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Change Document</w:t>
      </w:r>
    </w:p>
    <w:p>
      <w:r>
        <w:t>This document details all changes made to the original paper in response to reviewer comments.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Line Number</w:t>
            </w:r>
          </w:p>
        </w:tc>
        <w:tc>
          <w:tcPr>
            <w:tcW w:type="dxa" w:w="2160"/>
          </w:tcPr>
          <w:p>
            <w:r>
              <w:t>Original Text</w:t>
            </w:r>
          </w:p>
        </w:tc>
        <w:tc>
          <w:tcPr>
            <w:tcW w:type="dxa" w:w="2160"/>
          </w:tcPr>
          <w:p>
            <w:r>
              <w:t>Revised Text</w:t>
            </w:r>
          </w:p>
        </w:tc>
        <w:tc>
          <w:tcPr>
            <w:tcW w:type="dxa" w:w="2160"/>
          </w:tcPr>
          <w:p>
            <w:r>
              <w:t>Reason for Change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Computers 2025, 14, x</w:t>
              <w:br/>
              <w:t>https://doi.org/10.3390/xxxxx</w:t>
              <w:br/>
              <w:t>Article</w:t>
              <w:br/>
              <w:t>1</w:t>
              <w:br/>
              <w:t>Human-AI collaboration in the modernis</w:t>
            </w:r>
          </w:p>
        </w:tc>
        <w:tc>
          <w:tcPr>
            <w:tcW w:type="dxa" w:w="2160"/>
          </w:tcPr>
          <w:p>
            <w:r>
              <w:t>[REVISED] Computers 2025, 14, x</w:t>
              <w:br/>
              <w:t>https://doi.org/10.3390/xxxxx</w:t>
              <w:br/>
              <w:t>Article</w:t>
              <w:br/>
              <w:t>1</w:t>
              <w:br/>
              <w:t>Human-AI collaboration in the modernis</w:t>
            </w:r>
          </w:p>
        </w:tc>
        <w:tc>
          <w:tcPr>
            <w:tcW w:type="dxa" w:w="2160"/>
          </w:tcPr>
          <w:p>
            <w:r>
              <w:t>Improve Abstract section based on reviewer comments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ogies enable con-</w:t>
              <w:br/>
              <w:t>tinuous adapta-</w:t>
              <w:br/>
              <w:t>tion (Brataas et</w:t>
              <w:br/>
              <w:t>al., 2021).</w:t>
              <w:br/>
              <w:t>AI bias in work-</w:t>
              <w:br/>
              <w:t>force evaluations</w:t>
              <w:br/>
              <w:t>le</w:t>
            </w:r>
          </w:p>
        </w:tc>
        <w:tc>
          <w:tcPr>
            <w:tcW w:type="dxa" w:w="2160"/>
          </w:tcPr>
          <w:p>
            <w:r>
              <w:t>[REVISED] ogies enable con-</w:t>
              <w:br/>
              <w:t>tinuous adapta-</w:t>
              <w:br/>
              <w:t>tion (Brataas et</w:t>
              <w:br/>
              <w:t>al., 2021).</w:t>
              <w:br/>
              <w:t>AI bias in work-</w:t>
              <w:br/>
              <w:t>force evaluations</w:t>
              <w:br/>
              <w:t>le</w:t>
            </w:r>
          </w:p>
        </w:tc>
        <w:tc>
          <w:tcPr>
            <w:tcW w:type="dxa" w:w="2160"/>
          </w:tcPr>
          <w:p>
            <w:r>
              <w:t>Improve Agile methodol- section based on reviewer comments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auto-</w:t>
              <w:br/>
              <w:t>mated</w:t>
              <w:br/>
              <w:t>hiring,</w:t>
              <w:br/>
              <w:t>budgeting,</w:t>
              <w:br/>
              <w:t>and</w:t>
              <w:br/>
              <w:t>contract</w:t>
              <w:br/>
              <w:t>over-</w:t>
              <w:br/>
              <w:t>sight to improve</w:t>
              <w:br/>
              <w:t>efficiency</w:t>
              <w:br/>
              <w:t>but</w:t>
              <w:br/>
              <w:t>faced</w:t>
              <w:br/>
              <w:t>transpar-</w:t>
              <w:br/>
              <w:t>en</w:t>
            </w:r>
          </w:p>
        </w:tc>
        <w:tc>
          <w:tcPr>
            <w:tcW w:type="dxa" w:w="2160"/>
          </w:tcPr>
          <w:p>
            <w:r>
              <w:t>[REVISED] auto-</w:t>
              <w:br/>
              <w:t>mated</w:t>
              <w:br/>
              <w:t>hiring,</w:t>
              <w:br/>
              <w:t>budgeting,</w:t>
              <w:br/>
              <w:t>and</w:t>
              <w:br/>
              <w:t>contract</w:t>
              <w:br/>
              <w:t>over-</w:t>
              <w:br/>
              <w:t>sight to improve</w:t>
              <w:br/>
              <w:t>efficiency</w:t>
              <w:br/>
              <w:t>but</w:t>
              <w:br/>
              <w:t>faced</w:t>
              <w:br/>
              <w:t>transpar-</w:t>
              <w:br/>
              <w:t>en</w:t>
            </w:r>
          </w:p>
        </w:tc>
        <w:tc>
          <w:tcPr>
            <w:tcW w:type="dxa" w:w="2160"/>
          </w:tcPr>
          <w:p>
            <w:r>
              <w:t>Improve DOGE section based on reviewer comments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