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May 31, 2025</w:t>
      </w:r>
    </w:p>
    <w:p>
      <w:r>
        <w:t>To: The Editor, Computers (ISSN: 2073-431X)</w:t>
      </w:r>
    </w:p>
    <w:p>
      <w:r>
        <w:t>Subject: Revised manuscript submission</w:t>
      </w:r>
    </w:p>
    <w:p/>
    <w:p>
      <w:r>
        <w:t>Dear Editor,</w:t>
      </w:r>
    </w:p>
    <w:p>
      <w:r>
        <w:t>Thank you for the opportunity to revise our manuscript. We have carefully addressed all the comments provided by the reviewers and made the necessary changes to improve the quality of our paper. We believe that the revised version addresses all the concerns raised and significantly improves the manuscript.</w:t>
      </w:r>
    </w:p>
    <w:p>
      <w:pPr>
        <w:pStyle w:val="Heading1"/>
      </w:pPr>
      <w:r>
        <w:t>Responses to Reviewer Comments</w:t>
      </w:r>
    </w:p>
    <w:p>
      <w:pPr>
        <w:pStyle w:val="Heading2"/>
      </w:pPr>
      <w:r>
        <w:t>Reviewer 1</w:t>
      </w:r>
    </w:p>
    <w:p>
      <w:pPr>
        <w:pStyle w:val="Heading2"/>
      </w:pPr>
      <w:r>
        <w:t>Reviewer 2</w:t>
      </w:r>
    </w:p>
    <w:p>
      <w:pPr>
        <w:pStyle w:val="Heading2"/>
      </w:pPr>
      <w:r>
        <w:t>Reviewer 3</w:t>
      </w:r>
    </w:p>
    <w:p>
      <w:r>
        <w:t>We hope that the revised manuscript now meets the standards for publication in Computers. We look forward to your feedback and are available to address any additional questions or concerns.</w:t>
      </w:r>
    </w:p>
    <w:p>
      <w:r>
        <w:t>Sincerely,</w:t>
      </w:r>
    </w:p>
    <w:p>
      <w:r>
        <w:t>The Authors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