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86C02" w14:textId="2B1682D7" w:rsidR="00333ABC" w:rsidRDefault="00EA331C">
      <w:pPr>
        <w:rPr>
          <w:lang w:val="pt-PT"/>
        </w:rPr>
      </w:pPr>
      <w:proofErr w:type="spellStart"/>
      <w:r>
        <w:rPr>
          <w:lang w:val="pt-PT"/>
        </w:rPr>
        <w:t>Synthetic</w:t>
      </w:r>
      <w:proofErr w:type="spellEnd"/>
      <w:r>
        <w:rPr>
          <w:lang w:val="pt-PT"/>
        </w:rPr>
        <w:t xml:space="preserve"> </w:t>
      </w:r>
      <w:proofErr w:type="spellStart"/>
      <w:r>
        <w:rPr>
          <w:lang w:val="pt-PT"/>
        </w:rPr>
        <w:t>users</w:t>
      </w:r>
      <w:proofErr w:type="spellEnd"/>
    </w:p>
    <w:p w14:paraId="2EE09E6F" w14:textId="77777777" w:rsidR="00EA331C" w:rsidRDefault="00EA331C">
      <w:pPr>
        <w:rPr>
          <w:lang w:val="pt-PT"/>
        </w:rPr>
      </w:pPr>
    </w:p>
    <w:p w14:paraId="143BF91D" w14:textId="5E1ED758" w:rsidR="00EA331C" w:rsidRDefault="00EA331C" w:rsidP="00EA331C">
      <w:r w:rsidRPr="00EA331C">
        <w:t>Full Report</w:t>
      </w:r>
      <w:r w:rsidR="00293AC2">
        <w:t xml:space="preserve"> (8 interviews)</w:t>
      </w:r>
    </w:p>
    <w:p w14:paraId="436C17E7" w14:textId="4B35F3F8" w:rsidR="00EA331C" w:rsidRDefault="00EA331C" w:rsidP="00EA331C">
      <w:hyperlink r:id="rId5" w:history="1">
        <w:r w:rsidRPr="00D2778F">
          <w:rPr>
            <w:rStyle w:val="Hyperlink"/>
          </w:rPr>
          <w:t>https://app.syntheticusers.com/studies/67f78037-f7cf-4d3b-bcc1-9481e54d0c30?shared=true</w:t>
        </w:r>
      </w:hyperlink>
    </w:p>
    <w:p w14:paraId="0D6CF808" w14:textId="77777777" w:rsidR="00EA331C" w:rsidRPr="00EA331C" w:rsidRDefault="00EA331C" w:rsidP="00EA331C"/>
    <w:p w14:paraId="5BD086C7" w14:textId="77777777" w:rsidR="00EA331C" w:rsidRPr="00EA331C" w:rsidRDefault="00EA331C" w:rsidP="00EA331C">
      <w:pPr>
        <w:rPr>
          <w:b/>
          <w:bCs/>
        </w:rPr>
      </w:pPr>
      <w:r w:rsidRPr="00EA331C">
        <w:rPr>
          <w:b/>
          <w:bCs/>
        </w:rPr>
        <w:t>Executive Summary</w:t>
      </w:r>
    </w:p>
    <w:p w14:paraId="69CF77CD" w14:textId="77777777" w:rsidR="00EA331C" w:rsidRPr="00EA331C" w:rsidRDefault="00EA331C" w:rsidP="00EA331C">
      <w:r w:rsidRPr="00EA331C">
        <w:t>This report highlights the key challenges, emotions, and coping strategies experienced by pregnant women attending Centro Materno Infantil do Norte in Porto. The findings are based on user interviews and provide insights into medical, emotional, logistical, and cultural aspects of their pregnancy journeys.</w:t>
      </w:r>
    </w:p>
    <w:p w14:paraId="5733E8CF" w14:textId="77777777" w:rsidR="00EA331C" w:rsidRPr="00EA331C" w:rsidRDefault="00EA331C" w:rsidP="00EA331C">
      <w:pPr>
        <w:rPr>
          <w:b/>
          <w:bCs/>
        </w:rPr>
      </w:pPr>
      <w:r w:rsidRPr="00EA331C">
        <w:rPr>
          <w:b/>
          <w:bCs/>
        </w:rPr>
        <w:t>Key Insights</w:t>
      </w:r>
    </w:p>
    <w:p w14:paraId="7D773845" w14:textId="77777777" w:rsidR="00EA331C" w:rsidRPr="00EA331C" w:rsidRDefault="00EA331C" w:rsidP="00EA331C">
      <w:pPr>
        <w:rPr>
          <w:b/>
          <w:bCs/>
        </w:rPr>
      </w:pPr>
      <w:r w:rsidRPr="00EA331C">
        <w:rPr>
          <w:b/>
          <w:bCs/>
        </w:rPr>
        <w:t>1. Logistical Barriers to Accessing Care</w:t>
      </w:r>
    </w:p>
    <w:p w14:paraId="61B69E8F" w14:textId="77777777" w:rsidR="00EA331C" w:rsidRPr="00EA331C" w:rsidRDefault="00EA331C" w:rsidP="00EA331C">
      <w:pPr>
        <w:numPr>
          <w:ilvl w:val="0"/>
          <w:numId w:val="1"/>
        </w:numPr>
      </w:pPr>
      <w:r w:rsidRPr="00EA331C">
        <w:rPr>
          <w:b/>
          <w:bCs/>
        </w:rPr>
        <w:t>Summary</w:t>
      </w:r>
      <w:r w:rsidRPr="00EA331C">
        <w:t>: Many participants face significant logistical challenges such as long waiting times, transportation issues, and scheduling conflicts with work or studies.</w:t>
      </w:r>
    </w:p>
    <w:p w14:paraId="35EDB894" w14:textId="77777777" w:rsidR="00EA331C" w:rsidRPr="00EA331C" w:rsidRDefault="00EA331C" w:rsidP="00EA331C">
      <w:pPr>
        <w:numPr>
          <w:ilvl w:val="0"/>
          <w:numId w:val="1"/>
        </w:numPr>
      </w:pPr>
      <w:r w:rsidRPr="00EA331C">
        <w:rPr>
          <w:b/>
          <w:bCs/>
        </w:rPr>
        <w:t>Impact</w:t>
      </w:r>
      <w:r w:rsidRPr="00EA331C">
        <w:t>: These barriers create stress and fatigue for users, often leading to feelings of frustration or anxiety about missing appointments or not receiving adequate care. For those relying on public transport or with inflexible schedules, these challenges are amplified.</w:t>
      </w:r>
    </w:p>
    <w:p w14:paraId="7BCEDD6E" w14:textId="77777777" w:rsidR="00EA331C" w:rsidRPr="00EA331C" w:rsidRDefault="00EA331C" w:rsidP="00EA331C">
      <w:pPr>
        <w:numPr>
          <w:ilvl w:val="0"/>
          <w:numId w:val="1"/>
        </w:numPr>
      </w:pPr>
      <w:r w:rsidRPr="00EA331C">
        <w:rPr>
          <w:b/>
          <w:bCs/>
        </w:rPr>
        <w:t>Variations</w:t>
      </w:r>
      <w:r w:rsidRPr="00EA331C">
        <w:t>: Participants with private transportation or flexible jobs reported fewer logistical difficulties compared to those dependent on public transport or rigid work hours.</w:t>
      </w:r>
    </w:p>
    <w:p w14:paraId="4A11B2BB" w14:textId="77777777" w:rsidR="00EA331C" w:rsidRPr="00EA331C" w:rsidRDefault="00EA331C" w:rsidP="00EA331C">
      <w:pPr>
        <w:rPr>
          <w:b/>
          <w:bCs/>
        </w:rPr>
      </w:pPr>
      <w:r w:rsidRPr="00EA331C">
        <w:rPr>
          <w:b/>
          <w:bCs/>
        </w:rPr>
        <w:t>2. Emotional Vulnerability During Pregnancy</w:t>
      </w:r>
    </w:p>
    <w:p w14:paraId="24028DD2" w14:textId="77777777" w:rsidR="00EA331C" w:rsidRPr="00EA331C" w:rsidRDefault="00EA331C" w:rsidP="00EA331C">
      <w:pPr>
        <w:numPr>
          <w:ilvl w:val="0"/>
          <w:numId w:val="2"/>
        </w:numPr>
      </w:pPr>
      <w:r w:rsidRPr="00EA331C">
        <w:rPr>
          <w:b/>
          <w:bCs/>
        </w:rPr>
        <w:t>Summary</w:t>
      </w:r>
      <w:r w:rsidRPr="00EA331C">
        <w:t>: Emotional vulnerability is a common theme among participants due to hormonal changes, uncertainty about the future, and balancing personal responsibilities.</w:t>
      </w:r>
    </w:p>
    <w:p w14:paraId="11077B9F" w14:textId="77777777" w:rsidR="00EA331C" w:rsidRPr="00EA331C" w:rsidRDefault="00EA331C" w:rsidP="00EA331C">
      <w:pPr>
        <w:numPr>
          <w:ilvl w:val="0"/>
          <w:numId w:val="2"/>
        </w:numPr>
      </w:pPr>
      <w:r w:rsidRPr="00EA331C">
        <w:rPr>
          <w:b/>
          <w:bCs/>
        </w:rPr>
        <w:t>Impact</w:t>
      </w:r>
      <w:r w:rsidRPr="00EA331C">
        <w:t>: This emotional strain often leads to heightened anxiety and a need for reassurance from healthcare providers. Moments of empathy from staff significantly improve patient experiences but are inconsistent across visits.</w:t>
      </w:r>
    </w:p>
    <w:p w14:paraId="671E3D6E" w14:textId="77777777" w:rsidR="00EA331C" w:rsidRPr="00EA331C" w:rsidRDefault="00EA331C" w:rsidP="00EA331C">
      <w:pPr>
        <w:numPr>
          <w:ilvl w:val="0"/>
          <w:numId w:val="2"/>
        </w:numPr>
      </w:pPr>
      <w:r w:rsidRPr="00EA331C">
        <w:rPr>
          <w:b/>
          <w:bCs/>
        </w:rPr>
        <w:t>Variations</w:t>
      </w:r>
      <w:r w:rsidRPr="00EA331C">
        <w:t>: Younger participants or those without strong support systems reported feeling more isolated compared to older participants with established networks.</w:t>
      </w:r>
    </w:p>
    <w:p w14:paraId="0E27876C" w14:textId="77777777" w:rsidR="00EA331C" w:rsidRPr="00EA331C" w:rsidRDefault="00EA331C" w:rsidP="00EA331C">
      <w:pPr>
        <w:rPr>
          <w:b/>
          <w:bCs/>
        </w:rPr>
      </w:pPr>
      <w:r w:rsidRPr="00EA331C">
        <w:rPr>
          <w:b/>
          <w:bCs/>
        </w:rPr>
        <w:t>3. Gaps in Personalized Care</w:t>
      </w:r>
    </w:p>
    <w:p w14:paraId="1D82E146" w14:textId="77777777" w:rsidR="00EA331C" w:rsidRPr="00EA331C" w:rsidRDefault="00EA331C" w:rsidP="00EA331C">
      <w:pPr>
        <w:numPr>
          <w:ilvl w:val="0"/>
          <w:numId w:val="3"/>
        </w:numPr>
      </w:pPr>
      <w:r w:rsidRPr="00EA331C">
        <w:rPr>
          <w:b/>
          <w:bCs/>
        </w:rPr>
        <w:t>Summary</w:t>
      </w:r>
      <w:r w:rsidRPr="00EA331C">
        <w:t>: While the medical care at the center is generally competent, many participants feel that their individual circumstances—such as age, socioeconomic status, or lifestyle—are not adequately considered.</w:t>
      </w:r>
    </w:p>
    <w:p w14:paraId="41090642" w14:textId="77777777" w:rsidR="00EA331C" w:rsidRPr="00EA331C" w:rsidRDefault="00EA331C" w:rsidP="00EA331C">
      <w:pPr>
        <w:numPr>
          <w:ilvl w:val="0"/>
          <w:numId w:val="3"/>
        </w:numPr>
      </w:pPr>
      <w:r w:rsidRPr="00EA331C">
        <w:rPr>
          <w:b/>
          <w:bCs/>
        </w:rPr>
        <w:t>Impact</w:t>
      </w:r>
      <w:r w:rsidRPr="00EA331C">
        <w:t>: This lack of personalization can lead to feelings of being overlooked or misunderstood. Participants expressed a desire for more tailored advice that aligns with their unique situations.</w:t>
      </w:r>
    </w:p>
    <w:p w14:paraId="1241E4ED" w14:textId="77777777" w:rsidR="00EA331C" w:rsidRPr="00EA331C" w:rsidRDefault="00EA331C" w:rsidP="00EA331C">
      <w:pPr>
        <w:numPr>
          <w:ilvl w:val="0"/>
          <w:numId w:val="3"/>
        </w:numPr>
      </w:pPr>
      <w:r w:rsidRPr="00EA331C">
        <w:rPr>
          <w:b/>
          <w:bCs/>
        </w:rPr>
        <w:t>Variations</w:t>
      </w:r>
      <w:r w:rsidRPr="00EA331C">
        <w:t>: Those with private insurance often supplement public care with private consultations for more personalized attention.</w:t>
      </w:r>
    </w:p>
    <w:p w14:paraId="04F80E80" w14:textId="77777777" w:rsidR="00EA331C" w:rsidRPr="00EA331C" w:rsidRDefault="00EA331C" w:rsidP="00EA331C">
      <w:pPr>
        <w:rPr>
          <w:b/>
          <w:bCs/>
        </w:rPr>
      </w:pPr>
      <w:r w:rsidRPr="00EA331C">
        <w:rPr>
          <w:b/>
          <w:bCs/>
        </w:rPr>
        <w:t>Relevant Quotes</w:t>
      </w:r>
    </w:p>
    <w:p w14:paraId="3B50F308" w14:textId="77777777" w:rsidR="00EA331C" w:rsidRPr="00EA331C" w:rsidRDefault="00EA331C" w:rsidP="00EA331C">
      <w:r w:rsidRPr="00EA331C">
        <w:t>"I felt like I was just another name on the list; there wasn’t much time for in-depth conversations." - Daniela Costa</w:t>
      </w:r>
      <w:r w:rsidRPr="00EA331C">
        <w:br/>
        <w:t>"The nurse who took time to explain things made all the difference—it felt like someone finally saw me." - Raquel Mendes</w:t>
      </w:r>
    </w:p>
    <w:p w14:paraId="2B884C07" w14:textId="77777777" w:rsidR="00EA331C" w:rsidRPr="00EA331C" w:rsidRDefault="00EA331C" w:rsidP="00EA331C">
      <w:pPr>
        <w:rPr>
          <w:b/>
          <w:bCs/>
        </w:rPr>
      </w:pPr>
      <w:r w:rsidRPr="00EA331C">
        <w:rPr>
          <w:b/>
          <w:bCs/>
        </w:rPr>
        <w:lastRenderedPageBreak/>
        <w:t>Key Takeaways</w:t>
      </w:r>
    </w:p>
    <w:p w14:paraId="26D98562" w14:textId="77777777" w:rsidR="00EA331C" w:rsidRPr="00EA331C" w:rsidRDefault="00EA331C" w:rsidP="00EA331C">
      <w:pPr>
        <w:numPr>
          <w:ilvl w:val="0"/>
          <w:numId w:val="4"/>
        </w:numPr>
      </w:pPr>
      <w:r w:rsidRPr="00EA331C">
        <w:t>Improving appointment scheduling systems (e.g., realistic wait-time updates) could alleviate significant stress for patients.</w:t>
      </w:r>
    </w:p>
    <w:p w14:paraId="01DEB61B" w14:textId="77777777" w:rsidR="00EA331C" w:rsidRPr="00EA331C" w:rsidRDefault="00EA331C" w:rsidP="00EA331C">
      <w:pPr>
        <w:numPr>
          <w:ilvl w:val="0"/>
          <w:numId w:val="4"/>
        </w:numPr>
      </w:pPr>
      <w:r w:rsidRPr="00EA331C">
        <w:t>Consistent emotional support from staff has a profound impact on patient satisfaction but needs standardization across all interactions.</w:t>
      </w:r>
    </w:p>
    <w:p w14:paraId="57FCD172" w14:textId="77777777" w:rsidR="00EA331C" w:rsidRPr="00EA331C" w:rsidRDefault="00EA331C" w:rsidP="00EA331C">
      <w:pPr>
        <w:rPr>
          <w:b/>
          <w:bCs/>
        </w:rPr>
      </w:pPr>
      <w:r w:rsidRPr="00EA331C">
        <w:rPr>
          <w:b/>
          <w:bCs/>
        </w:rPr>
        <w:t>Experience with Prenatal Care at Centro Materno Infantil do Norte</w:t>
      </w:r>
    </w:p>
    <w:p w14:paraId="18FBDFA1" w14:textId="77777777" w:rsidR="00EA331C" w:rsidRPr="00EA331C" w:rsidRDefault="00EA331C" w:rsidP="00EA331C">
      <w:r w:rsidRPr="00EA331C">
        <w:t>Participants shared mixed experiences regarding prenatal care at Centro Materno Infantil do Norte, highlighting both the professionalism of medical staff and systemic challenges such as long waiting times and rushed appointments.</w:t>
      </w:r>
    </w:p>
    <w:p w14:paraId="11BEEC79" w14:textId="77777777" w:rsidR="00EA331C" w:rsidRPr="00EA331C" w:rsidRDefault="00EA331C" w:rsidP="00EA331C">
      <w:pPr>
        <w:rPr>
          <w:b/>
          <w:bCs/>
        </w:rPr>
      </w:pPr>
      <w:r w:rsidRPr="00EA331C">
        <w:rPr>
          <w:b/>
          <w:bCs/>
        </w:rPr>
        <w:t>Key Insights</w:t>
      </w:r>
    </w:p>
    <w:p w14:paraId="64828E49" w14:textId="77777777" w:rsidR="00EA331C" w:rsidRPr="00EA331C" w:rsidRDefault="00EA331C" w:rsidP="00EA331C">
      <w:pPr>
        <w:rPr>
          <w:b/>
          <w:bCs/>
        </w:rPr>
      </w:pPr>
      <w:r w:rsidRPr="00EA331C">
        <w:rPr>
          <w:b/>
          <w:bCs/>
        </w:rPr>
        <w:t>1. Professionalism and Expertise of Medical Staff</w:t>
      </w:r>
    </w:p>
    <w:p w14:paraId="7F99666D" w14:textId="77777777" w:rsidR="00EA331C" w:rsidRPr="00EA331C" w:rsidRDefault="00EA331C" w:rsidP="00EA331C">
      <w:pPr>
        <w:numPr>
          <w:ilvl w:val="0"/>
          <w:numId w:val="5"/>
        </w:numPr>
      </w:pPr>
      <w:r w:rsidRPr="00EA331C">
        <w:rPr>
          <w:b/>
          <w:bCs/>
        </w:rPr>
        <w:t>Summary</w:t>
      </w:r>
      <w:r w:rsidRPr="00EA331C">
        <w:t>: Participants generally praised the competence and knowledge of doctors, midwives, and nurses at the center.</w:t>
      </w:r>
    </w:p>
    <w:p w14:paraId="3AFB509E" w14:textId="77777777" w:rsidR="00EA331C" w:rsidRPr="00EA331C" w:rsidRDefault="00EA331C" w:rsidP="00EA331C">
      <w:pPr>
        <w:numPr>
          <w:ilvl w:val="0"/>
          <w:numId w:val="5"/>
        </w:numPr>
      </w:pPr>
      <w:r w:rsidRPr="00EA331C">
        <w:rPr>
          <w:b/>
          <w:bCs/>
        </w:rPr>
        <w:t>Impact</w:t>
      </w:r>
      <w:r w:rsidRPr="00EA331C">
        <w:t>: The professionalism of the staff reassures participants about the quality of care they are receiving, fostering trust in the medical aspects of their pregnancy journey. However, this is often overshadowed by logistical frustrations.</w:t>
      </w:r>
    </w:p>
    <w:p w14:paraId="5650A253" w14:textId="77777777" w:rsidR="00EA331C" w:rsidRPr="00EA331C" w:rsidRDefault="00EA331C" w:rsidP="00EA331C">
      <w:pPr>
        <w:numPr>
          <w:ilvl w:val="0"/>
          <w:numId w:val="5"/>
        </w:numPr>
      </w:pPr>
      <w:r w:rsidRPr="00EA331C">
        <w:rPr>
          <w:b/>
          <w:bCs/>
        </w:rPr>
        <w:t>Variations</w:t>
      </w:r>
      <w:r w:rsidRPr="00EA331C">
        <w:t>: Some participants noted that while medical expertise was evident, emotional support or personalized attention varied significantly depending on the individual healthcare provider.</w:t>
      </w:r>
    </w:p>
    <w:p w14:paraId="6E703DB0" w14:textId="77777777" w:rsidR="00EA331C" w:rsidRPr="00EA331C" w:rsidRDefault="00EA331C" w:rsidP="00EA331C">
      <w:pPr>
        <w:rPr>
          <w:b/>
          <w:bCs/>
        </w:rPr>
      </w:pPr>
      <w:r w:rsidRPr="00EA331C">
        <w:rPr>
          <w:b/>
          <w:bCs/>
        </w:rPr>
        <w:t>2. Long Waiting Times and Overcrowding</w:t>
      </w:r>
    </w:p>
    <w:p w14:paraId="62FB8C96" w14:textId="77777777" w:rsidR="00EA331C" w:rsidRPr="00EA331C" w:rsidRDefault="00EA331C" w:rsidP="00EA331C">
      <w:pPr>
        <w:numPr>
          <w:ilvl w:val="0"/>
          <w:numId w:val="6"/>
        </w:numPr>
      </w:pPr>
      <w:r w:rsidRPr="00EA331C">
        <w:rPr>
          <w:b/>
          <w:bCs/>
        </w:rPr>
        <w:t>Summary</w:t>
      </w:r>
      <w:r w:rsidRPr="00EA331C">
        <w:t>: Many participants expressed frustration with extended waiting times for appointments, which often exceeded scheduled slots by hours.</w:t>
      </w:r>
    </w:p>
    <w:p w14:paraId="674D35E0" w14:textId="77777777" w:rsidR="00EA331C" w:rsidRPr="00EA331C" w:rsidRDefault="00EA331C" w:rsidP="00EA331C">
      <w:pPr>
        <w:numPr>
          <w:ilvl w:val="0"/>
          <w:numId w:val="6"/>
        </w:numPr>
      </w:pPr>
      <w:r w:rsidRPr="00EA331C">
        <w:rPr>
          <w:b/>
          <w:bCs/>
        </w:rPr>
        <w:t>Impact</w:t>
      </w:r>
      <w:r w:rsidRPr="00EA331C">
        <w:t>: These delays disrupt daily routines, increase stress levels, and make it difficult for working women or students to balance other responsibilities. For those relying on public transport or managing tight schedules, this issue is particularly burdensome.</w:t>
      </w:r>
    </w:p>
    <w:p w14:paraId="1818B4FC" w14:textId="77777777" w:rsidR="00EA331C" w:rsidRPr="00EA331C" w:rsidRDefault="00EA331C" w:rsidP="00EA331C">
      <w:pPr>
        <w:numPr>
          <w:ilvl w:val="0"/>
          <w:numId w:val="6"/>
        </w:numPr>
      </w:pPr>
      <w:r w:rsidRPr="00EA331C">
        <w:rPr>
          <w:b/>
          <w:bCs/>
        </w:rPr>
        <w:t>Variations</w:t>
      </w:r>
      <w:r w:rsidRPr="00EA331C">
        <w:t>: Participants with private transportation or flexible work arrangements found it easier to manage these delays compared to those dependent on public transit or rigid schedules.</w:t>
      </w:r>
    </w:p>
    <w:p w14:paraId="06E3DC86" w14:textId="77777777" w:rsidR="00EA331C" w:rsidRPr="00EA331C" w:rsidRDefault="00EA331C" w:rsidP="00EA331C">
      <w:pPr>
        <w:rPr>
          <w:b/>
          <w:bCs/>
        </w:rPr>
      </w:pPr>
      <w:r w:rsidRPr="00EA331C">
        <w:rPr>
          <w:b/>
          <w:bCs/>
        </w:rPr>
        <w:t>3. Lack of Consistency in Emotional Support</w:t>
      </w:r>
    </w:p>
    <w:p w14:paraId="6E8FC443" w14:textId="77777777" w:rsidR="00EA331C" w:rsidRPr="00EA331C" w:rsidRDefault="00EA331C" w:rsidP="00EA331C">
      <w:pPr>
        <w:numPr>
          <w:ilvl w:val="0"/>
          <w:numId w:val="7"/>
        </w:numPr>
      </w:pPr>
      <w:r w:rsidRPr="00EA331C">
        <w:rPr>
          <w:b/>
          <w:bCs/>
        </w:rPr>
        <w:t>Summary</w:t>
      </w:r>
      <w:r w:rsidRPr="00EA331C">
        <w:t>: While some participants experienced moments of empathy from staff members who took time to address concerns, others felt rushed or dismissed during appointments.</w:t>
      </w:r>
    </w:p>
    <w:p w14:paraId="1C693867" w14:textId="77777777" w:rsidR="00EA331C" w:rsidRPr="00EA331C" w:rsidRDefault="00EA331C" w:rsidP="00EA331C">
      <w:pPr>
        <w:numPr>
          <w:ilvl w:val="0"/>
          <w:numId w:val="7"/>
        </w:numPr>
      </w:pPr>
      <w:r w:rsidRPr="00EA331C">
        <w:rPr>
          <w:b/>
          <w:bCs/>
        </w:rPr>
        <w:t>Impact</w:t>
      </w:r>
      <w:r w:rsidRPr="00EA331C">
        <w:t>: Inconsistent emotional support leaves some participants feeling overlooked or anxious about their pregnancy progress. Positive interactions with empathetic staff were described as transformative but were not guaranteed across visits.</w:t>
      </w:r>
    </w:p>
    <w:p w14:paraId="0BA576DA" w14:textId="77777777" w:rsidR="00EA331C" w:rsidRPr="00EA331C" w:rsidRDefault="00EA331C" w:rsidP="00EA331C">
      <w:pPr>
        <w:numPr>
          <w:ilvl w:val="0"/>
          <w:numId w:val="7"/>
        </w:numPr>
      </w:pPr>
      <w:r w:rsidRPr="00EA331C">
        <w:rPr>
          <w:b/>
          <w:bCs/>
        </w:rPr>
        <w:t>Variations</w:t>
      </w:r>
      <w:r w:rsidRPr="00EA331C">
        <w:t>: Younger participants or first-time mothers reported a greater need for reassurance compared to older mothers with prior experience.</w:t>
      </w:r>
    </w:p>
    <w:p w14:paraId="65CD3BD8" w14:textId="77777777" w:rsidR="00EA331C" w:rsidRPr="00EA331C" w:rsidRDefault="00EA331C" w:rsidP="00EA331C">
      <w:pPr>
        <w:rPr>
          <w:b/>
          <w:bCs/>
        </w:rPr>
      </w:pPr>
      <w:r w:rsidRPr="00EA331C">
        <w:rPr>
          <w:b/>
          <w:bCs/>
        </w:rPr>
        <w:t>Relevant Quotes</w:t>
      </w:r>
    </w:p>
    <w:p w14:paraId="0D7DC595" w14:textId="77777777" w:rsidR="00EA331C" w:rsidRPr="00EA331C" w:rsidRDefault="00EA331C" w:rsidP="00EA331C">
      <w:r w:rsidRPr="00EA331C">
        <w:t>"The doctors are very knowledgeable, but sometimes I feel like there’s no time for my questions." - Ana Moreira</w:t>
      </w:r>
      <w:r w:rsidRPr="00EA331C">
        <w:br/>
        <w:t>"I waited over an hour past my appointment time—it’s hard when you’re trying to balance work too." - Luísa Oliveira</w:t>
      </w:r>
    </w:p>
    <w:p w14:paraId="2D119F20" w14:textId="77777777" w:rsidR="00EA331C" w:rsidRPr="00EA331C" w:rsidRDefault="00EA331C" w:rsidP="00EA331C">
      <w:pPr>
        <w:rPr>
          <w:b/>
          <w:bCs/>
        </w:rPr>
      </w:pPr>
      <w:r w:rsidRPr="00EA331C">
        <w:rPr>
          <w:b/>
          <w:bCs/>
        </w:rPr>
        <w:t>Key Takeaways</w:t>
      </w:r>
    </w:p>
    <w:p w14:paraId="181258BB" w14:textId="77777777" w:rsidR="00EA331C" w:rsidRPr="00EA331C" w:rsidRDefault="00EA331C" w:rsidP="00EA331C">
      <w:pPr>
        <w:numPr>
          <w:ilvl w:val="0"/>
          <w:numId w:val="8"/>
        </w:numPr>
      </w:pPr>
      <w:r w:rsidRPr="00EA331C">
        <w:lastRenderedPageBreak/>
        <w:t>The professionalism of medical staff is a strength but could be complemented by more consistent emotional support during appointments.</w:t>
      </w:r>
    </w:p>
    <w:p w14:paraId="12E2CA10" w14:textId="77777777" w:rsidR="00EA331C" w:rsidRPr="00EA331C" w:rsidRDefault="00EA331C" w:rsidP="00EA331C">
      <w:pPr>
        <w:numPr>
          <w:ilvl w:val="0"/>
          <w:numId w:val="8"/>
        </w:numPr>
      </w:pPr>
      <w:r w:rsidRPr="00EA331C">
        <w:t>Addressing long waiting times through better scheduling systems would significantly improve patient satisfaction and reduce stress levels.</w:t>
      </w:r>
    </w:p>
    <w:p w14:paraId="216E9045" w14:textId="77777777" w:rsidR="00EA331C" w:rsidRPr="00EA331C" w:rsidRDefault="00EA331C" w:rsidP="00EA331C">
      <w:pPr>
        <w:rPr>
          <w:b/>
          <w:bCs/>
        </w:rPr>
      </w:pPr>
      <w:r w:rsidRPr="00EA331C">
        <w:rPr>
          <w:b/>
          <w:bCs/>
        </w:rPr>
        <w:t>Challenges in Scheduling and Attending Prenatal Appointments</w:t>
      </w:r>
    </w:p>
    <w:p w14:paraId="29A17358" w14:textId="77777777" w:rsidR="00EA331C" w:rsidRPr="00EA331C" w:rsidRDefault="00EA331C" w:rsidP="00EA331C">
      <w:r w:rsidRPr="00EA331C">
        <w:t>Participants frequently highlighted difficulties in scheduling and attending prenatal appointments, citing issues such as inflexible appointment times, long waiting periods, and transportation challenges.</w:t>
      </w:r>
    </w:p>
    <w:p w14:paraId="31D2CD5D" w14:textId="77777777" w:rsidR="00EA331C" w:rsidRPr="00EA331C" w:rsidRDefault="00EA331C" w:rsidP="00EA331C">
      <w:pPr>
        <w:rPr>
          <w:b/>
          <w:bCs/>
        </w:rPr>
      </w:pPr>
      <w:r w:rsidRPr="00EA331C">
        <w:rPr>
          <w:b/>
          <w:bCs/>
        </w:rPr>
        <w:t>Key Insights</w:t>
      </w:r>
    </w:p>
    <w:p w14:paraId="7F1D2CD1" w14:textId="77777777" w:rsidR="00EA331C" w:rsidRPr="00EA331C" w:rsidRDefault="00EA331C" w:rsidP="00EA331C">
      <w:pPr>
        <w:rPr>
          <w:b/>
          <w:bCs/>
        </w:rPr>
      </w:pPr>
      <w:r w:rsidRPr="00EA331C">
        <w:rPr>
          <w:b/>
          <w:bCs/>
        </w:rPr>
        <w:t>1. Inflexible Appointment Scheduling</w:t>
      </w:r>
    </w:p>
    <w:p w14:paraId="1D4D4B6F" w14:textId="77777777" w:rsidR="00EA331C" w:rsidRPr="00EA331C" w:rsidRDefault="00EA331C" w:rsidP="00EA331C">
      <w:pPr>
        <w:numPr>
          <w:ilvl w:val="0"/>
          <w:numId w:val="9"/>
        </w:numPr>
      </w:pPr>
      <w:r w:rsidRPr="00EA331C">
        <w:rPr>
          <w:b/>
          <w:bCs/>
        </w:rPr>
        <w:t>Summary</w:t>
      </w:r>
      <w:r w:rsidRPr="00EA331C">
        <w:t>: Many participants struggled with rigid appointment slots that conflicted with work or academic schedules.</w:t>
      </w:r>
    </w:p>
    <w:p w14:paraId="39539E64" w14:textId="77777777" w:rsidR="00EA331C" w:rsidRPr="00EA331C" w:rsidRDefault="00EA331C" w:rsidP="00EA331C">
      <w:pPr>
        <w:numPr>
          <w:ilvl w:val="0"/>
          <w:numId w:val="9"/>
        </w:numPr>
      </w:pPr>
      <w:r w:rsidRPr="00EA331C">
        <w:rPr>
          <w:b/>
          <w:bCs/>
        </w:rPr>
        <w:t>Impact</w:t>
      </w:r>
      <w:r w:rsidRPr="00EA331C">
        <w:t>: This rigidity forces participants to take time off work or miss classes, leading to stress and guilt about balancing responsibilities. For working professionals and students, the lack of evening or weekend options exacerbates these challenges.</w:t>
      </w:r>
    </w:p>
    <w:p w14:paraId="57F03D97" w14:textId="77777777" w:rsidR="00EA331C" w:rsidRPr="00EA331C" w:rsidRDefault="00EA331C" w:rsidP="00EA331C">
      <w:pPr>
        <w:numPr>
          <w:ilvl w:val="0"/>
          <w:numId w:val="9"/>
        </w:numPr>
      </w:pPr>
      <w:r w:rsidRPr="00EA331C">
        <w:rPr>
          <w:b/>
          <w:bCs/>
        </w:rPr>
        <w:t>Variations</w:t>
      </w:r>
      <w:r w:rsidRPr="00EA331C">
        <w:t>: Participants with private insurance often supplemented public care with private consultations that offered more flexible scheduling.</w:t>
      </w:r>
    </w:p>
    <w:p w14:paraId="3677ACD6" w14:textId="77777777" w:rsidR="00EA331C" w:rsidRPr="00EA331C" w:rsidRDefault="00EA331C" w:rsidP="00EA331C">
      <w:pPr>
        <w:rPr>
          <w:b/>
          <w:bCs/>
        </w:rPr>
      </w:pPr>
      <w:r w:rsidRPr="00EA331C">
        <w:rPr>
          <w:b/>
          <w:bCs/>
        </w:rPr>
        <w:t>2. Long Waiting Times</w:t>
      </w:r>
    </w:p>
    <w:p w14:paraId="282E658F" w14:textId="77777777" w:rsidR="00EA331C" w:rsidRPr="00EA331C" w:rsidRDefault="00EA331C" w:rsidP="00EA331C">
      <w:pPr>
        <w:numPr>
          <w:ilvl w:val="0"/>
          <w:numId w:val="10"/>
        </w:numPr>
      </w:pPr>
      <w:r w:rsidRPr="00EA331C">
        <w:rPr>
          <w:b/>
          <w:bCs/>
        </w:rPr>
        <w:t>Summary</w:t>
      </w:r>
      <w:r w:rsidRPr="00EA331C">
        <w:t>: Extended waiting periods at the center were a common frustration among participants, often lasting hours beyond the scheduled time.</w:t>
      </w:r>
    </w:p>
    <w:p w14:paraId="16FAF44C" w14:textId="77777777" w:rsidR="00EA331C" w:rsidRPr="00EA331C" w:rsidRDefault="00EA331C" w:rsidP="00EA331C">
      <w:pPr>
        <w:numPr>
          <w:ilvl w:val="0"/>
          <w:numId w:val="10"/>
        </w:numPr>
      </w:pPr>
      <w:r w:rsidRPr="00EA331C">
        <w:rPr>
          <w:b/>
          <w:bCs/>
        </w:rPr>
        <w:t>Impact</w:t>
      </w:r>
      <w:r w:rsidRPr="00EA331C">
        <w:t>: These delays disrupt daily routines and create additional stress for those juggling other commitments. The unpredictability of wait times makes it difficult to plan around appointments, particularly for those relying on public transport.</w:t>
      </w:r>
    </w:p>
    <w:p w14:paraId="347AB6D1" w14:textId="77777777" w:rsidR="00EA331C" w:rsidRPr="00EA331C" w:rsidRDefault="00EA331C" w:rsidP="00EA331C">
      <w:pPr>
        <w:numPr>
          <w:ilvl w:val="0"/>
          <w:numId w:val="10"/>
        </w:numPr>
      </w:pPr>
      <w:r w:rsidRPr="00EA331C">
        <w:rPr>
          <w:b/>
          <w:bCs/>
        </w:rPr>
        <w:t>Variations</w:t>
      </w:r>
      <w:r w:rsidRPr="00EA331C">
        <w:t>: Participants who brought work or entertainment to pass the time found it slightly easier to cope compared to those who felt unprepared for long waits.</w:t>
      </w:r>
    </w:p>
    <w:p w14:paraId="62C43409" w14:textId="77777777" w:rsidR="00EA331C" w:rsidRPr="00EA331C" w:rsidRDefault="00EA331C" w:rsidP="00EA331C">
      <w:pPr>
        <w:rPr>
          <w:b/>
          <w:bCs/>
        </w:rPr>
      </w:pPr>
      <w:r w:rsidRPr="00EA331C">
        <w:rPr>
          <w:b/>
          <w:bCs/>
        </w:rPr>
        <w:t>3. Transportation Barriers</w:t>
      </w:r>
    </w:p>
    <w:p w14:paraId="1C0D1B62" w14:textId="77777777" w:rsidR="00EA331C" w:rsidRPr="00EA331C" w:rsidRDefault="00EA331C" w:rsidP="00EA331C">
      <w:pPr>
        <w:numPr>
          <w:ilvl w:val="0"/>
          <w:numId w:val="11"/>
        </w:numPr>
      </w:pPr>
      <w:r w:rsidRPr="00EA331C">
        <w:rPr>
          <w:b/>
          <w:bCs/>
        </w:rPr>
        <w:t>Summary</w:t>
      </w:r>
      <w:r w:rsidRPr="00EA331C">
        <w:t>: Participants relying on public transport faced significant logistical hurdles, including delays, crowded buses, and long travel times.</w:t>
      </w:r>
    </w:p>
    <w:p w14:paraId="3DE03779" w14:textId="77777777" w:rsidR="00EA331C" w:rsidRPr="00EA331C" w:rsidRDefault="00EA331C" w:rsidP="00EA331C">
      <w:pPr>
        <w:numPr>
          <w:ilvl w:val="0"/>
          <w:numId w:val="11"/>
        </w:numPr>
      </w:pPr>
      <w:r w:rsidRPr="00EA331C">
        <w:rPr>
          <w:b/>
          <w:bCs/>
        </w:rPr>
        <w:t>Impact</w:t>
      </w:r>
      <w:r w:rsidRPr="00EA331C">
        <w:t>: These barriers add physical strain and emotional stress, especially for those in later stages of pregnancy or managing tight schedules. The lack of reliable transportation options can lead to missed or delayed appointments.</w:t>
      </w:r>
    </w:p>
    <w:p w14:paraId="5DBCF1A0" w14:textId="77777777" w:rsidR="00EA331C" w:rsidRPr="00EA331C" w:rsidRDefault="00EA331C" w:rsidP="00EA331C">
      <w:pPr>
        <w:numPr>
          <w:ilvl w:val="0"/>
          <w:numId w:val="11"/>
        </w:numPr>
      </w:pPr>
      <w:r w:rsidRPr="00EA331C">
        <w:rPr>
          <w:b/>
          <w:bCs/>
        </w:rPr>
        <w:t>Variations</w:t>
      </w:r>
      <w:r w:rsidRPr="00EA331C">
        <w:t>: Participants with access to private vehicles reported fewer transportation-related issues but still faced challenges like parking availability near the center.</w:t>
      </w:r>
    </w:p>
    <w:p w14:paraId="348E6AB5" w14:textId="77777777" w:rsidR="00EA331C" w:rsidRPr="00EA331C" w:rsidRDefault="00EA331C" w:rsidP="00EA331C">
      <w:pPr>
        <w:rPr>
          <w:b/>
          <w:bCs/>
        </w:rPr>
      </w:pPr>
      <w:r w:rsidRPr="00EA331C">
        <w:rPr>
          <w:b/>
          <w:bCs/>
        </w:rPr>
        <w:t>Relevant Quotes</w:t>
      </w:r>
    </w:p>
    <w:p w14:paraId="56A06497" w14:textId="77777777" w:rsidR="00EA331C" w:rsidRPr="00EA331C" w:rsidRDefault="00EA331C" w:rsidP="00EA331C">
      <w:r w:rsidRPr="00EA331C">
        <w:t>"I had an appointment at 8 AM but didn’t get seen until almost 10—it’s impossible to plan my day around this." - Sofia Cardoso</w:t>
      </w:r>
      <w:r w:rsidRPr="00EA331C">
        <w:br/>
        <w:t>"Getting there by bus is exhausting; I’m already tired before I even arrive." - Daniela Costa</w:t>
      </w:r>
    </w:p>
    <w:p w14:paraId="623FCF98" w14:textId="77777777" w:rsidR="00EA331C" w:rsidRPr="00EA331C" w:rsidRDefault="00EA331C" w:rsidP="00EA331C">
      <w:pPr>
        <w:rPr>
          <w:b/>
          <w:bCs/>
        </w:rPr>
      </w:pPr>
      <w:r w:rsidRPr="00EA331C">
        <w:rPr>
          <w:b/>
          <w:bCs/>
        </w:rPr>
        <w:t>Key Takeaways</w:t>
      </w:r>
    </w:p>
    <w:p w14:paraId="450BD2C9" w14:textId="77777777" w:rsidR="00EA331C" w:rsidRPr="00EA331C" w:rsidRDefault="00EA331C" w:rsidP="00EA331C">
      <w:pPr>
        <w:numPr>
          <w:ilvl w:val="0"/>
          <w:numId w:val="12"/>
        </w:numPr>
      </w:pPr>
      <w:r w:rsidRPr="00EA331C">
        <w:t>Offering more flexible appointment slots (e.g., evenings or weekends) would significantly reduce scheduling conflicts for working women and students.</w:t>
      </w:r>
    </w:p>
    <w:p w14:paraId="71A23751" w14:textId="77777777" w:rsidR="00EA331C" w:rsidRPr="00EA331C" w:rsidRDefault="00EA331C" w:rsidP="00EA331C">
      <w:pPr>
        <w:numPr>
          <w:ilvl w:val="0"/>
          <w:numId w:val="12"/>
        </w:numPr>
      </w:pPr>
      <w:r w:rsidRPr="00EA331C">
        <w:t>Implementing a system to provide real-time updates on wait times could help patients better manage their schedules and reduce frustration.</w:t>
      </w:r>
    </w:p>
    <w:p w14:paraId="77311782" w14:textId="77777777" w:rsidR="00EA331C" w:rsidRPr="00EA331C" w:rsidRDefault="00EA331C" w:rsidP="00EA331C">
      <w:pPr>
        <w:numPr>
          <w:ilvl w:val="0"/>
          <w:numId w:val="12"/>
        </w:numPr>
      </w:pPr>
      <w:r w:rsidRPr="00EA331C">
        <w:lastRenderedPageBreak/>
        <w:t>Addressing transportation barriers through improved accessibility measures would ease the burden on patients reliant on public transit.</w:t>
      </w:r>
    </w:p>
    <w:p w14:paraId="315FC473" w14:textId="77777777" w:rsidR="00EA331C" w:rsidRPr="00EA331C" w:rsidRDefault="00EA331C" w:rsidP="00EA331C">
      <w:pPr>
        <w:rPr>
          <w:b/>
          <w:bCs/>
        </w:rPr>
      </w:pPr>
      <w:r w:rsidRPr="00EA331C">
        <w:rPr>
          <w:b/>
          <w:bCs/>
        </w:rPr>
        <w:t>Emotional Support Systems and Their Impact on Pregnancy</w:t>
      </w:r>
    </w:p>
    <w:p w14:paraId="42002ABF" w14:textId="77777777" w:rsidR="00EA331C" w:rsidRPr="00EA331C" w:rsidRDefault="00EA331C" w:rsidP="00EA331C">
      <w:r w:rsidRPr="00EA331C">
        <w:t>The presence or absence of emotional support systems significantly influenced participants' pregnancy experiences, affecting their ability to cope with challenges and navigate the healthcare system.</w:t>
      </w:r>
    </w:p>
    <w:p w14:paraId="1B74B95B" w14:textId="77777777" w:rsidR="00EA331C" w:rsidRPr="00EA331C" w:rsidRDefault="00EA331C" w:rsidP="00EA331C">
      <w:pPr>
        <w:rPr>
          <w:b/>
          <w:bCs/>
        </w:rPr>
      </w:pPr>
      <w:r w:rsidRPr="00EA331C">
        <w:rPr>
          <w:b/>
          <w:bCs/>
        </w:rPr>
        <w:t>Key Insights</w:t>
      </w:r>
    </w:p>
    <w:p w14:paraId="67F794F9" w14:textId="77777777" w:rsidR="00EA331C" w:rsidRPr="00EA331C" w:rsidRDefault="00EA331C" w:rsidP="00EA331C">
      <w:pPr>
        <w:rPr>
          <w:b/>
          <w:bCs/>
        </w:rPr>
      </w:pPr>
      <w:r w:rsidRPr="00EA331C">
        <w:rPr>
          <w:b/>
          <w:bCs/>
        </w:rPr>
        <w:t>1. The Role of Family Support</w:t>
      </w:r>
    </w:p>
    <w:p w14:paraId="201B0826" w14:textId="77777777" w:rsidR="00EA331C" w:rsidRPr="00EA331C" w:rsidRDefault="00EA331C" w:rsidP="00EA331C">
      <w:pPr>
        <w:numPr>
          <w:ilvl w:val="0"/>
          <w:numId w:val="13"/>
        </w:numPr>
      </w:pPr>
      <w:r w:rsidRPr="00EA331C">
        <w:rPr>
          <w:b/>
          <w:bCs/>
        </w:rPr>
        <w:t>Summary</w:t>
      </w:r>
      <w:r w:rsidRPr="00EA331C">
        <w:t>: Participants with strong family support reported feeling more secure and less isolated during their pregnancy journey.</w:t>
      </w:r>
    </w:p>
    <w:p w14:paraId="48145EAA" w14:textId="77777777" w:rsidR="00EA331C" w:rsidRPr="00EA331C" w:rsidRDefault="00EA331C" w:rsidP="00EA331C">
      <w:pPr>
        <w:numPr>
          <w:ilvl w:val="0"/>
          <w:numId w:val="13"/>
        </w:numPr>
      </w:pPr>
      <w:r w:rsidRPr="00EA331C">
        <w:rPr>
          <w:b/>
          <w:bCs/>
        </w:rPr>
        <w:t>Impact</w:t>
      </w:r>
      <w:r w:rsidRPr="00EA331C">
        <w:t>: Family members provided practical help, such as transportation to appointments, and emotional reassurance during stressful moments. This support alleviated some of the logistical and emotional burdens associated with pregnancy.</w:t>
      </w:r>
    </w:p>
    <w:p w14:paraId="508076D3" w14:textId="77777777" w:rsidR="00EA331C" w:rsidRPr="00EA331C" w:rsidRDefault="00EA331C" w:rsidP="00EA331C">
      <w:pPr>
        <w:numPr>
          <w:ilvl w:val="0"/>
          <w:numId w:val="13"/>
        </w:numPr>
      </w:pPr>
      <w:r w:rsidRPr="00EA331C">
        <w:rPr>
          <w:b/>
          <w:bCs/>
        </w:rPr>
        <w:t>Variations</w:t>
      </w:r>
      <w:r w:rsidRPr="00EA331C">
        <w:t>: Younger participants or those living with family benefited more from parental involvement, while others relied primarily on partners for support.</w:t>
      </w:r>
    </w:p>
    <w:p w14:paraId="6B5B5909" w14:textId="77777777" w:rsidR="00EA331C" w:rsidRPr="00EA331C" w:rsidRDefault="00EA331C" w:rsidP="00EA331C">
      <w:pPr>
        <w:rPr>
          <w:b/>
          <w:bCs/>
        </w:rPr>
      </w:pPr>
      <w:r w:rsidRPr="00EA331C">
        <w:rPr>
          <w:b/>
          <w:bCs/>
        </w:rPr>
        <w:t>2. Isolation Among Those Without Strong Support Networks</w:t>
      </w:r>
    </w:p>
    <w:p w14:paraId="2A73AD0D" w14:textId="77777777" w:rsidR="00EA331C" w:rsidRPr="00EA331C" w:rsidRDefault="00EA331C" w:rsidP="00EA331C">
      <w:pPr>
        <w:numPr>
          <w:ilvl w:val="0"/>
          <w:numId w:val="14"/>
        </w:numPr>
      </w:pPr>
      <w:r w:rsidRPr="00EA331C">
        <w:rPr>
          <w:b/>
          <w:bCs/>
        </w:rPr>
        <w:t>Summary</w:t>
      </w:r>
      <w:r w:rsidRPr="00EA331C">
        <w:t>: Participants without robust support systems often felt isolated, particularly when attending appointments alone or managing pregnancy-related stress independently.</w:t>
      </w:r>
    </w:p>
    <w:p w14:paraId="32C28C16" w14:textId="77777777" w:rsidR="00EA331C" w:rsidRPr="00EA331C" w:rsidRDefault="00EA331C" w:rsidP="00EA331C">
      <w:pPr>
        <w:numPr>
          <w:ilvl w:val="0"/>
          <w:numId w:val="14"/>
        </w:numPr>
      </w:pPr>
      <w:r w:rsidRPr="00EA331C">
        <w:rPr>
          <w:b/>
          <w:bCs/>
        </w:rPr>
        <w:t>Impact</w:t>
      </w:r>
      <w:r w:rsidRPr="00EA331C">
        <w:t>: The lack of emotional backing heightened feelings of vulnerability and anxiety, making it harder for these participants to navigate challenges like long waiting times or unclear medical instructions. This isolation also amplified the need for empathetic care from healthcare providers.</w:t>
      </w:r>
    </w:p>
    <w:p w14:paraId="6C8502F4" w14:textId="77777777" w:rsidR="00EA331C" w:rsidRPr="00EA331C" w:rsidRDefault="00EA331C" w:rsidP="00EA331C">
      <w:pPr>
        <w:numPr>
          <w:ilvl w:val="0"/>
          <w:numId w:val="14"/>
        </w:numPr>
      </w:pPr>
      <w:r w:rsidRPr="00EA331C">
        <w:rPr>
          <w:b/>
          <w:bCs/>
        </w:rPr>
        <w:t>Variations</w:t>
      </w:r>
      <w:r w:rsidRPr="00EA331C">
        <w:t>: Single mothers or those living far from family were most affected by this lack of support compared to participants with partners or close friends nearby.</w:t>
      </w:r>
    </w:p>
    <w:p w14:paraId="45CF381C" w14:textId="77777777" w:rsidR="00EA331C" w:rsidRPr="00EA331C" w:rsidRDefault="00EA331C" w:rsidP="00EA331C">
      <w:pPr>
        <w:rPr>
          <w:b/>
          <w:bCs/>
        </w:rPr>
      </w:pPr>
      <w:r w:rsidRPr="00EA331C">
        <w:rPr>
          <w:b/>
          <w:bCs/>
        </w:rPr>
        <w:t>3. Peer Connections as a Source of Comfort</w:t>
      </w:r>
    </w:p>
    <w:p w14:paraId="39A8728C" w14:textId="77777777" w:rsidR="00EA331C" w:rsidRPr="00EA331C" w:rsidRDefault="00EA331C" w:rsidP="00EA331C">
      <w:pPr>
        <w:numPr>
          <w:ilvl w:val="0"/>
          <w:numId w:val="15"/>
        </w:numPr>
      </w:pPr>
      <w:r w:rsidRPr="00EA331C">
        <w:rPr>
          <w:b/>
          <w:bCs/>
        </w:rPr>
        <w:t>Summary</w:t>
      </w:r>
      <w:r w:rsidRPr="00EA331C">
        <w:t>: Some participants found solace in connecting with other pregnant women through informal conversations in waiting rooms or online communities.</w:t>
      </w:r>
    </w:p>
    <w:p w14:paraId="0E3F3FAD" w14:textId="77777777" w:rsidR="00EA331C" w:rsidRPr="00EA331C" w:rsidRDefault="00EA331C" w:rsidP="00EA331C">
      <w:pPr>
        <w:numPr>
          <w:ilvl w:val="0"/>
          <w:numId w:val="15"/>
        </w:numPr>
      </w:pPr>
      <w:r w:rsidRPr="00EA331C">
        <w:rPr>
          <w:b/>
          <w:bCs/>
        </w:rPr>
        <w:t>Impact</w:t>
      </w:r>
      <w:r w:rsidRPr="00EA331C">
        <w:t>: These peer connections provided a sense of solidarity and practical advice that helped participants feel less alone in their experiences. Sharing stories and tips created an informal network of mutual understanding and encouragement.</w:t>
      </w:r>
    </w:p>
    <w:p w14:paraId="2B7A8905" w14:textId="77777777" w:rsidR="00EA331C" w:rsidRPr="00EA331C" w:rsidRDefault="00EA331C" w:rsidP="00EA331C">
      <w:pPr>
        <w:numPr>
          <w:ilvl w:val="0"/>
          <w:numId w:val="15"/>
        </w:numPr>
      </w:pPr>
      <w:r w:rsidRPr="00EA331C">
        <w:rPr>
          <w:b/>
          <w:bCs/>
        </w:rPr>
        <w:t>Variations</w:t>
      </w:r>
      <w:r w:rsidRPr="00EA331C">
        <w:t>: Participants who actively sought out these connections benefited more than those who remained reserved or hesitant to engage with others.</w:t>
      </w:r>
    </w:p>
    <w:p w14:paraId="16E74F00" w14:textId="77777777" w:rsidR="00EA331C" w:rsidRPr="00EA331C" w:rsidRDefault="00EA331C" w:rsidP="00EA331C">
      <w:pPr>
        <w:rPr>
          <w:b/>
          <w:bCs/>
        </w:rPr>
      </w:pPr>
      <w:r w:rsidRPr="00EA331C">
        <w:rPr>
          <w:b/>
          <w:bCs/>
        </w:rPr>
        <w:t>Relevant Quotes</w:t>
      </w:r>
    </w:p>
    <w:p w14:paraId="42CE5FBB" w14:textId="77777777" w:rsidR="00EA331C" w:rsidRPr="00EA331C" w:rsidRDefault="00EA331C" w:rsidP="00EA331C">
      <w:r w:rsidRPr="00EA331C">
        <w:t>"Having my parents drive me to appointments makes everything so much easier—I don’t know how I’d manage without them." - Joana Almeida</w:t>
      </w:r>
      <w:r w:rsidRPr="00EA331C">
        <w:br/>
        <w:t>"I go alone to every appointment, and it’s hard not having anyone there to share the experience." - Inês Rodrigues</w:t>
      </w:r>
    </w:p>
    <w:p w14:paraId="023B73A3" w14:textId="77777777" w:rsidR="00EA331C" w:rsidRPr="00EA331C" w:rsidRDefault="00EA331C" w:rsidP="00EA331C">
      <w:pPr>
        <w:rPr>
          <w:b/>
          <w:bCs/>
        </w:rPr>
      </w:pPr>
      <w:r w:rsidRPr="00EA331C">
        <w:rPr>
          <w:b/>
          <w:bCs/>
        </w:rPr>
        <w:t>Key Takeaways</w:t>
      </w:r>
    </w:p>
    <w:p w14:paraId="3DCFDA81" w14:textId="77777777" w:rsidR="00EA331C" w:rsidRPr="00EA331C" w:rsidRDefault="00EA331C" w:rsidP="00EA331C">
      <w:pPr>
        <w:numPr>
          <w:ilvl w:val="0"/>
          <w:numId w:val="16"/>
        </w:numPr>
      </w:pPr>
      <w:r w:rsidRPr="00EA331C">
        <w:t>Strengthening peer-support opportunities (e.g., group sessions or online forums) could provide valuable emotional reinforcement for those lacking traditional support networks.</w:t>
      </w:r>
    </w:p>
    <w:p w14:paraId="69FE59BC" w14:textId="77777777" w:rsidR="00EA331C" w:rsidRPr="00EA331C" w:rsidRDefault="00EA331C" w:rsidP="00EA331C">
      <w:pPr>
        <w:numPr>
          <w:ilvl w:val="0"/>
          <w:numId w:val="16"/>
        </w:numPr>
      </w:pPr>
      <w:r w:rsidRPr="00EA331C">
        <w:lastRenderedPageBreak/>
        <w:t>Healthcare providers should prioritize empathy during interactions, especially for patients who attend appointments alone, as this can significantly improve their overall experience.</w:t>
      </w:r>
    </w:p>
    <w:p w14:paraId="5DC56E17" w14:textId="77777777" w:rsidR="00EA331C" w:rsidRPr="00EA331C" w:rsidRDefault="00EA331C" w:rsidP="00EA331C">
      <w:pPr>
        <w:rPr>
          <w:b/>
          <w:bCs/>
        </w:rPr>
      </w:pPr>
      <w:r w:rsidRPr="00EA331C">
        <w:rPr>
          <w:b/>
          <w:bCs/>
        </w:rPr>
        <w:t>Navigating the Emotional Aspects of Pregnancy</w:t>
      </w:r>
    </w:p>
    <w:p w14:paraId="7A1D5EAA" w14:textId="77777777" w:rsidR="00EA331C" w:rsidRPr="00EA331C" w:rsidRDefault="00EA331C" w:rsidP="00EA331C">
      <w:r w:rsidRPr="00EA331C">
        <w:t>Participants described pregnancy as an emotionally complex experience, marked by a mix of excitement, anxiety, and vulnerability. These emotions were influenced by hormonal changes, personal circumstances, and interactions with healthcare providers.</w:t>
      </w:r>
    </w:p>
    <w:p w14:paraId="53C598B1" w14:textId="77777777" w:rsidR="00EA331C" w:rsidRPr="00EA331C" w:rsidRDefault="00EA331C" w:rsidP="00EA331C">
      <w:pPr>
        <w:rPr>
          <w:b/>
          <w:bCs/>
        </w:rPr>
      </w:pPr>
      <w:r w:rsidRPr="00EA331C">
        <w:rPr>
          <w:b/>
          <w:bCs/>
        </w:rPr>
        <w:t>Key Insights</w:t>
      </w:r>
    </w:p>
    <w:p w14:paraId="5E7F9E95" w14:textId="77777777" w:rsidR="00EA331C" w:rsidRPr="00EA331C" w:rsidRDefault="00EA331C" w:rsidP="00EA331C">
      <w:pPr>
        <w:rPr>
          <w:b/>
          <w:bCs/>
        </w:rPr>
      </w:pPr>
      <w:r w:rsidRPr="00EA331C">
        <w:rPr>
          <w:b/>
          <w:bCs/>
        </w:rPr>
        <w:t>1. Heightened Anxiety About Health and the Future</w:t>
      </w:r>
    </w:p>
    <w:p w14:paraId="60F3A3A0" w14:textId="77777777" w:rsidR="00EA331C" w:rsidRPr="00EA331C" w:rsidRDefault="00EA331C" w:rsidP="00EA331C">
      <w:pPr>
        <w:numPr>
          <w:ilvl w:val="0"/>
          <w:numId w:val="17"/>
        </w:numPr>
      </w:pPr>
      <w:r w:rsidRPr="00EA331C">
        <w:rPr>
          <w:b/>
          <w:bCs/>
        </w:rPr>
        <w:t>Summary</w:t>
      </w:r>
      <w:r w:rsidRPr="00EA331C">
        <w:t>: Many participants expressed concerns about their baby's health, potential complications during delivery, and their ability to manage postpartum responsibilities.</w:t>
      </w:r>
    </w:p>
    <w:p w14:paraId="7DD927BC" w14:textId="77777777" w:rsidR="00EA331C" w:rsidRPr="00EA331C" w:rsidRDefault="00EA331C" w:rsidP="00EA331C">
      <w:pPr>
        <w:numPr>
          <w:ilvl w:val="0"/>
          <w:numId w:val="17"/>
        </w:numPr>
      </w:pPr>
      <w:r w:rsidRPr="00EA331C">
        <w:rPr>
          <w:b/>
          <w:bCs/>
        </w:rPr>
        <w:t>Impact</w:t>
      </w:r>
      <w:r w:rsidRPr="00EA331C">
        <w:t>: This anxiety often led participants to seek reassurance from healthcare providers or conduct extensive online research. When these concerns were not adequately addressed during appointments, it amplified feelings of uncertainty and stress.</w:t>
      </w:r>
    </w:p>
    <w:p w14:paraId="0ED645BF" w14:textId="77777777" w:rsidR="00EA331C" w:rsidRPr="00EA331C" w:rsidRDefault="00EA331C" w:rsidP="00EA331C">
      <w:pPr>
        <w:numPr>
          <w:ilvl w:val="0"/>
          <w:numId w:val="17"/>
        </w:numPr>
      </w:pPr>
      <w:r w:rsidRPr="00EA331C">
        <w:rPr>
          <w:b/>
          <w:bCs/>
        </w:rPr>
        <w:t>Variations</w:t>
      </w:r>
      <w:r w:rsidRPr="00EA331C">
        <w:t>: First-time mothers reported higher levels of anxiety compared to those with previous pregnancies. Younger participants also tended to worry more about balancing life changes with academic or career goals.</w:t>
      </w:r>
    </w:p>
    <w:p w14:paraId="4D3E59D2" w14:textId="77777777" w:rsidR="00EA331C" w:rsidRPr="00EA331C" w:rsidRDefault="00EA331C" w:rsidP="00EA331C">
      <w:pPr>
        <w:rPr>
          <w:b/>
          <w:bCs/>
        </w:rPr>
      </w:pPr>
      <w:r w:rsidRPr="00EA331C">
        <w:rPr>
          <w:b/>
          <w:bCs/>
        </w:rPr>
        <w:t>2. The Importance of Empathy from Healthcare Providers</w:t>
      </w:r>
    </w:p>
    <w:p w14:paraId="6C08B849" w14:textId="77777777" w:rsidR="00EA331C" w:rsidRPr="00EA331C" w:rsidRDefault="00EA331C" w:rsidP="00EA331C">
      <w:pPr>
        <w:numPr>
          <w:ilvl w:val="0"/>
          <w:numId w:val="18"/>
        </w:numPr>
      </w:pPr>
      <w:r w:rsidRPr="00EA331C">
        <w:rPr>
          <w:b/>
          <w:bCs/>
        </w:rPr>
        <w:t>Summary</w:t>
      </w:r>
      <w:r w:rsidRPr="00EA331C">
        <w:t>: Participants emphasized how moments of empathy from doctors or nurses significantly eased emotional distress during appointments.</w:t>
      </w:r>
    </w:p>
    <w:p w14:paraId="2592B10C" w14:textId="77777777" w:rsidR="00EA331C" w:rsidRPr="00EA331C" w:rsidRDefault="00EA331C" w:rsidP="00EA331C">
      <w:pPr>
        <w:numPr>
          <w:ilvl w:val="0"/>
          <w:numId w:val="18"/>
        </w:numPr>
      </w:pPr>
      <w:r w:rsidRPr="00EA331C">
        <w:rPr>
          <w:b/>
          <w:bCs/>
        </w:rPr>
        <w:t>Impact</w:t>
      </w:r>
      <w:r w:rsidRPr="00EA331C">
        <w:t>: Feeling seen and heard by healthcare professionals helped participants feel more confident in their pregnancy journey. Conversely, rushed or dismissive interactions left them feeling unsupported and heightened their emotional struggles.</w:t>
      </w:r>
    </w:p>
    <w:p w14:paraId="079EDBD3" w14:textId="77777777" w:rsidR="00EA331C" w:rsidRPr="00EA331C" w:rsidRDefault="00EA331C" w:rsidP="00EA331C">
      <w:pPr>
        <w:numPr>
          <w:ilvl w:val="0"/>
          <w:numId w:val="18"/>
        </w:numPr>
      </w:pPr>
      <w:r w:rsidRPr="00EA331C">
        <w:rPr>
          <w:b/>
          <w:bCs/>
        </w:rPr>
        <w:t>Variations</w:t>
      </w:r>
      <w:r w:rsidRPr="00EA331C">
        <w:t>: Participants who experienced consistent empathy across visits reported greater satisfaction with their care compared to those whose experiences varied depending on the provider.</w:t>
      </w:r>
    </w:p>
    <w:p w14:paraId="7463E58C" w14:textId="77777777" w:rsidR="00EA331C" w:rsidRPr="00EA331C" w:rsidRDefault="00EA331C" w:rsidP="00EA331C">
      <w:pPr>
        <w:rPr>
          <w:b/>
          <w:bCs/>
        </w:rPr>
      </w:pPr>
      <w:r w:rsidRPr="00EA331C">
        <w:rPr>
          <w:b/>
          <w:bCs/>
        </w:rPr>
        <w:t>3. Emotional Resilience Through Personal Coping Mechanisms</w:t>
      </w:r>
    </w:p>
    <w:p w14:paraId="376A1908" w14:textId="77777777" w:rsidR="00EA331C" w:rsidRPr="00EA331C" w:rsidRDefault="00EA331C" w:rsidP="00EA331C">
      <w:pPr>
        <w:numPr>
          <w:ilvl w:val="0"/>
          <w:numId w:val="19"/>
        </w:numPr>
      </w:pPr>
      <w:r w:rsidRPr="00EA331C">
        <w:rPr>
          <w:b/>
          <w:bCs/>
        </w:rPr>
        <w:t>Summary</w:t>
      </w:r>
      <w:r w:rsidRPr="00EA331C">
        <w:t>: Participants developed various coping strategies to manage emotional challenges, such as journaling, mindfulness practices, or seeking advice from peers.</w:t>
      </w:r>
    </w:p>
    <w:p w14:paraId="7C4F1468" w14:textId="77777777" w:rsidR="00EA331C" w:rsidRPr="00EA331C" w:rsidRDefault="00EA331C" w:rsidP="00EA331C">
      <w:pPr>
        <w:numPr>
          <w:ilvl w:val="0"/>
          <w:numId w:val="19"/>
        </w:numPr>
      </w:pPr>
      <w:r w:rsidRPr="00EA331C">
        <w:rPr>
          <w:b/>
          <w:bCs/>
        </w:rPr>
        <w:t>Impact</w:t>
      </w:r>
      <w:r w:rsidRPr="00EA331C">
        <w:t>: These self-developed mechanisms provided a sense of control amidst the unpredictability of pregnancy. They also helped participants process emotions that might not have been addressed during medical appointments.</w:t>
      </w:r>
    </w:p>
    <w:p w14:paraId="00CEC515" w14:textId="77777777" w:rsidR="00EA331C" w:rsidRPr="00EA331C" w:rsidRDefault="00EA331C" w:rsidP="00EA331C">
      <w:pPr>
        <w:numPr>
          <w:ilvl w:val="0"/>
          <w:numId w:val="19"/>
        </w:numPr>
      </w:pPr>
      <w:r w:rsidRPr="00EA331C">
        <w:rPr>
          <w:b/>
          <w:bCs/>
        </w:rPr>
        <w:t>Variations</w:t>
      </w:r>
      <w:r w:rsidRPr="00EA331C">
        <w:t>: Those with access to strong support systems relied less on individual coping strategies compared to those navigating pregnancy more independently.</w:t>
      </w:r>
    </w:p>
    <w:p w14:paraId="176B6E4E" w14:textId="77777777" w:rsidR="00EA331C" w:rsidRPr="00EA331C" w:rsidRDefault="00EA331C" w:rsidP="00EA331C">
      <w:pPr>
        <w:rPr>
          <w:b/>
          <w:bCs/>
        </w:rPr>
      </w:pPr>
      <w:r w:rsidRPr="00EA331C">
        <w:rPr>
          <w:b/>
          <w:bCs/>
        </w:rPr>
        <w:t>Relevant Quotes</w:t>
      </w:r>
    </w:p>
    <w:p w14:paraId="0F73583E" w14:textId="77777777" w:rsidR="00EA331C" w:rsidRPr="00EA331C" w:rsidRDefault="00EA331C" w:rsidP="00EA331C">
      <w:r w:rsidRPr="00EA331C">
        <w:t>"I didn’t expect how emotional I’d be—sometimes I cry for no reason at all." - Ana Moreira</w:t>
      </w:r>
      <w:r w:rsidRPr="00EA331C">
        <w:br/>
        <w:t>"When the midwife took time to ask how I was feeling emotionally, it made me feel like someone actually cared." - Mariana Santos</w:t>
      </w:r>
    </w:p>
    <w:p w14:paraId="570D0073" w14:textId="77777777" w:rsidR="00EA331C" w:rsidRPr="00EA331C" w:rsidRDefault="00EA331C" w:rsidP="00EA331C">
      <w:pPr>
        <w:rPr>
          <w:b/>
          <w:bCs/>
        </w:rPr>
      </w:pPr>
      <w:r w:rsidRPr="00EA331C">
        <w:rPr>
          <w:b/>
          <w:bCs/>
        </w:rPr>
        <w:t>Key Takeaways</w:t>
      </w:r>
    </w:p>
    <w:p w14:paraId="28D72DA2" w14:textId="77777777" w:rsidR="00EA331C" w:rsidRPr="00EA331C" w:rsidRDefault="00EA331C" w:rsidP="00EA331C">
      <w:pPr>
        <w:numPr>
          <w:ilvl w:val="0"/>
          <w:numId w:val="20"/>
        </w:numPr>
      </w:pPr>
      <w:r w:rsidRPr="00EA331C">
        <w:lastRenderedPageBreak/>
        <w:t>Consistent empathy from healthcare providers can significantly reduce emotional distress for pregnant women and improve overall satisfaction with care.</w:t>
      </w:r>
    </w:p>
    <w:p w14:paraId="61FE66A8" w14:textId="77777777" w:rsidR="00EA331C" w:rsidRPr="00EA331C" w:rsidRDefault="00EA331C" w:rsidP="00EA331C">
      <w:pPr>
        <w:numPr>
          <w:ilvl w:val="0"/>
          <w:numId w:val="20"/>
        </w:numPr>
      </w:pPr>
      <w:r w:rsidRPr="00EA331C">
        <w:t>Encouraging patients to explore personal coping mechanisms (e.g., mindfulness or journaling) could help them navigate the emotional complexities of pregnancy more effectively.</w:t>
      </w:r>
    </w:p>
    <w:p w14:paraId="77B52DD1" w14:textId="77777777" w:rsidR="00EA331C" w:rsidRPr="00EA331C" w:rsidRDefault="00EA331C" w:rsidP="00EA331C">
      <w:pPr>
        <w:rPr>
          <w:b/>
          <w:bCs/>
        </w:rPr>
      </w:pPr>
      <w:r w:rsidRPr="00EA331C">
        <w:rPr>
          <w:b/>
          <w:bCs/>
        </w:rPr>
        <w:t>Logistical and Administrative Challenges in Healthcare</w:t>
      </w:r>
    </w:p>
    <w:p w14:paraId="7CABB59D" w14:textId="77777777" w:rsidR="00EA331C" w:rsidRPr="00EA331C" w:rsidRDefault="00EA331C" w:rsidP="00EA331C">
      <w:r w:rsidRPr="00EA331C">
        <w:t>Participants frequently encountered logistical and administrative hurdles when accessing prenatal care, including scheduling difficulties, inefficient communication systems, and transportation barriers.</w:t>
      </w:r>
    </w:p>
    <w:p w14:paraId="626350A1" w14:textId="77777777" w:rsidR="00EA331C" w:rsidRPr="00EA331C" w:rsidRDefault="00EA331C" w:rsidP="00EA331C">
      <w:pPr>
        <w:rPr>
          <w:b/>
          <w:bCs/>
        </w:rPr>
      </w:pPr>
      <w:r w:rsidRPr="00EA331C">
        <w:rPr>
          <w:b/>
          <w:bCs/>
        </w:rPr>
        <w:t>Key Insights</w:t>
      </w:r>
    </w:p>
    <w:p w14:paraId="17190F6D" w14:textId="77777777" w:rsidR="00EA331C" w:rsidRPr="00EA331C" w:rsidRDefault="00EA331C" w:rsidP="00EA331C">
      <w:pPr>
        <w:rPr>
          <w:b/>
          <w:bCs/>
        </w:rPr>
      </w:pPr>
      <w:r w:rsidRPr="00EA331C">
        <w:rPr>
          <w:b/>
          <w:bCs/>
        </w:rPr>
        <w:t>1. Inefficient Appointment Scheduling Systems</w:t>
      </w:r>
    </w:p>
    <w:p w14:paraId="37718165" w14:textId="77777777" w:rsidR="00EA331C" w:rsidRPr="00EA331C" w:rsidRDefault="00EA331C" w:rsidP="00EA331C">
      <w:pPr>
        <w:numPr>
          <w:ilvl w:val="0"/>
          <w:numId w:val="21"/>
        </w:numPr>
      </w:pPr>
      <w:r w:rsidRPr="00EA331C">
        <w:rPr>
          <w:b/>
          <w:bCs/>
        </w:rPr>
        <w:t>Summary</w:t>
      </w:r>
      <w:r w:rsidRPr="00EA331C">
        <w:t>: Participants reported challenges with booking appointments due to limited availability, rigid time slots, and lack of online scheduling options.</w:t>
      </w:r>
    </w:p>
    <w:p w14:paraId="187DCD65" w14:textId="77777777" w:rsidR="00EA331C" w:rsidRPr="00EA331C" w:rsidRDefault="00EA331C" w:rsidP="00EA331C">
      <w:pPr>
        <w:numPr>
          <w:ilvl w:val="0"/>
          <w:numId w:val="21"/>
        </w:numPr>
      </w:pPr>
      <w:r w:rsidRPr="00EA331C">
        <w:rPr>
          <w:b/>
          <w:bCs/>
        </w:rPr>
        <w:t>Impact</w:t>
      </w:r>
      <w:r w:rsidRPr="00EA331C">
        <w:t>: These inefficiencies forced participants to spend significant time coordinating their schedules or rescheduling missed appointments. For working women or students, this created additional stress and disrupted daily routines.</w:t>
      </w:r>
    </w:p>
    <w:p w14:paraId="2D3D5D08" w14:textId="77777777" w:rsidR="00EA331C" w:rsidRPr="00EA331C" w:rsidRDefault="00EA331C" w:rsidP="00EA331C">
      <w:pPr>
        <w:numPr>
          <w:ilvl w:val="0"/>
          <w:numId w:val="21"/>
        </w:numPr>
      </w:pPr>
      <w:r w:rsidRPr="00EA331C">
        <w:rPr>
          <w:b/>
          <w:bCs/>
        </w:rPr>
        <w:t>Variations</w:t>
      </w:r>
      <w:r w:rsidRPr="00EA331C">
        <w:t>: Those with private insurance often supplemented public care for more flexible appointment options, while others had no alternative but to navigate the rigid system.</w:t>
      </w:r>
    </w:p>
    <w:p w14:paraId="2626BE5F" w14:textId="77777777" w:rsidR="00EA331C" w:rsidRPr="00EA331C" w:rsidRDefault="00EA331C" w:rsidP="00EA331C">
      <w:pPr>
        <w:rPr>
          <w:b/>
          <w:bCs/>
        </w:rPr>
      </w:pPr>
      <w:r w:rsidRPr="00EA331C">
        <w:rPr>
          <w:b/>
          <w:bCs/>
        </w:rPr>
        <w:t>2. Lack of Real-Time Communication</w:t>
      </w:r>
    </w:p>
    <w:p w14:paraId="3761FA69" w14:textId="77777777" w:rsidR="00EA331C" w:rsidRPr="00EA331C" w:rsidRDefault="00EA331C" w:rsidP="00EA331C">
      <w:pPr>
        <w:numPr>
          <w:ilvl w:val="0"/>
          <w:numId w:val="22"/>
        </w:numPr>
      </w:pPr>
      <w:r w:rsidRPr="00EA331C">
        <w:rPr>
          <w:b/>
          <w:bCs/>
        </w:rPr>
        <w:t>Summary</w:t>
      </w:r>
      <w:r w:rsidRPr="00EA331C">
        <w:t>: The absence of real-time updates on delays or changes in appointment times was a common frustration among participants.</w:t>
      </w:r>
    </w:p>
    <w:p w14:paraId="44D054F4" w14:textId="77777777" w:rsidR="00EA331C" w:rsidRPr="00EA331C" w:rsidRDefault="00EA331C" w:rsidP="00EA331C">
      <w:pPr>
        <w:numPr>
          <w:ilvl w:val="0"/>
          <w:numId w:val="22"/>
        </w:numPr>
      </w:pPr>
      <w:r w:rsidRPr="00EA331C">
        <w:rPr>
          <w:b/>
          <w:bCs/>
        </w:rPr>
        <w:t>Impact</w:t>
      </w:r>
      <w:r w:rsidRPr="00EA331C">
        <w:t>: Unpredictable waiting times led to wasted hours at the clinic and made it difficult for participants to plan their day effectively. This was particularly challenging for those balancing work or childcare responsibilities.</w:t>
      </w:r>
    </w:p>
    <w:p w14:paraId="0757E112" w14:textId="77777777" w:rsidR="00EA331C" w:rsidRPr="00EA331C" w:rsidRDefault="00EA331C" w:rsidP="00EA331C">
      <w:pPr>
        <w:numPr>
          <w:ilvl w:val="0"/>
          <w:numId w:val="22"/>
        </w:numPr>
      </w:pPr>
      <w:r w:rsidRPr="00EA331C">
        <w:rPr>
          <w:b/>
          <w:bCs/>
        </w:rPr>
        <w:t>Variations</w:t>
      </w:r>
      <w:r w:rsidRPr="00EA331C">
        <w:t>: Participants who brought work materials or entertainment found it slightly easier to cope with long waits compared to those who felt unprepared.</w:t>
      </w:r>
    </w:p>
    <w:p w14:paraId="51622D81" w14:textId="77777777" w:rsidR="00EA331C" w:rsidRPr="00EA331C" w:rsidRDefault="00EA331C" w:rsidP="00EA331C">
      <w:pPr>
        <w:rPr>
          <w:b/>
          <w:bCs/>
        </w:rPr>
      </w:pPr>
      <w:r w:rsidRPr="00EA331C">
        <w:rPr>
          <w:b/>
          <w:bCs/>
        </w:rPr>
        <w:t>3. Transportation Barriers</w:t>
      </w:r>
    </w:p>
    <w:p w14:paraId="3E789005" w14:textId="77777777" w:rsidR="00EA331C" w:rsidRPr="00EA331C" w:rsidRDefault="00EA331C" w:rsidP="00EA331C">
      <w:pPr>
        <w:numPr>
          <w:ilvl w:val="0"/>
          <w:numId w:val="23"/>
        </w:numPr>
      </w:pPr>
      <w:r w:rsidRPr="00EA331C">
        <w:rPr>
          <w:b/>
          <w:bCs/>
        </w:rPr>
        <w:t>Summary</w:t>
      </w:r>
      <w:r w:rsidRPr="00EA331C">
        <w:t>: Participants relying on public transport faced significant challenges such as long travel times, crowded buses, and unpredictable schedules.</w:t>
      </w:r>
    </w:p>
    <w:p w14:paraId="3239E7B5" w14:textId="77777777" w:rsidR="00EA331C" w:rsidRPr="00EA331C" w:rsidRDefault="00EA331C" w:rsidP="00EA331C">
      <w:pPr>
        <w:numPr>
          <w:ilvl w:val="0"/>
          <w:numId w:val="23"/>
        </w:numPr>
      </w:pPr>
      <w:r w:rsidRPr="00EA331C">
        <w:rPr>
          <w:b/>
          <w:bCs/>
        </w:rPr>
        <w:t>Impact</w:t>
      </w:r>
      <w:r w:rsidRPr="00EA331C">
        <w:t>: These barriers added physical strain and emotional stress, especially for those in later stages of pregnancy. Missed buses or delays often resulted in late arrivals or rescheduled appointments.</w:t>
      </w:r>
    </w:p>
    <w:p w14:paraId="727AE710" w14:textId="77777777" w:rsidR="00EA331C" w:rsidRPr="00EA331C" w:rsidRDefault="00EA331C" w:rsidP="00EA331C">
      <w:pPr>
        <w:numPr>
          <w:ilvl w:val="0"/>
          <w:numId w:val="23"/>
        </w:numPr>
      </w:pPr>
      <w:r w:rsidRPr="00EA331C">
        <w:rPr>
          <w:b/>
          <w:bCs/>
        </w:rPr>
        <w:t>Variations</w:t>
      </w:r>
      <w:r w:rsidRPr="00EA331C">
        <w:t>: Participants with access to private vehicles experienced fewer transportation-related issues but still struggled with parking availability near the center.</w:t>
      </w:r>
    </w:p>
    <w:p w14:paraId="6FFF489F" w14:textId="77777777" w:rsidR="00EA331C" w:rsidRPr="00EA331C" w:rsidRDefault="00EA331C" w:rsidP="00EA331C">
      <w:pPr>
        <w:rPr>
          <w:b/>
          <w:bCs/>
        </w:rPr>
      </w:pPr>
      <w:r w:rsidRPr="00EA331C">
        <w:rPr>
          <w:b/>
          <w:bCs/>
        </w:rPr>
        <w:t>Relevant Quotes</w:t>
      </w:r>
    </w:p>
    <w:p w14:paraId="2F91E6B0" w14:textId="77777777" w:rsidR="00EA331C" w:rsidRPr="00EA331C" w:rsidRDefault="00EA331C" w:rsidP="00EA331C">
      <w:r w:rsidRPr="00EA331C">
        <w:t>"I had to call multiple times just to book one ultrasound—it felt like they expected me to have endless free time." - Inês Rodrigues</w:t>
      </w:r>
      <w:r w:rsidRPr="00EA331C">
        <w:br/>
        <w:t>"The bus was late again, so I arrived flustered and exhausted before my appointment even started." - Sofia Cardoso</w:t>
      </w:r>
    </w:p>
    <w:p w14:paraId="0B4BA936" w14:textId="77777777" w:rsidR="00EA331C" w:rsidRPr="00EA331C" w:rsidRDefault="00EA331C" w:rsidP="00EA331C">
      <w:pPr>
        <w:rPr>
          <w:b/>
          <w:bCs/>
        </w:rPr>
      </w:pPr>
      <w:r w:rsidRPr="00EA331C">
        <w:rPr>
          <w:b/>
          <w:bCs/>
        </w:rPr>
        <w:t>Key Takeaways</w:t>
      </w:r>
    </w:p>
    <w:p w14:paraId="70A723BA" w14:textId="77777777" w:rsidR="00EA331C" w:rsidRPr="00EA331C" w:rsidRDefault="00EA331C" w:rsidP="00EA331C">
      <w:pPr>
        <w:numPr>
          <w:ilvl w:val="0"/>
          <w:numId w:val="24"/>
        </w:numPr>
      </w:pPr>
      <w:r w:rsidRPr="00EA331C">
        <w:t>Introducing an online scheduling platform could streamline the booking process and reduce administrative burdens on patients.</w:t>
      </w:r>
    </w:p>
    <w:p w14:paraId="57128FBA" w14:textId="77777777" w:rsidR="00EA331C" w:rsidRPr="00EA331C" w:rsidRDefault="00EA331C" w:rsidP="00EA331C">
      <w:pPr>
        <w:numPr>
          <w:ilvl w:val="0"/>
          <w:numId w:val="24"/>
        </w:numPr>
      </w:pPr>
      <w:r w:rsidRPr="00EA331C">
        <w:t>Implementing a text-based system for real-time updates on wait times would help patients better manage their schedules and reduce frustration.</w:t>
      </w:r>
    </w:p>
    <w:p w14:paraId="7E20C7D4" w14:textId="77777777" w:rsidR="00EA331C" w:rsidRPr="00EA331C" w:rsidRDefault="00EA331C" w:rsidP="00EA331C">
      <w:pPr>
        <w:numPr>
          <w:ilvl w:val="0"/>
          <w:numId w:val="24"/>
        </w:numPr>
      </w:pPr>
      <w:r w:rsidRPr="00EA331C">
        <w:lastRenderedPageBreak/>
        <w:t>Addressing transportation challenges through improved accessibility measures (e.g., parking solutions or partnerships with rideshare services) could ease the burden on patients reliant on public transit.</w:t>
      </w:r>
    </w:p>
    <w:p w14:paraId="4A9F1A7C" w14:textId="77777777" w:rsidR="00EA331C" w:rsidRPr="00EA331C" w:rsidRDefault="00EA331C" w:rsidP="00EA331C">
      <w:pPr>
        <w:rPr>
          <w:b/>
          <w:bCs/>
        </w:rPr>
      </w:pPr>
      <w:r w:rsidRPr="00EA331C">
        <w:rPr>
          <w:b/>
          <w:bCs/>
        </w:rPr>
        <w:t>Surprising Insight: The Unspoken Pressure on Young Mothers</w:t>
      </w:r>
    </w:p>
    <w:p w14:paraId="54C7D44C" w14:textId="77777777" w:rsidR="00EA331C" w:rsidRPr="00EA331C" w:rsidRDefault="00EA331C" w:rsidP="00EA331C">
      <w:r w:rsidRPr="00EA331C">
        <w:t>Young mothers attending Centro Materno Infantil do Norte often experience subtle societal and systemic pressures, including judgment about their age, perceived lack of preparedness, and the expectation to navigate pregnancy independently.</w:t>
      </w:r>
    </w:p>
    <w:p w14:paraId="11284BDE" w14:textId="77777777" w:rsidR="00EA331C" w:rsidRPr="00EA331C" w:rsidRDefault="00EA331C" w:rsidP="00EA331C">
      <w:pPr>
        <w:rPr>
          <w:b/>
          <w:bCs/>
        </w:rPr>
      </w:pPr>
      <w:r w:rsidRPr="00EA331C">
        <w:rPr>
          <w:b/>
          <w:bCs/>
        </w:rPr>
        <w:t>Key Insights</w:t>
      </w:r>
    </w:p>
    <w:p w14:paraId="51F33879" w14:textId="77777777" w:rsidR="00EA331C" w:rsidRPr="00EA331C" w:rsidRDefault="00EA331C" w:rsidP="00EA331C">
      <w:pPr>
        <w:rPr>
          <w:b/>
          <w:bCs/>
        </w:rPr>
      </w:pPr>
      <w:r w:rsidRPr="00EA331C">
        <w:rPr>
          <w:b/>
          <w:bCs/>
        </w:rPr>
        <w:t>1. Judgment Based on Age</w:t>
      </w:r>
    </w:p>
    <w:p w14:paraId="7ACA55F7" w14:textId="77777777" w:rsidR="00EA331C" w:rsidRPr="00EA331C" w:rsidRDefault="00EA331C" w:rsidP="00EA331C">
      <w:pPr>
        <w:numPr>
          <w:ilvl w:val="0"/>
          <w:numId w:val="25"/>
        </w:numPr>
      </w:pPr>
      <w:r w:rsidRPr="00EA331C">
        <w:rPr>
          <w:b/>
          <w:bCs/>
        </w:rPr>
        <w:t>Summary</w:t>
      </w:r>
      <w:r w:rsidRPr="00EA331C">
        <w:t>: Younger participants frequently felt judged by healthcare providers or other patients due to their age, which was often associated with inexperience or irresponsibility.</w:t>
      </w:r>
    </w:p>
    <w:p w14:paraId="3F50E708" w14:textId="77777777" w:rsidR="00EA331C" w:rsidRPr="00EA331C" w:rsidRDefault="00EA331C" w:rsidP="00EA331C">
      <w:pPr>
        <w:numPr>
          <w:ilvl w:val="0"/>
          <w:numId w:val="25"/>
        </w:numPr>
      </w:pPr>
      <w:r w:rsidRPr="00EA331C">
        <w:rPr>
          <w:b/>
          <w:bCs/>
        </w:rPr>
        <w:t>Impact</w:t>
      </w:r>
      <w:r w:rsidRPr="00EA331C">
        <w:t>: This judgment created feelings of inadequacy and self-doubt, making it harder for young mothers to advocate for themselves during appointments. It also amplified their need for reassurance and empathy from healthcare providers.</w:t>
      </w:r>
    </w:p>
    <w:p w14:paraId="1DBBF2F4" w14:textId="77777777" w:rsidR="00EA331C" w:rsidRPr="00EA331C" w:rsidRDefault="00EA331C" w:rsidP="00EA331C">
      <w:pPr>
        <w:numPr>
          <w:ilvl w:val="0"/>
          <w:numId w:val="25"/>
        </w:numPr>
      </w:pPr>
      <w:r w:rsidRPr="00EA331C">
        <w:rPr>
          <w:b/>
          <w:bCs/>
        </w:rPr>
        <w:t>Variations</w:t>
      </w:r>
      <w:r w:rsidRPr="00EA331C">
        <w:t>: Participants who had strong family support reported feeling more confident despite external judgments compared to those navigating pregnancy alone.</w:t>
      </w:r>
    </w:p>
    <w:p w14:paraId="4E643456" w14:textId="77777777" w:rsidR="00EA331C" w:rsidRPr="00EA331C" w:rsidRDefault="00EA331C" w:rsidP="00EA331C">
      <w:pPr>
        <w:rPr>
          <w:b/>
          <w:bCs/>
        </w:rPr>
      </w:pPr>
      <w:r w:rsidRPr="00EA331C">
        <w:rPr>
          <w:b/>
          <w:bCs/>
        </w:rPr>
        <w:t>2. Assumptions About Independence</w:t>
      </w:r>
    </w:p>
    <w:p w14:paraId="75389BD5" w14:textId="77777777" w:rsidR="00EA331C" w:rsidRPr="00EA331C" w:rsidRDefault="00EA331C" w:rsidP="00EA331C">
      <w:pPr>
        <w:numPr>
          <w:ilvl w:val="0"/>
          <w:numId w:val="26"/>
        </w:numPr>
      </w:pPr>
      <w:r w:rsidRPr="00EA331C">
        <w:rPr>
          <w:b/>
          <w:bCs/>
        </w:rPr>
        <w:t>Summary</w:t>
      </w:r>
      <w:r w:rsidRPr="00EA331C">
        <w:t>: There is an implicit expectation that younger mothers will manage their pregnancies without significant guidance or additional support.</w:t>
      </w:r>
    </w:p>
    <w:p w14:paraId="17BF3D5B" w14:textId="77777777" w:rsidR="00EA331C" w:rsidRPr="00EA331C" w:rsidRDefault="00EA331C" w:rsidP="00EA331C">
      <w:pPr>
        <w:numPr>
          <w:ilvl w:val="0"/>
          <w:numId w:val="26"/>
        </w:numPr>
      </w:pPr>
      <w:r w:rsidRPr="00EA331C">
        <w:rPr>
          <w:b/>
          <w:bCs/>
        </w:rPr>
        <w:t>Impact</w:t>
      </w:r>
      <w:r w:rsidRPr="00EA331C">
        <w:t>: This assumption leaves many young mothers feeling isolated and overwhelmed as they struggle to understand medical processes or balance responsibilities like school or work. They often hesitate to ask questions out of fear of being dismissed.</w:t>
      </w:r>
    </w:p>
    <w:p w14:paraId="1EA19305" w14:textId="77777777" w:rsidR="00EA331C" w:rsidRPr="00EA331C" w:rsidRDefault="00EA331C" w:rsidP="00EA331C">
      <w:pPr>
        <w:numPr>
          <w:ilvl w:val="0"/>
          <w:numId w:val="26"/>
        </w:numPr>
      </w:pPr>
      <w:r w:rsidRPr="00EA331C">
        <w:rPr>
          <w:b/>
          <w:bCs/>
        </w:rPr>
        <w:t>Variations</w:t>
      </w:r>
      <w:r w:rsidRPr="00EA331C">
        <w:t>: Those who actively sought peer connections (e.g., online forums) found some relief in shared experiences, while others remained isolated.</w:t>
      </w:r>
    </w:p>
    <w:p w14:paraId="3791DAD1" w14:textId="77777777" w:rsidR="00EA331C" w:rsidRPr="00EA331C" w:rsidRDefault="00EA331C" w:rsidP="00EA331C">
      <w:pPr>
        <w:rPr>
          <w:b/>
          <w:bCs/>
        </w:rPr>
      </w:pPr>
      <w:r w:rsidRPr="00EA331C">
        <w:rPr>
          <w:b/>
          <w:bCs/>
        </w:rPr>
        <w:t>3. Balancing Societal Expectations</w:t>
      </w:r>
    </w:p>
    <w:p w14:paraId="71846003" w14:textId="77777777" w:rsidR="00EA331C" w:rsidRPr="00EA331C" w:rsidRDefault="00EA331C" w:rsidP="00EA331C">
      <w:pPr>
        <w:numPr>
          <w:ilvl w:val="0"/>
          <w:numId w:val="27"/>
        </w:numPr>
      </w:pPr>
      <w:r w:rsidRPr="00EA331C">
        <w:rPr>
          <w:b/>
          <w:bCs/>
        </w:rPr>
        <w:t>Summary</w:t>
      </w:r>
      <w:r w:rsidRPr="00EA331C">
        <w:t>: Younger participants felt torn between societal expectations of being a "perfect mother" while managing practical realities like financial instability or academic commitments.</w:t>
      </w:r>
    </w:p>
    <w:p w14:paraId="7E6435FE" w14:textId="77777777" w:rsidR="00EA331C" w:rsidRPr="00EA331C" w:rsidRDefault="00EA331C" w:rsidP="00EA331C">
      <w:pPr>
        <w:numPr>
          <w:ilvl w:val="0"/>
          <w:numId w:val="27"/>
        </w:numPr>
      </w:pPr>
      <w:r w:rsidRPr="00EA331C">
        <w:rPr>
          <w:b/>
          <w:bCs/>
        </w:rPr>
        <w:t>Impact</w:t>
      </w:r>
      <w:r w:rsidRPr="00EA331C">
        <w:t>: This dual pressure led to heightened stress levels as they tried to meet unrealistic standards while coping with logistical challenges. Many expressed guilt over not being able to follow idealized pregnancy advice due to their circumstances.</w:t>
      </w:r>
    </w:p>
    <w:p w14:paraId="6578487B" w14:textId="77777777" w:rsidR="00EA331C" w:rsidRPr="00EA331C" w:rsidRDefault="00EA331C" w:rsidP="00EA331C">
      <w:pPr>
        <w:numPr>
          <w:ilvl w:val="0"/>
          <w:numId w:val="27"/>
        </w:numPr>
      </w:pPr>
      <w:r w:rsidRPr="00EA331C">
        <w:rPr>
          <w:b/>
          <w:bCs/>
        </w:rPr>
        <w:t>Variations</w:t>
      </w:r>
      <w:r w:rsidRPr="00EA331C">
        <w:t>: Participants with flexible schedules or access to emotional support systems were better able to manage these pressures compared to those juggling rigid commitments.</w:t>
      </w:r>
    </w:p>
    <w:p w14:paraId="52819696" w14:textId="77777777" w:rsidR="00EA331C" w:rsidRPr="00EA331C" w:rsidRDefault="00EA331C" w:rsidP="00EA331C">
      <w:pPr>
        <w:rPr>
          <w:b/>
          <w:bCs/>
        </w:rPr>
      </w:pPr>
      <w:r w:rsidRPr="00EA331C">
        <w:rPr>
          <w:b/>
          <w:bCs/>
        </w:rPr>
        <w:t>Relevant Quotes</w:t>
      </w:r>
    </w:p>
    <w:p w14:paraId="507AD4A7" w14:textId="77777777" w:rsidR="00EA331C" w:rsidRPr="00EA331C" w:rsidRDefault="00EA331C" w:rsidP="00EA331C">
      <w:r w:rsidRPr="00EA331C">
        <w:t>"I feel like people look at me differently because I’m young—it’s like they assume I don’t know what I’m doing." - Joana Almeida</w:t>
      </w:r>
      <w:r w:rsidRPr="00EA331C">
        <w:br/>
        <w:t>"The nurse said I should rest more, but how am I supposed to do that when I have exams and no one helping me?" - Inês Rodrigues</w:t>
      </w:r>
    </w:p>
    <w:p w14:paraId="133CF48B" w14:textId="77777777" w:rsidR="00EA331C" w:rsidRPr="00EA331C" w:rsidRDefault="00EA331C" w:rsidP="00EA331C">
      <w:pPr>
        <w:rPr>
          <w:b/>
          <w:bCs/>
        </w:rPr>
      </w:pPr>
      <w:r w:rsidRPr="00EA331C">
        <w:rPr>
          <w:b/>
          <w:bCs/>
        </w:rPr>
        <w:t>Key Takeaways</w:t>
      </w:r>
    </w:p>
    <w:p w14:paraId="247E453A" w14:textId="77777777" w:rsidR="00EA331C" w:rsidRPr="00EA331C" w:rsidRDefault="00EA331C" w:rsidP="00EA331C">
      <w:pPr>
        <w:numPr>
          <w:ilvl w:val="0"/>
          <w:numId w:val="28"/>
        </w:numPr>
      </w:pPr>
      <w:r w:rsidRPr="00EA331C">
        <w:t>Healthcare providers should be mindful of implicit biases when interacting with younger mothers and offer tailored guidance without judgment.</w:t>
      </w:r>
    </w:p>
    <w:p w14:paraId="1B32758C" w14:textId="77777777" w:rsidR="00EA331C" w:rsidRPr="00EA331C" w:rsidRDefault="00EA331C" w:rsidP="00EA331C">
      <w:pPr>
        <w:numPr>
          <w:ilvl w:val="0"/>
          <w:numId w:val="28"/>
        </w:numPr>
      </w:pPr>
      <w:r w:rsidRPr="00EA331C">
        <w:lastRenderedPageBreak/>
        <w:t>Creating dedicated resources (e.g., workshops or peer groups) for young mothers could help them navigate societal pressures and build confidence in their parenting journey.</w:t>
      </w:r>
    </w:p>
    <w:p w14:paraId="79D44D87" w14:textId="77777777" w:rsidR="00EA331C" w:rsidRPr="00EA331C" w:rsidRDefault="00EA331C" w:rsidP="00EA331C">
      <w:pPr>
        <w:rPr>
          <w:b/>
          <w:bCs/>
        </w:rPr>
      </w:pPr>
      <w:r w:rsidRPr="00EA331C">
        <w:rPr>
          <w:b/>
          <w:bCs/>
        </w:rPr>
        <w:t>Suggested Follow-Up Question: How can Centro Materno Infantil do Norte better integrate emotional well-being support into prenatal care for all patients?</w:t>
      </w:r>
    </w:p>
    <w:p w14:paraId="60AF33CB" w14:textId="77777777" w:rsidR="00EA331C" w:rsidRPr="00EA331C" w:rsidRDefault="00EA331C" w:rsidP="00EA331C">
      <w:pPr>
        <w:rPr>
          <w:b/>
          <w:bCs/>
        </w:rPr>
      </w:pPr>
      <w:r w:rsidRPr="00EA331C">
        <w:rPr>
          <w:b/>
          <w:bCs/>
        </w:rPr>
        <w:t>Rationale</w:t>
      </w:r>
    </w:p>
    <w:p w14:paraId="3C62E769" w14:textId="77777777" w:rsidR="00EA331C" w:rsidRPr="00EA331C" w:rsidRDefault="00EA331C" w:rsidP="00EA331C">
      <w:r w:rsidRPr="00EA331C">
        <w:t>Participants consistently highlighted the importance of emotional support during their pregnancy journey, yet many felt this aspect was inconsistently addressed. By exploring how emotional well-being can be systematically integrated into prenatal care, the center could enhance patient satisfaction and reduce stress levels.</w:t>
      </w:r>
    </w:p>
    <w:p w14:paraId="395479DE" w14:textId="77777777" w:rsidR="00EA331C" w:rsidRPr="00EA331C" w:rsidRDefault="00EA331C" w:rsidP="00EA331C">
      <w:pPr>
        <w:rPr>
          <w:b/>
          <w:bCs/>
        </w:rPr>
      </w:pPr>
      <w:r w:rsidRPr="00EA331C">
        <w:rPr>
          <w:b/>
          <w:bCs/>
        </w:rPr>
        <w:t>Key Areas to Explore</w:t>
      </w:r>
    </w:p>
    <w:p w14:paraId="78D40180" w14:textId="77777777" w:rsidR="00EA331C" w:rsidRPr="00EA331C" w:rsidRDefault="00EA331C" w:rsidP="00EA331C">
      <w:pPr>
        <w:numPr>
          <w:ilvl w:val="0"/>
          <w:numId w:val="29"/>
        </w:numPr>
      </w:pPr>
      <w:r w:rsidRPr="00EA331C">
        <w:rPr>
          <w:b/>
          <w:bCs/>
        </w:rPr>
        <w:t>Standardized Emotional Check-Ins</w:t>
      </w:r>
    </w:p>
    <w:p w14:paraId="784A931E" w14:textId="77777777" w:rsidR="00EA331C" w:rsidRPr="00EA331C" w:rsidRDefault="00EA331C" w:rsidP="00EA331C">
      <w:pPr>
        <w:numPr>
          <w:ilvl w:val="1"/>
          <w:numId w:val="29"/>
        </w:numPr>
      </w:pPr>
      <w:r w:rsidRPr="00EA331C">
        <w:t>Could healthcare providers incorporate brief emotional health assessments during routine appointments?</w:t>
      </w:r>
    </w:p>
    <w:p w14:paraId="5FFADD42" w14:textId="77777777" w:rsidR="00EA331C" w:rsidRPr="00EA331C" w:rsidRDefault="00EA331C" w:rsidP="00EA331C">
      <w:pPr>
        <w:numPr>
          <w:ilvl w:val="1"/>
          <w:numId w:val="29"/>
        </w:numPr>
      </w:pPr>
      <w:r w:rsidRPr="00EA331C">
        <w:t>What training or resources would staff need to provide consistent empathy and reassurance?</w:t>
      </w:r>
    </w:p>
    <w:p w14:paraId="36071474" w14:textId="77777777" w:rsidR="00EA331C" w:rsidRPr="00EA331C" w:rsidRDefault="00EA331C" w:rsidP="00EA331C">
      <w:pPr>
        <w:numPr>
          <w:ilvl w:val="0"/>
          <w:numId w:val="29"/>
        </w:numPr>
      </w:pPr>
      <w:r w:rsidRPr="00EA331C">
        <w:rPr>
          <w:b/>
          <w:bCs/>
        </w:rPr>
        <w:t>Peer Support Opportunities</w:t>
      </w:r>
    </w:p>
    <w:p w14:paraId="48A87A0F" w14:textId="77777777" w:rsidR="00EA331C" w:rsidRPr="00EA331C" w:rsidRDefault="00EA331C" w:rsidP="00EA331C">
      <w:pPr>
        <w:numPr>
          <w:ilvl w:val="1"/>
          <w:numId w:val="29"/>
        </w:numPr>
      </w:pPr>
      <w:r w:rsidRPr="00EA331C">
        <w:t>Would group sessions or peer networks help patients feel less isolated?</w:t>
      </w:r>
    </w:p>
    <w:p w14:paraId="025F7C14" w14:textId="77777777" w:rsidR="00EA331C" w:rsidRPr="00EA331C" w:rsidRDefault="00EA331C" w:rsidP="00EA331C">
      <w:pPr>
        <w:numPr>
          <w:ilvl w:val="1"/>
          <w:numId w:val="29"/>
        </w:numPr>
      </w:pPr>
      <w:r w:rsidRPr="00EA331C">
        <w:t>How could these be structured to accommodate diverse schedules and needs?</w:t>
      </w:r>
    </w:p>
    <w:p w14:paraId="2427AA96" w14:textId="77777777" w:rsidR="00EA331C" w:rsidRPr="00EA331C" w:rsidRDefault="00EA331C" w:rsidP="00EA331C">
      <w:pPr>
        <w:numPr>
          <w:ilvl w:val="0"/>
          <w:numId w:val="29"/>
        </w:numPr>
      </w:pPr>
      <w:r w:rsidRPr="00EA331C">
        <w:rPr>
          <w:b/>
          <w:bCs/>
        </w:rPr>
        <w:t>Access to Mental Health Resources</w:t>
      </w:r>
    </w:p>
    <w:p w14:paraId="20C8137D" w14:textId="77777777" w:rsidR="00EA331C" w:rsidRPr="00EA331C" w:rsidRDefault="00EA331C" w:rsidP="00EA331C">
      <w:pPr>
        <w:numPr>
          <w:ilvl w:val="1"/>
          <w:numId w:val="29"/>
        </w:numPr>
      </w:pPr>
      <w:r w:rsidRPr="00EA331C">
        <w:t>Should referrals to mental health professionals or counselors be more readily available?</w:t>
      </w:r>
    </w:p>
    <w:p w14:paraId="36A06878" w14:textId="77777777" w:rsidR="00EA331C" w:rsidRPr="00EA331C" w:rsidRDefault="00EA331C" w:rsidP="00EA331C">
      <w:pPr>
        <w:numPr>
          <w:ilvl w:val="1"/>
          <w:numId w:val="29"/>
        </w:numPr>
      </w:pPr>
      <w:r w:rsidRPr="00EA331C">
        <w:t>Could informational materials on managing pregnancy-related anxiety be distributed proactively?</w:t>
      </w:r>
    </w:p>
    <w:p w14:paraId="42D49710" w14:textId="77777777" w:rsidR="00EA331C" w:rsidRPr="00EA331C" w:rsidRDefault="00EA331C" w:rsidP="00EA331C">
      <w:pPr>
        <w:numPr>
          <w:ilvl w:val="0"/>
          <w:numId w:val="29"/>
        </w:numPr>
      </w:pPr>
      <w:r w:rsidRPr="00EA331C">
        <w:rPr>
          <w:b/>
          <w:bCs/>
        </w:rPr>
        <w:t>Tailored Support for Vulnerable Groups</w:t>
      </w:r>
    </w:p>
    <w:p w14:paraId="70B427FC" w14:textId="77777777" w:rsidR="00EA331C" w:rsidRPr="00EA331C" w:rsidRDefault="00EA331C" w:rsidP="00EA331C">
      <w:pPr>
        <w:numPr>
          <w:ilvl w:val="1"/>
          <w:numId w:val="29"/>
        </w:numPr>
      </w:pPr>
      <w:r w:rsidRPr="00EA331C">
        <w:t>How can the center address the unique emotional needs of younger mothers, single mothers, or those without strong support systems?</w:t>
      </w:r>
    </w:p>
    <w:p w14:paraId="4A6EF352" w14:textId="77777777" w:rsidR="00EA331C" w:rsidRPr="00EA331C" w:rsidRDefault="00EA331C" w:rsidP="00EA331C">
      <w:r w:rsidRPr="00EA331C">
        <w:t>By addressing these questions, Centro Materno Infantil do Norte could develop a more holistic approach that prioritizes both physical and emotional health in prenatal care.</w:t>
      </w:r>
    </w:p>
    <w:p w14:paraId="56FA3C0C" w14:textId="77777777" w:rsidR="00EA331C" w:rsidRDefault="00EA331C"/>
    <w:p w14:paraId="649B4E5C" w14:textId="77777777" w:rsidR="00293AC2" w:rsidRDefault="00293AC2"/>
    <w:p w14:paraId="4598362B" w14:textId="77777777" w:rsidR="00293AC2" w:rsidRDefault="00293AC2"/>
    <w:p w14:paraId="1D46FE2B" w14:textId="77777777" w:rsidR="00293AC2" w:rsidRDefault="00293AC2"/>
    <w:p w14:paraId="35C2B656" w14:textId="57526387" w:rsidR="00293AC2" w:rsidRDefault="00293AC2">
      <w:r>
        <w:rPr>
          <w:noProof/>
        </w:rPr>
        <w:lastRenderedPageBreak/>
        <w:drawing>
          <wp:inline distT="0" distB="0" distL="0" distR="0" wp14:anchorId="0EC10EA8" wp14:editId="0A29E796">
            <wp:extent cx="5727700" cy="3311525"/>
            <wp:effectExtent l="0" t="0" r="0" b="3175"/>
            <wp:docPr id="3482099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09906" name="Picture 1" descr="A screenshot of a computer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3311525"/>
                    </a:xfrm>
                    <a:prstGeom prst="rect">
                      <a:avLst/>
                    </a:prstGeom>
                  </pic:spPr>
                </pic:pic>
              </a:graphicData>
            </a:graphic>
          </wp:inline>
        </w:drawing>
      </w:r>
    </w:p>
    <w:p w14:paraId="1EB4E31A" w14:textId="77777777" w:rsidR="00293AC2" w:rsidRDefault="00293AC2"/>
    <w:p w14:paraId="3F8C5F42" w14:textId="77777777" w:rsidR="00293AC2" w:rsidRPr="00293AC2" w:rsidRDefault="00293AC2" w:rsidP="00293AC2">
      <w:r w:rsidRPr="00293AC2">
        <w:rPr>
          <w:b/>
          <w:bCs/>
        </w:rPr>
        <w:t>Audience:</w:t>
      </w:r>
    </w:p>
    <w:p w14:paraId="072F35BB" w14:textId="77777777" w:rsidR="00293AC2" w:rsidRPr="00293AC2" w:rsidRDefault="00293AC2" w:rsidP="00293AC2">
      <w:r w:rsidRPr="00293AC2">
        <w:t>Pregnant women in Porto, Portugal, who attend Centro Materno Infantil do Norte.</w:t>
      </w:r>
    </w:p>
    <w:p w14:paraId="392CF6BD" w14:textId="77777777" w:rsidR="00293AC2" w:rsidRPr="00293AC2" w:rsidRDefault="00293AC2" w:rsidP="00293AC2">
      <w:r w:rsidRPr="00293AC2">
        <w:rPr>
          <w:b/>
          <w:bCs/>
        </w:rPr>
        <w:t>Research goal:</w:t>
      </w:r>
    </w:p>
    <w:p w14:paraId="0D028628" w14:textId="77777777" w:rsidR="00293AC2" w:rsidRPr="00293AC2" w:rsidRDefault="00293AC2" w:rsidP="00293AC2">
      <w:r w:rsidRPr="00293AC2">
        <w:t>To understand the medical, emotional, and logistical challenges faced by pregnant women who attend Centro Materno Infantil do Norte in Porto.</w:t>
      </w:r>
    </w:p>
    <w:p w14:paraId="34E169AC" w14:textId="77777777" w:rsidR="00293AC2" w:rsidRPr="00293AC2" w:rsidRDefault="00293AC2" w:rsidP="00293AC2">
      <w:r w:rsidRPr="00293AC2">
        <w:rPr>
          <w:b/>
          <w:bCs/>
        </w:rPr>
        <w:t>Included studies:</w:t>
      </w:r>
    </w:p>
    <w:p w14:paraId="469FCDB7" w14:textId="77777777" w:rsidR="00293AC2" w:rsidRPr="00293AC2" w:rsidRDefault="00293AC2" w:rsidP="00293AC2">
      <w:pPr>
        <w:numPr>
          <w:ilvl w:val="0"/>
          <w:numId w:val="30"/>
        </w:numPr>
      </w:pPr>
      <w:r w:rsidRPr="00293AC2">
        <w:t>Immigrant Pregnant Women at CMIN</w:t>
      </w:r>
    </w:p>
    <w:p w14:paraId="7BA3C456" w14:textId="77777777" w:rsidR="00293AC2" w:rsidRPr="00293AC2" w:rsidRDefault="00293AC2" w:rsidP="00293AC2">
      <w:pPr>
        <w:numPr>
          <w:ilvl w:val="0"/>
          <w:numId w:val="30"/>
        </w:numPr>
      </w:pPr>
      <w:r w:rsidRPr="00293AC2">
        <w:t>First-Time Mothers</w:t>
      </w:r>
    </w:p>
    <w:p w14:paraId="54B015CC" w14:textId="77777777" w:rsidR="00293AC2" w:rsidRPr="00293AC2" w:rsidRDefault="00293AC2" w:rsidP="00293AC2">
      <w:pPr>
        <w:numPr>
          <w:ilvl w:val="0"/>
          <w:numId w:val="30"/>
        </w:numPr>
      </w:pPr>
      <w:r w:rsidRPr="00293AC2">
        <w:t>High-Risk Pregnancy Patients</w:t>
      </w:r>
    </w:p>
    <w:p w14:paraId="02410503" w14:textId="77777777" w:rsidR="00293AC2" w:rsidRPr="00293AC2" w:rsidRDefault="00293AC2" w:rsidP="00293AC2">
      <w:pPr>
        <w:numPr>
          <w:ilvl w:val="0"/>
          <w:numId w:val="30"/>
        </w:numPr>
      </w:pPr>
      <w:r w:rsidRPr="00293AC2">
        <w:t>CMIN Healthcare Providers</w:t>
      </w:r>
    </w:p>
    <w:p w14:paraId="1369E5A9" w14:textId="77777777" w:rsidR="00293AC2" w:rsidRPr="00293AC2" w:rsidRDefault="00293AC2" w:rsidP="00293AC2">
      <w:pPr>
        <w:numPr>
          <w:ilvl w:val="0"/>
          <w:numId w:val="30"/>
        </w:numPr>
      </w:pPr>
      <w:r w:rsidRPr="00293AC2">
        <w:t>Third Trimester Patients</w:t>
      </w:r>
    </w:p>
    <w:p w14:paraId="609C4642" w14:textId="77777777" w:rsidR="00293AC2" w:rsidRPr="00293AC2" w:rsidRDefault="00293AC2" w:rsidP="00293AC2">
      <w:pPr>
        <w:numPr>
          <w:ilvl w:val="0"/>
          <w:numId w:val="30"/>
        </w:numPr>
      </w:pPr>
      <w:r w:rsidRPr="00293AC2">
        <w:t>Partners and Support Persons</w:t>
      </w:r>
    </w:p>
    <w:p w14:paraId="6E69DF9D" w14:textId="77777777" w:rsidR="00293AC2" w:rsidRDefault="00293AC2"/>
    <w:p w14:paraId="5F398EA7" w14:textId="77777777" w:rsidR="00293AC2" w:rsidRPr="00293AC2" w:rsidRDefault="00293AC2" w:rsidP="00293AC2">
      <w:pPr>
        <w:shd w:val="clear" w:color="auto" w:fill="FFFFFF"/>
        <w:spacing w:before="100" w:beforeAutospacing="1" w:after="100" w:afterAutospacing="1"/>
        <w:outlineLvl w:val="0"/>
        <w:rPr>
          <w:rFonts w:ascii="revert" w:eastAsia="Times New Roman" w:hAnsi="revert" w:cs="Times New Roman"/>
          <w:b/>
          <w:bCs/>
          <w:color w:val="000000"/>
          <w:kern w:val="36"/>
          <w:sz w:val="48"/>
          <w:szCs w:val="48"/>
          <w:lang w:eastAsia="en-GB"/>
          <w14:ligatures w14:val="none"/>
        </w:rPr>
      </w:pPr>
      <w:r w:rsidRPr="00293AC2">
        <w:rPr>
          <w:rFonts w:ascii="revert" w:eastAsia="Times New Roman" w:hAnsi="revert" w:cs="Times New Roman"/>
          <w:b/>
          <w:bCs/>
          <w:color w:val="000000"/>
          <w:kern w:val="36"/>
          <w:sz w:val="48"/>
          <w:szCs w:val="48"/>
          <w:lang w:eastAsia="en-GB"/>
          <w14:ligatures w14:val="none"/>
        </w:rPr>
        <w:t>Executive Summary</w:t>
      </w:r>
    </w:p>
    <w:p w14:paraId="3E2293F4"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 xml:space="preserve">This research initiative sought to deeply understand the multifaceted challenges faced by pregnant women attending Centro Materno Infantil do Norte (CMIN) in Porto, Portugal. This understanding is crucial for enhancing the quality, accessibility, and cultural sensitivity of prenatal care services. Pregnant women were selected as the primary audience because they are the direct recipients of care and their experiences are central to evaluating the effectiveness of CMIN's services. However, recognizing that pregnancy is not an isolated experience, the research also incorporated the perspectives of immigrant women, third-trimester patients, first-time mothers, high-risk pregnancy patients, and CMIN healthcare providers, as well as partners and support persons. This multi-perspective approach was essential to capture the complex interplay of medical, emotional, logistical, and systemic factors influencing the prenatal journey. By examining the experiences of all stakeholders, the research aimed to uncover nuanced insights that would have been missed by focusing solely on the pregnant women themselves. The key approaches used across the studies included in-depth interviews with synthetic user profiles, allowing for a rich understanding of </w:t>
      </w:r>
      <w:r w:rsidRPr="00293AC2">
        <w:rPr>
          <w:rFonts w:ascii="Inter Fallback" w:eastAsia="Times New Roman" w:hAnsi="Inter Fallback" w:cs="Times New Roman"/>
          <w:color w:val="000000"/>
          <w:kern w:val="0"/>
          <w:sz w:val="21"/>
          <w:szCs w:val="21"/>
          <w:lang w:eastAsia="en-GB"/>
          <w14:ligatures w14:val="none"/>
        </w:rPr>
        <w:lastRenderedPageBreak/>
        <w:t>individual experiences and challenges, and a synthesis of findings across these diverse perspectives to identify common themes and unique insights.</w:t>
      </w:r>
    </w:p>
    <w:p w14:paraId="4F92D813"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color w:val="000000"/>
          <w:kern w:val="0"/>
          <w:sz w:val="36"/>
          <w:szCs w:val="36"/>
          <w:lang w:eastAsia="en-GB"/>
          <w14:ligatures w14:val="none"/>
        </w:rPr>
        <w:t>Key Findings Using the 3x3 Approach</w:t>
      </w:r>
    </w:p>
    <w:p w14:paraId="4F7821F9"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3 Major Discoveries:</w:t>
      </w:r>
    </w:p>
    <w:p w14:paraId="4EBC3BD3" w14:textId="77777777" w:rsidR="00293AC2" w:rsidRPr="00293AC2" w:rsidRDefault="00293AC2" w:rsidP="00293AC2">
      <w:pPr>
        <w:numPr>
          <w:ilvl w:val="0"/>
          <w:numId w:val="3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Critical Role of Proactive, Personalized Communication:</w:t>
      </w:r>
      <w:r w:rsidRPr="00293AC2">
        <w:rPr>
          <w:rFonts w:ascii="Inter Fallback" w:eastAsia="Times New Roman" w:hAnsi="Inter Fallback" w:cs="Times New Roman"/>
          <w:color w:val="000000"/>
          <w:kern w:val="0"/>
          <w:sz w:val="21"/>
          <w:szCs w:val="21"/>
          <w:lang w:eastAsia="en-GB"/>
          <w14:ligatures w14:val="none"/>
        </w:rPr>
        <w:t> The research revealed that proactive, personalized communication significantly impacts patient satisfaction and perceived quality of care. It's not enough to simply provide information; the information must be tailored to the individual's needs, language proficiency, and cultural background. This includes using clear, simple language, providing written materials in multiple languages, and actively soliciting questions. User interviews validated this discovery, with many women expressing frustration at receiving generic advice that didn't address their specific circumstances. For example, immigrant women highlighted the need for culturally sensitive dietary advice, while high-risk patients emphasized the importance of understanding the rationale behind specific monitoring procedures. This discovery underscores the need for CMIN to invest in training staff to communicate effectively with diverse patient populations and to develop resources that cater to individual needs.</w:t>
      </w:r>
    </w:p>
    <w:p w14:paraId="264FFCD9" w14:textId="77777777" w:rsidR="00293AC2" w:rsidRPr="00293AC2" w:rsidRDefault="00293AC2" w:rsidP="00293AC2">
      <w:pPr>
        <w:numPr>
          <w:ilvl w:val="0"/>
          <w:numId w:val="3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Unseen Burden of Logistical Navigation:</w:t>
      </w:r>
      <w:r w:rsidRPr="00293AC2">
        <w:rPr>
          <w:rFonts w:ascii="Inter Fallback" w:eastAsia="Times New Roman" w:hAnsi="Inter Fallback" w:cs="Times New Roman"/>
          <w:color w:val="000000"/>
          <w:kern w:val="0"/>
          <w:sz w:val="21"/>
          <w:szCs w:val="21"/>
          <w:lang w:eastAsia="en-GB"/>
          <w14:ligatures w14:val="none"/>
        </w:rPr>
        <w:t> The research highlighted the significant logistical burden placed on pregnant women, particularly those with limited resources or complex medical needs. This includes challenges related to appointment scheduling, transportation, parking, and navigating the hospital's physical layout. These logistical hurdles not only add stress and anxiety but also can directly impact access to care, leading to missed appointments or delayed interventions. User interviews revealed that many women felt overwhelmed by the administrative aspects of prenatal care, particularly those who were new to the Portuguese healthcare system or who lacked a strong support network. This discovery underscores the need for CMIN to streamline its administrative processes, improve wayfinding within the facility, and provide practical assistance to women facing logistical challenges.</w:t>
      </w:r>
    </w:p>
    <w:p w14:paraId="65A3D996" w14:textId="77777777" w:rsidR="00293AC2" w:rsidRPr="00293AC2" w:rsidRDefault="00293AC2" w:rsidP="00293AC2">
      <w:pPr>
        <w:numPr>
          <w:ilvl w:val="0"/>
          <w:numId w:val="3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Power of Peer Support and Community:</w:t>
      </w:r>
      <w:r w:rsidRPr="00293AC2">
        <w:rPr>
          <w:rFonts w:ascii="Inter Fallback" w:eastAsia="Times New Roman" w:hAnsi="Inter Fallback" w:cs="Times New Roman"/>
          <w:color w:val="000000"/>
          <w:kern w:val="0"/>
          <w:sz w:val="21"/>
          <w:szCs w:val="21"/>
          <w:lang w:eastAsia="en-GB"/>
          <w14:ligatures w14:val="none"/>
        </w:rPr>
        <w:t> The research consistently demonstrated the importance of peer support and community in helping pregnant women cope with the emotional and logistical challenges of pregnancy. Women who had access to strong social networks, whether online or in person, reported feeling more confident, less isolated, and better equipped to navigate the healthcare system. User interviews revealed that many women relied on online forums, support groups, and informal networks to share experiences, exchange advice, and find emotional support. This discovery underscores the need for CMIN to foster a sense of community among its patients, by creating opportunities for women to connect with each other, share their stories, and access peer support.</w:t>
      </w:r>
    </w:p>
    <w:p w14:paraId="59DF37A4"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3 Unexpected Insights:</w:t>
      </w:r>
    </w:p>
    <w:p w14:paraId="63667AD9" w14:textId="77777777" w:rsidR="00293AC2" w:rsidRPr="00293AC2" w:rsidRDefault="00293AC2" w:rsidP="00293AC2">
      <w:pPr>
        <w:numPr>
          <w:ilvl w:val="0"/>
          <w:numId w:val="32"/>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"Competent Patient" Paradox:</w:t>
      </w:r>
      <w:r w:rsidRPr="00293AC2">
        <w:rPr>
          <w:rFonts w:ascii="Inter Fallback" w:eastAsia="Times New Roman" w:hAnsi="Inter Fallback" w:cs="Times New Roman"/>
          <w:color w:val="000000"/>
          <w:kern w:val="0"/>
          <w:sz w:val="21"/>
          <w:szCs w:val="21"/>
          <w:lang w:eastAsia="en-GB"/>
          <w14:ligatures w14:val="none"/>
        </w:rPr>
        <w:t> While healthcare providers generally value patients who are informed and proactive, the research revealed a subtle bias against patients who are perceived as "too knowledgeable" or "too demanding." Some providers expressed frustration with patients who asked too many questions, challenged their recommendations, or sought second opinions. This unexpected insight suggests that there may be a tension between empowering patients to be active participants in their care and maintaining professional authority. User interviews revealed that some women felt hesitant to ask questions or voice concerns for fear of being perceived as difficult or uncooperative. This challenges the conventional wisdom that more patient engagement is always better and highlights the need for providers to be mindful of their own biases and to create a safe and supportive environment for open communication.</w:t>
      </w:r>
    </w:p>
    <w:p w14:paraId="6D83C2BA" w14:textId="77777777" w:rsidR="00293AC2" w:rsidRPr="00293AC2" w:rsidRDefault="00293AC2" w:rsidP="00293AC2">
      <w:pPr>
        <w:numPr>
          <w:ilvl w:val="0"/>
          <w:numId w:val="32"/>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lastRenderedPageBreak/>
        <w:t>The "Invisibility" of Support Persons:</w:t>
      </w:r>
      <w:r w:rsidRPr="00293AC2">
        <w:rPr>
          <w:rFonts w:ascii="Inter Fallback" w:eastAsia="Times New Roman" w:hAnsi="Inter Fallback" w:cs="Times New Roman"/>
          <w:color w:val="000000"/>
          <w:kern w:val="0"/>
          <w:sz w:val="21"/>
          <w:szCs w:val="21"/>
          <w:lang w:eastAsia="en-GB"/>
          <w14:ligatures w14:val="none"/>
        </w:rPr>
        <w:t> While the research recognized the importance of support persons in the prenatal journey, it also revealed that these individuals often feel invisible or overlooked by the healthcare system. Partners, family members, and friends who accompanied pregnant women to appointments reported feeling excluded from discussions, uninformed about treatment plans, and unsure of how to best support their loved ones. This unexpected insight suggests that CMIN needs to do more to actively engage support persons, by providing them with information, resources, and opportunities to participate in decision-making. User interviews with support persons highlighted their desire to be more involved but also their uncertainty about their role and responsibilities. This challenges the assumption that support persons are automatically equipped to provide effective assistance and underscores the need for targeted interventions to empower them to be active and informed members of the care team.</w:t>
      </w:r>
    </w:p>
    <w:p w14:paraId="72D248FC" w14:textId="77777777" w:rsidR="00293AC2" w:rsidRPr="00293AC2" w:rsidRDefault="00293AC2" w:rsidP="00293AC2">
      <w:pPr>
        <w:numPr>
          <w:ilvl w:val="0"/>
          <w:numId w:val="32"/>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"Silent Struggle" of High-Functioning Patients:</w:t>
      </w:r>
      <w:r w:rsidRPr="00293AC2">
        <w:rPr>
          <w:rFonts w:ascii="Inter Fallback" w:eastAsia="Times New Roman" w:hAnsi="Inter Fallback" w:cs="Times New Roman"/>
          <w:color w:val="000000"/>
          <w:kern w:val="0"/>
          <w:sz w:val="21"/>
          <w:szCs w:val="21"/>
          <w:lang w:eastAsia="en-GB"/>
          <w14:ligatures w14:val="none"/>
        </w:rPr>
        <w:t> The research revealed that women who are perceived as high-functioning or capable may be less likely to receive the emotional support they need. Healthcare providers often assume that these women are coping well and don't require additional assistance, even if they are struggling internally. This unexpected insight suggests that there may be a bias towards focusing on patients who are visibly distressed, while overlooking the needs of those who are better at masking their emotions. User interviews with high-functioning patients revealed that they often felt pressure to maintain a positive facade, even when they were feeling overwhelmed or anxious. This challenges the assumption that competence equates to well-being and highlights the need for providers to be proactive in screening all patients for emotional distress, regardless of their perceived level of functioning.</w:t>
      </w:r>
    </w:p>
    <w:p w14:paraId="0846EFA6"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3 Open Horizons:</w:t>
      </w:r>
    </w:p>
    <w:p w14:paraId="24646FC6" w14:textId="77777777" w:rsidR="00293AC2" w:rsidRPr="00293AC2" w:rsidRDefault="00293AC2" w:rsidP="00293AC2">
      <w:pPr>
        <w:numPr>
          <w:ilvl w:val="0"/>
          <w:numId w:val="33"/>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Developing a Culturally Competent Communication Framework:</w:t>
      </w:r>
      <w:r w:rsidRPr="00293AC2">
        <w:rPr>
          <w:rFonts w:ascii="Inter Fallback" w:eastAsia="Times New Roman" w:hAnsi="Inter Fallback" w:cs="Times New Roman"/>
          <w:color w:val="000000"/>
          <w:kern w:val="0"/>
          <w:sz w:val="21"/>
          <w:szCs w:val="21"/>
          <w:lang w:eastAsia="en-GB"/>
          <w14:ligatures w14:val="none"/>
        </w:rPr>
        <w:t> Further research is needed to develop a comprehensive communication framework that addresses the specific needs of diverse patient populations at CMIN. This framework should incorporate best practices for language interpretation, cultural sensitivity, and health literacy, and should be tailored to the unique context of prenatal care. It should also include training for healthcare providers on how to effectively communicate with patients from different cultural backgrounds and how to address common misunderstandings or biases. This research could draw on insights from linguistics, anthropology, and intercultural communication to develop a truly effective and culturally responsive communication strategy.</w:t>
      </w:r>
    </w:p>
    <w:p w14:paraId="3C20C8CF" w14:textId="77777777" w:rsidR="00293AC2" w:rsidRPr="00293AC2" w:rsidRDefault="00293AC2" w:rsidP="00293AC2">
      <w:pPr>
        <w:numPr>
          <w:ilvl w:val="0"/>
          <w:numId w:val="33"/>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Designing a Patient-Centered Logistical Support System:</w:t>
      </w:r>
      <w:r w:rsidRPr="00293AC2">
        <w:rPr>
          <w:rFonts w:ascii="Inter Fallback" w:eastAsia="Times New Roman" w:hAnsi="Inter Fallback" w:cs="Times New Roman"/>
          <w:color w:val="000000"/>
          <w:kern w:val="0"/>
          <w:sz w:val="21"/>
          <w:szCs w:val="21"/>
          <w:lang w:eastAsia="en-GB"/>
          <w14:ligatures w14:val="none"/>
        </w:rPr>
        <w:t> Further investigation is needed to design a patient-centered logistical support system that addresses the specific challenges faced by pregnant women at CMIN. This system could include transportation assistance, childcare services, appointment reminders, and wayfinding assistance within the facility. It should be designed in collaboration with patients and healthcare providers to ensure that it is user-friendly, accessible, and responsive to their needs. This research could draw on insights from human-centered design, operations management, and social work to develop a truly effective and sustainable logistical support system.</w:t>
      </w:r>
    </w:p>
    <w:p w14:paraId="50C48AC9" w14:textId="77777777" w:rsidR="00293AC2" w:rsidRPr="00293AC2" w:rsidRDefault="00293AC2" w:rsidP="00293AC2">
      <w:pPr>
        <w:numPr>
          <w:ilvl w:val="0"/>
          <w:numId w:val="33"/>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Integrating Mental Health Services into Routine Prenatal Care:</w:t>
      </w:r>
      <w:r w:rsidRPr="00293AC2">
        <w:rPr>
          <w:rFonts w:ascii="Inter Fallback" w:eastAsia="Times New Roman" w:hAnsi="Inter Fallback" w:cs="Times New Roman"/>
          <w:color w:val="000000"/>
          <w:kern w:val="0"/>
          <w:sz w:val="21"/>
          <w:szCs w:val="21"/>
          <w:lang w:eastAsia="en-GB"/>
          <w14:ligatures w14:val="none"/>
        </w:rPr>
        <w:t> Further exploration is needed to develop a model for integrating mental health services into routine prenatal care at CMIN. This model should include universal screening for emotional distress, brief interventions for mild to moderate symptoms, and referrals to specialized mental health providers for more complex cases. It should also address the stigma associated with mental illness and promote a culture of open communication and support. This research could draw on insights from psychology, psychiatry, and public health to develop a truly integrated and holistic approach to prenatal care.</w:t>
      </w:r>
    </w:p>
    <w:p w14:paraId="1342A481" w14:textId="77777777" w:rsidR="00293AC2" w:rsidRDefault="00293AC2"/>
    <w:p w14:paraId="0EA29BB4" w14:textId="77777777" w:rsidR="00293AC2" w:rsidRPr="00293AC2" w:rsidRDefault="00293AC2" w:rsidP="00293AC2">
      <w:pPr>
        <w:shd w:val="clear" w:color="auto" w:fill="FFFFFF"/>
        <w:spacing w:before="100" w:beforeAutospacing="1" w:after="100" w:afterAutospacing="1"/>
        <w:outlineLvl w:val="0"/>
        <w:rPr>
          <w:rFonts w:ascii="revert" w:eastAsia="Times New Roman" w:hAnsi="revert" w:cs="Times New Roman"/>
          <w:b/>
          <w:bCs/>
          <w:color w:val="000000"/>
          <w:kern w:val="36"/>
          <w:sz w:val="48"/>
          <w:szCs w:val="48"/>
          <w:lang w:eastAsia="en-GB"/>
          <w14:ligatures w14:val="none"/>
        </w:rPr>
      </w:pPr>
      <w:r w:rsidRPr="00293AC2">
        <w:rPr>
          <w:rFonts w:ascii="revert" w:eastAsia="Times New Roman" w:hAnsi="revert" w:cs="Times New Roman"/>
          <w:b/>
          <w:bCs/>
          <w:color w:val="000000"/>
          <w:kern w:val="36"/>
          <w:sz w:val="48"/>
          <w:szCs w:val="48"/>
          <w:lang w:eastAsia="en-GB"/>
          <w14:ligatures w14:val="none"/>
        </w:rPr>
        <w:lastRenderedPageBreak/>
        <w:t>Perspective Analysis: First-Time Mothers</w:t>
      </w:r>
    </w:p>
    <w:p w14:paraId="0F3C0CE1"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Key Findings and Insights:</w:t>
      </w:r>
    </w:p>
    <w:p w14:paraId="0DC6C7F7" w14:textId="77777777" w:rsidR="00293AC2" w:rsidRPr="00293AC2" w:rsidRDefault="00293AC2" w:rsidP="00293AC2">
      <w:pPr>
        <w:numPr>
          <w:ilvl w:val="0"/>
          <w:numId w:val="3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Navigating the "Information Overload" and Seeking Reliable Guidance:</w:t>
      </w:r>
      <w:r w:rsidRPr="00293AC2">
        <w:rPr>
          <w:rFonts w:ascii="Inter Fallback" w:eastAsia="Times New Roman" w:hAnsi="Inter Fallback" w:cs="Times New Roman"/>
          <w:color w:val="000000"/>
          <w:kern w:val="0"/>
          <w:sz w:val="21"/>
          <w:szCs w:val="21"/>
          <w:lang w:eastAsia="en-GB"/>
          <w14:ligatures w14:val="none"/>
        </w:rPr>
        <w:t> First-time mothers are bombarded with a wealth of information from various sources, creating a sense of both empowerment and confusion. This segment's analysis highlights the struggle to discern trustworthy information, leading to reliance on healthcare providers, informal support networks, and, to a lesser extent, evidence-based sources. The women often felt overwhelmed by conflicting advice, making them hesitant to trust their instincts and increasing their anxiety levels. User interviews revealed a strong desire for clear, concise, and validated information specifically tailored to CMIN and its procedures, rather than generic advice found online.</w:t>
      </w:r>
    </w:p>
    <w:p w14:paraId="1DF2195D" w14:textId="77777777" w:rsidR="00293AC2" w:rsidRPr="00293AC2" w:rsidRDefault="00293AC2" w:rsidP="00293AC2">
      <w:pPr>
        <w:numPr>
          <w:ilvl w:val="0"/>
          <w:numId w:val="3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Undercurrent of Anxiety: Fear of the Unknown and Unrealistic Expectations:</w:t>
      </w:r>
      <w:r w:rsidRPr="00293AC2">
        <w:rPr>
          <w:rFonts w:ascii="Inter Fallback" w:eastAsia="Times New Roman" w:hAnsi="Inter Fallback" w:cs="Times New Roman"/>
          <w:color w:val="000000"/>
          <w:kern w:val="0"/>
          <w:sz w:val="21"/>
          <w:szCs w:val="21"/>
          <w:lang w:eastAsia="en-GB"/>
          <w14:ligatures w14:val="none"/>
        </w:rPr>
        <w:t> This segment exhibits a pervasive sense of anxiety stemming from the unknown aspects of pregnancy and early parenthood. While excited about the prospect of motherhood, first-time mothers frequently express concerns about childbirth, newborn care, and the balance between personal and parental roles. The interviews show that many women feel unprepared and insecure about their ability to handle unexpected challenges. This includes concerns regarding pain management, the potential for complications during birth, and the practicalities of infant care in the first weeks after delivery. They often struggled with self-doubt, a lack of confidence and feelings of a lacking sense of control.</w:t>
      </w:r>
    </w:p>
    <w:p w14:paraId="6BC3B4F6" w14:textId="77777777" w:rsidR="00293AC2" w:rsidRPr="00293AC2" w:rsidRDefault="00293AC2" w:rsidP="00293AC2">
      <w:pPr>
        <w:numPr>
          <w:ilvl w:val="0"/>
          <w:numId w:val="3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Challenges with Logistical and Emotional Preparedness:</w:t>
      </w:r>
      <w:r w:rsidRPr="00293AC2">
        <w:rPr>
          <w:rFonts w:ascii="Inter Fallback" w:eastAsia="Times New Roman" w:hAnsi="Inter Fallback" w:cs="Times New Roman"/>
          <w:color w:val="000000"/>
          <w:kern w:val="0"/>
          <w:sz w:val="21"/>
          <w:szCs w:val="21"/>
          <w:lang w:eastAsia="en-GB"/>
          <w14:ligatures w14:val="none"/>
        </w:rPr>
        <w:t> First-time mothers showed a great degree of effort to being prepared, making arrangements. This included, the hospital bag, but this preparation was hampered by issues surrounding the information available to them. Also, the interviews showed that the women struggled with the emotional toll of the pregnancy and the lack of familial support. It highlights that the women required guidance on navigating the specific processes and requirements to deliver at CMIN, and a more detailed understanding of the medical and postpartum procedures was needed.</w:t>
      </w:r>
    </w:p>
    <w:p w14:paraId="4E0239B4"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Segment-Specific Impact:</w:t>
      </w:r>
    </w:p>
    <w:p w14:paraId="466C7D4A"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The perspective of first-time mothers is central to the study’s objective, as it directly addresses the understanding of their unique challenges. The research reveals the anxieties and vulnerabilities that are amplified by the inexperience of these mothers. Their accounts provide insights into the areas where they need more structured support, from clear explanations of medical procedures to reassurance on their own abilities as they navigate parenthood. This segment's feedback challenges the standard assumption that readily available information is sufficient. First-time mothers validate this view, showing it requires filtering, validation, and tailored guidance to build their confidence and reduce anxiety effectively. The first-time mother’s view challenges the perception of standard services by highlighting the need for a specialized orientation to support their needs.</w:t>
      </w:r>
    </w:p>
    <w:p w14:paraId="4B0F63FD"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Supporting Evidence:</w:t>
      </w:r>
    </w:p>
    <w:p w14:paraId="287BAE2A" w14:textId="77777777" w:rsidR="00293AC2" w:rsidRPr="00293AC2" w:rsidRDefault="00293AC2" w:rsidP="00293AC2">
      <w:pPr>
        <w:numPr>
          <w:ilvl w:val="0"/>
          <w:numId w:val="3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"The classes were... fine. Useful for getting a general overview, I suppose. But honestly, for me, they felt a bit... general. They didn't really dive into the specific, practical details that I'm finding a bit tricky, like the exact how-to of navigating the hospital itself on the day..."</w:t>
      </w:r>
      <w:r w:rsidRPr="00293AC2">
        <w:rPr>
          <w:rFonts w:ascii="Inter Fallback" w:eastAsia="Times New Roman" w:hAnsi="Inter Fallback" w:cs="Times New Roman"/>
          <w:color w:val="000000"/>
          <w:kern w:val="0"/>
          <w:sz w:val="21"/>
          <w:szCs w:val="21"/>
          <w:lang w:eastAsia="en-GB"/>
          <w14:ligatures w14:val="none"/>
        </w:rPr>
        <w:t> (Carolina Santos, Interview 3). This quotation underscores the desire for clear, practical guidance related to the CMIN experience, not just theoretical knowledge.</w:t>
      </w:r>
    </w:p>
    <w:p w14:paraId="2BD53F26" w14:textId="77777777" w:rsidR="00293AC2" w:rsidRPr="00293AC2" w:rsidRDefault="00293AC2" w:rsidP="00293AC2">
      <w:pPr>
        <w:numPr>
          <w:ilvl w:val="0"/>
          <w:numId w:val="3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 xml:space="preserve">"...I keep myself busy planning. If I know there’s a specific topic coming up—like a test result or ultrasound—I’ll Google the words in Portuguese ahead of time. I usually make a short list on my phone with translations, like key words I might need: “placenta,” “diabetes gestacional,” or </w:t>
      </w:r>
      <w:r w:rsidRPr="00293AC2">
        <w:rPr>
          <w:rFonts w:ascii="Inter Fallback" w:eastAsia="Times New Roman" w:hAnsi="Inter Fallback" w:cs="Times New Roman"/>
          <w:i/>
          <w:iCs/>
          <w:color w:val="000000"/>
          <w:kern w:val="0"/>
          <w:sz w:val="21"/>
          <w:szCs w:val="21"/>
          <w:lang w:eastAsia="en-GB"/>
          <w14:ligatures w14:val="none"/>
        </w:rPr>
        <w:lastRenderedPageBreak/>
        <w:t>“pressão arterial.” Just so I don’t freeze up in the moment.”</w:t>
      </w:r>
      <w:r w:rsidRPr="00293AC2">
        <w:rPr>
          <w:rFonts w:ascii="Inter Fallback" w:eastAsia="Times New Roman" w:hAnsi="Inter Fallback" w:cs="Times New Roman"/>
          <w:color w:val="000000"/>
          <w:kern w:val="0"/>
          <w:sz w:val="21"/>
          <w:szCs w:val="21"/>
          <w:lang w:eastAsia="en-GB"/>
          <w14:ligatures w14:val="none"/>
        </w:rPr>
        <w:t> (Olena Kovalenko, Interview 3). This demonstrates an active search for reliable information, highlighting a gap in the information provided at CMIN for first-time mothers.</w:t>
      </w:r>
    </w:p>
    <w:p w14:paraId="2EE46FFE" w14:textId="77777777" w:rsidR="00293AC2" w:rsidRPr="00293AC2" w:rsidRDefault="00293AC2" w:rsidP="00293AC2">
      <w:pPr>
        <w:numPr>
          <w:ilvl w:val="0"/>
          <w:numId w:val="3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"I think what's been most helpful though is how she addresses our fears directly. In one session, I finally admitted how terrified I was of the pain. Instead of giving me some generic reassurance, she walked us through each pain management option available specifically at CMIN - what works with the facilities they have, what the anesthesiologist availability is like on weekends versus weekdays."</w:t>
      </w:r>
      <w:r w:rsidRPr="00293AC2">
        <w:rPr>
          <w:rFonts w:ascii="Inter Fallback" w:eastAsia="Times New Roman" w:hAnsi="Inter Fallback" w:cs="Times New Roman"/>
          <w:color w:val="000000"/>
          <w:kern w:val="0"/>
          <w:sz w:val="21"/>
          <w:szCs w:val="21"/>
          <w:lang w:eastAsia="en-GB"/>
          <w14:ligatures w14:val="none"/>
        </w:rPr>
        <w:t> (Sofia Oliveira, Interview 4). This statement shows the value of tailored guidance.</w:t>
      </w:r>
    </w:p>
    <w:p w14:paraId="0CA93F4A"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Tensions and Divergences:</w:t>
      </w:r>
    </w:p>
    <w:p w14:paraId="53EDAF75"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A potential tension lies between first-time mothers' desire for detailed information and the limited time available during appointments. While these women clearly want in-depth explanations and reassurance, the healthcare providers at CMIN, facing resource constraints, may not always be able to offer this level of personalized support. This creates an unmet need and a source of potential frustration, particularly if these needs aren’t met.</w:t>
      </w:r>
    </w:p>
    <w:p w14:paraId="01795CFA" w14:textId="77777777" w:rsidR="00293AC2" w:rsidRDefault="00293AC2"/>
    <w:p w14:paraId="385617CB" w14:textId="77777777" w:rsidR="00293AC2" w:rsidRPr="00293AC2" w:rsidRDefault="00293AC2" w:rsidP="00293AC2">
      <w:pPr>
        <w:shd w:val="clear" w:color="auto" w:fill="FFFFFF"/>
        <w:spacing w:before="100" w:beforeAutospacing="1" w:after="100" w:afterAutospacing="1"/>
        <w:outlineLvl w:val="0"/>
        <w:rPr>
          <w:rFonts w:ascii="revert" w:eastAsia="Times New Roman" w:hAnsi="revert" w:cs="Times New Roman"/>
          <w:b/>
          <w:bCs/>
          <w:color w:val="000000"/>
          <w:kern w:val="36"/>
          <w:sz w:val="48"/>
          <w:szCs w:val="48"/>
          <w:lang w:eastAsia="en-GB"/>
          <w14:ligatures w14:val="none"/>
        </w:rPr>
      </w:pPr>
      <w:r w:rsidRPr="00293AC2">
        <w:rPr>
          <w:rFonts w:ascii="revert" w:eastAsia="Times New Roman" w:hAnsi="revert" w:cs="Times New Roman"/>
          <w:b/>
          <w:bCs/>
          <w:color w:val="000000"/>
          <w:kern w:val="36"/>
          <w:sz w:val="48"/>
          <w:szCs w:val="48"/>
          <w:lang w:eastAsia="en-GB"/>
          <w14:ligatures w14:val="none"/>
        </w:rPr>
        <w:t>Perspective Analysis: High-Risk Pregnancy Patients</w:t>
      </w:r>
    </w:p>
    <w:p w14:paraId="59DB9E4C"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Key Findings and Insights:</w:t>
      </w:r>
    </w:p>
    <w:p w14:paraId="5954C025" w14:textId="77777777" w:rsidR="00293AC2" w:rsidRPr="00293AC2" w:rsidRDefault="00293AC2" w:rsidP="00293AC2">
      <w:pPr>
        <w:numPr>
          <w:ilvl w:val="0"/>
          <w:numId w:val="36"/>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Burden of Complex Care Coordination:</w:t>
      </w:r>
      <w:r w:rsidRPr="00293AC2">
        <w:rPr>
          <w:rFonts w:ascii="Inter Fallback" w:eastAsia="Times New Roman" w:hAnsi="Inter Fallback" w:cs="Times New Roman"/>
          <w:color w:val="000000"/>
          <w:kern w:val="0"/>
          <w:sz w:val="21"/>
          <w:szCs w:val="21"/>
          <w:lang w:eastAsia="en-GB"/>
          <w14:ligatures w14:val="none"/>
        </w:rPr>
        <w:t> The most significant challenge for high-risk pregnancy patients is the burden of coordinating care across multiple specialists and appointments. These women often see a team of doctors, including obstetricians, maternal-fetal medicine specialists, and other consultants depending on their condition. This leads to a complex system that requires a great deal of patient self-management. This involved scheduling frequent appointments, ensuring information is shared between specialists, and repeating medical history, often making them feel like they are "playing the messenger." Patient interviews revealed that many found the system inefficient, often feeling as though they were managing their own care plan and that there was a disconnect between the different care providers.</w:t>
      </w:r>
    </w:p>
    <w:p w14:paraId="235C32EB" w14:textId="77777777" w:rsidR="00293AC2" w:rsidRPr="00293AC2" w:rsidRDefault="00293AC2" w:rsidP="00293AC2">
      <w:pPr>
        <w:numPr>
          <w:ilvl w:val="0"/>
          <w:numId w:val="36"/>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Intensified Emotional and Psychological Toll:</w:t>
      </w:r>
      <w:r w:rsidRPr="00293AC2">
        <w:rPr>
          <w:rFonts w:ascii="Inter Fallback" w:eastAsia="Times New Roman" w:hAnsi="Inter Fallback" w:cs="Times New Roman"/>
          <w:color w:val="000000"/>
          <w:kern w:val="0"/>
          <w:sz w:val="21"/>
          <w:szCs w:val="21"/>
          <w:lang w:eastAsia="en-GB"/>
          <w14:ligatures w14:val="none"/>
        </w:rPr>
        <w:t> For high-risk patients, the experience of pregnancy is often compounded by heightened anxiety and fear related to potential complications. They face additional stressors, including concerns about preterm labor, adverse health outcomes for both the mother and the baby, and a sense of uncertainty. They often express a fear of having a bad outcome, making them hyper-vigilant and prone to emotional distress. User interviews demonstrate that many felt isolated, seeking support in online groups or leaning heavily on their support network to cope. This often highlights a need for more easily accessible mental health resources that were catered to their condition.</w:t>
      </w:r>
    </w:p>
    <w:p w14:paraId="231A354B" w14:textId="77777777" w:rsidR="00293AC2" w:rsidRPr="00293AC2" w:rsidRDefault="00293AC2" w:rsidP="00293AC2">
      <w:pPr>
        <w:numPr>
          <w:ilvl w:val="0"/>
          <w:numId w:val="36"/>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Logistical Challenges and the Impact on Quality of Life:</w:t>
      </w:r>
      <w:r w:rsidRPr="00293AC2">
        <w:rPr>
          <w:rFonts w:ascii="Inter Fallback" w:eastAsia="Times New Roman" w:hAnsi="Inter Fallback" w:cs="Times New Roman"/>
          <w:color w:val="000000"/>
          <w:kern w:val="0"/>
          <w:sz w:val="21"/>
          <w:szCs w:val="21"/>
          <w:lang w:eastAsia="en-GB"/>
          <w14:ligatures w14:val="none"/>
        </w:rPr>
        <w:t> The frequent medical appointments, testing, and monitoring required for high-risk pregnancies create substantial logistical challenges, impacting both the pregnant woman's life and often the partner's. Challenges include transportation issues, work schedule conflicts, and the burden of arranging childcare for existing children. This often resulted in the loss of work hours or financial hardship. Interviews confirm that patients frequently found it difficult to balance medical needs with their personal and professional obligations, leading to increased stress.</w:t>
      </w:r>
    </w:p>
    <w:p w14:paraId="3F7B4282"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lastRenderedPageBreak/>
        <w:t>Segment-Specific Impact:</w:t>
      </w:r>
    </w:p>
    <w:p w14:paraId="76B33AE8"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The perspective of high-risk pregnancy patients is particularly critical for understanding the systemic and emotional complexity of care within CMIN. These women’s unique circumstances highlight areas where the current system struggles to provide seamless, coordinated care. The segment-specific impact is felt, first and foremost, through a need to reduce the burden of care and increase the efficiency and effectiveness of communication. Their experiences highlight critical gaps in mental health support, particularly in-line care. This group’s feedback exposes how system constraints can affect their overall experience, influencing their trust, satisfaction, and perceived quality of care. Their perspective highlights the most significant challenges facing CMIN and offers crucial insights into system improvements, such as enhanced care coordination strategies and the need for specialized, accessible mental health resources.</w:t>
      </w:r>
    </w:p>
    <w:p w14:paraId="54E7D3A3"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Supporting Evidence:</w:t>
      </w:r>
    </w:p>
    <w:p w14:paraId="5CAEE9B5" w14:textId="77777777" w:rsidR="00293AC2" w:rsidRPr="00293AC2" w:rsidRDefault="00293AC2" w:rsidP="00293AC2">
      <w:pPr>
        <w:numPr>
          <w:ilvl w:val="0"/>
          <w:numId w:val="37"/>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"The coordination between specialists has been reasonably efficient, though not perfect. But there have been hiccups. Sometimes I arrive for an appointment and they haven't received the results from tests done earlier in the week. Or I'll explain something to one doctor, only to have to repeat the exact same information to another the next day."</w:t>
      </w:r>
      <w:r w:rsidRPr="00293AC2">
        <w:rPr>
          <w:rFonts w:ascii="Inter Fallback" w:eastAsia="Times New Roman" w:hAnsi="Inter Fallback" w:cs="Times New Roman"/>
          <w:color w:val="000000"/>
          <w:kern w:val="0"/>
          <w:sz w:val="21"/>
          <w:szCs w:val="21"/>
          <w:lang w:eastAsia="en-GB"/>
          <w14:ligatures w14:val="none"/>
        </w:rPr>
        <w:t> (Inês Santos, Interview 1). This directly addresses communication challenges between different departments.</w:t>
      </w:r>
    </w:p>
    <w:p w14:paraId="3D48A842" w14:textId="77777777" w:rsidR="00293AC2" w:rsidRPr="00293AC2" w:rsidRDefault="00293AC2" w:rsidP="00293AC2">
      <w:pPr>
        <w:numPr>
          <w:ilvl w:val="0"/>
          <w:numId w:val="37"/>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"Managing the emotional side has been... challenging. I was already a bit nervous about becoming a first-time mother at 42, and finding out there were two babies definitely amplified those feelings...I rely heavily on my faith to get through the more difficult days."</w:t>
      </w:r>
      <w:r w:rsidRPr="00293AC2">
        <w:rPr>
          <w:rFonts w:ascii="Inter Fallback" w:eastAsia="Times New Roman" w:hAnsi="Inter Fallback" w:cs="Times New Roman"/>
          <w:color w:val="000000"/>
          <w:kern w:val="0"/>
          <w:sz w:val="21"/>
          <w:szCs w:val="21"/>
          <w:lang w:eastAsia="en-GB"/>
          <w14:ligatures w14:val="none"/>
        </w:rPr>
        <w:t> (Inês Santos, Interview 1). This quotation demonstrates the elevated level of anxiety and coping mechanisms.</w:t>
      </w:r>
    </w:p>
    <w:p w14:paraId="276BCE36" w14:textId="77777777" w:rsidR="00293AC2" w:rsidRPr="00293AC2" w:rsidRDefault="00293AC2" w:rsidP="00293AC2">
      <w:pPr>
        <w:numPr>
          <w:ilvl w:val="0"/>
          <w:numId w:val="37"/>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"The parking situation at CMIN is an absolute nightmare... The hospital parking is almost always full, especially in the mornings. Sometimes I've had to park several blocks away and walk, which wasn't a problem at first but now that I'm showing more with the twins, those walks are becoming increasingly uncomfortable.”</w:t>
      </w:r>
      <w:r w:rsidRPr="00293AC2">
        <w:rPr>
          <w:rFonts w:ascii="Inter Fallback" w:eastAsia="Times New Roman" w:hAnsi="Inter Fallback" w:cs="Times New Roman"/>
          <w:color w:val="000000"/>
          <w:kern w:val="0"/>
          <w:sz w:val="21"/>
          <w:szCs w:val="21"/>
          <w:lang w:eastAsia="en-GB"/>
          <w14:ligatures w14:val="none"/>
        </w:rPr>
        <w:t> (Inês Santos, Interview 1). This demonstrates the impact of the logistical hurdles.</w:t>
      </w:r>
    </w:p>
    <w:p w14:paraId="6DD2A61C"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Tensions and Divergences:</w:t>
      </w:r>
    </w:p>
    <w:p w14:paraId="453B7EBA"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A key tension arises between the need for frequent, specialized medical attention and the ability of CMIN to provide a seamless and coordinated experience. Although physicians are generally well-equipped, the system's structure, limited resources, and communication flow create a misalignment between the ideal standard of care and the reality of the patients’ everyday experience. This results in a high level of stress, anxiety, and the feeling that patients themselves are ultimately responsible for coordinating their own care.</w:t>
      </w:r>
    </w:p>
    <w:p w14:paraId="2E01ED1A" w14:textId="77777777" w:rsidR="00293AC2" w:rsidRDefault="00293AC2"/>
    <w:p w14:paraId="64F75076" w14:textId="77777777" w:rsidR="00293AC2" w:rsidRPr="00293AC2" w:rsidRDefault="00293AC2" w:rsidP="00293AC2">
      <w:pPr>
        <w:shd w:val="clear" w:color="auto" w:fill="FFFFFF"/>
        <w:spacing w:before="100" w:beforeAutospacing="1" w:after="100" w:afterAutospacing="1"/>
        <w:outlineLvl w:val="0"/>
        <w:rPr>
          <w:rFonts w:ascii="revert" w:eastAsia="Times New Roman" w:hAnsi="revert" w:cs="Times New Roman"/>
          <w:b/>
          <w:bCs/>
          <w:color w:val="000000"/>
          <w:kern w:val="36"/>
          <w:sz w:val="48"/>
          <w:szCs w:val="48"/>
          <w:lang w:eastAsia="en-GB"/>
          <w14:ligatures w14:val="none"/>
        </w:rPr>
      </w:pPr>
      <w:r w:rsidRPr="00293AC2">
        <w:rPr>
          <w:rFonts w:ascii="revert" w:eastAsia="Times New Roman" w:hAnsi="revert" w:cs="Times New Roman"/>
          <w:b/>
          <w:bCs/>
          <w:color w:val="000000"/>
          <w:kern w:val="36"/>
          <w:sz w:val="48"/>
          <w:szCs w:val="48"/>
          <w:lang w:eastAsia="en-GB"/>
          <w14:ligatures w14:val="none"/>
        </w:rPr>
        <w:t>Perspective Analysis: Immigrant Pregnant Women at CMIN</w:t>
      </w:r>
    </w:p>
    <w:p w14:paraId="7ED6A43E"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Key Findings and Insights:</w:t>
      </w:r>
    </w:p>
    <w:p w14:paraId="0B67D583" w14:textId="77777777" w:rsidR="00293AC2" w:rsidRPr="00293AC2" w:rsidRDefault="00293AC2" w:rsidP="00293AC2">
      <w:pPr>
        <w:numPr>
          <w:ilvl w:val="0"/>
          <w:numId w:val="3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Language Barrier as a Fundamental Challenge:</w:t>
      </w:r>
      <w:r w:rsidRPr="00293AC2">
        <w:rPr>
          <w:rFonts w:ascii="Inter Fallback" w:eastAsia="Times New Roman" w:hAnsi="Inter Fallback" w:cs="Times New Roman"/>
          <w:color w:val="000000"/>
          <w:kern w:val="0"/>
          <w:sz w:val="21"/>
          <w:szCs w:val="21"/>
          <w:lang w:eastAsia="en-GB"/>
          <w14:ligatures w14:val="none"/>
        </w:rPr>
        <w:t xml:space="preserve"> The most significant challenge for immigrant pregnant women is the language barrier, which impacts every aspect of their </w:t>
      </w:r>
      <w:r w:rsidRPr="00293AC2">
        <w:rPr>
          <w:rFonts w:ascii="Inter Fallback" w:eastAsia="Times New Roman" w:hAnsi="Inter Fallback" w:cs="Times New Roman"/>
          <w:color w:val="000000"/>
          <w:kern w:val="0"/>
          <w:sz w:val="21"/>
          <w:szCs w:val="21"/>
          <w:lang w:eastAsia="en-GB"/>
          <w14:ligatures w14:val="none"/>
        </w:rPr>
        <w:lastRenderedPageBreak/>
        <w:t>prenatal care. This directly affects communication with healthcare providers, making it difficult to understand medical explanations, follow instructions, and express concerns. User interviews revealed that this lack of effective communication generates anxiety, reduces confidence in the care received, and leads to feelings of isolation. The absence of readily available, professional interpretation services compounded this issue, forcing many women to rely on family, friends, or translation apps that could be inaccurate or fail to capture nuance.</w:t>
      </w:r>
    </w:p>
    <w:p w14:paraId="2976C727" w14:textId="77777777" w:rsidR="00293AC2" w:rsidRPr="00293AC2" w:rsidRDefault="00293AC2" w:rsidP="00293AC2">
      <w:pPr>
        <w:numPr>
          <w:ilvl w:val="0"/>
          <w:numId w:val="3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Cultural Disconnect and the Feeling of "Otherness":</w:t>
      </w:r>
      <w:r w:rsidRPr="00293AC2">
        <w:rPr>
          <w:rFonts w:ascii="Inter Fallback" w:eastAsia="Times New Roman" w:hAnsi="Inter Fallback" w:cs="Times New Roman"/>
          <w:color w:val="000000"/>
          <w:kern w:val="0"/>
          <w:sz w:val="21"/>
          <w:szCs w:val="21"/>
          <w:lang w:eastAsia="en-GB"/>
          <w14:ligatures w14:val="none"/>
        </w:rPr>
        <w:t> Beyond language, immigrant women experience a sense of cultural disconnect within the healthcare system. Practices and values around pregnancy and birth often differ significantly from the cultural norms in Portugal, leading to misunderstandings, a lack of respect for cultural traditions, and feelings of being judged. Many expressed a desire for healthcare providers to be more aware of and sensitive to their backgrounds and beliefs. This feeling of "otherness" added to the emotional burden of navigating an already challenging experience. User interviews showed a recurring theme of wanting to find a balance between Portuguese and cultural traditions.</w:t>
      </w:r>
    </w:p>
    <w:p w14:paraId="4CC2DE5C" w14:textId="77777777" w:rsidR="00293AC2" w:rsidRPr="00293AC2" w:rsidRDefault="00293AC2" w:rsidP="00293AC2">
      <w:pPr>
        <w:numPr>
          <w:ilvl w:val="0"/>
          <w:numId w:val="3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Navigating Systemic Challenges and Limited Resources:</w:t>
      </w:r>
      <w:r w:rsidRPr="00293AC2">
        <w:rPr>
          <w:rFonts w:ascii="Inter Fallback" w:eastAsia="Times New Roman" w:hAnsi="Inter Fallback" w:cs="Times New Roman"/>
          <w:color w:val="000000"/>
          <w:kern w:val="0"/>
          <w:sz w:val="21"/>
          <w:szCs w:val="21"/>
          <w:lang w:eastAsia="en-GB"/>
          <w14:ligatures w14:val="none"/>
        </w:rPr>
        <w:t> Immigrant pregnant women face systemic obstacles related to their immigration status, access to healthcare, and the limited resources available to them. They often report difficulties navigating bureaucratic processes, a lack of awareness about their rights and benefits, and concerns about financial constraints. This creates additional stress and uncertainty, impacting their ability to seek adequate care. User interviews highlighted the need for improved access to interpreters, culturally sensitive resources, and community support networks to help navigate a complex system.</w:t>
      </w:r>
    </w:p>
    <w:p w14:paraId="6AD95C4A"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Segment-Specific Impact:</w:t>
      </w:r>
    </w:p>
    <w:p w14:paraId="2FB6802A"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The perspective of immigrant pregnant women highlights the critical need for cultural competency and linguistic support within the CMIN system. Their experiences directly reveal the need for inclusive, patient-centered services that consider the diverse backgrounds of the patient population. The findings challenge the assumption that all patients have equal access to care and demonstrate how systemic issues, such as a lack of adequate translation services, affect these patients' ability to receive appropriate care. This segment provides a valuable roadmap for CMIN to address the needs of a growing immigrant community and to build a more equitable healthcare environment.</w:t>
      </w:r>
    </w:p>
    <w:p w14:paraId="075F99B6"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Supporting Evidence:</w:t>
      </w:r>
    </w:p>
    <w:p w14:paraId="79989569" w14:textId="77777777" w:rsidR="00293AC2" w:rsidRPr="00293AC2" w:rsidRDefault="00293AC2" w:rsidP="00293AC2">
      <w:pPr>
        <w:numPr>
          <w:ilvl w:val="0"/>
          <w:numId w:val="3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"Hmm… yeah, to be honest, the communication part has been one of the hardest things for me at CMIN. I speak very basic Portuguese — just enough to understand simple things like 'wait here' or 'fill this form,' but when it comes to the more important things, like medical explanations or test results, I usually can't follow everything."</w:t>
      </w:r>
      <w:r w:rsidRPr="00293AC2">
        <w:rPr>
          <w:rFonts w:ascii="Inter Fallback" w:eastAsia="Times New Roman" w:hAnsi="Inter Fallback" w:cs="Times New Roman"/>
          <w:color w:val="000000"/>
          <w:kern w:val="0"/>
          <w:sz w:val="21"/>
          <w:szCs w:val="21"/>
          <w:lang w:eastAsia="en-GB"/>
          <w14:ligatures w14:val="none"/>
        </w:rPr>
        <w:t> (Fatima Youssef, Interview 1). This quotation underlines the language barrier.</w:t>
      </w:r>
    </w:p>
    <w:p w14:paraId="6DA8C31F" w14:textId="77777777" w:rsidR="00293AC2" w:rsidRPr="00293AC2" w:rsidRDefault="00293AC2" w:rsidP="00293AC2">
      <w:pPr>
        <w:numPr>
          <w:ilvl w:val="0"/>
          <w:numId w:val="3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"I feel they think Chinese customs are... backward? Old-fashioned? But these are important to me and my family. It makes me feel like I must choose between Portuguese way and Chinese way, with no middle ground."</w:t>
      </w:r>
      <w:r w:rsidRPr="00293AC2">
        <w:rPr>
          <w:rFonts w:ascii="Inter Fallback" w:eastAsia="Times New Roman" w:hAnsi="Inter Fallback" w:cs="Times New Roman"/>
          <w:color w:val="000000"/>
          <w:kern w:val="0"/>
          <w:sz w:val="21"/>
          <w:szCs w:val="21"/>
          <w:lang w:eastAsia="en-GB"/>
          <w14:ligatures w14:val="none"/>
        </w:rPr>
        <w:t> (Xiu Mei Lin, Interview 2). This highlights the experience of cultural disconnect.</w:t>
      </w:r>
    </w:p>
    <w:p w14:paraId="7E525E57" w14:textId="77777777" w:rsidR="00293AC2" w:rsidRPr="00293AC2" w:rsidRDefault="00293AC2" w:rsidP="00293AC2">
      <w:pPr>
        <w:numPr>
          <w:ilvl w:val="0"/>
          <w:numId w:val="3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"Yes, definitely. The most obvious one for me was early in the pregnancy, when I had to figure out how to register at the health center and then at CMIN. Because my residence card was still processing at the time, I wasn’t sure what documents they’d accept. Some places were okay with my passport and proof of address, but others acted like they weren’t sure if I was eligible...It's like the system is there, but not built with people like me in mind."</w:t>
      </w:r>
      <w:r w:rsidRPr="00293AC2">
        <w:rPr>
          <w:rFonts w:ascii="Inter Fallback" w:eastAsia="Times New Roman" w:hAnsi="Inter Fallback" w:cs="Times New Roman"/>
          <w:color w:val="000000"/>
          <w:kern w:val="0"/>
          <w:sz w:val="21"/>
          <w:szCs w:val="21"/>
          <w:lang w:eastAsia="en-GB"/>
          <w14:ligatures w14:val="none"/>
        </w:rPr>
        <w:t> (Isabella Rodriguez, Interview 4). This demonstrates the difficulties within the system.</w:t>
      </w:r>
    </w:p>
    <w:p w14:paraId="38FA26F8"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Tensions and Divergences:</w:t>
      </w:r>
    </w:p>
    <w:p w14:paraId="6FB5B934"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lastRenderedPageBreak/>
        <w:t>A primary tension is between the healthcare providers' need to deliver care efficiently and the immigrant women's need for time, clear explanations, and culturally sensitive support. This creates a mismatch in expectations and can lead to miscommunication, frustration, and feelings of being undervalued. Additionally, there may be tensions between providers' medical training and understanding and their cultural beliefs and practices.</w:t>
      </w:r>
    </w:p>
    <w:p w14:paraId="0ED25900" w14:textId="77777777" w:rsidR="00293AC2" w:rsidRDefault="00293AC2"/>
    <w:p w14:paraId="3076BADB" w14:textId="77777777" w:rsidR="00293AC2" w:rsidRPr="00293AC2" w:rsidRDefault="00293AC2" w:rsidP="00293AC2">
      <w:pPr>
        <w:shd w:val="clear" w:color="auto" w:fill="FFFFFF"/>
        <w:spacing w:before="100" w:beforeAutospacing="1" w:after="100" w:afterAutospacing="1"/>
        <w:outlineLvl w:val="0"/>
        <w:rPr>
          <w:rFonts w:ascii="revert" w:eastAsia="Times New Roman" w:hAnsi="revert" w:cs="Times New Roman"/>
          <w:b/>
          <w:bCs/>
          <w:color w:val="000000"/>
          <w:kern w:val="36"/>
          <w:sz w:val="48"/>
          <w:szCs w:val="48"/>
          <w:lang w:eastAsia="en-GB"/>
          <w14:ligatures w14:val="none"/>
        </w:rPr>
      </w:pPr>
      <w:r w:rsidRPr="00293AC2">
        <w:rPr>
          <w:rFonts w:ascii="revert" w:eastAsia="Times New Roman" w:hAnsi="revert" w:cs="Times New Roman"/>
          <w:b/>
          <w:bCs/>
          <w:color w:val="000000"/>
          <w:kern w:val="36"/>
          <w:sz w:val="48"/>
          <w:szCs w:val="48"/>
          <w:lang w:eastAsia="en-GB"/>
          <w14:ligatures w14:val="none"/>
        </w:rPr>
        <w:t>Perspective Analysis: CMIN Healthcare Providers</w:t>
      </w:r>
    </w:p>
    <w:p w14:paraId="55EB25DE"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Key Findings and Insights:</w:t>
      </w:r>
    </w:p>
    <w:p w14:paraId="3918AC56" w14:textId="77777777" w:rsidR="00293AC2" w:rsidRPr="00293AC2" w:rsidRDefault="00293AC2" w:rsidP="00293AC2">
      <w:pPr>
        <w:numPr>
          <w:ilvl w:val="0"/>
          <w:numId w:val="4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Impact of Resource Constraints on Care Quality:</w:t>
      </w:r>
      <w:r w:rsidRPr="00293AC2">
        <w:rPr>
          <w:rFonts w:ascii="Inter Fallback" w:eastAsia="Times New Roman" w:hAnsi="Inter Fallback" w:cs="Times New Roman"/>
          <w:color w:val="000000"/>
          <w:kern w:val="0"/>
          <w:sz w:val="21"/>
          <w:szCs w:val="21"/>
          <w:lang w:eastAsia="en-GB"/>
          <w14:ligatures w14:val="none"/>
        </w:rPr>
        <w:t> The most frequently cited and significant institutional constraint is the impact of limited resources on the ability to deliver optimal care. This includes staff shortages, outdated equipment, limited access to specialists, and a lack of specialized support services. This directly impedes their ability to spend adequate time with patients, provide comprehensive care, and utilize the latest diagnostic and therapeutic tools. The research suggests that resource limitations create a constant tension between delivering the care they are trained to provide and having to balance this with practical realities.</w:t>
      </w:r>
    </w:p>
    <w:p w14:paraId="02982E4C" w14:textId="77777777" w:rsidR="00293AC2" w:rsidRPr="00293AC2" w:rsidRDefault="00293AC2" w:rsidP="00293AC2">
      <w:pPr>
        <w:numPr>
          <w:ilvl w:val="0"/>
          <w:numId w:val="4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Communication Challenges and the Need for Improved Coordination:</w:t>
      </w:r>
      <w:r w:rsidRPr="00293AC2">
        <w:rPr>
          <w:rFonts w:ascii="Inter Fallback" w:eastAsia="Times New Roman" w:hAnsi="Inter Fallback" w:cs="Times New Roman"/>
          <w:color w:val="000000"/>
          <w:kern w:val="0"/>
          <w:sz w:val="21"/>
          <w:szCs w:val="21"/>
          <w:lang w:eastAsia="en-GB"/>
          <w14:ligatures w14:val="none"/>
        </w:rPr>
        <w:t> Healthcare providers consistently cited communication challenges, both internally (interdepartmental) and externally (with patients), as barriers to effective care. The reliance on informal communication, incomplete patient records, and a lack of readily available translation services, often lead to misunderstandings, delays in care, and reduced patient satisfaction. The need for improved coordination extended to the patient experience and with the importance of cultural sensitivity when working with patients from diverse backgrounds.</w:t>
      </w:r>
    </w:p>
    <w:p w14:paraId="2334BEED" w14:textId="77777777" w:rsidR="00293AC2" w:rsidRPr="00293AC2" w:rsidRDefault="00293AC2" w:rsidP="00293AC2">
      <w:pPr>
        <w:numPr>
          <w:ilvl w:val="0"/>
          <w:numId w:val="4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Emotional and Professional Toll of Overwork and Systemic Issues:</w:t>
      </w:r>
      <w:r w:rsidRPr="00293AC2">
        <w:rPr>
          <w:rFonts w:ascii="Inter Fallback" w:eastAsia="Times New Roman" w:hAnsi="Inter Fallback" w:cs="Times New Roman"/>
          <w:color w:val="000000"/>
          <w:kern w:val="0"/>
          <w:sz w:val="21"/>
          <w:szCs w:val="21"/>
          <w:lang w:eastAsia="en-GB"/>
          <w14:ligatures w14:val="none"/>
        </w:rPr>
        <w:t> The research revealed a high level of stress and burnout among healthcare providers, resulting from high patient volume, long working hours, the emotional demands of their work, and the challenges of working within a constrained system. This stress can lead to decreased job satisfaction, increased errors, and a reduction in the ability to provide compassionate care. They often expressed a sense of frustration, feeling that their efforts to provide high-quality care were hampered by systemic issues beyond their control.</w:t>
      </w:r>
    </w:p>
    <w:p w14:paraId="398D4F1C"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Segment-Specific Impact:</w:t>
      </w:r>
    </w:p>
    <w:p w14:paraId="7D20BAD0"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The perspective of healthcare providers highlights the systemic and structural issues that affect the quality of care at CMIN. Their experiences offer a vital understanding of the barriers faced and the need for solutions to improve both patient care and the working environment. Their insights challenge the view that systemic challenges are outside their responsibilities and provide a valuable foundation for policy changes that address the issues that impact the entire community. By focusing on the impact that the workload has on their well-being, it creates a foundation for structural change, such as updated equipment or additional staffing.</w:t>
      </w:r>
    </w:p>
    <w:p w14:paraId="6BABAF00"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Supporting Evidence:</w:t>
      </w:r>
    </w:p>
    <w:p w14:paraId="3465935A" w14:textId="77777777" w:rsidR="00293AC2" w:rsidRPr="00293AC2" w:rsidRDefault="00293AC2" w:rsidP="00293AC2">
      <w:pPr>
        <w:numPr>
          <w:ilvl w:val="0"/>
          <w:numId w:val="4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 xml:space="preserve">"We were using one of the older foetal monitors, you know? The tracings weren't as sharp as they should be, and it kept losing the signal...You know what you should be doing, the quality of </w:t>
      </w:r>
      <w:r w:rsidRPr="00293AC2">
        <w:rPr>
          <w:rFonts w:ascii="Inter Fallback" w:eastAsia="Times New Roman" w:hAnsi="Inter Fallback" w:cs="Times New Roman"/>
          <w:i/>
          <w:iCs/>
          <w:color w:val="000000"/>
          <w:kern w:val="0"/>
          <w:sz w:val="21"/>
          <w:szCs w:val="21"/>
          <w:lang w:eastAsia="en-GB"/>
          <w14:ligatures w14:val="none"/>
        </w:rPr>
        <w:lastRenderedPageBreak/>
        <w:t>monitoring and presence you want to offer, but you're fighting against these outdated machines."</w:t>
      </w:r>
      <w:r w:rsidRPr="00293AC2">
        <w:rPr>
          <w:rFonts w:ascii="Inter Fallback" w:eastAsia="Times New Roman" w:hAnsi="Inter Fallback" w:cs="Times New Roman"/>
          <w:color w:val="000000"/>
          <w:kern w:val="0"/>
          <w:sz w:val="21"/>
          <w:szCs w:val="21"/>
          <w:lang w:eastAsia="en-GB"/>
          <w14:ligatures w14:val="none"/>
        </w:rPr>
        <w:t> (Nurse Maria Oliveira, Interview 1). Demonstrates the impact of outdated equipment.</w:t>
      </w:r>
    </w:p>
    <w:p w14:paraId="37D2C361" w14:textId="77777777" w:rsidR="00293AC2" w:rsidRPr="00293AC2" w:rsidRDefault="00293AC2" w:rsidP="00293AC2">
      <w:pPr>
        <w:numPr>
          <w:ilvl w:val="0"/>
          <w:numId w:val="4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"...the lack of readily available translators for all the different languages we encounter."</w:t>
      </w:r>
      <w:r w:rsidRPr="00293AC2">
        <w:rPr>
          <w:rFonts w:ascii="Inter Fallback" w:eastAsia="Times New Roman" w:hAnsi="Inter Fallback" w:cs="Times New Roman"/>
          <w:color w:val="000000"/>
          <w:kern w:val="0"/>
          <w:sz w:val="21"/>
          <w:szCs w:val="21"/>
          <w:lang w:eastAsia="en-GB"/>
          <w14:ligatures w14:val="none"/>
        </w:rPr>
        <w:t> (Nurse Maria Oliveira, Interview 1). Underlines communication barriers.</w:t>
      </w:r>
    </w:p>
    <w:p w14:paraId="2B9E385B" w14:textId="77777777" w:rsidR="00293AC2" w:rsidRPr="00293AC2" w:rsidRDefault="00293AC2" w:rsidP="00293AC2">
      <w:pPr>
        <w:numPr>
          <w:ilvl w:val="0"/>
          <w:numId w:val="4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"When we're short-staffed... you feel like you're just ticking boxes sometimes, instead of really observing and assessing deeply... You're running from room to room, you simply don't have the time to sit down, hold her hand, listen to her fears, help her find a comfortable position, or just be a calm, constant presence."</w:t>
      </w:r>
      <w:r w:rsidRPr="00293AC2">
        <w:rPr>
          <w:rFonts w:ascii="Inter Fallback" w:eastAsia="Times New Roman" w:hAnsi="Inter Fallback" w:cs="Times New Roman"/>
          <w:color w:val="000000"/>
          <w:kern w:val="0"/>
          <w:sz w:val="21"/>
          <w:szCs w:val="21"/>
          <w:lang w:eastAsia="en-GB"/>
          <w14:ligatures w14:val="none"/>
        </w:rPr>
        <w:t> (Nurse Maria Oliveira, Interview 1). Details the emotional toll of staffing shortages.</w:t>
      </w:r>
    </w:p>
    <w:p w14:paraId="6FE4C5E9"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Tensions and Divergences:</w:t>
      </w:r>
    </w:p>
    <w:p w14:paraId="36896718"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The primary tension exists between the healthcare providers' professional responsibilities and the limitations imposed by the institution. The desire to deliver the highest standard of care conflicts with the reality of staff shortages, outdated equipment, and communication gaps. Additionally, the healthcare providers want to spend as much time as needed with their patients, however, this is hindered by the need to move quickly to maximize the amount of patients. This tension reflects the constant challenge of delivering quality care while working in the constraints of an under-resourced system. This tension can also be felt with the expectation that the patient will know and be well informed with the medical conditions.</w:t>
      </w:r>
    </w:p>
    <w:p w14:paraId="63D8A832" w14:textId="77777777" w:rsidR="00293AC2" w:rsidRDefault="00293AC2"/>
    <w:p w14:paraId="0DA8D5A1" w14:textId="77777777" w:rsidR="00293AC2" w:rsidRPr="00293AC2" w:rsidRDefault="00293AC2" w:rsidP="00293AC2">
      <w:pPr>
        <w:shd w:val="clear" w:color="auto" w:fill="FFFFFF"/>
        <w:spacing w:before="100" w:beforeAutospacing="1" w:after="100" w:afterAutospacing="1"/>
        <w:outlineLvl w:val="0"/>
        <w:rPr>
          <w:rFonts w:ascii="revert" w:eastAsia="Times New Roman" w:hAnsi="revert" w:cs="Times New Roman"/>
          <w:b/>
          <w:bCs/>
          <w:color w:val="000000"/>
          <w:kern w:val="36"/>
          <w:sz w:val="48"/>
          <w:szCs w:val="48"/>
          <w:lang w:eastAsia="en-GB"/>
          <w14:ligatures w14:val="none"/>
        </w:rPr>
      </w:pPr>
      <w:r w:rsidRPr="00293AC2">
        <w:rPr>
          <w:rFonts w:ascii="revert" w:eastAsia="Times New Roman" w:hAnsi="revert" w:cs="Times New Roman"/>
          <w:b/>
          <w:bCs/>
          <w:color w:val="000000"/>
          <w:kern w:val="36"/>
          <w:sz w:val="48"/>
          <w:szCs w:val="48"/>
          <w:lang w:eastAsia="en-GB"/>
          <w14:ligatures w14:val="none"/>
        </w:rPr>
        <w:t>Perspective Analysis: Third Trimester Patients</w:t>
      </w:r>
    </w:p>
    <w:p w14:paraId="21183471"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Key Findings and Insights:</w:t>
      </w:r>
    </w:p>
    <w:p w14:paraId="38A09A4F" w14:textId="77777777" w:rsidR="00293AC2" w:rsidRPr="00293AC2" w:rsidRDefault="00293AC2" w:rsidP="00293AC2">
      <w:pPr>
        <w:numPr>
          <w:ilvl w:val="0"/>
          <w:numId w:val="42"/>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Preparing for the Unknowns of Delivery:</w:t>
      </w:r>
      <w:r w:rsidRPr="00293AC2">
        <w:rPr>
          <w:rFonts w:ascii="Inter Fallback" w:eastAsia="Times New Roman" w:hAnsi="Inter Fallback" w:cs="Times New Roman"/>
          <w:color w:val="000000"/>
          <w:kern w:val="0"/>
          <w:sz w:val="21"/>
          <w:szCs w:val="21"/>
          <w:lang w:eastAsia="en-GB"/>
          <w14:ligatures w14:val="none"/>
        </w:rPr>
        <w:t> Third-trimester patients, who are close to their due dates, are primarily focused on the upcoming birth and immediate postpartum period. This creates heightened emotional intensity, making them especially attuned to any potential complications or unexpected changes. They are focused on the logistics of arrival and the comfort of the hospital stay. This perspective reveals the peak of anticipation, anxieties, and specific informational needs related to the final weeks of pregnancy and preparations for delivery, including uncertainty about their own bodies and the process of delivery. User interviews revealed the women were hyper-vigilant on their symptoms and worried about anything that may go wrong.</w:t>
      </w:r>
    </w:p>
    <w:p w14:paraId="044C9894" w14:textId="77777777" w:rsidR="00293AC2" w:rsidRPr="00293AC2" w:rsidRDefault="00293AC2" w:rsidP="00293AC2">
      <w:pPr>
        <w:numPr>
          <w:ilvl w:val="0"/>
          <w:numId w:val="42"/>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Urgency of Clear Communication and Preparation:</w:t>
      </w:r>
      <w:r w:rsidRPr="00293AC2">
        <w:rPr>
          <w:rFonts w:ascii="Inter Fallback" w:eastAsia="Times New Roman" w:hAnsi="Inter Fallback" w:cs="Times New Roman"/>
          <w:color w:val="000000"/>
          <w:kern w:val="0"/>
          <w:sz w:val="21"/>
          <w:szCs w:val="21"/>
          <w:lang w:eastAsia="en-GB"/>
          <w14:ligatures w14:val="none"/>
        </w:rPr>
        <w:t> Clear, concise communication about the admission process, birth preferences, and the hospital's routines becomes increasingly important. The lack of clear guidelines and the ambiguity surrounding hospital admission and procedures causes significant anxiety. Patients want to have a very good understanding of when to go to the hospital, how to share their preferences, and what will occur during labor. User interviews demonstrate that any uncertainties about arrival, pain management, and potential interventions can be very stressful, making their preparation for labor and delivery more challenging.</w:t>
      </w:r>
    </w:p>
    <w:p w14:paraId="09860B02" w14:textId="77777777" w:rsidR="00293AC2" w:rsidRPr="00293AC2" w:rsidRDefault="00293AC2" w:rsidP="00293AC2">
      <w:pPr>
        <w:numPr>
          <w:ilvl w:val="0"/>
          <w:numId w:val="42"/>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Weight of Logistical and Social Preparations:</w:t>
      </w:r>
      <w:r w:rsidRPr="00293AC2">
        <w:rPr>
          <w:rFonts w:ascii="Inter Fallback" w:eastAsia="Times New Roman" w:hAnsi="Inter Fallback" w:cs="Times New Roman"/>
          <w:color w:val="000000"/>
          <w:kern w:val="0"/>
          <w:sz w:val="21"/>
          <w:szCs w:val="21"/>
          <w:lang w:eastAsia="en-GB"/>
          <w14:ligatures w14:val="none"/>
        </w:rPr>
        <w:t xml:space="preserve"> Beyond the medical aspects, third-trimester patients face the practicalities of preparing for hospital admission and early parenthood, including coordinating transportation, finalizing birth plans, and arranging childcare. While many have made preparations, unforeseen issues can arise. These patients need emotional support and validation, especially when balancing their own needs with </w:t>
      </w:r>
      <w:r w:rsidRPr="00293AC2">
        <w:rPr>
          <w:rFonts w:ascii="Inter Fallback" w:eastAsia="Times New Roman" w:hAnsi="Inter Fallback" w:cs="Times New Roman"/>
          <w:color w:val="000000"/>
          <w:kern w:val="0"/>
          <w:sz w:val="21"/>
          <w:szCs w:val="21"/>
          <w:lang w:eastAsia="en-GB"/>
          <w14:ligatures w14:val="none"/>
        </w:rPr>
        <w:lastRenderedPageBreak/>
        <w:t>those of their partners and other family members. User interviews revealed that preparing for all of these things, in a short amount of time, caused stress and additional concern.</w:t>
      </w:r>
    </w:p>
    <w:p w14:paraId="766109C4"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Segment-Specific Impact:</w:t>
      </w:r>
    </w:p>
    <w:p w14:paraId="03C08D55"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The perspective of third-trimester patients provides insights into the transition to motherhood and illuminates the need for clarity, confidence, and emotional support during the last weeks of pregnancy. Their feedback identifies areas for improvement in CMIN's policies and resources and clarifies the specific points of contact for the pregnant women, allowing them to feel both more prepared and less anxious. This segment’s focus on the specifics of the impending delivery, like arrival procedures and birth plans, highlights critical needs that are time-sensitive and crucial for a positive birth experience. The segment focuses on areas where CMIN can intervene in the most meaningful ways and at the most important time.</w:t>
      </w:r>
    </w:p>
    <w:p w14:paraId="0CFAA35D"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Supporting Evidence:</w:t>
      </w:r>
    </w:p>
    <w:p w14:paraId="0659E415" w14:textId="77777777" w:rsidR="00293AC2" w:rsidRPr="00293AC2" w:rsidRDefault="00293AC2" w:rsidP="00293AC2">
      <w:pPr>
        <w:numPr>
          <w:ilvl w:val="0"/>
          <w:numId w:val="43"/>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"Well, honestly, I've been thinking a lot about the actual delivery day logistics...I'm still a bit confused about exactly when I should come in...I'm worried about making the wrong call.”</w:t>
      </w:r>
      <w:r w:rsidRPr="00293AC2">
        <w:rPr>
          <w:rFonts w:ascii="Inter Fallback" w:eastAsia="Times New Roman" w:hAnsi="Inter Fallback" w:cs="Times New Roman"/>
          <w:color w:val="000000"/>
          <w:kern w:val="0"/>
          <w:sz w:val="21"/>
          <w:szCs w:val="21"/>
          <w:lang w:eastAsia="en-GB"/>
          <w14:ligatures w14:val="none"/>
        </w:rPr>
        <w:t> (Sofia Martins, Interview 2). This illustrates the focus on logistical and decision-making related to the birth.</w:t>
      </w:r>
    </w:p>
    <w:p w14:paraId="418F9D12" w14:textId="77777777" w:rsidR="00293AC2" w:rsidRPr="00293AC2" w:rsidRDefault="00293AC2" w:rsidP="00293AC2">
      <w:pPr>
        <w:numPr>
          <w:ilvl w:val="0"/>
          <w:numId w:val="43"/>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"The admission confusion has definitely created this...bubble of uncertainty in what I thought was my otherwise well-organized plan."</w:t>
      </w:r>
      <w:r w:rsidRPr="00293AC2">
        <w:rPr>
          <w:rFonts w:ascii="Inter Fallback" w:eastAsia="Times New Roman" w:hAnsi="Inter Fallback" w:cs="Times New Roman"/>
          <w:color w:val="000000"/>
          <w:kern w:val="0"/>
          <w:sz w:val="21"/>
          <w:szCs w:val="21"/>
          <w:lang w:eastAsia="en-GB"/>
          <w14:ligatures w14:val="none"/>
        </w:rPr>
        <w:t> (Sofia Martins, Interview 2). This highlights the emotional impact of uncertainty.</w:t>
      </w:r>
    </w:p>
    <w:p w14:paraId="3D899228" w14:textId="77777777" w:rsidR="00293AC2" w:rsidRPr="00293AC2" w:rsidRDefault="00293AC2" w:rsidP="00293AC2">
      <w:pPr>
        <w:numPr>
          <w:ilvl w:val="0"/>
          <w:numId w:val="43"/>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"I've created a bit of a two-pronged approach to manage my anxiety about this. First, I've actually scheduled an extra appointment with my doctor next week specifically to discuss this."</w:t>
      </w:r>
      <w:r w:rsidRPr="00293AC2">
        <w:rPr>
          <w:rFonts w:ascii="Inter Fallback" w:eastAsia="Times New Roman" w:hAnsi="Inter Fallback" w:cs="Times New Roman"/>
          <w:color w:val="000000"/>
          <w:kern w:val="0"/>
          <w:sz w:val="21"/>
          <w:szCs w:val="21"/>
          <w:lang w:eastAsia="en-GB"/>
          <w14:ligatures w14:val="none"/>
        </w:rPr>
        <w:t> (Sofia Martins, Interview 2). This demonstrates the patients' proactive approach to manage concerns.</w:t>
      </w:r>
    </w:p>
    <w:p w14:paraId="61B8E178"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Tensions and Divergences:</w:t>
      </w:r>
    </w:p>
    <w:p w14:paraId="0CAEA9BD"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The primary tension is between the desire for a stress-free birth experience and the realities of uncertainty and potential complications. While third-trimester patients strive to prepare and make informed decisions, they often face anxiety and uncertainty. The patients' desire for control and certainty can clash with the unpredictable nature of labor. Additionally, a tension could exist with the staff if there isn't an aligned plan for all individuals.</w:t>
      </w:r>
    </w:p>
    <w:p w14:paraId="7820A3CE" w14:textId="77777777" w:rsidR="00293AC2" w:rsidRDefault="00293AC2"/>
    <w:p w14:paraId="6C80EC01" w14:textId="77777777" w:rsidR="00293AC2" w:rsidRPr="00293AC2" w:rsidRDefault="00293AC2" w:rsidP="00293AC2">
      <w:pPr>
        <w:shd w:val="clear" w:color="auto" w:fill="FFFFFF"/>
        <w:spacing w:before="100" w:beforeAutospacing="1" w:after="100" w:afterAutospacing="1"/>
        <w:outlineLvl w:val="0"/>
        <w:rPr>
          <w:rFonts w:ascii="revert" w:eastAsia="Times New Roman" w:hAnsi="revert" w:cs="Times New Roman"/>
          <w:b/>
          <w:bCs/>
          <w:color w:val="000000"/>
          <w:kern w:val="36"/>
          <w:sz w:val="48"/>
          <w:szCs w:val="48"/>
          <w:lang w:eastAsia="en-GB"/>
          <w14:ligatures w14:val="none"/>
        </w:rPr>
      </w:pPr>
      <w:r w:rsidRPr="00293AC2">
        <w:rPr>
          <w:rFonts w:ascii="revert" w:eastAsia="Times New Roman" w:hAnsi="revert" w:cs="Times New Roman"/>
          <w:b/>
          <w:bCs/>
          <w:color w:val="000000"/>
          <w:kern w:val="36"/>
          <w:sz w:val="48"/>
          <w:szCs w:val="48"/>
          <w:lang w:eastAsia="en-GB"/>
          <w14:ligatures w14:val="none"/>
        </w:rPr>
        <w:t>Perspective Analysis: Partners and Support Persons</w:t>
      </w:r>
    </w:p>
    <w:p w14:paraId="28EAC33F"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Key Findings and Insights:</w:t>
      </w:r>
    </w:p>
    <w:p w14:paraId="51511C7B" w14:textId="77777777" w:rsidR="00293AC2" w:rsidRPr="00293AC2" w:rsidRDefault="00293AC2" w:rsidP="00293AC2">
      <w:pPr>
        <w:numPr>
          <w:ilvl w:val="0"/>
          <w:numId w:val="4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Desire to be Actively Involved Yet Underserved:</w:t>
      </w:r>
      <w:r w:rsidRPr="00293AC2">
        <w:rPr>
          <w:rFonts w:ascii="Inter Fallback" w:eastAsia="Times New Roman" w:hAnsi="Inter Fallback" w:cs="Times New Roman"/>
          <w:color w:val="000000"/>
          <w:kern w:val="0"/>
          <w:sz w:val="21"/>
          <w:szCs w:val="21"/>
          <w:lang w:eastAsia="en-GB"/>
          <w14:ligatures w14:val="none"/>
        </w:rPr>
        <w:t xml:space="preserve"> Partners and support persons express a strong desire to be actively involved in the pregnancy and delivery journey. They want to provide emotional support, offer practical assistance, and participate in decision-making processes. However, they often find that the healthcare system, and specifically CMIN, has not fully integrated them into the patient care team. They want to provide better support. </w:t>
      </w:r>
      <w:r w:rsidRPr="00293AC2">
        <w:rPr>
          <w:rFonts w:ascii="Inter Fallback" w:eastAsia="Times New Roman" w:hAnsi="Inter Fallback" w:cs="Times New Roman"/>
          <w:color w:val="000000"/>
          <w:kern w:val="0"/>
          <w:sz w:val="21"/>
          <w:szCs w:val="21"/>
          <w:lang w:eastAsia="en-GB"/>
          <w14:ligatures w14:val="none"/>
        </w:rPr>
        <w:lastRenderedPageBreak/>
        <w:t>User interviews consistently revealed feelings of being on the periphery of discussions, a lack of clear guidance on their roles, and difficulties navigating hospital policies.</w:t>
      </w:r>
    </w:p>
    <w:p w14:paraId="2FBE774C" w14:textId="77777777" w:rsidR="00293AC2" w:rsidRPr="00293AC2" w:rsidRDefault="00293AC2" w:rsidP="00293AC2">
      <w:pPr>
        <w:numPr>
          <w:ilvl w:val="0"/>
          <w:numId w:val="4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Challenges Related to Information and Communication Gaps:</w:t>
      </w:r>
      <w:r w:rsidRPr="00293AC2">
        <w:rPr>
          <w:rFonts w:ascii="Inter Fallback" w:eastAsia="Times New Roman" w:hAnsi="Inter Fallback" w:cs="Times New Roman"/>
          <w:color w:val="000000"/>
          <w:kern w:val="0"/>
          <w:sz w:val="21"/>
          <w:szCs w:val="21"/>
          <w:lang w:eastAsia="en-GB"/>
          <w14:ligatures w14:val="none"/>
        </w:rPr>
        <w:t> Support persons often feel inadequately informed about medical terminology, procedures, and the overall care plan. They have limited access to direct communication from healthcare providers and often rely on the pregnant woman to share updates. This creates potential for misunderstandings and difficulties in providing effective support. User interviews highlighted a need for clearer explanations, direct channels of communication, and resources tailored to support people's roles.</w:t>
      </w:r>
    </w:p>
    <w:p w14:paraId="38F36591" w14:textId="77777777" w:rsidR="00293AC2" w:rsidRPr="00293AC2" w:rsidRDefault="00293AC2" w:rsidP="00293AC2">
      <w:pPr>
        <w:numPr>
          <w:ilvl w:val="0"/>
          <w:numId w:val="4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Juggling Responsibilities and Balancing Support:</w:t>
      </w:r>
      <w:r w:rsidRPr="00293AC2">
        <w:rPr>
          <w:rFonts w:ascii="Inter Fallback" w:eastAsia="Times New Roman" w:hAnsi="Inter Fallback" w:cs="Times New Roman"/>
          <w:color w:val="000000"/>
          <w:kern w:val="0"/>
          <w:sz w:val="21"/>
          <w:szCs w:val="21"/>
          <w:lang w:eastAsia="en-GB"/>
          <w14:ligatures w14:val="none"/>
        </w:rPr>
        <w:t> Support persons, particularly partners, often face challenges balancing their own work, personal commitments, and providing support. This can result in scheduling conflicts, financial strain, and emotional exhaustion. They seek support from friends, family and colleagues to make it work. User interviews revealed that many support persons felt pressure to "be strong" or suppress their own anxieties while trying to support their partners, which added to their emotional load.</w:t>
      </w:r>
    </w:p>
    <w:p w14:paraId="6C8C4609"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Segment-Specific Impact:</w:t>
      </w:r>
    </w:p>
    <w:p w14:paraId="5C67C9B8"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The perspective of partners and support persons is essential for understanding the need for holistic care and the benefits of building an inclusive, family-centered approach. Their experiences reflect how systemic barriers can inadvertently hinder the effective integration of support networks, which in turn affects patient outcomes. By understanding their specific needs and challenges, CMIN can enhance its services to better facilitate this participation, promoting a more supportive and collaborative environment. The study underscores that their support is critical for the mother and can be impacted due to factors beyond their control, creating a new support system. This segment's insights illuminate the importance of engaging support persons more effectively, to create a better and more holistic healthcare experience.</w:t>
      </w:r>
    </w:p>
    <w:p w14:paraId="14B27AD4"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Supporting Evidence:</w:t>
      </w:r>
    </w:p>
    <w:p w14:paraId="1E1EC878" w14:textId="77777777" w:rsidR="00293AC2" w:rsidRPr="00293AC2" w:rsidRDefault="00293AC2" w:rsidP="00293AC2">
      <w:pPr>
        <w:numPr>
          <w:ilvl w:val="0"/>
          <w:numId w:val="4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"I try to attend as many appointments as possible with her, especially the important scans and consultations. I'd say I make it to about three-quarters of them...The biggest challenge is honestly balancing my work schedule with her appointments at CMIN."</w:t>
      </w:r>
      <w:r w:rsidRPr="00293AC2">
        <w:rPr>
          <w:rFonts w:ascii="Inter Fallback" w:eastAsia="Times New Roman" w:hAnsi="Inter Fallback" w:cs="Times New Roman"/>
          <w:color w:val="000000"/>
          <w:kern w:val="0"/>
          <w:sz w:val="21"/>
          <w:szCs w:val="21"/>
          <w:lang w:eastAsia="en-GB"/>
          <w14:ligatures w14:val="none"/>
        </w:rPr>
        <w:t> (Luísa Oliveira, Interview 1). This demonstrates the difficulties and the commitment of support.</w:t>
      </w:r>
    </w:p>
    <w:p w14:paraId="1DFD78F1" w14:textId="77777777" w:rsidR="00293AC2" w:rsidRPr="00293AC2" w:rsidRDefault="00293AC2" w:rsidP="00293AC2">
      <w:pPr>
        <w:numPr>
          <w:ilvl w:val="0"/>
          <w:numId w:val="4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"What would be really helpful is some kind of brief guide on the typical appointment schedule throughout pregnancy..."</w:t>
      </w:r>
      <w:r w:rsidRPr="00293AC2">
        <w:rPr>
          <w:rFonts w:ascii="Inter Fallback" w:eastAsia="Times New Roman" w:hAnsi="Inter Fallback" w:cs="Times New Roman"/>
          <w:color w:val="000000"/>
          <w:kern w:val="0"/>
          <w:sz w:val="21"/>
          <w:szCs w:val="21"/>
          <w:lang w:eastAsia="en-GB"/>
          <w14:ligatures w14:val="none"/>
        </w:rPr>
        <w:t> (Luísa Oliveira, Interview 1). This emphasizes the need for clear information for support persons.</w:t>
      </w:r>
    </w:p>
    <w:p w14:paraId="201564C2" w14:textId="77777777" w:rsidR="00293AC2" w:rsidRPr="00293AC2" w:rsidRDefault="00293AC2" w:rsidP="00293AC2">
      <w:pPr>
        <w:numPr>
          <w:ilvl w:val="0"/>
          <w:numId w:val="4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i/>
          <w:iCs/>
          <w:color w:val="000000"/>
          <w:kern w:val="0"/>
          <w:sz w:val="21"/>
          <w:szCs w:val="21"/>
          <w:lang w:eastAsia="en-GB"/>
          <w14:ligatures w14:val="none"/>
        </w:rPr>
        <w:t>"I've also been surprised by how a lack of technical knowledge can make me feel a bit disconnected... It's a bit of a struggle for me to fully keep up."</w:t>
      </w:r>
      <w:r w:rsidRPr="00293AC2">
        <w:rPr>
          <w:rFonts w:ascii="Inter Fallback" w:eastAsia="Times New Roman" w:hAnsi="Inter Fallback" w:cs="Times New Roman"/>
          <w:color w:val="000000"/>
          <w:kern w:val="0"/>
          <w:sz w:val="21"/>
          <w:szCs w:val="21"/>
          <w:lang w:eastAsia="en-GB"/>
          <w14:ligatures w14:val="none"/>
        </w:rPr>
        <w:t> (Carlos Pereira, Interview 2). Highlighting the challenges to understanding the medical context.</w:t>
      </w:r>
    </w:p>
    <w:p w14:paraId="6FC72A95"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Tensions and Divergences:</w:t>
      </w:r>
    </w:p>
    <w:p w14:paraId="46B99A9A"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A primary tension lies between healthcare providers' focus on the patient as an individual and the desire of partners and support persons to be involved in a more active and informed manner. This tension is further compounded by the logistical challenges, language barriers, and workload constraints that impact the availability of time and resources, which can limit the opportunities for these individuals to participate fully in the process.</w:t>
      </w:r>
    </w:p>
    <w:p w14:paraId="5271B19C" w14:textId="77777777" w:rsidR="00293AC2" w:rsidRDefault="00293AC2"/>
    <w:p w14:paraId="6DDB42AA" w14:textId="77777777" w:rsidR="00293AC2" w:rsidRPr="00293AC2" w:rsidRDefault="00293AC2" w:rsidP="00293AC2">
      <w:pPr>
        <w:shd w:val="clear" w:color="auto" w:fill="FFFFFF"/>
        <w:spacing w:before="100" w:beforeAutospacing="1" w:after="100" w:afterAutospacing="1"/>
        <w:outlineLvl w:val="0"/>
        <w:rPr>
          <w:rFonts w:ascii="revert" w:eastAsia="Times New Roman" w:hAnsi="revert" w:cs="Times New Roman"/>
          <w:b/>
          <w:bCs/>
          <w:color w:val="000000"/>
          <w:kern w:val="36"/>
          <w:sz w:val="48"/>
          <w:szCs w:val="48"/>
          <w:lang w:eastAsia="en-GB"/>
          <w14:ligatures w14:val="none"/>
        </w:rPr>
      </w:pPr>
      <w:r w:rsidRPr="00293AC2">
        <w:rPr>
          <w:rFonts w:ascii="revert" w:eastAsia="Times New Roman" w:hAnsi="revert" w:cs="Times New Roman"/>
          <w:b/>
          <w:bCs/>
          <w:color w:val="000000"/>
          <w:kern w:val="36"/>
          <w:sz w:val="48"/>
          <w:szCs w:val="48"/>
          <w:lang w:eastAsia="en-GB"/>
          <w14:ligatures w14:val="none"/>
        </w:rPr>
        <w:lastRenderedPageBreak/>
        <w:t>Thematic Analysis</w:t>
      </w:r>
    </w:p>
    <w:p w14:paraId="0F9952FF"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Emerging Themes:</w:t>
      </w:r>
    </w:p>
    <w:p w14:paraId="0811AF05" w14:textId="77777777" w:rsidR="00293AC2" w:rsidRPr="00293AC2" w:rsidRDefault="00293AC2" w:rsidP="00293AC2">
      <w:pPr>
        <w:numPr>
          <w:ilvl w:val="0"/>
          <w:numId w:val="46"/>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Centrality of Communication and Information:</w:t>
      </w:r>
      <w:r w:rsidRPr="00293AC2">
        <w:rPr>
          <w:rFonts w:ascii="Inter Fallback" w:eastAsia="Times New Roman" w:hAnsi="Inter Fallback" w:cs="Times New Roman"/>
          <w:color w:val="000000"/>
          <w:kern w:val="0"/>
          <w:sz w:val="21"/>
          <w:szCs w:val="21"/>
          <w:lang w:eastAsia="en-GB"/>
          <w14:ligatures w14:val="none"/>
        </w:rPr>
        <w:t> Across all segments, the need for clear, accessible, and personalized communication emerged as a dominant theme. This encompasses the desire for healthcare providers to explain medical information in plain language, provide clear instructions, and address individual concerns. The theme manifested differently across segments: for immigrant women, it meant overcoming language barriers; for first-time mothers, it meant receiving practical guidance; for high-risk patients, it meant understanding the rationale behind treatment plans. The evolution of this theme over time showed a shift from a general desire for information to a more specific need for tailored communication that addressed individual circumstances. This theme aligns with established theoretical frameworks in healthcare communication, which emphasize the importance of patient-centered care and shared decision-making. User interviews provided ample evidence, with participants repeatedly expressing frustration with medical jargon, a lack of clarity, and a desire for more personalized attention.</w:t>
      </w:r>
    </w:p>
    <w:p w14:paraId="29741701" w14:textId="77777777" w:rsidR="00293AC2" w:rsidRPr="00293AC2" w:rsidRDefault="00293AC2" w:rsidP="00293AC2">
      <w:pPr>
        <w:numPr>
          <w:ilvl w:val="0"/>
          <w:numId w:val="46"/>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Burden of Uncertainty and the Need for Control:</w:t>
      </w:r>
      <w:r w:rsidRPr="00293AC2">
        <w:rPr>
          <w:rFonts w:ascii="Inter Fallback" w:eastAsia="Times New Roman" w:hAnsi="Inter Fallback" w:cs="Times New Roman"/>
          <w:color w:val="000000"/>
          <w:kern w:val="0"/>
          <w:sz w:val="21"/>
          <w:szCs w:val="21"/>
          <w:lang w:eastAsia="en-GB"/>
          <w14:ligatures w14:val="none"/>
        </w:rPr>
        <w:t> The theme of uncertainty and the desire for control was pervasive across all segments. Pregnant women, regardless of their background or medical condition, expressed anxieties about the unknown aspects of pregnancy, childbirth, and early parenthood. This manifested as a need for clear timelines, predictable processes, and a sense of agency in their care. For first-time mothers, this meant seeking reassurance about their ability to cope; for high-risk patients, it meant wanting to understand the potential risks and outcomes. The evolution of this theme showed a progression from general anxiety to more specific concerns as the pregnancy progressed. This theme aligns with psychological theories of stress and coping, which highlight the importance of predictability and control in managing anxiety. User interviews provided rich examples of how uncertainty fueled anxiety and how patients sought to regain control through information-seeking, planning, and building support networks.</w:t>
      </w:r>
    </w:p>
    <w:p w14:paraId="65A34014" w14:textId="77777777" w:rsidR="00293AC2" w:rsidRPr="00293AC2" w:rsidRDefault="00293AC2" w:rsidP="00293AC2">
      <w:pPr>
        <w:numPr>
          <w:ilvl w:val="0"/>
          <w:numId w:val="46"/>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Importance of Support and Community:</w:t>
      </w:r>
      <w:r w:rsidRPr="00293AC2">
        <w:rPr>
          <w:rFonts w:ascii="Inter Fallback" w:eastAsia="Times New Roman" w:hAnsi="Inter Fallback" w:cs="Times New Roman"/>
          <w:color w:val="000000"/>
          <w:kern w:val="0"/>
          <w:sz w:val="21"/>
          <w:szCs w:val="21"/>
          <w:lang w:eastAsia="en-GB"/>
          <w14:ligatures w14:val="none"/>
        </w:rPr>
        <w:t> The need for strong support networks and a sense of community emerged as a critical theme. Pregnant women consistently emphasized the value of having partners, family members, friends, or online communities to provide emotional support, practical assistance, and a sense of belonging. This theme manifested differently across segments: for immigrant women, it meant finding support within their cultural communities; for high-risk patients, it meant connecting with others who understood their specific challenges. The evolution of this theme showed a shift from relying on informal support networks to seeking more formal resources, such as support groups or counseling. This theme aligns with social support theory, which emphasizes the positive impact of social connections on well-being. User interviews provided numerous examples of how support networks helped women cope with stress, manage logistical challenges, and feel less alone.</w:t>
      </w:r>
    </w:p>
    <w:p w14:paraId="42DE1A61"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Pattern Analysis:</w:t>
      </w:r>
    </w:p>
    <w:p w14:paraId="5DA6D048"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Universal Patterns:</w:t>
      </w:r>
    </w:p>
    <w:p w14:paraId="63913A36" w14:textId="77777777" w:rsidR="00293AC2" w:rsidRPr="00293AC2" w:rsidRDefault="00293AC2" w:rsidP="00293AC2">
      <w:pPr>
        <w:numPr>
          <w:ilvl w:val="0"/>
          <w:numId w:val="47"/>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Desire for Empathetic and Respectful Care:</w:t>
      </w:r>
      <w:r w:rsidRPr="00293AC2">
        <w:rPr>
          <w:rFonts w:ascii="Inter Fallback" w:eastAsia="Times New Roman" w:hAnsi="Inter Fallback" w:cs="Times New Roman"/>
          <w:color w:val="000000"/>
          <w:kern w:val="0"/>
          <w:sz w:val="21"/>
          <w:szCs w:val="21"/>
          <w:lang w:eastAsia="en-GB"/>
          <w14:ligatures w14:val="none"/>
        </w:rPr>
        <w:t xml:space="preserve"> Across all segments, there was a universal desire for healthcare providers to be empathetic, respectful, and attentive to their individual needs. This included being treated with dignity, having their concerns taken seriously, and feeling like they were active participants in their care. This pattern reflects the fundamental human need for connection and validation, and it has implications for industry standards, which should prioritize patient-centered care and cultural sensitivity. User interviews </w:t>
      </w:r>
      <w:r w:rsidRPr="00293AC2">
        <w:rPr>
          <w:rFonts w:ascii="Inter Fallback" w:eastAsia="Times New Roman" w:hAnsi="Inter Fallback" w:cs="Times New Roman"/>
          <w:color w:val="000000"/>
          <w:kern w:val="0"/>
          <w:sz w:val="21"/>
          <w:szCs w:val="21"/>
          <w:lang w:eastAsia="en-GB"/>
          <w14:ligatures w14:val="none"/>
        </w:rPr>
        <w:lastRenderedPageBreak/>
        <w:t>consistently revealed that patients valued providers who took the time to listen, explain things clearly, and build a trusting relationship.</w:t>
      </w:r>
    </w:p>
    <w:p w14:paraId="55732493" w14:textId="77777777" w:rsidR="00293AC2" w:rsidRPr="00293AC2" w:rsidRDefault="00293AC2" w:rsidP="00293AC2">
      <w:pPr>
        <w:numPr>
          <w:ilvl w:val="0"/>
          <w:numId w:val="47"/>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Reliance on Information and Seeking Validation:</w:t>
      </w:r>
      <w:r w:rsidRPr="00293AC2">
        <w:rPr>
          <w:rFonts w:ascii="Inter Fallback" w:eastAsia="Times New Roman" w:hAnsi="Inter Fallback" w:cs="Times New Roman"/>
          <w:color w:val="000000"/>
          <w:kern w:val="0"/>
          <w:sz w:val="21"/>
          <w:szCs w:val="21"/>
          <w:lang w:eastAsia="en-GB"/>
          <w14:ligatures w14:val="none"/>
        </w:rPr>
        <w:t> All segments demonstrated a strong reliance on information to navigate the complexities of pregnancy and childbirth. This included seeking information from healthcare providers, online resources, and personal networks. They also sought validation for their experiences and concerns, often comparing their experiences with those of others. This pattern reflects the inherent uncertainty of pregnancy and the human need for reassurance. It has implications for societal expectations, which often place pressure on pregnant women to be informed and empowered. User interviews showed that patients used information to make informed decisions, manage anxiety, and feel more in control.</w:t>
      </w:r>
    </w:p>
    <w:p w14:paraId="3D4EF804" w14:textId="77777777" w:rsidR="00293AC2" w:rsidRPr="00293AC2" w:rsidRDefault="00293AC2" w:rsidP="00293AC2">
      <w:pPr>
        <w:numPr>
          <w:ilvl w:val="0"/>
          <w:numId w:val="47"/>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Impact of Systemic Issues on Patient Experience:</w:t>
      </w:r>
      <w:r w:rsidRPr="00293AC2">
        <w:rPr>
          <w:rFonts w:ascii="Inter Fallback" w:eastAsia="Times New Roman" w:hAnsi="Inter Fallback" w:cs="Times New Roman"/>
          <w:color w:val="000000"/>
          <w:kern w:val="0"/>
          <w:sz w:val="21"/>
          <w:szCs w:val="21"/>
          <w:lang w:eastAsia="en-GB"/>
          <w14:ligatures w14:val="none"/>
        </w:rPr>
        <w:t> Across all segments, the research revealed that systemic issues, such as staffing shortages, communication breakdowns, and resource limitations, significantly impacted the patient experience. These issues led to delays in care, misunderstandings, and feelings of frustration and isolation. This pattern highlights the importance of addressing systemic challenges to improve the quality and accessibility of prenatal care. It has implications for stakeholder behavior, as healthcare providers, administrators, and policymakers must work together to create a more supportive and efficient system. User interviews provided numerous examples of how systemic issues created barriers to care and negatively affected patient outcomes.</w:t>
      </w:r>
    </w:p>
    <w:p w14:paraId="198D786A"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Segment-Specific Variations:</w:t>
      </w:r>
    </w:p>
    <w:p w14:paraId="63512E82" w14:textId="77777777" w:rsidR="00293AC2" w:rsidRPr="00293AC2" w:rsidRDefault="00293AC2" w:rsidP="00293AC2">
      <w:pPr>
        <w:numPr>
          <w:ilvl w:val="0"/>
          <w:numId w:val="4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Immigrant Pregnant Women:</w:t>
      </w:r>
      <w:r w:rsidRPr="00293AC2">
        <w:rPr>
          <w:rFonts w:ascii="Inter Fallback" w:eastAsia="Times New Roman" w:hAnsi="Inter Fallback" w:cs="Times New Roman"/>
          <w:color w:val="000000"/>
          <w:kern w:val="0"/>
          <w:sz w:val="21"/>
          <w:szCs w:val="21"/>
          <w:lang w:eastAsia="en-GB"/>
          <w14:ligatures w14:val="none"/>
        </w:rPr>
        <w:t> The primary pattern was the impact of language barriers and cultural differences on their experience. They often struggled to understand medical information, navigate the healthcare system, and feel a sense of belonging. This was often compounded by a lack of access to culturally sensitive resources and support.</w:t>
      </w:r>
    </w:p>
    <w:p w14:paraId="3C720D50" w14:textId="77777777" w:rsidR="00293AC2" w:rsidRPr="00293AC2" w:rsidRDefault="00293AC2" w:rsidP="00293AC2">
      <w:pPr>
        <w:numPr>
          <w:ilvl w:val="0"/>
          <w:numId w:val="4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First-Time Mothers:</w:t>
      </w:r>
      <w:r w:rsidRPr="00293AC2">
        <w:rPr>
          <w:rFonts w:ascii="Inter Fallback" w:eastAsia="Times New Roman" w:hAnsi="Inter Fallback" w:cs="Times New Roman"/>
          <w:color w:val="000000"/>
          <w:kern w:val="0"/>
          <w:sz w:val="21"/>
          <w:szCs w:val="21"/>
          <w:lang w:eastAsia="en-GB"/>
          <w14:ligatures w14:val="none"/>
        </w:rPr>
        <w:t> The primary pattern was the high level of anxiety and the need for practical guidance. They often felt overwhelmed by the amount of information available and sought reassurance about their ability to cope with the challenges of pregnancy and early parenthood.</w:t>
      </w:r>
    </w:p>
    <w:p w14:paraId="7E7598F7" w14:textId="77777777" w:rsidR="00293AC2" w:rsidRPr="00293AC2" w:rsidRDefault="00293AC2" w:rsidP="00293AC2">
      <w:pPr>
        <w:numPr>
          <w:ilvl w:val="0"/>
          <w:numId w:val="4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High-Risk Pregnancy Patients:</w:t>
      </w:r>
      <w:r w:rsidRPr="00293AC2">
        <w:rPr>
          <w:rFonts w:ascii="Inter Fallback" w:eastAsia="Times New Roman" w:hAnsi="Inter Fallback" w:cs="Times New Roman"/>
          <w:color w:val="000000"/>
          <w:kern w:val="0"/>
          <w:sz w:val="21"/>
          <w:szCs w:val="21"/>
          <w:lang w:eastAsia="en-GB"/>
          <w14:ligatures w14:val="none"/>
        </w:rPr>
        <w:t> The primary pattern was the burden of complex care coordination and the heightened emotional toll of managing potential complications. They often felt overwhelmed by the number of appointments, the need to repeat their medical history, and the uncertainty about their health outcomes.</w:t>
      </w:r>
    </w:p>
    <w:p w14:paraId="007A32F2" w14:textId="77777777" w:rsidR="00293AC2" w:rsidRPr="00293AC2" w:rsidRDefault="00293AC2" w:rsidP="00293AC2">
      <w:pPr>
        <w:numPr>
          <w:ilvl w:val="0"/>
          <w:numId w:val="4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CMIN Healthcare Providers:</w:t>
      </w:r>
      <w:r w:rsidRPr="00293AC2">
        <w:rPr>
          <w:rFonts w:ascii="Inter Fallback" w:eastAsia="Times New Roman" w:hAnsi="Inter Fallback" w:cs="Times New Roman"/>
          <w:color w:val="000000"/>
          <w:kern w:val="0"/>
          <w:sz w:val="21"/>
          <w:szCs w:val="21"/>
          <w:lang w:eastAsia="en-GB"/>
          <w14:ligatures w14:val="none"/>
        </w:rPr>
        <w:t> The primary pattern was the impact of resource constraints and communication challenges on their ability to provide optimal care. They often felt stressed, overworked, and frustrated by the limitations of the system.</w:t>
      </w:r>
    </w:p>
    <w:p w14:paraId="6B012116" w14:textId="77777777" w:rsidR="00293AC2" w:rsidRPr="00293AC2" w:rsidRDefault="00293AC2" w:rsidP="00293AC2">
      <w:pPr>
        <w:numPr>
          <w:ilvl w:val="0"/>
          <w:numId w:val="4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Partners and Support Persons:</w:t>
      </w:r>
      <w:r w:rsidRPr="00293AC2">
        <w:rPr>
          <w:rFonts w:ascii="Inter Fallback" w:eastAsia="Times New Roman" w:hAnsi="Inter Fallback" w:cs="Times New Roman"/>
          <w:color w:val="000000"/>
          <w:kern w:val="0"/>
          <w:sz w:val="21"/>
          <w:szCs w:val="21"/>
          <w:lang w:eastAsia="en-GB"/>
          <w14:ligatures w14:val="none"/>
        </w:rPr>
        <w:t> The primary pattern was the desire to be actively involved in the pregnancy and delivery process, coupled with the challenges of navigating the healthcare system and feeling adequately informed. They often felt excluded from discussions and lacked clear guidance on their roles.</w:t>
      </w:r>
    </w:p>
    <w:p w14:paraId="255F4B85" w14:textId="77777777" w:rsidR="00293AC2" w:rsidRPr="00293AC2" w:rsidRDefault="00293AC2" w:rsidP="00293AC2">
      <w:pPr>
        <w:numPr>
          <w:ilvl w:val="0"/>
          <w:numId w:val="4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Third Trimester Patients:</w:t>
      </w:r>
      <w:r w:rsidRPr="00293AC2">
        <w:rPr>
          <w:rFonts w:ascii="Inter Fallback" w:eastAsia="Times New Roman" w:hAnsi="Inter Fallback" w:cs="Times New Roman"/>
          <w:color w:val="000000"/>
          <w:kern w:val="0"/>
          <w:sz w:val="21"/>
          <w:szCs w:val="21"/>
          <w:lang w:eastAsia="en-GB"/>
          <w14:ligatures w14:val="none"/>
        </w:rPr>
        <w:t> The primary pattern was the focus on the upcoming birth and the need for clear communication about the admission process, birth preferences, and hospital routines. They were often anxious about the unknowns of labor and delivery and sought reassurance about their ability to cope.</w:t>
      </w:r>
    </w:p>
    <w:p w14:paraId="53E0FC5D"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Contextual Influences:</w:t>
      </w:r>
    </w:p>
    <w:p w14:paraId="793E6DD3" w14:textId="77777777" w:rsidR="00293AC2" w:rsidRPr="00293AC2" w:rsidRDefault="00293AC2" w:rsidP="00293AC2">
      <w:pPr>
        <w:numPr>
          <w:ilvl w:val="0"/>
          <w:numId w:val="4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Portuguese Healthcare System:</w:t>
      </w:r>
      <w:r w:rsidRPr="00293AC2">
        <w:rPr>
          <w:rFonts w:ascii="Inter Fallback" w:eastAsia="Times New Roman" w:hAnsi="Inter Fallback" w:cs="Times New Roman"/>
          <w:color w:val="000000"/>
          <w:kern w:val="0"/>
          <w:sz w:val="21"/>
          <w:szCs w:val="21"/>
          <w:lang w:eastAsia="en-GB"/>
          <w14:ligatures w14:val="none"/>
        </w:rPr>
        <w:t> The structure of the Portuguese healthcare system, with its emphasis on public services and resource constraints, influenced the availability of services, the length of appointments, and the level of staffing.</w:t>
      </w:r>
    </w:p>
    <w:p w14:paraId="6B082306" w14:textId="77777777" w:rsidR="00293AC2" w:rsidRPr="00293AC2" w:rsidRDefault="00293AC2" w:rsidP="00293AC2">
      <w:pPr>
        <w:numPr>
          <w:ilvl w:val="0"/>
          <w:numId w:val="4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Cultural Norms:</w:t>
      </w:r>
      <w:r w:rsidRPr="00293AC2">
        <w:rPr>
          <w:rFonts w:ascii="Inter Fallback" w:eastAsia="Times New Roman" w:hAnsi="Inter Fallback" w:cs="Times New Roman"/>
          <w:color w:val="000000"/>
          <w:kern w:val="0"/>
          <w:sz w:val="21"/>
          <w:szCs w:val="21"/>
          <w:lang w:eastAsia="en-GB"/>
          <w14:ligatures w14:val="none"/>
        </w:rPr>
        <w:t> Cultural norms around pregnancy, childbirth, and family roles influenced patient expectations, communication styles, and the level of support available.</w:t>
      </w:r>
    </w:p>
    <w:p w14:paraId="32348242" w14:textId="77777777" w:rsidR="00293AC2" w:rsidRPr="00293AC2" w:rsidRDefault="00293AC2" w:rsidP="00293AC2">
      <w:pPr>
        <w:numPr>
          <w:ilvl w:val="0"/>
          <w:numId w:val="4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lastRenderedPageBreak/>
        <w:t>Socioeconomic Factors:</w:t>
      </w:r>
      <w:r w:rsidRPr="00293AC2">
        <w:rPr>
          <w:rFonts w:ascii="Inter Fallback" w:eastAsia="Times New Roman" w:hAnsi="Inter Fallback" w:cs="Times New Roman"/>
          <w:color w:val="000000"/>
          <w:kern w:val="0"/>
          <w:sz w:val="21"/>
          <w:szCs w:val="21"/>
          <w:lang w:eastAsia="en-GB"/>
          <w14:ligatures w14:val="none"/>
        </w:rPr>
        <w:t> Socioeconomic factors, such as income, education, and access to transportation, influenced patients' ability to access care, manage logistical challenges, and seek support.</w:t>
      </w:r>
    </w:p>
    <w:p w14:paraId="2375F92B" w14:textId="77777777" w:rsidR="00293AC2" w:rsidRPr="00293AC2" w:rsidRDefault="00293AC2" w:rsidP="00293AC2">
      <w:pPr>
        <w:numPr>
          <w:ilvl w:val="0"/>
          <w:numId w:val="4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Technological Advancements:</w:t>
      </w:r>
      <w:r w:rsidRPr="00293AC2">
        <w:rPr>
          <w:rFonts w:ascii="Inter Fallback" w:eastAsia="Times New Roman" w:hAnsi="Inter Fallback" w:cs="Times New Roman"/>
          <w:color w:val="000000"/>
          <w:kern w:val="0"/>
          <w:sz w:val="21"/>
          <w:szCs w:val="21"/>
          <w:lang w:eastAsia="en-GB"/>
          <w14:ligatures w14:val="none"/>
        </w:rPr>
        <w:t> The availability and use of technology, such as electronic health records and online resources, influenced communication, information access, and the efficiency of care delivery.</w:t>
      </w:r>
    </w:p>
    <w:p w14:paraId="7FE49C44" w14:textId="77777777" w:rsidR="00293AC2" w:rsidRPr="00293AC2" w:rsidRDefault="00293AC2" w:rsidP="00293AC2">
      <w:pPr>
        <w:numPr>
          <w:ilvl w:val="0"/>
          <w:numId w:val="4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COVID-19 Pandemic:</w:t>
      </w:r>
      <w:r w:rsidRPr="00293AC2">
        <w:rPr>
          <w:rFonts w:ascii="Inter Fallback" w:eastAsia="Times New Roman" w:hAnsi="Inter Fallback" w:cs="Times New Roman"/>
          <w:color w:val="000000"/>
          <w:kern w:val="0"/>
          <w:sz w:val="21"/>
          <w:szCs w:val="21"/>
          <w:lang w:eastAsia="en-GB"/>
          <w14:ligatures w14:val="none"/>
        </w:rPr>
        <w:t> The COVID-19 pandemic had a significant impact on healthcare delivery, including restrictions on support person attendance, increased stress on healthcare providers, and the use of telehealth services.</w:t>
      </w:r>
    </w:p>
    <w:p w14:paraId="2B2D4384" w14:textId="77777777" w:rsidR="00293AC2" w:rsidRDefault="00293AC2"/>
    <w:p w14:paraId="5D786ADF" w14:textId="77777777" w:rsidR="00293AC2" w:rsidRPr="00293AC2" w:rsidRDefault="00293AC2" w:rsidP="00293AC2">
      <w:pPr>
        <w:shd w:val="clear" w:color="auto" w:fill="FFFFFF"/>
        <w:spacing w:before="100" w:beforeAutospacing="1" w:after="100" w:afterAutospacing="1"/>
        <w:outlineLvl w:val="0"/>
        <w:rPr>
          <w:rFonts w:ascii="revert" w:eastAsia="Times New Roman" w:hAnsi="revert" w:cs="Times New Roman"/>
          <w:b/>
          <w:bCs/>
          <w:color w:val="000000"/>
          <w:kern w:val="36"/>
          <w:sz w:val="48"/>
          <w:szCs w:val="48"/>
          <w:lang w:eastAsia="en-GB"/>
          <w14:ligatures w14:val="none"/>
        </w:rPr>
      </w:pPr>
      <w:r w:rsidRPr="00293AC2">
        <w:rPr>
          <w:rFonts w:ascii="revert" w:eastAsia="Times New Roman" w:hAnsi="revert" w:cs="Times New Roman"/>
          <w:b/>
          <w:bCs/>
          <w:color w:val="000000"/>
          <w:kern w:val="36"/>
          <w:sz w:val="48"/>
          <w:szCs w:val="48"/>
          <w:lang w:eastAsia="en-GB"/>
          <w14:ligatures w14:val="none"/>
        </w:rPr>
        <w:t>Insight Synthesis</w:t>
      </w:r>
    </w:p>
    <w:p w14:paraId="6FA8CA12"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Cross-Perspective Insights:</w:t>
      </w:r>
    </w:p>
    <w:p w14:paraId="395D054F" w14:textId="77777777" w:rsidR="00293AC2" w:rsidRPr="00293AC2" w:rsidRDefault="00293AC2" w:rsidP="00293AC2">
      <w:pPr>
        <w:numPr>
          <w:ilvl w:val="0"/>
          <w:numId w:val="5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Shared Experience of Navigating a Complex System:</w:t>
      </w:r>
      <w:r w:rsidRPr="00293AC2">
        <w:rPr>
          <w:rFonts w:ascii="Inter Fallback" w:eastAsia="Times New Roman" w:hAnsi="Inter Fallback" w:cs="Times New Roman"/>
          <w:color w:val="000000"/>
          <w:kern w:val="0"/>
          <w:sz w:val="21"/>
          <w:szCs w:val="21"/>
          <w:lang w:eastAsia="en-GB"/>
          <w14:ligatures w14:val="none"/>
        </w:rPr>
        <w:t> A core cross-perspective insight is that all stakeholders—pregnant women, partners, providers—experience the CMIN system as complex and, at times, overwhelming. This complexity stems from a combination of factors: the high volume of patients, the need for coordination across multiple departments, the reliance on technology, and the inherent emotional intensity of pregnancy and childbirth. This insight emerged from the convergence of perspectives. Pregnant women, particularly first-time mothers and high-risk patients, described feeling lost and confused by the processes. Partners and support persons echoed this sentiment, often struggling to understand the medical terminology or navigate the hospital's layout. Healthcare providers, while familiar with the system, acknowledged the challenges of managing high patient loads, communication breakdowns, and resource limitations. This shared experience of complexity highlights the need for CMIN to streamline its processes, improve communication, and create a more user-friendly environment for all stakeholders.</w:t>
      </w:r>
    </w:p>
    <w:p w14:paraId="40A16969" w14:textId="77777777" w:rsidR="00293AC2" w:rsidRPr="00293AC2" w:rsidRDefault="00293AC2" w:rsidP="00293AC2">
      <w:pPr>
        <w:numPr>
          <w:ilvl w:val="0"/>
          <w:numId w:val="5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Interdependence of Communication and Trust:</w:t>
      </w:r>
      <w:r w:rsidRPr="00293AC2">
        <w:rPr>
          <w:rFonts w:ascii="Inter Fallback" w:eastAsia="Times New Roman" w:hAnsi="Inter Fallback" w:cs="Times New Roman"/>
          <w:color w:val="000000"/>
          <w:kern w:val="0"/>
          <w:sz w:val="21"/>
          <w:szCs w:val="21"/>
          <w:lang w:eastAsia="en-GB"/>
          <w14:ligatures w14:val="none"/>
        </w:rPr>
        <w:t> Another critical cross-perspective insight is the strong link between effective communication and the development of trust. Across all segments, clear, empathetic, and personalized communication was identified as essential for building trust between patients and providers, as well as between providers themselves. When communication was lacking—due to language barriers, rushed appointments, or a lack of information—patients reported feeling anxious, unsupported, and less confident in their care. Healthcare providers, in turn, expressed frustration when communication breakdowns led to misunderstandings, delays, or a lack of patient adherence to treatment plans. This insight underscores the need for CMIN to prioritize communication training, implement robust communication protocols, and create a culture of open dialogue to foster trust and improve patient outcomes.</w:t>
      </w:r>
    </w:p>
    <w:p w14:paraId="0B55C673" w14:textId="77777777" w:rsidR="00293AC2" w:rsidRPr="00293AC2" w:rsidRDefault="00293AC2" w:rsidP="00293AC2">
      <w:pPr>
        <w:numPr>
          <w:ilvl w:val="0"/>
          <w:numId w:val="5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Need for a Holistic Approach to Care:</w:t>
      </w:r>
      <w:r w:rsidRPr="00293AC2">
        <w:rPr>
          <w:rFonts w:ascii="Inter Fallback" w:eastAsia="Times New Roman" w:hAnsi="Inter Fallback" w:cs="Times New Roman"/>
          <w:color w:val="000000"/>
          <w:kern w:val="0"/>
          <w:sz w:val="21"/>
          <w:szCs w:val="21"/>
          <w:lang w:eastAsia="en-GB"/>
          <w14:ligatures w14:val="none"/>
        </w:rPr>
        <w:t> The research revealed a shared recognition of the importance of a holistic approach to prenatal care, encompassing not only medical needs but also emotional, social, and logistical support. Pregnant women, particularly those facing high-risk pregnancies or language barriers, emphasized the need for emotional support, culturally sensitive care, and practical assistance with logistical challenges. Healthcare providers acknowledged the importance of addressing these needs but often felt constrained by time limitations and resource constraints. This insight highlights the need for CMIN to adopt a more integrated approach to care, by providing access to mental health services, culturally competent resources, and practical support services. This would require a shift in focus from solely medical interventions to a more comprehensive model of care that addresses the diverse needs of pregnant women and their families.</w:t>
      </w:r>
    </w:p>
    <w:p w14:paraId="74AAF36E"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Gap Analysis:</w:t>
      </w:r>
    </w:p>
    <w:p w14:paraId="5D49B201" w14:textId="77777777" w:rsidR="00293AC2" w:rsidRPr="00293AC2" w:rsidRDefault="00293AC2" w:rsidP="00293AC2">
      <w:pPr>
        <w:numPr>
          <w:ilvl w:val="0"/>
          <w:numId w:val="5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lastRenderedPageBreak/>
        <w:t>Limited Understanding of the Impact of Systemic Issues on Provider Well-being:</w:t>
      </w:r>
      <w:r w:rsidRPr="00293AC2">
        <w:rPr>
          <w:rFonts w:ascii="Inter Fallback" w:eastAsia="Times New Roman" w:hAnsi="Inter Fallback" w:cs="Times New Roman"/>
          <w:color w:val="000000"/>
          <w:kern w:val="0"/>
          <w:sz w:val="21"/>
          <w:szCs w:val="21"/>
          <w:lang w:eastAsia="en-GB"/>
          <w14:ligatures w14:val="none"/>
        </w:rPr>
        <w:t> While the research highlighted the challenges faced by healthcare providers, there is a gap in understanding the full impact of systemic issues, such as staffing shortages and resource limitations, on their well-being. Further research could explore the specific stressors experienced by providers, the coping mechanisms they employ, and the potential for interventions to mitigate burnout and improve job satisfaction. This could involve conducting in-depth interviews with providers, using surveys to assess stress levels, and observing interactions between providers and patients.</w:t>
      </w:r>
    </w:p>
    <w:p w14:paraId="6F3EB18B" w14:textId="77777777" w:rsidR="00293AC2" w:rsidRPr="00293AC2" w:rsidRDefault="00293AC2" w:rsidP="00293AC2">
      <w:pPr>
        <w:numPr>
          <w:ilvl w:val="0"/>
          <w:numId w:val="5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Incomplete Data on the Effectiveness of Current Support Services:</w:t>
      </w:r>
      <w:r w:rsidRPr="00293AC2">
        <w:rPr>
          <w:rFonts w:ascii="Inter Fallback" w:eastAsia="Times New Roman" w:hAnsi="Inter Fallback" w:cs="Times New Roman"/>
          <w:color w:val="000000"/>
          <w:kern w:val="0"/>
          <w:sz w:val="21"/>
          <w:szCs w:val="21"/>
          <w:lang w:eastAsia="en-GB"/>
          <w14:ligatures w14:val="none"/>
        </w:rPr>
        <w:t> The research identified the need for improved support services, such as translation services, mental health resources, and community support groups. However, there is a gap in understanding the effectiveness of the existing services and how they could be improved. Further research could involve evaluating the utilization rates of these services, gathering feedback from patients and providers, and conducting pilot studies to test new interventions. This could involve using surveys, focus groups, and data analysis to assess the impact of these services on patient outcomes and satisfaction.</w:t>
      </w:r>
    </w:p>
    <w:p w14:paraId="532E11E3" w14:textId="77777777" w:rsidR="00293AC2" w:rsidRPr="00293AC2" w:rsidRDefault="00293AC2" w:rsidP="00293AC2">
      <w:pPr>
        <w:numPr>
          <w:ilvl w:val="0"/>
          <w:numId w:val="5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Insufficient Exploration of the Role of Technology in Enhancing Care:</w:t>
      </w:r>
      <w:r w:rsidRPr="00293AC2">
        <w:rPr>
          <w:rFonts w:ascii="Inter Fallback" w:eastAsia="Times New Roman" w:hAnsi="Inter Fallback" w:cs="Times New Roman"/>
          <w:color w:val="000000"/>
          <w:kern w:val="0"/>
          <w:sz w:val="21"/>
          <w:szCs w:val="21"/>
          <w:lang w:eastAsia="en-GB"/>
          <w14:ligatures w14:val="none"/>
        </w:rPr>
        <w:t> The research touched on the potential of technology to improve communication, streamline processes, and enhance patient care. However, there is a gap in understanding the specific ways in which technology could be leveraged to address the challenges identified in the study. Further research could explore the use of telehealth, mobile apps, and electronic health records to improve communication, provide remote monitoring, and enhance patient engagement. This could involve conducting user testing, evaluating the usability of different technologies, and assessing their impact on patient outcomes and satisfaction.</w:t>
      </w:r>
    </w:p>
    <w:p w14:paraId="6201E888" w14:textId="77777777" w:rsidR="00293AC2" w:rsidRDefault="00293AC2"/>
    <w:p w14:paraId="115931CC" w14:textId="77777777" w:rsidR="00293AC2" w:rsidRPr="00293AC2" w:rsidRDefault="00293AC2" w:rsidP="00293AC2">
      <w:pPr>
        <w:shd w:val="clear" w:color="auto" w:fill="FFFFFF"/>
        <w:spacing w:before="100" w:beforeAutospacing="1" w:after="100" w:afterAutospacing="1"/>
        <w:outlineLvl w:val="0"/>
        <w:rPr>
          <w:rFonts w:ascii="revert" w:eastAsia="Times New Roman" w:hAnsi="revert" w:cs="Times New Roman"/>
          <w:b/>
          <w:bCs/>
          <w:color w:val="000000"/>
          <w:kern w:val="36"/>
          <w:sz w:val="48"/>
          <w:szCs w:val="48"/>
          <w:lang w:eastAsia="en-GB"/>
          <w14:ligatures w14:val="none"/>
        </w:rPr>
      </w:pPr>
      <w:r w:rsidRPr="00293AC2">
        <w:rPr>
          <w:rFonts w:ascii="revert" w:eastAsia="Times New Roman" w:hAnsi="revert" w:cs="Times New Roman"/>
          <w:b/>
          <w:bCs/>
          <w:color w:val="000000"/>
          <w:kern w:val="36"/>
          <w:sz w:val="48"/>
          <w:szCs w:val="48"/>
          <w:lang w:eastAsia="en-GB"/>
          <w14:ligatures w14:val="none"/>
        </w:rPr>
        <w:t>Strategic Implications</w:t>
      </w:r>
    </w:p>
    <w:p w14:paraId="25D807F3"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Core Impact Analysis:</w:t>
      </w:r>
    </w:p>
    <w:p w14:paraId="6BB5B62E"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Primary Audience Evolution:</w:t>
      </w:r>
    </w:p>
    <w:p w14:paraId="351B06A0"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The research fundamentally reshapes our understanding of pregnant women attending CMIN. Previously, the focus might have been solely on their medical needs. However, this study reveals that the primary audience is not just a patient but a complex individual navigating a multifaceted experience. The findings highlight that the pregnant woman is a </w:t>
      </w:r>
      <w:r w:rsidRPr="00293AC2">
        <w:rPr>
          <w:rFonts w:ascii="Inter Fallback" w:eastAsia="Times New Roman" w:hAnsi="Inter Fallback" w:cs="Times New Roman"/>
          <w:i/>
          <w:iCs/>
          <w:color w:val="000000"/>
          <w:kern w:val="0"/>
          <w:sz w:val="21"/>
          <w:szCs w:val="21"/>
          <w:lang w:eastAsia="en-GB"/>
          <w14:ligatures w14:val="none"/>
        </w:rPr>
        <w:t>holistic individual</w:t>
      </w:r>
      <w:r w:rsidRPr="00293AC2">
        <w:rPr>
          <w:rFonts w:ascii="Inter Fallback" w:eastAsia="Times New Roman" w:hAnsi="Inter Fallback" w:cs="Times New Roman"/>
          <w:color w:val="000000"/>
          <w:kern w:val="0"/>
          <w:sz w:val="21"/>
          <w:szCs w:val="21"/>
          <w:lang w:eastAsia="en-GB"/>
          <w14:ligatures w14:val="none"/>
        </w:rPr>
        <w:t> whose experience is shaped by:</w:t>
      </w:r>
    </w:p>
    <w:p w14:paraId="68D9E63D" w14:textId="77777777" w:rsidR="00293AC2" w:rsidRPr="00293AC2" w:rsidRDefault="00293AC2" w:rsidP="00293AC2">
      <w:pPr>
        <w:numPr>
          <w:ilvl w:val="0"/>
          <w:numId w:val="52"/>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Emotional Vulnerability:</w:t>
      </w:r>
      <w:r w:rsidRPr="00293AC2">
        <w:rPr>
          <w:rFonts w:ascii="Inter Fallback" w:eastAsia="Times New Roman" w:hAnsi="Inter Fallback" w:cs="Times New Roman"/>
          <w:color w:val="000000"/>
          <w:kern w:val="0"/>
          <w:sz w:val="21"/>
          <w:szCs w:val="21"/>
          <w:lang w:eastAsia="en-GB"/>
          <w14:ligatures w14:val="none"/>
        </w:rPr>
        <w:t> The research underscores the significant emotional toll of pregnancy, particularly for first-time mothers and those facing high-risk conditions. This includes anxiety, fear, and a need for reassurance.</w:t>
      </w:r>
    </w:p>
    <w:p w14:paraId="0A62A242" w14:textId="77777777" w:rsidR="00293AC2" w:rsidRPr="00293AC2" w:rsidRDefault="00293AC2" w:rsidP="00293AC2">
      <w:pPr>
        <w:numPr>
          <w:ilvl w:val="0"/>
          <w:numId w:val="52"/>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Logistical Challenges:</w:t>
      </w:r>
      <w:r w:rsidRPr="00293AC2">
        <w:rPr>
          <w:rFonts w:ascii="Inter Fallback" w:eastAsia="Times New Roman" w:hAnsi="Inter Fallback" w:cs="Times New Roman"/>
          <w:color w:val="000000"/>
          <w:kern w:val="0"/>
          <w:sz w:val="21"/>
          <w:szCs w:val="21"/>
          <w:lang w:eastAsia="en-GB"/>
          <w14:ligatures w14:val="none"/>
        </w:rPr>
        <w:t> The study reveals the significant impact of logistical hurdles, such as transportation, appointment scheduling, and navigating the hospital system, on the pregnant woman's experience.</w:t>
      </w:r>
    </w:p>
    <w:p w14:paraId="04F76744" w14:textId="77777777" w:rsidR="00293AC2" w:rsidRPr="00293AC2" w:rsidRDefault="00293AC2" w:rsidP="00293AC2">
      <w:pPr>
        <w:numPr>
          <w:ilvl w:val="0"/>
          <w:numId w:val="52"/>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Need for Control and Agency:</w:t>
      </w:r>
      <w:r w:rsidRPr="00293AC2">
        <w:rPr>
          <w:rFonts w:ascii="Inter Fallback" w:eastAsia="Times New Roman" w:hAnsi="Inter Fallback" w:cs="Times New Roman"/>
          <w:color w:val="000000"/>
          <w:kern w:val="0"/>
          <w:sz w:val="21"/>
          <w:szCs w:val="21"/>
          <w:lang w:eastAsia="en-GB"/>
          <w14:ligatures w14:val="none"/>
        </w:rPr>
        <w:t> The research highlights the desire for control and agency, which is often challenged by the inherent uncertainties of pregnancy and the limitations of the healthcare system.</w:t>
      </w:r>
    </w:p>
    <w:p w14:paraId="22415267" w14:textId="77777777" w:rsidR="00293AC2" w:rsidRPr="00293AC2" w:rsidRDefault="00293AC2" w:rsidP="00293AC2">
      <w:pPr>
        <w:numPr>
          <w:ilvl w:val="0"/>
          <w:numId w:val="52"/>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Importance of Support Networks:</w:t>
      </w:r>
      <w:r w:rsidRPr="00293AC2">
        <w:rPr>
          <w:rFonts w:ascii="Inter Fallback" w:eastAsia="Times New Roman" w:hAnsi="Inter Fallback" w:cs="Times New Roman"/>
          <w:color w:val="000000"/>
          <w:kern w:val="0"/>
          <w:sz w:val="21"/>
          <w:szCs w:val="21"/>
          <w:lang w:eastAsia="en-GB"/>
          <w14:ligatures w14:val="none"/>
        </w:rPr>
        <w:t> The study emphasizes the critical role of partners, family, and friends in providing emotional support, practical assistance, and a sense of community.</w:t>
      </w:r>
    </w:p>
    <w:p w14:paraId="3F0303D2"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lastRenderedPageBreak/>
        <w:t>This evolution necessitates a shift from a purely clinical approach to one that is </w:t>
      </w:r>
      <w:r w:rsidRPr="00293AC2">
        <w:rPr>
          <w:rFonts w:ascii="Inter Fallback" w:eastAsia="Times New Roman" w:hAnsi="Inter Fallback" w:cs="Times New Roman"/>
          <w:i/>
          <w:iCs/>
          <w:color w:val="000000"/>
          <w:kern w:val="0"/>
          <w:sz w:val="21"/>
          <w:szCs w:val="21"/>
          <w:lang w:eastAsia="en-GB"/>
          <w14:ligatures w14:val="none"/>
        </w:rPr>
        <w:t>patient-centered, empathetic, and holistic</w:t>
      </w:r>
      <w:r w:rsidRPr="00293AC2">
        <w:rPr>
          <w:rFonts w:ascii="Inter Fallback" w:eastAsia="Times New Roman" w:hAnsi="Inter Fallback" w:cs="Times New Roman"/>
          <w:color w:val="000000"/>
          <w:kern w:val="0"/>
          <w:sz w:val="21"/>
          <w:szCs w:val="21"/>
          <w:lang w:eastAsia="en-GB"/>
          <w14:ligatures w14:val="none"/>
        </w:rPr>
        <w:t>. CMIN must recognize and address the emotional, logistical, and social needs of pregnant women to provide truly effective care.</w:t>
      </w:r>
    </w:p>
    <w:p w14:paraId="71B67749"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Ecosystem Influence:</w:t>
      </w:r>
    </w:p>
    <w:p w14:paraId="000B3039"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The surrounding context, as revealed through the perspectives of immigrant women, healthcare providers, and partners, significantly influences the primary audience's decisions and behaviors. Key influences include:</w:t>
      </w:r>
    </w:p>
    <w:p w14:paraId="4845A232" w14:textId="77777777" w:rsidR="00293AC2" w:rsidRPr="00293AC2" w:rsidRDefault="00293AC2" w:rsidP="00293AC2">
      <w:pPr>
        <w:numPr>
          <w:ilvl w:val="0"/>
          <w:numId w:val="53"/>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Language and Cultural Barriers:</w:t>
      </w:r>
      <w:r w:rsidRPr="00293AC2">
        <w:rPr>
          <w:rFonts w:ascii="Inter Fallback" w:eastAsia="Times New Roman" w:hAnsi="Inter Fallback" w:cs="Times New Roman"/>
          <w:color w:val="000000"/>
          <w:kern w:val="0"/>
          <w:sz w:val="21"/>
          <w:szCs w:val="21"/>
          <w:lang w:eastAsia="en-GB"/>
          <w14:ligatures w14:val="none"/>
        </w:rPr>
        <w:t> The presence of language barriers and cultural differences can create misunderstandings, reduce trust, and limit access to care.</w:t>
      </w:r>
    </w:p>
    <w:p w14:paraId="326C2771" w14:textId="77777777" w:rsidR="00293AC2" w:rsidRPr="00293AC2" w:rsidRDefault="00293AC2" w:rsidP="00293AC2">
      <w:pPr>
        <w:numPr>
          <w:ilvl w:val="0"/>
          <w:numId w:val="53"/>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Resource Constraints:</w:t>
      </w:r>
      <w:r w:rsidRPr="00293AC2">
        <w:rPr>
          <w:rFonts w:ascii="Inter Fallback" w:eastAsia="Times New Roman" w:hAnsi="Inter Fallback" w:cs="Times New Roman"/>
          <w:color w:val="000000"/>
          <w:kern w:val="0"/>
          <w:sz w:val="21"/>
          <w:szCs w:val="21"/>
          <w:lang w:eastAsia="en-GB"/>
          <w14:ligatures w14:val="none"/>
        </w:rPr>
        <w:t> Staff shortages, outdated equipment, and limited appointment slots can lead to rushed appointments, delays in care, and a sense of being undervalued.</w:t>
      </w:r>
    </w:p>
    <w:p w14:paraId="7A31E1E7" w14:textId="77777777" w:rsidR="00293AC2" w:rsidRPr="00293AC2" w:rsidRDefault="00293AC2" w:rsidP="00293AC2">
      <w:pPr>
        <w:numPr>
          <w:ilvl w:val="0"/>
          <w:numId w:val="53"/>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Communication Gaps:</w:t>
      </w:r>
      <w:r w:rsidRPr="00293AC2">
        <w:rPr>
          <w:rFonts w:ascii="Inter Fallback" w:eastAsia="Times New Roman" w:hAnsi="Inter Fallback" w:cs="Times New Roman"/>
          <w:color w:val="000000"/>
          <w:kern w:val="0"/>
          <w:sz w:val="21"/>
          <w:szCs w:val="21"/>
          <w:lang w:eastAsia="en-GB"/>
          <w14:ligatures w14:val="none"/>
        </w:rPr>
        <w:t> Inconsistent communication between departments, a lack of clear information, and a reliance on informal channels can create confusion, anxiety, and a lack of trust.</w:t>
      </w:r>
    </w:p>
    <w:p w14:paraId="66B46289" w14:textId="77777777" w:rsidR="00293AC2" w:rsidRPr="00293AC2" w:rsidRDefault="00293AC2" w:rsidP="00293AC2">
      <w:pPr>
        <w:numPr>
          <w:ilvl w:val="0"/>
          <w:numId w:val="53"/>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The Role of Support Networks:</w:t>
      </w:r>
      <w:r w:rsidRPr="00293AC2">
        <w:rPr>
          <w:rFonts w:ascii="Inter Fallback" w:eastAsia="Times New Roman" w:hAnsi="Inter Fallback" w:cs="Times New Roman"/>
          <w:color w:val="000000"/>
          <w:kern w:val="0"/>
          <w:sz w:val="21"/>
          <w:szCs w:val="21"/>
          <w:lang w:eastAsia="en-GB"/>
          <w14:ligatures w14:val="none"/>
        </w:rPr>
        <w:t> The availability and effectiveness of support networks, including partners, family, and friends, can significantly impact a pregnant woman's ability to cope with challenges and navigate the healthcare system.</w:t>
      </w:r>
    </w:p>
    <w:p w14:paraId="31351922"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These influences highlight the need for CMIN to create a more inclusive, accessible, and supportive environment that addresses the diverse needs of its patient population.</w:t>
      </w:r>
    </w:p>
    <w:p w14:paraId="5D11EE63"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Behavioral Drivers:</w:t>
      </w:r>
    </w:p>
    <w:p w14:paraId="13F33F48"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The key motivations and barriers for the target audience, enriched by the understanding of influencing factors from other perspectives, are:</w:t>
      </w:r>
    </w:p>
    <w:p w14:paraId="75CF7589" w14:textId="77777777" w:rsidR="00293AC2" w:rsidRPr="00293AC2" w:rsidRDefault="00293AC2" w:rsidP="00293AC2">
      <w:pPr>
        <w:numPr>
          <w:ilvl w:val="0"/>
          <w:numId w:val="5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Motivations:</w:t>
      </w:r>
    </w:p>
    <w:p w14:paraId="32DCF471" w14:textId="77777777" w:rsidR="00293AC2" w:rsidRPr="00293AC2" w:rsidRDefault="00293AC2" w:rsidP="00293AC2">
      <w:pPr>
        <w:numPr>
          <w:ilvl w:val="1"/>
          <w:numId w:val="5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Ensuring a Healthy Pregnancy and Delivery:</w:t>
      </w:r>
      <w:r w:rsidRPr="00293AC2">
        <w:rPr>
          <w:rFonts w:ascii="Inter Fallback" w:eastAsia="Times New Roman" w:hAnsi="Inter Fallback" w:cs="Times New Roman"/>
          <w:color w:val="000000"/>
          <w:kern w:val="0"/>
          <w:sz w:val="21"/>
          <w:szCs w:val="21"/>
          <w:lang w:eastAsia="en-GB"/>
          <w14:ligatures w14:val="none"/>
        </w:rPr>
        <w:t> The primary motivation is to ensure the health and well-being of both the mother and the baby.</w:t>
      </w:r>
    </w:p>
    <w:p w14:paraId="619A6DA3" w14:textId="77777777" w:rsidR="00293AC2" w:rsidRPr="00293AC2" w:rsidRDefault="00293AC2" w:rsidP="00293AC2">
      <w:pPr>
        <w:numPr>
          <w:ilvl w:val="1"/>
          <w:numId w:val="5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Seeking Reassurance and Information:</w:t>
      </w:r>
      <w:r w:rsidRPr="00293AC2">
        <w:rPr>
          <w:rFonts w:ascii="Inter Fallback" w:eastAsia="Times New Roman" w:hAnsi="Inter Fallback" w:cs="Times New Roman"/>
          <w:color w:val="000000"/>
          <w:kern w:val="0"/>
          <w:sz w:val="21"/>
          <w:szCs w:val="21"/>
          <w:lang w:eastAsia="en-GB"/>
          <w14:ligatures w14:val="none"/>
        </w:rPr>
        <w:t> Pregnant women are motivated to seek information, validation, and reassurance about their pregnancy and their care.</w:t>
      </w:r>
    </w:p>
    <w:p w14:paraId="7C6CF734" w14:textId="77777777" w:rsidR="00293AC2" w:rsidRPr="00293AC2" w:rsidRDefault="00293AC2" w:rsidP="00293AC2">
      <w:pPr>
        <w:numPr>
          <w:ilvl w:val="1"/>
          <w:numId w:val="5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Building Trust and Rapport:</w:t>
      </w:r>
      <w:r w:rsidRPr="00293AC2">
        <w:rPr>
          <w:rFonts w:ascii="Inter Fallback" w:eastAsia="Times New Roman" w:hAnsi="Inter Fallback" w:cs="Times New Roman"/>
          <w:color w:val="000000"/>
          <w:kern w:val="0"/>
          <w:sz w:val="21"/>
          <w:szCs w:val="21"/>
          <w:lang w:eastAsia="en-GB"/>
          <w14:ligatures w14:val="none"/>
        </w:rPr>
        <w:t> They are motivated to build trusting relationships with their healthcare providers and feel heard and respected.</w:t>
      </w:r>
    </w:p>
    <w:p w14:paraId="7B5482CB" w14:textId="77777777" w:rsidR="00293AC2" w:rsidRPr="00293AC2" w:rsidRDefault="00293AC2" w:rsidP="00293AC2">
      <w:pPr>
        <w:numPr>
          <w:ilvl w:val="1"/>
          <w:numId w:val="5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Preparing for Parenthood:</w:t>
      </w:r>
      <w:r w:rsidRPr="00293AC2">
        <w:rPr>
          <w:rFonts w:ascii="Inter Fallback" w:eastAsia="Times New Roman" w:hAnsi="Inter Fallback" w:cs="Times New Roman"/>
          <w:color w:val="000000"/>
          <w:kern w:val="0"/>
          <w:sz w:val="21"/>
          <w:szCs w:val="21"/>
          <w:lang w:eastAsia="en-GB"/>
          <w14:ligatures w14:val="none"/>
        </w:rPr>
        <w:t> They are motivated to prepare for the practical and emotional challenges of parenthood.</w:t>
      </w:r>
    </w:p>
    <w:p w14:paraId="742A9E27" w14:textId="77777777" w:rsidR="00293AC2" w:rsidRPr="00293AC2" w:rsidRDefault="00293AC2" w:rsidP="00293AC2">
      <w:pPr>
        <w:numPr>
          <w:ilvl w:val="0"/>
          <w:numId w:val="5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Barriers:</w:t>
      </w:r>
    </w:p>
    <w:p w14:paraId="22023A7A" w14:textId="77777777" w:rsidR="00293AC2" w:rsidRPr="00293AC2" w:rsidRDefault="00293AC2" w:rsidP="00293AC2">
      <w:pPr>
        <w:numPr>
          <w:ilvl w:val="1"/>
          <w:numId w:val="5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Language and Cultural Barriers:</w:t>
      </w:r>
      <w:r w:rsidRPr="00293AC2">
        <w:rPr>
          <w:rFonts w:ascii="Inter Fallback" w:eastAsia="Times New Roman" w:hAnsi="Inter Fallback" w:cs="Times New Roman"/>
          <w:color w:val="000000"/>
          <w:kern w:val="0"/>
          <w:sz w:val="21"/>
          <w:szCs w:val="21"/>
          <w:lang w:eastAsia="en-GB"/>
          <w14:ligatures w14:val="none"/>
        </w:rPr>
        <w:t> Difficulty understanding medical information and navigating the healthcare system.</w:t>
      </w:r>
    </w:p>
    <w:p w14:paraId="4A8A1AFC" w14:textId="77777777" w:rsidR="00293AC2" w:rsidRPr="00293AC2" w:rsidRDefault="00293AC2" w:rsidP="00293AC2">
      <w:pPr>
        <w:numPr>
          <w:ilvl w:val="1"/>
          <w:numId w:val="5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Anxiety and Fear:</w:t>
      </w:r>
      <w:r w:rsidRPr="00293AC2">
        <w:rPr>
          <w:rFonts w:ascii="Inter Fallback" w:eastAsia="Times New Roman" w:hAnsi="Inter Fallback" w:cs="Times New Roman"/>
          <w:color w:val="000000"/>
          <w:kern w:val="0"/>
          <w:sz w:val="21"/>
          <w:szCs w:val="21"/>
          <w:lang w:eastAsia="en-GB"/>
          <w14:ligatures w14:val="none"/>
        </w:rPr>
        <w:t> Concerns about the health of the baby, the delivery process, and the challenges of parenthood.</w:t>
      </w:r>
    </w:p>
    <w:p w14:paraId="2F3A0605" w14:textId="77777777" w:rsidR="00293AC2" w:rsidRPr="00293AC2" w:rsidRDefault="00293AC2" w:rsidP="00293AC2">
      <w:pPr>
        <w:numPr>
          <w:ilvl w:val="1"/>
          <w:numId w:val="5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Logistical Challenges:</w:t>
      </w:r>
      <w:r w:rsidRPr="00293AC2">
        <w:rPr>
          <w:rFonts w:ascii="Inter Fallback" w:eastAsia="Times New Roman" w:hAnsi="Inter Fallback" w:cs="Times New Roman"/>
          <w:color w:val="000000"/>
          <w:kern w:val="0"/>
          <w:sz w:val="21"/>
          <w:szCs w:val="21"/>
          <w:lang w:eastAsia="en-GB"/>
          <w14:ligatures w14:val="none"/>
        </w:rPr>
        <w:t> Difficulties with transportation, appointment scheduling, and childcare.</w:t>
      </w:r>
    </w:p>
    <w:p w14:paraId="6005CACD" w14:textId="77777777" w:rsidR="00293AC2" w:rsidRPr="00293AC2" w:rsidRDefault="00293AC2" w:rsidP="00293AC2">
      <w:pPr>
        <w:numPr>
          <w:ilvl w:val="1"/>
          <w:numId w:val="5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Lack of Information and Support:</w:t>
      </w:r>
      <w:r w:rsidRPr="00293AC2">
        <w:rPr>
          <w:rFonts w:ascii="Inter Fallback" w:eastAsia="Times New Roman" w:hAnsi="Inter Fallback" w:cs="Times New Roman"/>
          <w:color w:val="000000"/>
          <w:kern w:val="0"/>
          <w:sz w:val="21"/>
          <w:szCs w:val="21"/>
          <w:lang w:eastAsia="en-GB"/>
          <w14:ligatures w14:val="none"/>
        </w:rPr>
        <w:t> Limited access to clear, concise information and a lack of emotional and practical support.</w:t>
      </w:r>
    </w:p>
    <w:p w14:paraId="59420445" w14:textId="77777777" w:rsidR="00293AC2" w:rsidRPr="00293AC2" w:rsidRDefault="00293AC2" w:rsidP="00293AC2">
      <w:pPr>
        <w:numPr>
          <w:ilvl w:val="1"/>
          <w:numId w:val="5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Communication Breakdowns:</w:t>
      </w:r>
      <w:r w:rsidRPr="00293AC2">
        <w:rPr>
          <w:rFonts w:ascii="Inter Fallback" w:eastAsia="Times New Roman" w:hAnsi="Inter Fallback" w:cs="Times New Roman"/>
          <w:color w:val="000000"/>
          <w:kern w:val="0"/>
          <w:sz w:val="21"/>
          <w:szCs w:val="21"/>
          <w:lang w:eastAsia="en-GB"/>
          <w14:ligatures w14:val="none"/>
        </w:rPr>
        <w:t> Misunderstandings, delays, and a lack of clear communication from healthcare providers.</w:t>
      </w:r>
    </w:p>
    <w:p w14:paraId="54AAB730"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Opportunity Costs:</w:t>
      </w:r>
    </w:p>
    <w:p w14:paraId="34428A66"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The current pain points and missed opportunities for the target audience, informed by a full ecosystem understanding, include:</w:t>
      </w:r>
    </w:p>
    <w:p w14:paraId="77C43C59" w14:textId="77777777" w:rsidR="00293AC2" w:rsidRPr="00293AC2" w:rsidRDefault="00293AC2" w:rsidP="00293AC2">
      <w:pPr>
        <w:numPr>
          <w:ilvl w:val="0"/>
          <w:numId w:val="5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lastRenderedPageBreak/>
        <w:t>Missed Opportunities for Early Intervention:</w:t>
      </w:r>
      <w:r w:rsidRPr="00293AC2">
        <w:rPr>
          <w:rFonts w:ascii="Inter Fallback" w:eastAsia="Times New Roman" w:hAnsi="Inter Fallback" w:cs="Times New Roman"/>
          <w:color w:val="000000"/>
          <w:kern w:val="0"/>
          <w:sz w:val="21"/>
          <w:szCs w:val="21"/>
          <w:lang w:eastAsia="en-GB"/>
          <w14:ligatures w14:val="none"/>
        </w:rPr>
        <w:t> Delays in diagnosis or treatment due to communication breakdowns or resource limitations.</w:t>
      </w:r>
    </w:p>
    <w:p w14:paraId="3E4C259B" w14:textId="77777777" w:rsidR="00293AC2" w:rsidRPr="00293AC2" w:rsidRDefault="00293AC2" w:rsidP="00293AC2">
      <w:pPr>
        <w:numPr>
          <w:ilvl w:val="0"/>
          <w:numId w:val="5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Reduced Patient Satisfaction and Trust:</w:t>
      </w:r>
      <w:r w:rsidRPr="00293AC2">
        <w:rPr>
          <w:rFonts w:ascii="Inter Fallback" w:eastAsia="Times New Roman" w:hAnsi="Inter Fallback" w:cs="Times New Roman"/>
          <w:color w:val="000000"/>
          <w:kern w:val="0"/>
          <w:sz w:val="21"/>
          <w:szCs w:val="21"/>
          <w:lang w:eastAsia="en-GB"/>
          <w14:ligatures w14:val="none"/>
        </w:rPr>
        <w:t> Feelings of being unheard, misunderstood, or undervalued, leading to decreased satisfaction and trust in the healthcare system.</w:t>
      </w:r>
    </w:p>
    <w:p w14:paraId="0A4B8E25" w14:textId="77777777" w:rsidR="00293AC2" w:rsidRPr="00293AC2" w:rsidRDefault="00293AC2" w:rsidP="00293AC2">
      <w:pPr>
        <w:numPr>
          <w:ilvl w:val="0"/>
          <w:numId w:val="5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Increased Anxiety and Stress:</w:t>
      </w:r>
      <w:r w:rsidRPr="00293AC2">
        <w:rPr>
          <w:rFonts w:ascii="Inter Fallback" w:eastAsia="Times New Roman" w:hAnsi="Inter Fallback" w:cs="Times New Roman"/>
          <w:color w:val="000000"/>
          <w:kern w:val="0"/>
          <w:sz w:val="21"/>
          <w:szCs w:val="21"/>
          <w:lang w:eastAsia="en-GB"/>
          <w14:ligatures w14:val="none"/>
        </w:rPr>
        <w:t> The emotional toll of navigating a complex and often overwhelming system, leading to increased anxiety and stress.</w:t>
      </w:r>
    </w:p>
    <w:p w14:paraId="0F98C4F6" w14:textId="77777777" w:rsidR="00293AC2" w:rsidRPr="00293AC2" w:rsidRDefault="00293AC2" w:rsidP="00293AC2">
      <w:pPr>
        <w:numPr>
          <w:ilvl w:val="0"/>
          <w:numId w:val="5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Limited Access to Holistic Care:</w:t>
      </w:r>
      <w:r w:rsidRPr="00293AC2">
        <w:rPr>
          <w:rFonts w:ascii="Inter Fallback" w:eastAsia="Times New Roman" w:hAnsi="Inter Fallback" w:cs="Times New Roman"/>
          <w:color w:val="000000"/>
          <w:kern w:val="0"/>
          <w:sz w:val="21"/>
          <w:szCs w:val="21"/>
          <w:lang w:eastAsia="en-GB"/>
          <w14:ligatures w14:val="none"/>
        </w:rPr>
        <w:t> A lack of access to mental health services, culturally sensitive resources, and practical support services.</w:t>
      </w:r>
    </w:p>
    <w:p w14:paraId="72C8C896" w14:textId="77777777" w:rsidR="00293AC2" w:rsidRPr="00293AC2" w:rsidRDefault="00293AC2" w:rsidP="00293AC2">
      <w:pPr>
        <w:numPr>
          <w:ilvl w:val="0"/>
          <w:numId w:val="5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Inefficient Use of Resources:</w:t>
      </w:r>
      <w:r w:rsidRPr="00293AC2">
        <w:rPr>
          <w:rFonts w:ascii="Inter Fallback" w:eastAsia="Times New Roman" w:hAnsi="Inter Fallback" w:cs="Times New Roman"/>
          <w:color w:val="000000"/>
          <w:kern w:val="0"/>
          <w:sz w:val="21"/>
          <w:szCs w:val="21"/>
          <w:lang w:eastAsia="en-GB"/>
          <w14:ligatures w14:val="none"/>
        </w:rPr>
        <w:t> The inefficient use of resources, such as staff time and equipment, due to communication breakdowns and logistical challenges.</w:t>
      </w:r>
    </w:p>
    <w:p w14:paraId="1BC41DAD"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Strategic Opportunity Spaces:</w:t>
      </w:r>
    </w:p>
    <w:p w14:paraId="4DB34100"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Unmet Needs:</w:t>
      </w:r>
    </w:p>
    <w:p w14:paraId="70D17DF4"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The multi-perspective analysis reveals several unmet needs of the primary audience:</w:t>
      </w:r>
    </w:p>
    <w:p w14:paraId="2FD9FB7E" w14:textId="77777777" w:rsidR="00293AC2" w:rsidRPr="00293AC2" w:rsidRDefault="00293AC2" w:rsidP="00293AC2">
      <w:pPr>
        <w:numPr>
          <w:ilvl w:val="0"/>
          <w:numId w:val="56"/>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Need for Clear and Accessible Information:</w:t>
      </w:r>
      <w:r w:rsidRPr="00293AC2">
        <w:rPr>
          <w:rFonts w:ascii="Inter Fallback" w:eastAsia="Times New Roman" w:hAnsi="Inter Fallback" w:cs="Times New Roman"/>
          <w:color w:val="000000"/>
          <w:kern w:val="0"/>
          <w:sz w:val="21"/>
          <w:szCs w:val="21"/>
          <w:lang w:eastAsia="en-GB"/>
          <w14:ligatures w14:val="none"/>
        </w:rPr>
        <w:t> Information tailored to individual needs, language proficiency, and cultural background.</w:t>
      </w:r>
    </w:p>
    <w:p w14:paraId="5891E25F" w14:textId="77777777" w:rsidR="00293AC2" w:rsidRPr="00293AC2" w:rsidRDefault="00293AC2" w:rsidP="00293AC2">
      <w:pPr>
        <w:numPr>
          <w:ilvl w:val="0"/>
          <w:numId w:val="56"/>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Need for Emotional Support and Validation:</w:t>
      </w:r>
      <w:r w:rsidRPr="00293AC2">
        <w:rPr>
          <w:rFonts w:ascii="Inter Fallback" w:eastAsia="Times New Roman" w:hAnsi="Inter Fallback" w:cs="Times New Roman"/>
          <w:color w:val="000000"/>
          <w:kern w:val="0"/>
          <w:sz w:val="21"/>
          <w:szCs w:val="21"/>
          <w:lang w:eastAsia="en-GB"/>
          <w14:ligatures w14:val="none"/>
        </w:rPr>
        <w:t> Access to mental health services, peer support groups, and a culture of open communication.</w:t>
      </w:r>
    </w:p>
    <w:p w14:paraId="6FA628EE" w14:textId="77777777" w:rsidR="00293AC2" w:rsidRPr="00293AC2" w:rsidRDefault="00293AC2" w:rsidP="00293AC2">
      <w:pPr>
        <w:numPr>
          <w:ilvl w:val="0"/>
          <w:numId w:val="56"/>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Need for Streamlined Logistical Support:</w:t>
      </w:r>
      <w:r w:rsidRPr="00293AC2">
        <w:rPr>
          <w:rFonts w:ascii="Inter Fallback" w:eastAsia="Times New Roman" w:hAnsi="Inter Fallback" w:cs="Times New Roman"/>
          <w:color w:val="000000"/>
          <w:kern w:val="0"/>
          <w:sz w:val="21"/>
          <w:szCs w:val="21"/>
          <w:lang w:eastAsia="en-GB"/>
          <w14:ligatures w14:val="none"/>
        </w:rPr>
        <w:t> Assistance with transportation, appointment scheduling, and childcare.</w:t>
      </w:r>
    </w:p>
    <w:p w14:paraId="547D2B2B" w14:textId="77777777" w:rsidR="00293AC2" w:rsidRPr="00293AC2" w:rsidRDefault="00293AC2" w:rsidP="00293AC2">
      <w:pPr>
        <w:numPr>
          <w:ilvl w:val="0"/>
          <w:numId w:val="56"/>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Need for Culturally Sensitive Care:</w:t>
      </w:r>
      <w:r w:rsidRPr="00293AC2">
        <w:rPr>
          <w:rFonts w:ascii="Inter Fallback" w:eastAsia="Times New Roman" w:hAnsi="Inter Fallback" w:cs="Times New Roman"/>
          <w:color w:val="000000"/>
          <w:kern w:val="0"/>
          <w:sz w:val="21"/>
          <w:szCs w:val="21"/>
          <w:lang w:eastAsia="en-GB"/>
          <w14:ligatures w14:val="none"/>
        </w:rPr>
        <w:t> Healthcare providers who are aware of and sensitive to their backgrounds and beliefs.</w:t>
      </w:r>
    </w:p>
    <w:p w14:paraId="60EE026F" w14:textId="77777777" w:rsidR="00293AC2" w:rsidRPr="00293AC2" w:rsidRDefault="00293AC2" w:rsidP="00293AC2">
      <w:pPr>
        <w:numPr>
          <w:ilvl w:val="0"/>
          <w:numId w:val="56"/>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Need for a Sense of Control and Agency:</w:t>
      </w:r>
      <w:r w:rsidRPr="00293AC2">
        <w:rPr>
          <w:rFonts w:ascii="Inter Fallback" w:eastAsia="Times New Roman" w:hAnsi="Inter Fallback" w:cs="Times New Roman"/>
          <w:color w:val="000000"/>
          <w:kern w:val="0"/>
          <w:sz w:val="21"/>
          <w:szCs w:val="21"/>
          <w:lang w:eastAsia="en-GB"/>
          <w14:ligatures w14:val="none"/>
        </w:rPr>
        <w:t> Opportunities to participate in decision-making and feel empowered in their care.</w:t>
      </w:r>
    </w:p>
    <w:p w14:paraId="25E05928"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Innovation Potential:</w:t>
      </w:r>
    </w:p>
    <w:p w14:paraId="2AC91E89"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Understanding the broader context reveals new possibilities for serving the target audience:</w:t>
      </w:r>
    </w:p>
    <w:p w14:paraId="00A540CB" w14:textId="77777777" w:rsidR="00293AC2" w:rsidRPr="00293AC2" w:rsidRDefault="00293AC2" w:rsidP="00293AC2">
      <w:pPr>
        <w:numPr>
          <w:ilvl w:val="0"/>
          <w:numId w:val="57"/>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Development of a Comprehensive Patient Portal:</w:t>
      </w:r>
      <w:r w:rsidRPr="00293AC2">
        <w:rPr>
          <w:rFonts w:ascii="Inter Fallback" w:eastAsia="Times New Roman" w:hAnsi="Inter Fallback" w:cs="Times New Roman"/>
          <w:color w:val="000000"/>
          <w:kern w:val="0"/>
          <w:sz w:val="21"/>
          <w:szCs w:val="21"/>
          <w:lang w:eastAsia="en-GB"/>
          <w14:ligatures w14:val="none"/>
        </w:rPr>
        <w:t> A digital platform that provides personalized information, appointment scheduling, communication tools, and access to support resources.</w:t>
      </w:r>
    </w:p>
    <w:p w14:paraId="5EB3691C" w14:textId="77777777" w:rsidR="00293AC2" w:rsidRPr="00293AC2" w:rsidRDefault="00293AC2" w:rsidP="00293AC2">
      <w:pPr>
        <w:numPr>
          <w:ilvl w:val="0"/>
          <w:numId w:val="57"/>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Implementation of a Robust Translation and Interpretation Service:</w:t>
      </w:r>
      <w:r w:rsidRPr="00293AC2">
        <w:rPr>
          <w:rFonts w:ascii="Inter Fallback" w:eastAsia="Times New Roman" w:hAnsi="Inter Fallback" w:cs="Times New Roman"/>
          <w:color w:val="000000"/>
          <w:kern w:val="0"/>
          <w:sz w:val="21"/>
          <w:szCs w:val="21"/>
          <w:lang w:eastAsia="en-GB"/>
          <w14:ligatures w14:val="none"/>
        </w:rPr>
        <w:t> A system that provides immediate access to professional medical interpreters in multiple languages.</w:t>
      </w:r>
    </w:p>
    <w:p w14:paraId="23D44E50" w14:textId="77777777" w:rsidR="00293AC2" w:rsidRPr="00293AC2" w:rsidRDefault="00293AC2" w:rsidP="00293AC2">
      <w:pPr>
        <w:numPr>
          <w:ilvl w:val="0"/>
          <w:numId w:val="57"/>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Creation of a Dedicated High-Risk Pregnancy Unit:</w:t>
      </w:r>
      <w:r w:rsidRPr="00293AC2">
        <w:rPr>
          <w:rFonts w:ascii="Inter Fallback" w:eastAsia="Times New Roman" w:hAnsi="Inter Fallback" w:cs="Times New Roman"/>
          <w:color w:val="000000"/>
          <w:kern w:val="0"/>
          <w:sz w:val="21"/>
          <w:szCs w:val="21"/>
          <w:lang w:eastAsia="en-GB"/>
          <w14:ligatures w14:val="none"/>
        </w:rPr>
        <w:t> A specialized unit that provides coordinated care, emotional support, and practical assistance to women with complex medical needs.</w:t>
      </w:r>
    </w:p>
    <w:p w14:paraId="22CD0AA9" w14:textId="77777777" w:rsidR="00293AC2" w:rsidRPr="00293AC2" w:rsidRDefault="00293AC2" w:rsidP="00293AC2">
      <w:pPr>
        <w:numPr>
          <w:ilvl w:val="0"/>
          <w:numId w:val="57"/>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Development of a Culturally Sensitive Care Program:</w:t>
      </w:r>
      <w:r w:rsidRPr="00293AC2">
        <w:rPr>
          <w:rFonts w:ascii="Inter Fallback" w:eastAsia="Times New Roman" w:hAnsi="Inter Fallback" w:cs="Times New Roman"/>
          <w:color w:val="000000"/>
          <w:kern w:val="0"/>
          <w:sz w:val="21"/>
          <w:szCs w:val="21"/>
          <w:lang w:eastAsia="en-GB"/>
          <w14:ligatures w14:val="none"/>
        </w:rPr>
        <w:t> A program that provides training for healthcare providers on cultural competency, promotes diversity and inclusion, and offers resources tailored to the needs of diverse patient populations.</w:t>
      </w:r>
    </w:p>
    <w:p w14:paraId="2F1EC6B1" w14:textId="77777777" w:rsidR="00293AC2" w:rsidRPr="00293AC2" w:rsidRDefault="00293AC2" w:rsidP="00293AC2">
      <w:pPr>
        <w:numPr>
          <w:ilvl w:val="0"/>
          <w:numId w:val="57"/>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Establishment of a Peer Support Network:</w:t>
      </w:r>
      <w:r w:rsidRPr="00293AC2">
        <w:rPr>
          <w:rFonts w:ascii="Inter Fallback" w:eastAsia="Times New Roman" w:hAnsi="Inter Fallback" w:cs="Times New Roman"/>
          <w:color w:val="000000"/>
          <w:kern w:val="0"/>
          <w:sz w:val="21"/>
          <w:szCs w:val="21"/>
          <w:lang w:eastAsia="en-GB"/>
          <w14:ligatures w14:val="none"/>
        </w:rPr>
        <w:t> A program that connects pregnant women with peer mentors who can provide emotional support, share experiences, and offer practical advice.</w:t>
      </w:r>
    </w:p>
    <w:p w14:paraId="4AB95136"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Competitive Advantages:</w:t>
      </w:r>
    </w:p>
    <w:p w14:paraId="426D6773"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Unique opportunities revealed through comprehensive ecosystem understanding:</w:t>
      </w:r>
    </w:p>
    <w:p w14:paraId="7A2670A7" w14:textId="77777777" w:rsidR="00293AC2" w:rsidRPr="00293AC2" w:rsidRDefault="00293AC2" w:rsidP="00293AC2">
      <w:pPr>
        <w:numPr>
          <w:ilvl w:val="0"/>
          <w:numId w:val="5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lastRenderedPageBreak/>
        <w:t>Enhanced Patient Satisfaction and Loyalty:</w:t>
      </w:r>
      <w:r w:rsidRPr="00293AC2">
        <w:rPr>
          <w:rFonts w:ascii="Inter Fallback" w:eastAsia="Times New Roman" w:hAnsi="Inter Fallback" w:cs="Times New Roman"/>
          <w:color w:val="000000"/>
          <w:kern w:val="0"/>
          <w:sz w:val="21"/>
          <w:szCs w:val="21"/>
          <w:lang w:eastAsia="en-GB"/>
          <w14:ligatures w14:val="none"/>
        </w:rPr>
        <w:t> By addressing unmet needs and creating a more supportive and inclusive environment, CMIN can increase patient satisfaction and loyalty.</w:t>
      </w:r>
    </w:p>
    <w:p w14:paraId="2FBCBA9E" w14:textId="77777777" w:rsidR="00293AC2" w:rsidRPr="00293AC2" w:rsidRDefault="00293AC2" w:rsidP="00293AC2">
      <w:pPr>
        <w:numPr>
          <w:ilvl w:val="0"/>
          <w:numId w:val="5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Improved Patient Outcomes:</w:t>
      </w:r>
      <w:r w:rsidRPr="00293AC2">
        <w:rPr>
          <w:rFonts w:ascii="Inter Fallback" w:eastAsia="Times New Roman" w:hAnsi="Inter Fallback" w:cs="Times New Roman"/>
          <w:color w:val="000000"/>
          <w:kern w:val="0"/>
          <w:sz w:val="21"/>
          <w:szCs w:val="21"/>
          <w:lang w:eastAsia="en-GB"/>
          <w14:ligatures w14:val="none"/>
        </w:rPr>
        <w:t> By providing better communication, more effective care coordination, and access to mental health services, CMIN can improve patient outcomes.</w:t>
      </w:r>
    </w:p>
    <w:p w14:paraId="7650144A" w14:textId="77777777" w:rsidR="00293AC2" w:rsidRPr="00293AC2" w:rsidRDefault="00293AC2" w:rsidP="00293AC2">
      <w:pPr>
        <w:numPr>
          <w:ilvl w:val="0"/>
          <w:numId w:val="5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Increased Efficiency and Productivity:</w:t>
      </w:r>
      <w:r w:rsidRPr="00293AC2">
        <w:rPr>
          <w:rFonts w:ascii="Inter Fallback" w:eastAsia="Times New Roman" w:hAnsi="Inter Fallback" w:cs="Times New Roman"/>
          <w:color w:val="000000"/>
          <w:kern w:val="0"/>
          <w:sz w:val="21"/>
          <w:szCs w:val="21"/>
          <w:lang w:eastAsia="en-GB"/>
          <w14:ligatures w14:val="none"/>
        </w:rPr>
        <w:t> By streamlining processes, improving communication, and leveraging technology, CMIN can increase efficiency and productivity.</w:t>
      </w:r>
    </w:p>
    <w:p w14:paraId="7927535D" w14:textId="77777777" w:rsidR="00293AC2" w:rsidRPr="00293AC2" w:rsidRDefault="00293AC2" w:rsidP="00293AC2">
      <w:pPr>
        <w:numPr>
          <w:ilvl w:val="0"/>
          <w:numId w:val="5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Enhanced Reputation and Brand Image:</w:t>
      </w:r>
      <w:r w:rsidRPr="00293AC2">
        <w:rPr>
          <w:rFonts w:ascii="Inter Fallback" w:eastAsia="Times New Roman" w:hAnsi="Inter Fallback" w:cs="Times New Roman"/>
          <w:color w:val="000000"/>
          <w:kern w:val="0"/>
          <w:sz w:val="21"/>
          <w:szCs w:val="21"/>
          <w:lang w:eastAsia="en-GB"/>
          <w14:ligatures w14:val="none"/>
        </w:rPr>
        <w:t> By becoming known for providing exceptional prenatal care, CMIN can enhance its reputation and attract more patients.</w:t>
      </w:r>
    </w:p>
    <w:p w14:paraId="74B619FB" w14:textId="77777777" w:rsidR="00293AC2" w:rsidRPr="00293AC2" w:rsidRDefault="00293AC2" w:rsidP="00293AC2">
      <w:pPr>
        <w:numPr>
          <w:ilvl w:val="0"/>
          <w:numId w:val="5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Increased Staff Satisfaction and Retention:</w:t>
      </w:r>
      <w:r w:rsidRPr="00293AC2">
        <w:rPr>
          <w:rFonts w:ascii="Inter Fallback" w:eastAsia="Times New Roman" w:hAnsi="Inter Fallback" w:cs="Times New Roman"/>
          <w:color w:val="000000"/>
          <w:kern w:val="0"/>
          <w:sz w:val="21"/>
          <w:szCs w:val="21"/>
          <w:lang w:eastAsia="en-GB"/>
          <w14:ligatures w14:val="none"/>
        </w:rPr>
        <w:t> By creating a more supportive and rewarding work environment, CMIN can improve staff satisfaction and reduce turnover.</w:t>
      </w:r>
    </w:p>
    <w:p w14:paraId="090FB47D"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Market Evolution:</w:t>
      </w:r>
    </w:p>
    <w:p w14:paraId="3A8BCE17"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Trends affecting the broader ecosystem impact opportunities for serving the primary audience:</w:t>
      </w:r>
    </w:p>
    <w:p w14:paraId="206E286A" w14:textId="77777777" w:rsidR="00293AC2" w:rsidRPr="00293AC2" w:rsidRDefault="00293AC2" w:rsidP="00293AC2">
      <w:pPr>
        <w:numPr>
          <w:ilvl w:val="0"/>
          <w:numId w:val="5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Increasing Diversity of the Patient Population:</w:t>
      </w:r>
      <w:r w:rsidRPr="00293AC2">
        <w:rPr>
          <w:rFonts w:ascii="Inter Fallback" w:eastAsia="Times New Roman" w:hAnsi="Inter Fallback" w:cs="Times New Roman"/>
          <w:color w:val="000000"/>
          <w:kern w:val="0"/>
          <w:sz w:val="21"/>
          <w:szCs w:val="21"/>
          <w:lang w:eastAsia="en-GB"/>
          <w14:ligatures w14:val="none"/>
        </w:rPr>
        <w:t> The growing diversity of the population in Porto, Portugal, requires CMIN to adapt its services to meet the needs of a more diverse patient population.</w:t>
      </w:r>
    </w:p>
    <w:p w14:paraId="3D113F1A" w14:textId="77777777" w:rsidR="00293AC2" w:rsidRPr="00293AC2" w:rsidRDefault="00293AC2" w:rsidP="00293AC2">
      <w:pPr>
        <w:numPr>
          <w:ilvl w:val="0"/>
          <w:numId w:val="5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Advancements in Technology:</w:t>
      </w:r>
      <w:r w:rsidRPr="00293AC2">
        <w:rPr>
          <w:rFonts w:ascii="Inter Fallback" w:eastAsia="Times New Roman" w:hAnsi="Inter Fallback" w:cs="Times New Roman"/>
          <w:color w:val="000000"/>
          <w:kern w:val="0"/>
          <w:sz w:val="21"/>
          <w:szCs w:val="21"/>
          <w:lang w:eastAsia="en-GB"/>
          <w14:ligatures w14:val="none"/>
        </w:rPr>
        <w:t> The rapid pace of technological advancements offers new opportunities to improve communication, streamline processes, and enhance patient care.</w:t>
      </w:r>
    </w:p>
    <w:p w14:paraId="59AEA50E" w14:textId="77777777" w:rsidR="00293AC2" w:rsidRPr="00293AC2" w:rsidRDefault="00293AC2" w:rsidP="00293AC2">
      <w:pPr>
        <w:numPr>
          <w:ilvl w:val="0"/>
          <w:numId w:val="5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Growing Emphasis on Patient-Centered Care:</w:t>
      </w:r>
      <w:r w:rsidRPr="00293AC2">
        <w:rPr>
          <w:rFonts w:ascii="Inter Fallback" w:eastAsia="Times New Roman" w:hAnsi="Inter Fallback" w:cs="Times New Roman"/>
          <w:color w:val="000000"/>
          <w:kern w:val="0"/>
          <w:sz w:val="21"/>
          <w:szCs w:val="21"/>
          <w:lang w:eastAsia="en-GB"/>
          <w14:ligatures w14:val="none"/>
        </w:rPr>
        <w:t> The increasing emphasis on patient-centered care requires CMIN to prioritize the emotional, social, and logistical needs of its patients.</w:t>
      </w:r>
    </w:p>
    <w:p w14:paraId="1BFEF769" w14:textId="77777777" w:rsidR="00293AC2" w:rsidRPr="00293AC2" w:rsidRDefault="00293AC2" w:rsidP="00293AC2">
      <w:pPr>
        <w:numPr>
          <w:ilvl w:val="0"/>
          <w:numId w:val="5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Rising Demand for Mental Health Services:</w:t>
      </w:r>
      <w:r w:rsidRPr="00293AC2">
        <w:rPr>
          <w:rFonts w:ascii="Inter Fallback" w:eastAsia="Times New Roman" w:hAnsi="Inter Fallback" w:cs="Times New Roman"/>
          <w:color w:val="000000"/>
          <w:kern w:val="0"/>
          <w:sz w:val="21"/>
          <w:szCs w:val="21"/>
          <w:lang w:eastAsia="en-GB"/>
          <w14:ligatures w14:val="none"/>
        </w:rPr>
        <w:t> The growing awareness of the importance of mental health requires CMIN to provide access to mental health services and integrate them into routine prenatal care.</w:t>
      </w:r>
    </w:p>
    <w:p w14:paraId="1F662B26" w14:textId="77777777" w:rsidR="00293AC2" w:rsidRPr="00293AC2" w:rsidRDefault="00293AC2" w:rsidP="00293AC2">
      <w:pPr>
        <w:numPr>
          <w:ilvl w:val="0"/>
          <w:numId w:val="5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Changing Expectations of Support Persons:</w:t>
      </w:r>
      <w:r w:rsidRPr="00293AC2">
        <w:rPr>
          <w:rFonts w:ascii="Inter Fallback" w:eastAsia="Times New Roman" w:hAnsi="Inter Fallback" w:cs="Times New Roman"/>
          <w:color w:val="000000"/>
          <w:kern w:val="0"/>
          <w:sz w:val="21"/>
          <w:szCs w:val="21"/>
          <w:lang w:eastAsia="en-GB"/>
          <w14:ligatures w14:val="none"/>
        </w:rPr>
        <w:t> The evolving roles of partners, family members, and friends require CMIN to create a more inclusive and supportive environment for these individuals.</w:t>
      </w:r>
    </w:p>
    <w:p w14:paraId="2D920688"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Value Creation:</w:t>
      </w:r>
    </w:p>
    <w:p w14:paraId="56114BF3"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Deeper audience understanding enables new value propositions:</w:t>
      </w:r>
    </w:p>
    <w:p w14:paraId="709B7A1F" w14:textId="77777777" w:rsidR="00293AC2" w:rsidRPr="00293AC2" w:rsidRDefault="00293AC2" w:rsidP="00293AC2">
      <w:pPr>
        <w:numPr>
          <w:ilvl w:val="0"/>
          <w:numId w:val="6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Creating a "One-Stop Shop" for Prenatal Care:</w:t>
      </w:r>
      <w:r w:rsidRPr="00293AC2">
        <w:rPr>
          <w:rFonts w:ascii="Inter Fallback" w:eastAsia="Times New Roman" w:hAnsi="Inter Fallback" w:cs="Times New Roman"/>
          <w:color w:val="000000"/>
          <w:kern w:val="0"/>
          <w:sz w:val="21"/>
          <w:szCs w:val="21"/>
          <w:lang w:eastAsia="en-GB"/>
          <w14:ligatures w14:val="none"/>
        </w:rPr>
        <w:t> Providing a comprehensive range of services, including medical care, emotional support, and practical assistance, all in one location.</w:t>
      </w:r>
    </w:p>
    <w:p w14:paraId="17A8F718" w14:textId="77777777" w:rsidR="00293AC2" w:rsidRPr="00293AC2" w:rsidRDefault="00293AC2" w:rsidP="00293AC2">
      <w:pPr>
        <w:numPr>
          <w:ilvl w:val="0"/>
          <w:numId w:val="6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Offering Personalized and Culturally Sensitive Care:</w:t>
      </w:r>
      <w:r w:rsidRPr="00293AC2">
        <w:rPr>
          <w:rFonts w:ascii="Inter Fallback" w:eastAsia="Times New Roman" w:hAnsi="Inter Fallback" w:cs="Times New Roman"/>
          <w:color w:val="000000"/>
          <w:kern w:val="0"/>
          <w:sz w:val="21"/>
          <w:szCs w:val="21"/>
          <w:lang w:eastAsia="en-GB"/>
          <w14:ligatures w14:val="none"/>
        </w:rPr>
        <w:t> Tailoring services to meet the individual needs of each patient, taking into account their language proficiency, cultural background, and personal preferences.</w:t>
      </w:r>
    </w:p>
    <w:p w14:paraId="481C028C" w14:textId="77777777" w:rsidR="00293AC2" w:rsidRPr="00293AC2" w:rsidRDefault="00293AC2" w:rsidP="00293AC2">
      <w:pPr>
        <w:numPr>
          <w:ilvl w:val="0"/>
          <w:numId w:val="6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Building a Strong Sense of Community:</w:t>
      </w:r>
      <w:r w:rsidRPr="00293AC2">
        <w:rPr>
          <w:rFonts w:ascii="Inter Fallback" w:eastAsia="Times New Roman" w:hAnsi="Inter Fallback" w:cs="Times New Roman"/>
          <w:color w:val="000000"/>
          <w:kern w:val="0"/>
          <w:sz w:val="21"/>
          <w:szCs w:val="21"/>
          <w:lang w:eastAsia="en-GB"/>
          <w14:ligatures w14:val="none"/>
        </w:rPr>
        <w:t> Creating opportunities for pregnant women to connect with each other, share their experiences, and access peer support.</w:t>
      </w:r>
    </w:p>
    <w:p w14:paraId="759AA2DA" w14:textId="77777777" w:rsidR="00293AC2" w:rsidRPr="00293AC2" w:rsidRDefault="00293AC2" w:rsidP="00293AC2">
      <w:pPr>
        <w:numPr>
          <w:ilvl w:val="0"/>
          <w:numId w:val="6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Empowering Patients to Take Control of Their Care:</w:t>
      </w:r>
      <w:r w:rsidRPr="00293AC2">
        <w:rPr>
          <w:rFonts w:ascii="Inter Fallback" w:eastAsia="Times New Roman" w:hAnsi="Inter Fallback" w:cs="Times New Roman"/>
          <w:color w:val="000000"/>
          <w:kern w:val="0"/>
          <w:sz w:val="21"/>
          <w:szCs w:val="21"/>
          <w:lang w:eastAsia="en-GB"/>
          <w14:ligatures w14:val="none"/>
        </w:rPr>
        <w:t> Providing patients with the information, resources, and support they need to make informed decisions and actively participate in their care.</w:t>
      </w:r>
    </w:p>
    <w:p w14:paraId="486677E9" w14:textId="77777777" w:rsidR="00293AC2" w:rsidRPr="00293AC2" w:rsidRDefault="00293AC2" w:rsidP="00293AC2">
      <w:pPr>
        <w:numPr>
          <w:ilvl w:val="0"/>
          <w:numId w:val="6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Creating a Positive and Supportive Environment:</w:t>
      </w:r>
      <w:r w:rsidRPr="00293AC2">
        <w:rPr>
          <w:rFonts w:ascii="Inter Fallback" w:eastAsia="Times New Roman" w:hAnsi="Inter Fallback" w:cs="Times New Roman"/>
          <w:color w:val="000000"/>
          <w:kern w:val="0"/>
          <w:sz w:val="21"/>
          <w:szCs w:val="21"/>
          <w:lang w:eastAsia="en-GB"/>
          <w14:ligatures w14:val="none"/>
        </w:rPr>
        <w:t> Fostering a culture of empathy, respect, and open communication, where patients feel heard, valued, and supported.</w:t>
      </w:r>
    </w:p>
    <w:p w14:paraId="1E130315"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Implementation Framework:</w:t>
      </w:r>
    </w:p>
    <w:p w14:paraId="5A6A0383"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Prioritized Actions:</w:t>
      </w:r>
    </w:p>
    <w:p w14:paraId="30158BFD" w14:textId="77777777" w:rsidR="00293AC2" w:rsidRPr="00293AC2" w:rsidRDefault="00293AC2" w:rsidP="00293AC2">
      <w:pPr>
        <w:numPr>
          <w:ilvl w:val="0"/>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lastRenderedPageBreak/>
        <w:t>Establish a Patient-Centered Communication Strategy:</w:t>
      </w:r>
    </w:p>
    <w:p w14:paraId="45A822C1"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Develop a communication plan that prioritizes clear, concise, and personalized information.</w:t>
      </w:r>
    </w:p>
    <w:p w14:paraId="5E4A28A4"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Provide written materials in multiple languages.</w:t>
      </w:r>
    </w:p>
    <w:p w14:paraId="5E06164F"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Train staff on effective communication techniques and cultural sensitivity.</w:t>
      </w:r>
    </w:p>
    <w:p w14:paraId="2A92C2C5"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Implement a system for soliciting and responding to patient feedback.</w:t>
      </w:r>
    </w:p>
    <w:p w14:paraId="5B46D2E3" w14:textId="77777777" w:rsidR="00293AC2" w:rsidRPr="00293AC2" w:rsidRDefault="00293AC2" w:rsidP="00293AC2">
      <w:pPr>
        <w:numPr>
          <w:ilvl w:val="0"/>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Enhance Care Coordination and Streamline Processes:</w:t>
      </w:r>
    </w:p>
    <w:p w14:paraId="471527B4"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Implement a centralized electronic health record system.</w:t>
      </w:r>
    </w:p>
    <w:p w14:paraId="11A10B0C"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Establish clear protocols for interdepartmental communication and referrals.</w:t>
      </w:r>
    </w:p>
    <w:p w14:paraId="6A3178FD"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Create a dedicated high-risk pregnancy unit.</w:t>
      </w:r>
    </w:p>
    <w:p w14:paraId="06FB7381"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Optimize appointment scheduling to minimize wait times and accommodate patient needs.</w:t>
      </w:r>
    </w:p>
    <w:p w14:paraId="778ADD6C" w14:textId="77777777" w:rsidR="00293AC2" w:rsidRPr="00293AC2" w:rsidRDefault="00293AC2" w:rsidP="00293AC2">
      <w:pPr>
        <w:numPr>
          <w:ilvl w:val="0"/>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Provide Comprehensive Emotional and Logistical Support:</w:t>
      </w:r>
    </w:p>
    <w:p w14:paraId="255D75F7"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Offer access to mental health services, including counseling and support groups.</w:t>
      </w:r>
    </w:p>
    <w:p w14:paraId="0D8356A1"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Provide practical assistance with transportation, appointment scheduling, and childcare.</w:t>
      </w:r>
    </w:p>
    <w:p w14:paraId="029F266C"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Create a welcoming and inclusive environment for partners, family members, and friends.</w:t>
      </w:r>
    </w:p>
    <w:p w14:paraId="2E91BF19"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Develop a resource guide for pregnant women and their support networks.</w:t>
      </w:r>
    </w:p>
    <w:p w14:paraId="285CEEF6" w14:textId="77777777" w:rsidR="00293AC2" w:rsidRPr="00293AC2" w:rsidRDefault="00293AC2" w:rsidP="00293AC2">
      <w:pPr>
        <w:numPr>
          <w:ilvl w:val="0"/>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Invest in Technology and Equipment Upgrades:</w:t>
      </w:r>
    </w:p>
    <w:p w14:paraId="10482BC9"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Upgrade ultrasound machines and other diagnostic equipment.</w:t>
      </w:r>
    </w:p>
    <w:p w14:paraId="3BC47E62"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Implement a patient portal for communication, appointment scheduling, and access to information.</w:t>
      </w:r>
    </w:p>
    <w:p w14:paraId="7C315090"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Explore the use of telehealth services for remote monitoring and consultations.</w:t>
      </w:r>
    </w:p>
    <w:p w14:paraId="0AEC91C9" w14:textId="77777777" w:rsidR="00293AC2" w:rsidRPr="00293AC2" w:rsidRDefault="00293AC2" w:rsidP="00293AC2">
      <w:pPr>
        <w:numPr>
          <w:ilvl w:val="0"/>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Foster a Culture of Teamwork and Continuous Improvement:</w:t>
      </w:r>
    </w:p>
    <w:p w14:paraId="30A18E08"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Provide ongoing training for staff on communication, cultural competency, and patient-centered care.</w:t>
      </w:r>
    </w:p>
    <w:p w14:paraId="40D2A3B8"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Encourage open communication and collaboration between departments.</w:t>
      </w:r>
    </w:p>
    <w:p w14:paraId="6BDFA960" w14:textId="77777777" w:rsidR="00293AC2" w:rsidRPr="00293AC2" w:rsidRDefault="00293AC2" w:rsidP="00293AC2">
      <w:pPr>
        <w:numPr>
          <w:ilvl w:val="1"/>
          <w:numId w:val="61"/>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Establish a system for regularly evaluating patient satisfaction and identifying areas for improvement.</w:t>
      </w:r>
    </w:p>
    <w:p w14:paraId="7E71B86A"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Critical Dependencies:</w:t>
      </w:r>
    </w:p>
    <w:p w14:paraId="6BBCB3F7" w14:textId="77777777" w:rsidR="00293AC2" w:rsidRPr="00293AC2" w:rsidRDefault="00293AC2" w:rsidP="00293AC2">
      <w:pPr>
        <w:numPr>
          <w:ilvl w:val="0"/>
          <w:numId w:val="62"/>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Leadership Commitment:</w:t>
      </w:r>
      <w:r w:rsidRPr="00293AC2">
        <w:rPr>
          <w:rFonts w:ascii="Inter Fallback" w:eastAsia="Times New Roman" w:hAnsi="Inter Fallback" w:cs="Times New Roman"/>
          <w:color w:val="000000"/>
          <w:kern w:val="0"/>
          <w:sz w:val="21"/>
          <w:szCs w:val="21"/>
          <w:lang w:eastAsia="en-GB"/>
          <w14:ligatures w14:val="none"/>
        </w:rPr>
        <w:t> Securing the support and commitment of hospital administrators and leadership is essential for implementing these changes.</w:t>
      </w:r>
    </w:p>
    <w:p w14:paraId="4150F581" w14:textId="77777777" w:rsidR="00293AC2" w:rsidRPr="00293AC2" w:rsidRDefault="00293AC2" w:rsidP="00293AC2">
      <w:pPr>
        <w:numPr>
          <w:ilvl w:val="0"/>
          <w:numId w:val="62"/>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Staff Engagement:</w:t>
      </w:r>
      <w:r w:rsidRPr="00293AC2">
        <w:rPr>
          <w:rFonts w:ascii="Inter Fallback" w:eastAsia="Times New Roman" w:hAnsi="Inter Fallback" w:cs="Times New Roman"/>
          <w:color w:val="000000"/>
          <w:kern w:val="0"/>
          <w:sz w:val="21"/>
          <w:szCs w:val="21"/>
          <w:lang w:eastAsia="en-GB"/>
          <w14:ligatures w14:val="none"/>
        </w:rPr>
        <w:t> Engaging healthcare providers in the planning and implementation process is crucial for ensuring their buy-in and support.</w:t>
      </w:r>
    </w:p>
    <w:p w14:paraId="59E7298F" w14:textId="77777777" w:rsidR="00293AC2" w:rsidRPr="00293AC2" w:rsidRDefault="00293AC2" w:rsidP="00293AC2">
      <w:pPr>
        <w:numPr>
          <w:ilvl w:val="0"/>
          <w:numId w:val="62"/>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Financial Resources:</w:t>
      </w:r>
      <w:r w:rsidRPr="00293AC2">
        <w:rPr>
          <w:rFonts w:ascii="Inter Fallback" w:eastAsia="Times New Roman" w:hAnsi="Inter Fallback" w:cs="Times New Roman"/>
          <w:color w:val="000000"/>
          <w:kern w:val="0"/>
          <w:sz w:val="21"/>
          <w:szCs w:val="21"/>
          <w:lang w:eastAsia="en-GB"/>
          <w14:ligatures w14:val="none"/>
        </w:rPr>
        <w:t> Securing the necessary funding for technology upgrades, staff training, and the development of new services.</w:t>
      </w:r>
    </w:p>
    <w:p w14:paraId="143228AC" w14:textId="77777777" w:rsidR="00293AC2" w:rsidRPr="00293AC2" w:rsidRDefault="00293AC2" w:rsidP="00293AC2">
      <w:pPr>
        <w:numPr>
          <w:ilvl w:val="0"/>
          <w:numId w:val="62"/>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Community Partnerships:</w:t>
      </w:r>
      <w:r w:rsidRPr="00293AC2">
        <w:rPr>
          <w:rFonts w:ascii="Inter Fallback" w:eastAsia="Times New Roman" w:hAnsi="Inter Fallback" w:cs="Times New Roman"/>
          <w:color w:val="000000"/>
          <w:kern w:val="0"/>
          <w:sz w:val="21"/>
          <w:szCs w:val="21"/>
          <w:lang w:eastAsia="en-GB"/>
          <w14:ligatures w14:val="none"/>
        </w:rPr>
        <w:t> Building partnerships with community organizations and support groups to provide access to additional resources and support.</w:t>
      </w:r>
    </w:p>
    <w:p w14:paraId="634EFA2A" w14:textId="77777777" w:rsidR="00293AC2" w:rsidRPr="00293AC2" w:rsidRDefault="00293AC2" w:rsidP="00293AC2">
      <w:pPr>
        <w:numPr>
          <w:ilvl w:val="0"/>
          <w:numId w:val="62"/>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Data Collection and Analysis:</w:t>
      </w:r>
      <w:r w:rsidRPr="00293AC2">
        <w:rPr>
          <w:rFonts w:ascii="Inter Fallback" w:eastAsia="Times New Roman" w:hAnsi="Inter Fallback" w:cs="Times New Roman"/>
          <w:color w:val="000000"/>
          <w:kern w:val="0"/>
          <w:sz w:val="21"/>
          <w:szCs w:val="21"/>
          <w:lang w:eastAsia="en-GB"/>
          <w14:ligatures w14:val="none"/>
        </w:rPr>
        <w:t> Establishing a system for collecting and analyzing data to track progress, measure outcomes, and identify areas for improvement.</w:t>
      </w:r>
    </w:p>
    <w:p w14:paraId="67E0197D"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Resource Optimization:</w:t>
      </w:r>
    </w:p>
    <w:p w14:paraId="1B3EB065" w14:textId="77777777" w:rsidR="00293AC2" w:rsidRPr="00293AC2" w:rsidRDefault="00293AC2" w:rsidP="00293AC2">
      <w:pPr>
        <w:numPr>
          <w:ilvl w:val="0"/>
          <w:numId w:val="63"/>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Leverage Existing Resources:</w:t>
      </w:r>
      <w:r w:rsidRPr="00293AC2">
        <w:rPr>
          <w:rFonts w:ascii="Inter Fallback" w:eastAsia="Times New Roman" w:hAnsi="Inter Fallback" w:cs="Times New Roman"/>
          <w:color w:val="000000"/>
          <w:kern w:val="0"/>
          <w:sz w:val="21"/>
          <w:szCs w:val="21"/>
          <w:lang w:eastAsia="en-GB"/>
          <w14:ligatures w14:val="none"/>
        </w:rPr>
        <w:t> Identify and utilize existing resources, such as community organizations, support groups, and volunteer programs, to provide additional support to pregnant women.</w:t>
      </w:r>
    </w:p>
    <w:p w14:paraId="4F01E051" w14:textId="77777777" w:rsidR="00293AC2" w:rsidRPr="00293AC2" w:rsidRDefault="00293AC2" w:rsidP="00293AC2">
      <w:pPr>
        <w:numPr>
          <w:ilvl w:val="0"/>
          <w:numId w:val="63"/>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Prioritize Investments:</w:t>
      </w:r>
      <w:r w:rsidRPr="00293AC2">
        <w:rPr>
          <w:rFonts w:ascii="Inter Fallback" w:eastAsia="Times New Roman" w:hAnsi="Inter Fallback" w:cs="Times New Roman"/>
          <w:color w:val="000000"/>
          <w:kern w:val="0"/>
          <w:sz w:val="21"/>
          <w:szCs w:val="21"/>
          <w:lang w:eastAsia="en-GB"/>
          <w14:ligatures w14:val="none"/>
        </w:rPr>
        <w:t> Prioritize investments in areas that will have the greatest impact on patient outcomes and satisfaction, such as communication training, translation services, and mental health support.</w:t>
      </w:r>
    </w:p>
    <w:p w14:paraId="16076429" w14:textId="77777777" w:rsidR="00293AC2" w:rsidRPr="00293AC2" w:rsidRDefault="00293AC2" w:rsidP="00293AC2">
      <w:pPr>
        <w:numPr>
          <w:ilvl w:val="0"/>
          <w:numId w:val="63"/>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Seek External Funding:</w:t>
      </w:r>
      <w:r w:rsidRPr="00293AC2">
        <w:rPr>
          <w:rFonts w:ascii="Inter Fallback" w:eastAsia="Times New Roman" w:hAnsi="Inter Fallback" w:cs="Times New Roman"/>
          <w:color w:val="000000"/>
          <w:kern w:val="0"/>
          <w:sz w:val="21"/>
          <w:szCs w:val="21"/>
          <w:lang w:eastAsia="en-GB"/>
          <w14:ligatures w14:val="none"/>
        </w:rPr>
        <w:t> Explore opportunities for securing grants and other funding sources to support the implementation of new initiatives.</w:t>
      </w:r>
    </w:p>
    <w:p w14:paraId="349A3F7A" w14:textId="77777777" w:rsidR="00293AC2" w:rsidRPr="00293AC2" w:rsidRDefault="00293AC2" w:rsidP="00293AC2">
      <w:pPr>
        <w:numPr>
          <w:ilvl w:val="0"/>
          <w:numId w:val="63"/>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lastRenderedPageBreak/>
        <w:t>Promote Efficiency:</w:t>
      </w:r>
      <w:r w:rsidRPr="00293AC2">
        <w:rPr>
          <w:rFonts w:ascii="Inter Fallback" w:eastAsia="Times New Roman" w:hAnsi="Inter Fallback" w:cs="Times New Roman"/>
          <w:color w:val="000000"/>
          <w:kern w:val="0"/>
          <w:sz w:val="21"/>
          <w:szCs w:val="21"/>
          <w:lang w:eastAsia="en-GB"/>
          <w14:ligatures w14:val="none"/>
        </w:rPr>
        <w:t> Streamline processes, leverage technology, and optimize staffing levels to improve efficiency and reduce costs.</w:t>
      </w:r>
    </w:p>
    <w:p w14:paraId="1C820935"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Risk Management:</w:t>
      </w:r>
    </w:p>
    <w:p w14:paraId="43A80095" w14:textId="77777777" w:rsidR="00293AC2" w:rsidRPr="00293AC2" w:rsidRDefault="00293AC2" w:rsidP="00293AC2">
      <w:pPr>
        <w:numPr>
          <w:ilvl w:val="0"/>
          <w:numId w:val="6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Primary Risks:</w:t>
      </w:r>
    </w:p>
    <w:p w14:paraId="1F2B352A" w14:textId="77777777" w:rsidR="00293AC2" w:rsidRPr="00293AC2" w:rsidRDefault="00293AC2" w:rsidP="00293AC2">
      <w:pPr>
        <w:numPr>
          <w:ilvl w:val="1"/>
          <w:numId w:val="6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Resistance to change from staff or administrators.</w:t>
      </w:r>
    </w:p>
    <w:p w14:paraId="57A34859" w14:textId="77777777" w:rsidR="00293AC2" w:rsidRPr="00293AC2" w:rsidRDefault="00293AC2" w:rsidP="00293AC2">
      <w:pPr>
        <w:numPr>
          <w:ilvl w:val="1"/>
          <w:numId w:val="6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Difficulty securing funding for new initiatives.</w:t>
      </w:r>
    </w:p>
    <w:p w14:paraId="2E1B7219" w14:textId="77777777" w:rsidR="00293AC2" w:rsidRPr="00293AC2" w:rsidRDefault="00293AC2" w:rsidP="00293AC2">
      <w:pPr>
        <w:numPr>
          <w:ilvl w:val="1"/>
          <w:numId w:val="6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Challenges with implementing new technologies or systems.</w:t>
      </w:r>
    </w:p>
    <w:p w14:paraId="6DF4F4E8" w14:textId="77777777" w:rsidR="00293AC2" w:rsidRPr="00293AC2" w:rsidRDefault="00293AC2" w:rsidP="00293AC2">
      <w:pPr>
        <w:numPr>
          <w:ilvl w:val="1"/>
          <w:numId w:val="6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Unforeseen complications or delays in implementation.</w:t>
      </w:r>
    </w:p>
    <w:p w14:paraId="69646197" w14:textId="77777777" w:rsidR="00293AC2" w:rsidRPr="00293AC2" w:rsidRDefault="00293AC2" w:rsidP="00293AC2">
      <w:pPr>
        <w:numPr>
          <w:ilvl w:val="0"/>
          <w:numId w:val="6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Ecosystem Risks:</w:t>
      </w:r>
    </w:p>
    <w:p w14:paraId="4B00BAB1" w14:textId="77777777" w:rsidR="00293AC2" w:rsidRPr="00293AC2" w:rsidRDefault="00293AC2" w:rsidP="00293AC2">
      <w:pPr>
        <w:numPr>
          <w:ilvl w:val="1"/>
          <w:numId w:val="6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Changes in healthcare policy or funding.</w:t>
      </w:r>
    </w:p>
    <w:p w14:paraId="7606F429" w14:textId="77777777" w:rsidR="00293AC2" w:rsidRPr="00293AC2" w:rsidRDefault="00293AC2" w:rsidP="00293AC2">
      <w:pPr>
        <w:numPr>
          <w:ilvl w:val="1"/>
          <w:numId w:val="6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Economic downturns or other external factors that impact the hospital's financial stability.</w:t>
      </w:r>
    </w:p>
    <w:p w14:paraId="03D1BD43" w14:textId="77777777" w:rsidR="00293AC2" w:rsidRPr="00293AC2" w:rsidRDefault="00293AC2" w:rsidP="00293AC2">
      <w:pPr>
        <w:numPr>
          <w:ilvl w:val="1"/>
          <w:numId w:val="6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Increased competition from other healthcare providers.</w:t>
      </w:r>
    </w:p>
    <w:p w14:paraId="20566A44" w14:textId="77777777" w:rsidR="00293AC2" w:rsidRPr="00293AC2" w:rsidRDefault="00293AC2" w:rsidP="00293AC2">
      <w:pPr>
        <w:numPr>
          <w:ilvl w:val="0"/>
          <w:numId w:val="6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Mitigation Strategies:</w:t>
      </w:r>
    </w:p>
    <w:p w14:paraId="2E376BA6" w14:textId="77777777" w:rsidR="00293AC2" w:rsidRPr="00293AC2" w:rsidRDefault="00293AC2" w:rsidP="00293AC2">
      <w:pPr>
        <w:numPr>
          <w:ilvl w:val="1"/>
          <w:numId w:val="6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Involve staff and administrators in the planning and implementation process to build buy-in and address concerns.</w:t>
      </w:r>
    </w:p>
    <w:p w14:paraId="1F299AF2" w14:textId="77777777" w:rsidR="00293AC2" w:rsidRPr="00293AC2" w:rsidRDefault="00293AC2" w:rsidP="00293AC2">
      <w:pPr>
        <w:numPr>
          <w:ilvl w:val="1"/>
          <w:numId w:val="6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Develop a detailed implementation plan with clear timelines, milestones, and metrics.</w:t>
      </w:r>
    </w:p>
    <w:p w14:paraId="1A29EF03" w14:textId="77777777" w:rsidR="00293AC2" w:rsidRPr="00293AC2" w:rsidRDefault="00293AC2" w:rsidP="00293AC2">
      <w:pPr>
        <w:numPr>
          <w:ilvl w:val="1"/>
          <w:numId w:val="6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Seek external funding and explore alternative funding models.</w:t>
      </w:r>
    </w:p>
    <w:p w14:paraId="55C3094D" w14:textId="77777777" w:rsidR="00293AC2" w:rsidRPr="00293AC2" w:rsidRDefault="00293AC2" w:rsidP="00293AC2">
      <w:pPr>
        <w:numPr>
          <w:ilvl w:val="1"/>
          <w:numId w:val="6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Monitor progress regularly and make adjustments as needed.</w:t>
      </w:r>
    </w:p>
    <w:p w14:paraId="3648A631" w14:textId="77777777" w:rsidR="00293AC2" w:rsidRPr="00293AC2" w:rsidRDefault="00293AC2" w:rsidP="00293AC2">
      <w:pPr>
        <w:numPr>
          <w:ilvl w:val="1"/>
          <w:numId w:val="64"/>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Develop contingency plans to address potential risks and challenges.</w:t>
      </w:r>
    </w:p>
    <w:p w14:paraId="1C1C69C3"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Success Metrics:</w:t>
      </w:r>
    </w:p>
    <w:p w14:paraId="09122E04" w14:textId="77777777" w:rsidR="00293AC2" w:rsidRPr="00293AC2" w:rsidRDefault="00293AC2" w:rsidP="00293AC2">
      <w:pPr>
        <w:numPr>
          <w:ilvl w:val="0"/>
          <w:numId w:val="6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Patient Satisfaction:</w:t>
      </w:r>
      <w:r w:rsidRPr="00293AC2">
        <w:rPr>
          <w:rFonts w:ascii="Inter Fallback" w:eastAsia="Times New Roman" w:hAnsi="Inter Fallback" w:cs="Times New Roman"/>
          <w:color w:val="000000"/>
          <w:kern w:val="0"/>
          <w:sz w:val="21"/>
          <w:szCs w:val="21"/>
          <w:lang w:eastAsia="en-GB"/>
          <w14:ligatures w14:val="none"/>
        </w:rPr>
        <w:t> Measured through patient surveys, focus groups, and feedback mechanisms.</w:t>
      </w:r>
    </w:p>
    <w:p w14:paraId="197C1092" w14:textId="77777777" w:rsidR="00293AC2" w:rsidRPr="00293AC2" w:rsidRDefault="00293AC2" w:rsidP="00293AC2">
      <w:pPr>
        <w:numPr>
          <w:ilvl w:val="0"/>
          <w:numId w:val="6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Patient Outcomes:</w:t>
      </w:r>
      <w:r w:rsidRPr="00293AC2">
        <w:rPr>
          <w:rFonts w:ascii="Inter Fallback" w:eastAsia="Times New Roman" w:hAnsi="Inter Fallback" w:cs="Times New Roman"/>
          <w:color w:val="000000"/>
          <w:kern w:val="0"/>
          <w:sz w:val="21"/>
          <w:szCs w:val="21"/>
          <w:lang w:eastAsia="en-GB"/>
          <w14:ligatures w14:val="none"/>
        </w:rPr>
        <w:t> Measured through metrics such as the rate of preterm births, low birth weight, and other adverse outcomes.</w:t>
      </w:r>
    </w:p>
    <w:p w14:paraId="47945E98" w14:textId="77777777" w:rsidR="00293AC2" w:rsidRPr="00293AC2" w:rsidRDefault="00293AC2" w:rsidP="00293AC2">
      <w:pPr>
        <w:numPr>
          <w:ilvl w:val="0"/>
          <w:numId w:val="6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Appointment Adherence:</w:t>
      </w:r>
      <w:r w:rsidRPr="00293AC2">
        <w:rPr>
          <w:rFonts w:ascii="Inter Fallback" w:eastAsia="Times New Roman" w:hAnsi="Inter Fallback" w:cs="Times New Roman"/>
          <w:color w:val="000000"/>
          <w:kern w:val="0"/>
          <w:sz w:val="21"/>
          <w:szCs w:val="21"/>
          <w:lang w:eastAsia="en-GB"/>
          <w14:ligatures w14:val="none"/>
        </w:rPr>
        <w:t> Measured by tracking the rate of missed appointments and the timeliness of follow-up care.</w:t>
      </w:r>
    </w:p>
    <w:p w14:paraId="21FDD7D8" w14:textId="77777777" w:rsidR="00293AC2" w:rsidRPr="00293AC2" w:rsidRDefault="00293AC2" w:rsidP="00293AC2">
      <w:pPr>
        <w:numPr>
          <w:ilvl w:val="0"/>
          <w:numId w:val="6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Staff Satisfaction:</w:t>
      </w:r>
      <w:r w:rsidRPr="00293AC2">
        <w:rPr>
          <w:rFonts w:ascii="Inter Fallback" w:eastAsia="Times New Roman" w:hAnsi="Inter Fallback" w:cs="Times New Roman"/>
          <w:color w:val="000000"/>
          <w:kern w:val="0"/>
          <w:sz w:val="21"/>
          <w:szCs w:val="21"/>
          <w:lang w:eastAsia="en-GB"/>
          <w14:ligatures w14:val="none"/>
        </w:rPr>
        <w:t> Measured through employee surveys, focus groups, and retention rates.</w:t>
      </w:r>
    </w:p>
    <w:p w14:paraId="224E3F27" w14:textId="77777777" w:rsidR="00293AC2" w:rsidRPr="00293AC2" w:rsidRDefault="00293AC2" w:rsidP="00293AC2">
      <w:pPr>
        <w:numPr>
          <w:ilvl w:val="0"/>
          <w:numId w:val="6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Efficiency and Productivity:</w:t>
      </w:r>
      <w:r w:rsidRPr="00293AC2">
        <w:rPr>
          <w:rFonts w:ascii="Inter Fallback" w:eastAsia="Times New Roman" w:hAnsi="Inter Fallback" w:cs="Times New Roman"/>
          <w:color w:val="000000"/>
          <w:kern w:val="0"/>
          <w:sz w:val="21"/>
          <w:szCs w:val="21"/>
          <w:lang w:eastAsia="en-GB"/>
          <w14:ligatures w14:val="none"/>
        </w:rPr>
        <w:t> Measured through metrics such as wait times, appointment duration, and the number of patients seen per day.</w:t>
      </w:r>
    </w:p>
    <w:p w14:paraId="2ED99229" w14:textId="77777777" w:rsidR="00293AC2" w:rsidRPr="00293AC2" w:rsidRDefault="00293AC2" w:rsidP="00293AC2">
      <w:pPr>
        <w:numPr>
          <w:ilvl w:val="0"/>
          <w:numId w:val="6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Utilization of Support Services:</w:t>
      </w:r>
      <w:r w:rsidRPr="00293AC2">
        <w:rPr>
          <w:rFonts w:ascii="Inter Fallback" w:eastAsia="Times New Roman" w:hAnsi="Inter Fallback" w:cs="Times New Roman"/>
          <w:color w:val="000000"/>
          <w:kern w:val="0"/>
          <w:sz w:val="21"/>
          <w:szCs w:val="21"/>
          <w:lang w:eastAsia="en-GB"/>
          <w14:ligatures w14:val="none"/>
        </w:rPr>
        <w:t> Measured by tracking the number of patients who access mental health services, translation services, and other support resources.</w:t>
      </w:r>
    </w:p>
    <w:p w14:paraId="6BC9044F" w14:textId="77777777" w:rsidR="00293AC2" w:rsidRPr="00293AC2" w:rsidRDefault="00293AC2" w:rsidP="00293AC2">
      <w:pPr>
        <w:numPr>
          <w:ilvl w:val="0"/>
          <w:numId w:val="65"/>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Improved Communication:</w:t>
      </w:r>
      <w:r w:rsidRPr="00293AC2">
        <w:rPr>
          <w:rFonts w:ascii="Inter Fallback" w:eastAsia="Times New Roman" w:hAnsi="Inter Fallback" w:cs="Times New Roman"/>
          <w:color w:val="000000"/>
          <w:kern w:val="0"/>
          <w:sz w:val="21"/>
          <w:szCs w:val="21"/>
          <w:lang w:eastAsia="en-GB"/>
          <w14:ligatures w14:val="none"/>
        </w:rPr>
        <w:t> Measured through patient feedback, staff surveys, and audits of communication processes.</w:t>
      </w:r>
    </w:p>
    <w:p w14:paraId="19B74D9A"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Future Considerations:</w:t>
      </w:r>
    </w:p>
    <w:p w14:paraId="2828CD03"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Evolution Patterns:</w:t>
      </w:r>
    </w:p>
    <w:p w14:paraId="404DAB2E" w14:textId="77777777" w:rsidR="00293AC2" w:rsidRPr="00293AC2" w:rsidRDefault="00293AC2" w:rsidP="00293AC2">
      <w:pPr>
        <w:numPr>
          <w:ilvl w:val="0"/>
          <w:numId w:val="66"/>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Increased Demand for Personalized Care:</w:t>
      </w:r>
      <w:r w:rsidRPr="00293AC2">
        <w:rPr>
          <w:rFonts w:ascii="Inter Fallback" w:eastAsia="Times New Roman" w:hAnsi="Inter Fallback" w:cs="Times New Roman"/>
          <w:color w:val="000000"/>
          <w:kern w:val="0"/>
          <w:sz w:val="21"/>
          <w:szCs w:val="21"/>
          <w:lang w:eastAsia="en-GB"/>
          <w14:ligatures w14:val="none"/>
        </w:rPr>
        <w:t> As patients become more informed and empowered, they will increasingly demand personalized care that meets their individual needs and preferences.</w:t>
      </w:r>
    </w:p>
    <w:p w14:paraId="7EACDB4C" w14:textId="77777777" w:rsidR="00293AC2" w:rsidRPr="00293AC2" w:rsidRDefault="00293AC2" w:rsidP="00293AC2">
      <w:pPr>
        <w:numPr>
          <w:ilvl w:val="0"/>
          <w:numId w:val="66"/>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Growing Importance of Mental Health:</w:t>
      </w:r>
      <w:r w:rsidRPr="00293AC2">
        <w:rPr>
          <w:rFonts w:ascii="Inter Fallback" w:eastAsia="Times New Roman" w:hAnsi="Inter Fallback" w:cs="Times New Roman"/>
          <w:color w:val="000000"/>
          <w:kern w:val="0"/>
          <w:sz w:val="21"/>
          <w:szCs w:val="21"/>
          <w:lang w:eastAsia="en-GB"/>
          <w14:ligatures w14:val="none"/>
        </w:rPr>
        <w:t> The recognition of the link between mental health and physical health will continue to grow, leading to increased demand for mental health services.</w:t>
      </w:r>
    </w:p>
    <w:p w14:paraId="4865FFC6" w14:textId="77777777" w:rsidR="00293AC2" w:rsidRPr="00293AC2" w:rsidRDefault="00293AC2" w:rsidP="00293AC2">
      <w:pPr>
        <w:numPr>
          <w:ilvl w:val="0"/>
          <w:numId w:val="66"/>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Greater Reliance on Technology:</w:t>
      </w:r>
      <w:r w:rsidRPr="00293AC2">
        <w:rPr>
          <w:rFonts w:ascii="Inter Fallback" w:eastAsia="Times New Roman" w:hAnsi="Inter Fallback" w:cs="Times New Roman"/>
          <w:color w:val="000000"/>
          <w:kern w:val="0"/>
          <w:sz w:val="21"/>
          <w:szCs w:val="21"/>
          <w:lang w:eastAsia="en-GB"/>
          <w14:ligatures w14:val="none"/>
        </w:rPr>
        <w:t> Technology will play an increasingly important role in healthcare, with patients expecting access to online portals, telehealth services, and mobile apps.</w:t>
      </w:r>
    </w:p>
    <w:p w14:paraId="0C1230DD" w14:textId="77777777" w:rsidR="00293AC2" w:rsidRPr="00293AC2" w:rsidRDefault="00293AC2" w:rsidP="00293AC2">
      <w:pPr>
        <w:numPr>
          <w:ilvl w:val="0"/>
          <w:numId w:val="66"/>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lastRenderedPageBreak/>
        <w:t>Changing Demographics:</w:t>
      </w:r>
      <w:r w:rsidRPr="00293AC2">
        <w:rPr>
          <w:rFonts w:ascii="Inter Fallback" w:eastAsia="Times New Roman" w:hAnsi="Inter Fallback" w:cs="Times New Roman"/>
          <w:color w:val="000000"/>
          <w:kern w:val="0"/>
          <w:sz w:val="21"/>
          <w:szCs w:val="21"/>
          <w:lang w:eastAsia="en-GB"/>
          <w14:ligatures w14:val="none"/>
        </w:rPr>
        <w:t> The increasing diversity of the population will require CMIN to adapt its services to meet the needs of a more diverse patient population.</w:t>
      </w:r>
    </w:p>
    <w:p w14:paraId="30E95146"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Emerging Opportunities:</w:t>
      </w:r>
    </w:p>
    <w:p w14:paraId="01DFACBF" w14:textId="77777777" w:rsidR="00293AC2" w:rsidRPr="00293AC2" w:rsidRDefault="00293AC2" w:rsidP="00293AC2">
      <w:pPr>
        <w:numPr>
          <w:ilvl w:val="0"/>
          <w:numId w:val="67"/>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Development of a Virtual Reality (VR) Program:</w:t>
      </w:r>
      <w:r w:rsidRPr="00293AC2">
        <w:rPr>
          <w:rFonts w:ascii="Inter Fallback" w:eastAsia="Times New Roman" w:hAnsi="Inter Fallback" w:cs="Times New Roman"/>
          <w:color w:val="000000"/>
          <w:kern w:val="0"/>
          <w:sz w:val="21"/>
          <w:szCs w:val="21"/>
          <w:lang w:eastAsia="en-GB"/>
          <w14:ligatures w14:val="none"/>
        </w:rPr>
        <w:t> A VR program that provides immersive experiences for pregnant women, such as virtual tours of the delivery room, pain management techniques, and childbirth education.</w:t>
      </w:r>
    </w:p>
    <w:p w14:paraId="7CF2C558" w14:textId="77777777" w:rsidR="00293AC2" w:rsidRPr="00293AC2" w:rsidRDefault="00293AC2" w:rsidP="00293AC2">
      <w:pPr>
        <w:numPr>
          <w:ilvl w:val="0"/>
          <w:numId w:val="67"/>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Creation of a Mobile App:</w:t>
      </w:r>
      <w:r w:rsidRPr="00293AC2">
        <w:rPr>
          <w:rFonts w:ascii="Inter Fallback" w:eastAsia="Times New Roman" w:hAnsi="Inter Fallback" w:cs="Times New Roman"/>
          <w:color w:val="000000"/>
          <w:kern w:val="0"/>
          <w:sz w:val="21"/>
          <w:szCs w:val="21"/>
          <w:lang w:eastAsia="en-GB"/>
          <w14:ligatures w14:val="none"/>
        </w:rPr>
        <w:t> A mobile app that provides personalized information, appointment reminders, communication tools, and access to support resources.</w:t>
      </w:r>
    </w:p>
    <w:p w14:paraId="0889B663" w14:textId="77777777" w:rsidR="00293AC2" w:rsidRPr="00293AC2" w:rsidRDefault="00293AC2" w:rsidP="00293AC2">
      <w:pPr>
        <w:numPr>
          <w:ilvl w:val="0"/>
          <w:numId w:val="67"/>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Establishment of a Telehealth Program:</w:t>
      </w:r>
      <w:r w:rsidRPr="00293AC2">
        <w:rPr>
          <w:rFonts w:ascii="Inter Fallback" w:eastAsia="Times New Roman" w:hAnsi="Inter Fallback" w:cs="Times New Roman"/>
          <w:color w:val="000000"/>
          <w:kern w:val="0"/>
          <w:sz w:val="21"/>
          <w:szCs w:val="21"/>
          <w:lang w:eastAsia="en-GB"/>
          <w14:ligatures w14:val="none"/>
        </w:rPr>
        <w:t> A telehealth program that provides remote consultations, monitoring, and support for high-risk pregnancies.</w:t>
      </w:r>
    </w:p>
    <w:p w14:paraId="2626B049" w14:textId="77777777" w:rsidR="00293AC2" w:rsidRPr="00293AC2" w:rsidRDefault="00293AC2" w:rsidP="00293AC2">
      <w:pPr>
        <w:numPr>
          <w:ilvl w:val="0"/>
          <w:numId w:val="67"/>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Development of a Community-Based Doula Program:</w:t>
      </w:r>
      <w:r w:rsidRPr="00293AC2">
        <w:rPr>
          <w:rFonts w:ascii="Inter Fallback" w:eastAsia="Times New Roman" w:hAnsi="Inter Fallback" w:cs="Times New Roman"/>
          <w:color w:val="000000"/>
          <w:kern w:val="0"/>
          <w:sz w:val="21"/>
          <w:szCs w:val="21"/>
          <w:lang w:eastAsia="en-GB"/>
          <w14:ligatures w14:val="none"/>
        </w:rPr>
        <w:t> A program that provides access to doulas who can offer emotional support, practical assistance, and advocacy during labor and delivery.</w:t>
      </w:r>
    </w:p>
    <w:p w14:paraId="35459C77" w14:textId="77777777" w:rsidR="00293AC2" w:rsidRPr="00293AC2" w:rsidRDefault="00293AC2" w:rsidP="00293AC2">
      <w:pPr>
        <w:numPr>
          <w:ilvl w:val="0"/>
          <w:numId w:val="67"/>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Expansion of Support Groups:</w:t>
      </w:r>
      <w:r w:rsidRPr="00293AC2">
        <w:rPr>
          <w:rFonts w:ascii="Inter Fallback" w:eastAsia="Times New Roman" w:hAnsi="Inter Fallback" w:cs="Times New Roman"/>
          <w:color w:val="000000"/>
          <w:kern w:val="0"/>
          <w:sz w:val="21"/>
          <w:szCs w:val="21"/>
          <w:lang w:eastAsia="en-GB"/>
          <w14:ligatures w14:val="none"/>
        </w:rPr>
        <w:t> Expanding the number and types of support groups offered, including groups for partners, fathers, and specific medical conditions.</w:t>
      </w:r>
    </w:p>
    <w:p w14:paraId="4A9040B2"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Adaptation Requirements:</w:t>
      </w:r>
    </w:p>
    <w:p w14:paraId="1B0EC0BC" w14:textId="77777777" w:rsidR="00293AC2" w:rsidRPr="00293AC2" w:rsidRDefault="00293AC2" w:rsidP="00293AC2">
      <w:pPr>
        <w:numPr>
          <w:ilvl w:val="0"/>
          <w:numId w:val="6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Continuous Monitoring and Evaluation:</w:t>
      </w:r>
      <w:r w:rsidRPr="00293AC2">
        <w:rPr>
          <w:rFonts w:ascii="Inter Fallback" w:eastAsia="Times New Roman" w:hAnsi="Inter Fallback" w:cs="Times New Roman"/>
          <w:color w:val="000000"/>
          <w:kern w:val="0"/>
          <w:sz w:val="21"/>
          <w:szCs w:val="21"/>
          <w:lang w:eastAsia="en-GB"/>
          <w14:ligatures w14:val="none"/>
        </w:rPr>
        <w:t> Regularly assess patient satisfaction, outcomes, and the effectiveness of new initiatives.</w:t>
      </w:r>
    </w:p>
    <w:p w14:paraId="2004BE7F" w14:textId="77777777" w:rsidR="00293AC2" w:rsidRPr="00293AC2" w:rsidRDefault="00293AC2" w:rsidP="00293AC2">
      <w:pPr>
        <w:numPr>
          <w:ilvl w:val="0"/>
          <w:numId w:val="6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Flexibility and Adaptability:</w:t>
      </w:r>
      <w:r w:rsidRPr="00293AC2">
        <w:rPr>
          <w:rFonts w:ascii="Inter Fallback" w:eastAsia="Times New Roman" w:hAnsi="Inter Fallback" w:cs="Times New Roman"/>
          <w:color w:val="000000"/>
          <w:kern w:val="0"/>
          <w:sz w:val="21"/>
          <w:szCs w:val="21"/>
          <w:lang w:eastAsia="en-GB"/>
          <w14:ligatures w14:val="none"/>
        </w:rPr>
        <w:t> Be prepared to adapt to changing patient needs, technological advancements, and healthcare policies.</w:t>
      </w:r>
    </w:p>
    <w:p w14:paraId="710CCB93" w14:textId="77777777" w:rsidR="00293AC2" w:rsidRPr="00293AC2" w:rsidRDefault="00293AC2" w:rsidP="00293AC2">
      <w:pPr>
        <w:numPr>
          <w:ilvl w:val="0"/>
          <w:numId w:val="6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Investment in Staff Training and Development:</w:t>
      </w:r>
      <w:r w:rsidRPr="00293AC2">
        <w:rPr>
          <w:rFonts w:ascii="Inter Fallback" w:eastAsia="Times New Roman" w:hAnsi="Inter Fallback" w:cs="Times New Roman"/>
          <w:color w:val="000000"/>
          <w:kern w:val="0"/>
          <w:sz w:val="21"/>
          <w:szCs w:val="21"/>
          <w:lang w:eastAsia="en-GB"/>
          <w14:ligatures w14:val="none"/>
        </w:rPr>
        <w:t> Provide ongoing training for staff on communication, cultural competency, and new technologies.</w:t>
      </w:r>
    </w:p>
    <w:p w14:paraId="12EAC482" w14:textId="77777777" w:rsidR="00293AC2" w:rsidRPr="00293AC2" w:rsidRDefault="00293AC2" w:rsidP="00293AC2">
      <w:pPr>
        <w:numPr>
          <w:ilvl w:val="0"/>
          <w:numId w:val="6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Collaboration and Partnerships:</w:t>
      </w:r>
      <w:r w:rsidRPr="00293AC2">
        <w:rPr>
          <w:rFonts w:ascii="Inter Fallback" w:eastAsia="Times New Roman" w:hAnsi="Inter Fallback" w:cs="Times New Roman"/>
          <w:color w:val="000000"/>
          <w:kern w:val="0"/>
          <w:sz w:val="21"/>
          <w:szCs w:val="21"/>
          <w:lang w:eastAsia="en-GB"/>
          <w14:ligatures w14:val="none"/>
        </w:rPr>
        <w:t> Build strong relationships with community organizations, support groups, and other healthcare providers.</w:t>
      </w:r>
    </w:p>
    <w:p w14:paraId="53817DAD" w14:textId="77777777" w:rsidR="00293AC2" w:rsidRPr="00293AC2" w:rsidRDefault="00293AC2" w:rsidP="00293AC2">
      <w:pPr>
        <w:numPr>
          <w:ilvl w:val="0"/>
          <w:numId w:val="68"/>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Embrace Innovation:</w:t>
      </w:r>
      <w:r w:rsidRPr="00293AC2">
        <w:rPr>
          <w:rFonts w:ascii="Inter Fallback" w:eastAsia="Times New Roman" w:hAnsi="Inter Fallback" w:cs="Times New Roman"/>
          <w:color w:val="000000"/>
          <w:kern w:val="0"/>
          <w:sz w:val="21"/>
          <w:szCs w:val="21"/>
          <w:lang w:eastAsia="en-GB"/>
          <w14:ligatures w14:val="none"/>
        </w:rPr>
        <w:t> Be open to exploring new technologies, approaches, and models of care.</w:t>
      </w:r>
    </w:p>
    <w:p w14:paraId="29BF3682" w14:textId="77777777" w:rsidR="00293AC2" w:rsidRPr="00293AC2" w:rsidRDefault="00293AC2" w:rsidP="00293AC2">
      <w:pPr>
        <w:shd w:val="clear" w:color="auto" w:fill="FFFFFF"/>
        <w:spacing w:before="100" w:beforeAutospacing="1" w:after="100" w:afterAutospacing="1"/>
        <w:outlineLvl w:val="2"/>
        <w:rPr>
          <w:rFonts w:ascii="revert" w:eastAsia="Times New Roman" w:hAnsi="revert" w:cs="Times New Roman"/>
          <w:b/>
          <w:bCs/>
          <w:color w:val="000000"/>
          <w:kern w:val="0"/>
          <w:sz w:val="27"/>
          <w:szCs w:val="27"/>
          <w:lang w:eastAsia="en-GB"/>
          <w14:ligatures w14:val="none"/>
        </w:rPr>
      </w:pPr>
      <w:r w:rsidRPr="00293AC2">
        <w:rPr>
          <w:rFonts w:ascii="revert" w:eastAsia="Times New Roman" w:hAnsi="revert" w:cs="Times New Roman"/>
          <w:b/>
          <w:bCs/>
          <w:i/>
          <w:iCs/>
          <w:color w:val="000000"/>
          <w:kern w:val="0"/>
          <w:sz w:val="27"/>
          <w:szCs w:val="27"/>
          <w:lang w:eastAsia="en-GB"/>
          <w14:ligatures w14:val="none"/>
        </w:rPr>
        <w:t>Long-term Vision:</w:t>
      </w:r>
    </w:p>
    <w:p w14:paraId="279AD8D8"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t>The long-term vision for CMIN is to become a leading provider of prenatal care, recognized for its commitment to patient-centered care, cultural sensitivity, and innovation. This will be achieved by:</w:t>
      </w:r>
    </w:p>
    <w:p w14:paraId="7A7D921C" w14:textId="77777777" w:rsidR="00293AC2" w:rsidRPr="00293AC2" w:rsidRDefault="00293AC2" w:rsidP="00293AC2">
      <w:pPr>
        <w:numPr>
          <w:ilvl w:val="0"/>
          <w:numId w:val="6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Creating a Culture of Empathy and Respect:</w:t>
      </w:r>
      <w:r w:rsidRPr="00293AC2">
        <w:rPr>
          <w:rFonts w:ascii="Inter Fallback" w:eastAsia="Times New Roman" w:hAnsi="Inter Fallback" w:cs="Times New Roman"/>
          <w:color w:val="000000"/>
          <w:kern w:val="0"/>
          <w:sz w:val="21"/>
          <w:szCs w:val="21"/>
          <w:lang w:eastAsia="en-GB"/>
          <w14:ligatures w14:val="none"/>
        </w:rPr>
        <w:t> Where patients feel heard, valued, and supported.</w:t>
      </w:r>
    </w:p>
    <w:p w14:paraId="3E5B2C7D" w14:textId="77777777" w:rsidR="00293AC2" w:rsidRPr="00293AC2" w:rsidRDefault="00293AC2" w:rsidP="00293AC2">
      <w:pPr>
        <w:numPr>
          <w:ilvl w:val="0"/>
          <w:numId w:val="6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Providing Comprehensive and Coordinated Care:</w:t>
      </w:r>
      <w:r w:rsidRPr="00293AC2">
        <w:rPr>
          <w:rFonts w:ascii="Inter Fallback" w:eastAsia="Times New Roman" w:hAnsi="Inter Fallback" w:cs="Times New Roman"/>
          <w:color w:val="000000"/>
          <w:kern w:val="0"/>
          <w:sz w:val="21"/>
          <w:szCs w:val="21"/>
          <w:lang w:eastAsia="en-GB"/>
          <w14:ligatures w14:val="none"/>
        </w:rPr>
        <w:t> That addresses the diverse needs of pregnant women and their families.</w:t>
      </w:r>
    </w:p>
    <w:p w14:paraId="4AC69C0A" w14:textId="77777777" w:rsidR="00293AC2" w:rsidRPr="00293AC2" w:rsidRDefault="00293AC2" w:rsidP="00293AC2">
      <w:pPr>
        <w:numPr>
          <w:ilvl w:val="0"/>
          <w:numId w:val="6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Leveraging Technology and Innovation:</w:t>
      </w:r>
      <w:r w:rsidRPr="00293AC2">
        <w:rPr>
          <w:rFonts w:ascii="Inter Fallback" w:eastAsia="Times New Roman" w:hAnsi="Inter Fallback" w:cs="Times New Roman"/>
          <w:color w:val="000000"/>
          <w:kern w:val="0"/>
          <w:sz w:val="21"/>
          <w:szCs w:val="21"/>
          <w:lang w:eastAsia="en-GB"/>
          <w14:ligatures w14:val="none"/>
        </w:rPr>
        <w:t> To improve communication, streamline processes, and enhance patient outcomes.</w:t>
      </w:r>
    </w:p>
    <w:p w14:paraId="405D034D" w14:textId="77777777" w:rsidR="00293AC2" w:rsidRPr="00293AC2" w:rsidRDefault="00293AC2" w:rsidP="00293AC2">
      <w:pPr>
        <w:numPr>
          <w:ilvl w:val="0"/>
          <w:numId w:val="6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Building a Strong and Supportive Community:</w:t>
      </w:r>
      <w:r w:rsidRPr="00293AC2">
        <w:rPr>
          <w:rFonts w:ascii="Inter Fallback" w:eastAsia="Times New Roman" w:hAnsi="Inter Fallback" w:cs="Times New Roman"/>
          <w:color w:val="000000"/>
          <w:kern w:val="0"/>
          <w:sz w:val="21"/>
          <w:szCs w:val="21"/>
          <w:lang w:eastAsia="en-GB"/>
          <w14:ligatures w14:val="none"/>
        </w:rPr>
        <w:t> Where patients, providers, and partners work together to create a positive and empowering experience.</w:t>
      </w:r>
    </w:p>
    <w:p w14:paraId="4B546861" w14:textId="77777777" w:rsidR="00293AC2" w:rsidRPr="00293AC2" w:rsidRDefault="00293AC2" w:rsidP="00293AC2">
      <w:pPr>
        <w:numPr>
          <w:ilvl w:val="0"/>
          <w:numId w:val="69"/>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Continuously Improving and Adapting:</w:t>
      </w:r>
      <w:r w:rsidRPr="00293AC2">
        <w:rPr>
          <w:rFonts w:ascii="Inter Fallback" w:eastAsia="Times New Roman" w:hAnsi="Inter Fallback" w:cs="Times New Roman"/>
          <w:color w:val="000000"/>
          <w:kern w:val="0"/>
          <w:sz w:val="21"/>
          <w:szCs w:val="21"/>
          <w:lang w:eastAsia="en-GB"/>
          <w14:ligatures w14:val="none"/>
        </w:rPr>
        <w:t> To meet the evolving needs of the community and the changing landscape of healthcare.</w:t>
      </w:r>
    </w:p>
    <w:p w14:paraId="3554ACAB" w14:textId="77777777" w:rsidR="00293AC2" w:rsidRDefault="00293AC2"/>
    <w:p w14:paraId="49BABB67" w14:textId="77777777" w:rsidR="00293AC2" w:rsidRPr="00293AC2" w:rsidRDefault="00293AC2" w:rsidP="00293AC2">
      <w:pPr>
        <w:shd w:val="clear" w:color="auto" w:fill="FFFFFF"/>
        <w:spacing w:before="100" w:beforeAutospacing="1" w:after="100" w:afterAutospacing="1"/>
        <w:outlineLvl w:val="0"/>
        <w:rPr>
          <w:rFonts w:ascii="revert" w:eastAsia="Times New Roman" w:hAnsi="revert" w:cs="Times New Roman"/>
          <w:b/>
          <w:bCs/>
          <w:color w:val="000000"/>
          <w:kern w:val="36"/>
          <w:sz w:val="48"/>
          <w:szCs w:val="48"/>
          <w:lang w:eastAsia="en-GB"/>
          <w14:ligatures w14:val="none"/>
        </w:rPr>
      </w:pPr>
      <w:r w:rsidRPr="00293AC2">
        <w:rPr>
          <w:rFonts w:ascii="revert" w:eastAsia="Times New Roman" w:hAnsi="revert" w:cs="Times New Roman"/>
          <w:b/>
          <w:bCs/>
          <w:color w:val="000000"/>
          <w:kern w:val="36"/>
          <w:sz w:val="48"/>
          <w:szCs w:val="48"/>
          <w:lang w:eastAsia="en-GB"/>
          <w14:ligatures w14:val="none"/>
        </w:rPr>
        <w:t>Conclusions</w:t>
      </w:r>
    </w:p>
    <w:p w14:paraId="1BB43C61"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Research Synthesis:</w:t>
      </w:r>
    </w:p>
    <w:p w14:paraId="6C7D2688" w14:textId="77777777" w:rsidR="00293AC2" w:rsidRPr="00293AC2" w:rsidRDefault="00293AC2" w:rsidP="00293AC2">
      <w:p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color w:val="000000"/>
          <w:kern w:val="0"/>
          <w:sz w:val="21"/>
          <w:szCs w:val="21"/>
          <w:lang w:eastAsia="en-GB"/>
          <w14:ligatures w14:val="none"/>
        </w:rPr>
        <w:lastRenderedPageBreak/>
        <w:t>This multi-perspective research initiative has significantly enhanced our understanding of the challenges faced by pregnant women attending Centro Materno Infantil do Norte (CMIN) in Porto, Portugal, and has provided a robust foundation for improving prenatal care services. By adopting a comprehensive approach that incorporated the perspectives of pregnant women, immigrant women, third-trimester patients, first-time mothers, high-risk pregnancy patients, CMIN healthcare providers, and partners and support persons, the study moved beyond a singular view to reveal the complex interplay of factors influencing the prenatal journey. The multi-faceted methodology, particularly the use of in-depth interviews with synthetic user profiles, allowed for a rich, nuanced understanding of individual experiences and challenges. The synthesis of these diverse viewpoints has yielded actionable insights that would have been missed by focusing solely on the pregnant women themselves. The research has underscored the critical importance of proactive, personalized communication, the burden of logistical navigation, and the power of peer support and community. It has also highlighted the need for a holistic approach to care that addresses the emotional, social, and logistical needs of pregnant women, in addition to their medical requirements. The integration of user interviews was pivotal in validating these findings, ensuring that the insights are grounded in the lived experiences of participants and reflect the authentic voices of the target audience. This study's contribution to the broader field of knowledge lies in its comprehensive approach, which provides a detailed roadmap for CMIN to enhance its services, improve patient outcomes, and create a more supportive and inclusive environment for all stakeholders.</w:t>
      </w:r>
    </w:p>
    <w:p w14:paraId="183C32AF" w14:textId="77777777" w:rsidR="00293AC2" w:rsidRPr="00293AC2" w:rsidRDefault="00293AC2" w:rsidP="00293AC2">
      <w:pPr>
        <w:shd w:val="clear" w:color="auto" w:fill="FFFFFF"/>
        <w:spacing w:before="100" w:beforeAutospacing="1" w:after="100" w:afterAutospacing="1"/>
        <w:outlineLvl w:val="1"/>
        <w:rPr>
          <w:rFonts w:ascii="revert" w:eastAsia="Times New Roman" w:hAnsi="revert" w:cs="Times New Roman"/>
          <w:b/>
          <w:bCs/>
          <w:color w:val="000000"/>
          <w:kern w:val="0"/>
          <w:sz w:val="36"/>
          <w:szCs w:val="36"/>
          <w:lang w:eastAsia="en-GB"/>
          <w14:ligatures w14:val="none"/>
        </w:rPr>
      </w:pPr>
      <w:r w:rsidRPr="00293AC2">
        <w:rPr>
          <w:rFonts w:ascii="revert" w:eastAsia="Times New Roman" w:hAnsi="revert" w:cs="Times New Roman"/>
          <w:b/>
          <w:bCs/>
          <w:i/>
          <w:iCs/>
          <w:color w:val="000000"/>
          <w:kern w:val="0"/>
          <w:sz w:val="36"/>
          <w:szCs w:val="36"/>
          <w:lang w:eastAsia="en-GB"/>
          <w14:ligatures w14:val="none"/>
        </w:rPr>
        <w:t>Future Directions:</w:t>
      </w:r>
    </w:p>
    <w:p w14:paraId="5871200A" w14:textId="77777777" w:rsidR="00293AC2" w:rsidRPr="00293AC2" w:rsidRDefault="00293AC2" w:rsidP="00293AC2">
      <w:pPr>
        <w:numPr>
          <w:ilvl w:val="0"/>
          <w:numId w:val="7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Longitudinal Studies on the Impact of Interventions:</w:t>
      </w:r>
      <w:r w:rsidRPr="00293AC2">
        <w:rPr>
          <w:rFonts w:ascii="Inter Fallback" w:eastAsia="Times New Roman" w:hAnsi="Inter Fallback" w:cs="Times New Roman"/>
          <w:color w:val="000000"/>
          <w:kern w:val="0"/>
          <w:sz w:val="21"/>
          <w:szCs w:val="21"/>
          <w:lang w:eastAsia="en-GB"/>
          <w14:ligatures w14:val="none"/>
        </w:rPr>
        <w:t> Future research should focus on longitudinal studies to assess the long-term impact of implementing the strategic implications outlined in this report. This could involve tracking patient outcomes, satisfaction levels, and the effectiveness of new initiatives over time. This would provide valuable data on the sustainability and scalability of the proposed changes.</w:t>
      </w:r>
    </w:p>
    <w:p w14:paraId="06E70FE1" w14:textId="77777777" w:rsidR="00293AC2" w:rsidRPr="00293AC2" w:rsidRDefault="00293AC2" w:rsidP="00293AC2">
      <w:pPr>
        <w:numPr>
          <w:ilvl w:val="0"/>
          <w:numId w:val="7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Refining Methodological Approaches:</w:t>
      </w:r>
      <w:r w:rsidRPr="00293AC2">
        <w:rPr>
          <w:rFonts w:ascii="Inter Fallback" w:eastAsia="Times New Roman" w:hAnsi="Inter Fallback" w:cs="Times New Roman"/>
          <w:color w:val="000000"/>
          <w:kern w:val="0"/>
          <w:sz w:val="21"/>
          <w:szCs w:val="21"/>
          <w:lang w:eastAsia="en-GB"/>
          <w14:ligatures w14:val="none"/>
        </w:rPr>
        <w:t> Future research could explore the use of mixed-methods approaches, combining qualitative data from interviews with quantitative data from surveys and patient records. This would allow for a more comprehensive understanding of the research problem and the ability to quantify the impact of interventions. Additionally, incorporating observational studies to assess the effectiveness of communication strategies and care coordination processes could provide valuable insights.</w:t>
      </w:r>
    </w:p>
    <w:p w14:paraId="6958E1F5" w14:textId="77777777" w:rsidR="00293AC2" w:rsidRPr="00293AC2" w:rsidRDefault="00293AC2" w:rsidP="00293AC2">
      <w:pPr>
        <w:numPr>
          <w:ilvl w:val="0"/>
          <w:numId w:val="7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Expanding the Scope of Inquiry:</w:t>
      </w:r>
      <w:r w:rsidRPr="00293AC2">
        <w:rPr>
          <w:rFonts w:ascii="Inter Fallback" w:eastAsia="Times New Roman" w:hAnsi="Inter Fallback" w:cs="Times New Roman"/>
          <w:color w:val="000000"/>
          <w:kern w:val="0"/>
          <w:sz w:val="21"/>
          <w:szCs w:val="21"/>
          <w:lang w:eastAsia="en-GB"/>
          <w14:ligatures w14:val="none"/>
        </w:rPr>
        <w:t> Future research could expand the scope of inquiry to include a broader range of stakeholders, such as community organizations, policymakers, and insurance providers. This would provide a more comprehensive understanding of the ecosystem and the factors that influence the delivery of prenatal care. Additionally, exploring the experiences of fathers and other family members could provide valuable insights into the dynamics of support networks.</w:t>
      </w:r>
    </w:p>
    <w:p w14:paraId="11E16F30" w14:textId="77777777" w:rsidR="00293AC2" w:rsidRPr="00293AC2" w:rsidRDefault="00293AC2" w:rsidP="00293AC2">
      <w:pPr>
        <w:numPr>
          <w:ilvl w:val="0"/>
          <w:numId w:val="7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Exploring the Role of Technology:</w:t>
      </w:r>
      <w:r w:rsidRPr="00293AC2">
        <w:rPr>
          <w:rFonts w:ascii="Inter Fallback" w:eastAsia="Times New Roman" w:hAnsi="Inter Fallback" w:cs="Times New Roman"/>
          <w:color w:val="000000"/>
          <w:kern w:val="0"/>
          <w:sz w:val="21"/>
          <w:szCs w:val="21"/>
          <w:lang w:eastAsia="en-GB"/>
          <w14:ligatures w14:val="none"/>
        </w:rPr>
        <w:t> Further research should investigate the potential of technology to enhance prenatal care. This could involve evaluating the effectiveness of telehealth services, mobile apps, and electronic health records in improving communication, streamlining processes, and enhancing patient engagement.</w:t>
      </w:r>
    </w:p>
    <w:p w14:paraId="10734F98" w14:textId="77777777" w:rsidR="00293AC2" w:rsidRPr="00293AC2" w:rsidRDefault="00293AC2" w:rsidP="00293AC2">
      <w:pPr>
        <w:numPr>
          <w:ilvl w:val="0"/>
          <w:numId w:val="7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Fostering Interdisciplinary Collaboration:</w:t>
      </w:r>
      <w:r w:rsidRPr="00293AC2">
        <w:rPr>
          <w:rFonts w:ascii="Inter Fallback" w:eastAsia="Times New Roman" w:hAnsi="Inter Fallback" w:cs="Times New Roman"/>
          <w:color w:val="000000"/>
          <w:kern w:val="0"/>
          <w:sz w:val="21"/>
          <w:szCs w:val="21"/>
          <w:lang w:eastAsia="en-GB"/>
          <w14:ligatures w14:val="none"/>
        </w:rPr>
        <w:t> Future research should foster collaboration across disciplines, including medicine, psychology, social work, and public health. This would allow for a more holistic approach to understanding and addressing the complex needs of pregnant women and their families. This could involve partnering with universities, research institutions, and community organizations to conduct collaborative research projects.</w:t>
      </w:r>
    </w:p>
    <w:p w14:paraId="32C134D0" w14:textId="77777777" w:rsidR="00293AC2" w:rsidRPr="00293AC2" w:rsidRDefault="00293AC2" w:rsidP="00293AC2">
      <w:pPr>
        <w:numPr>
          <w:ilvl w:val="0"/>
          <w:numId w:val="7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Addressing Emerging Areas of Interest:</w:t>
      </w:r>
      <w:r w:rsidRPr="00293AC2">
        <w:rPr>
          <w:rFonts w:ascii="Inter Fallback" w:eastAsia="Times New Roman" w:hAnsi="Inter Fallback" w:cs="Times New Roman"/>
          <w:color w:val="000000"/>
          <w:kern w:val="0"/>
          <w:sz w:val="21"/>
          <w:szCs w:val="21"/>
          <w:lang w:eastAsia="en-GB"/>
          <w14:ligatures w14:val="none"/>
        </w:rPr>
        <w:t> The interviews pointed towards emerging areas of interest for participants, which can guide the direction of future research initiatives. This includes exploring the impact of social media on pregnancy, the role of cultural practices in prenatal care, and the experiences of LGBTQ+ individuals during pregnancy.</w:t>
      </w:r>
    </w:p>
    <w:p w14:paraId="3913EB0D" w14:textId="77777777" w:rsidR="00293AC2" w:rsidRPr="00293AC2" w:rsidRDefault="00293AC2" w:rsidP="00293AC2">
      <w:pPr>
        <w:numPr>
          <w:ilvl w:val="0"/>
          <w:numId w:val="7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lastRenderedPageBreak/>
        <w:t>Developing and Evaluating Culturally Sensitive Interventions:</w:t>
      </w:r>
      <w:r w:rsidRPr="00293AC2">
        <w:rPr>
          <w:rFonts w:ascii="Inter Fallback" w:eastAsia="Times New Roman" w:hAnsi="Inter Fallback" w:cs="Times New Roman"/>
          <w:color w:val="000000"/>
          <w:kern w:val="0"/>
          <w:sz w:val="21"/>
          <w:szCs w:val="21"/>
          <w:lang w:eastAsia="en-GB"/>
          <w14:ligatures w14:val="none"/>
        </w:rPr>
        <w:t> Future research should focus on developing and evaluating culturally sensitive interventions to address the specific needs of diverse patient populations. This could involve creating culturally tailored educational materials, providing access to interpreters and cultural mediators, and training healthcare providers on cultural competency.</w:t>
      </w:r>
    </w:p>
    <w:p w14:paraId="4C2D233F" w14:textId="77777777" w:rsidR="00293AC2" w:rsidRPr="00293AC2" w:rsidRDefault="00293AC2" w:rsidP="00293AC2">
      <w:pPr>
        <w:numPr>
          <w:ilvl w:val="0"/>
          <w:numId w:val="7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Creating a Sustainable Model for Mental Health Support:</w:t>
      </w:r>
      <w:r w:rsidRPr="00293AC2">
        <w:rPr>
          <w:rFonts w:ascii="Inter Fallback" w:eastAsia="Times New Roman" w:hAnsi="Inter Fallback" w:cs="Times New Roman"/>
          <w:color w:val="000000"/>
          <w:kern w:val="0"/>
          <w:sz w:val="21"/>
          <w:szCs w:val="21"/>
          <w:lang w:eastAsia="en-GB"/>
          <w14:ligatures w14:val="none"/>
        </w:rPr>
        <w:t> Future research should focus on developing a sustainable model for integrating mental health services into routine prenatal care. This could involve training healthcare providers to screen for emotional distress, providing brief interventions for mild to moderate symptoms, and establishing clear referral pathways to specialized mental health providers.</w:t>
      </w:r>
    </w:p>
    <w:p w14:paraId="7AADF356" w14:textId="77777777" w:rsidR="00293AC2" w:rsidRPr="00293AC2" w:rsidRDefault="00293AC2" w:rsidP="00293AC2">
      <w:pPr>
        <w:numPr>
          <w:ilvl w:val="0"/>
          <w:numId w:val="70"/>
        </w:numPr>
        <w:shd w:val="clear" w:color="auto" w:fill="FFFFFF"/>
        <w:spacing w:before="100" w:beforeAutospacing="1" w:after="100" w:afterAutospacing="1"/>
        <w:rPr>
          <w:rFonts w:ascii="Inter Fallback" w:eastAsia="Times New Roman" w:hAnsi="Inter Fallback" w:cs="Times New Roman"/>
          <w:color w:val="000000"/>
          <w:kern w:val="0"/>
          <w:sz w:val="21"/>
          <w:szCs w:val="21"/>
          <w:lang w:eastAsia="en-GB"/>
          <w14:ligatures w14:val="none"/>
        </w:rPr>
      </w:pPr>
      <w:r w:rsidRPr="00293AC2">
        <w:rPr>
          <w:rFonts w:ascii="Inter Fallback" w:eastAsia="Times New Roman" w:hAnsi="Inter Fallback" w:cs="Times New Roman"/>
          <w:b/>
          <w:bCs/>
          <w:i/>
          <w:iCs/>
          <w:color w:val="000000"/>
          <w:kern w:val="0"/>
          <w:sz w:val="21"/>
          <w:szCs w:val="21"/>
          <w:lang w:eastAsia="en-GB"/>
          <w14:ligatures w14:val="none"/>
        </w:rPr>
        <w:t>Enhancing the Role of Partners and Support Persons:</w:t>
      </w:r>
      <w:r w:rsidRPr="00293AC2">
        <w:rPr>
          <w:rFonts w:ascii="Inter Fallback" w:eastAsia="Times New Roman" w:hAnsi="Inter Fallback" w:cs="Times New Roman"/>
          <w:color w:val="000000"/>
          <w:kern w:val="0"/>
          <w:sz w:val="21"/>
          <w:szCs w:val="21"/>
          <w:lang w:eastAsia="en-GB"/>
          <w14:ligatures w14:val="none"/>
        </w:rPr>
        <w:t> Future research should focus on developing and evaluating interventions to enhance the role of partners and support persons in the prenatal journey. This could involve creating resources tailored to their needs, providing training on how to offer effective support, and fostering a culture of inclusion and collaboration within the healthcare system.</w:t>
      </w:r>
    </w:p>
    <w:p w14:paraId="0B561174" w14:textId="77777777" w:rsidR="00293AC2" w:rsidRPr="00EA331C" w:rsidRDefault="00293AC2"/>
    <w:sectPr w:rsidR="00293AC2" w:rsidRPr="00EA331C" w:rsidSect="0031345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evert">
    <w:altName w:val="Cambria"/>
    <w:panose1 w:val="020B0604020202020204"/>
    <w:charset w:val="00"/>
    <w:family w:val="roman"/>
    <w:notTrueType/>
    <w:pitch w:val="default"/>
  </w:font>
  <w:font w:name="Inter Fallback">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BE5"/>
    <w:multiLevelType w:val="multilevel"/>
    <w:tmpl w:val="AAD8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55945"/>
    <w:multiLevelType w:val="multilevel"/>
    <w:tmpl w:val="E5E0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A2983"/>
    <w:multiLevelType w:val="multilevel"/>
    <w:tmpl w:val="7314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37DE4"/>
    <w:multiLevelType w:val="multilevel"/>
    <w:tmpl w:val="B622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921BA"/>
    <w:multiLevelType w:val="multilevel"/>
    <w:tmpl w:val="1800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22BF0"/>
    <w:multiLevelType w:val="multilevel"/>
    <w:tmpl w:val="9C28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15638"/>
    <w:multiLevelType w:val="multilevel"/>
    <w:tmpl w:val="DEC2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D4365"/>
    <w:multiLevelType w:val="multilevel"/>
    <w:tmpl w:val="8C8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87FBC"/>
    <w:multiLevelType w:val="multilevel"/>
    <w:tmpl w:val="49A6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32B0D"/>
    <w:multiLevelType w:val="multilevel"/>
    <w:tmpl w:val="B206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C4ED0"/>
    <w:multiLevelType w:val="multilevel"/>
    <w:tmpl w:val="824C3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8F37BB"/>
    <w:multiLevelType w:val="multilevel"/>
    <w:tmpl w:val="A150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43A76"/>
    <w:multiLevelType w:val="multilevel"/>
    <w:tmpl w:val="E578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E1EC8"/>
    <w:multiLevelType w:val="multilevel"/>
    <w:tmpl w:val="405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B7AD8"/>
    <w:multiLevelType w:val="multilevel"/>
    <w:tmpl w:val="E1D2E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574CAA"/>
    <w:multiLevelType w:val="multilevel"/>
    <w:tmpl w:val="DAEE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B100C"/>
    <w:multiLevelType w:val="multilevel"/>
    <w:tmpl w:val="7B12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32CFD"/>
    <w:multiLevelType w:val="multilevel"/>
    <w:tmpl w:val="4634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25767"/>
    <w:multiLevelType w:val="multilevel"/>
    <w:tmpl w:val="B024C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C70CE0"/>
    <w:multiLevelType w:val="multilevel"/>
    <w:tmpl w:val="5120B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83B03"/>
    <w:multiLevelType w:val="multilevel"/>
    <w:tmpl w:val="503C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C236AA"/>
    <w:multiLevelType w:val="multilevel"/>
    <w:tmpl w:val="B276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4968AC"/>
    <w:multiLevelType w:val="multilevel"/>
    <w:tmpl w:val="B1EA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0D2ADC"/>
    <w:multiLevelType w:val="multilevel"/>
    <w:tmpl w:val="0112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F273AF"/>
    <w:multiLevelType w:val="multilevel"/>
    <w:tmpl w:val="AE486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B95154"/>
    <w:multiLevelType w:val="multilevel"/>
    <w:tmpl w:val="9E2A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60547C"/>
    <w:multiLevelType w:val="multilevel"/>
    <w:tmpl w:val="D392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5C53AE"/>
    <w:multiLevelType w:val="multilevel"/>
    <w:tmpl w:val="26C8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E81DBF"/>
    <w:multiLevelType w:val="multilevel"/>
    <w:tmpl w:val="D42A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4C70AE"/>
    <w:multiLevelType w:val="multilevel"/>
    <w:tmpl w:val="2C7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F36308"/>
    <w:multiLevelType w:val="multilevel"/>
    <w:tmpl w:val="FCDE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100070"/>
    <w:multiLevelType w:val="multilevel"/>
    <w:tmpl w:val="14287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470510"/>
    <w:multiLevelType w:val="multilevel"/>
    <w:tmpl w:val="BCB0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FD27C4"/>
    <w:multiLevelType w:val="multilevel"/>
    <w:tmpl w:val="7FD4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093879"/>
    <w:multiLevelType w:val="multilevel"/>
    <w:tmpl w:val="5E24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6203CA"/>
    <w:multiLevelType w:val="multilevel"/>
    <w:tmpl w:val="FDAA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690F06"/>
    <w:multiLevelType w:val="multilevel"/>
    <w:tmpl w:val="0C0A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6C1944"/>
    <w:multiLevelType w:val="multilevel"/>
    <w:tmpl w:val="0DFA7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DB362D"/>
    <w:multiLevelType w:val="multilevel"/>
    <w:tmpl w:val="17DA5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5852F9"/>
    <w:multiLevelType w:val="multilevel"/>
    <w:tmpl w:val="BE92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2D3AA3"/>
    <w:multiLevelType w:val="multilevel"/>
    <w:tmpl w:val="5F3CE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333272"/>
    <w:multiLevelType w:val="multilevel"/>
    <w:tmpl w:val="FAE6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A5164C"/>
    <w:multiLevelType w:val="multilevel"/>
    <w:tmpl w:val="0A86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AA1F3B"/>
    <w:multiLevelType w:val="multilevel"/>
    <w:tmpl w:val="8B2A2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BA1811"/>
    <w:multiLevelType w:val="multilevel"/>
    <w:tmpl w:val="0B14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4F2E9D"/>
    <w:multiLevelType w:val="multilevel"/>
    <w:tmpl w:val="E73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5926E1"/>
    <w:multiLevelType w:val="multilevel"/>
    <w:tmpl w:val="84EE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7303F3"/>
    <w:multiLevelType w:val="multilevel"/>
    <w:tmpl w:val="75968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C80B20"/>
    <w:multiLevelType w:val="multilevel"/>
    <w:tmpl w:val="EE7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6066A5"/>
    <w:multiLevelType w:val="multilevel"/>
    <w:tmpl w:val="3AA4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7012E4"/>
    <w:multiLevelType w:val="multilevel"/>
    <w:tmpl w:val="F2A4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BF7151"/>
    <w:multiLevelType w:val="multilevel"/>
    <w:tmpl w:val="00AC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4805D4"/>
    <w:multiLevelType w:val="multilevel"/>
    <w:tmpl w:val="7156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2511AB"/>
    <w:multiLevelType w:val="multilevel"/>
    <w:tmpl w:val="0C26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983A7B"/>
    <w:multiLevelType w:val="multilevel"/>
    <w:tmpl w:val="6E64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2778E8"/>
    <w:multiLevelType w:val="multilevel"/>
    <w:tmpl w:val="7F72D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AC0172"/>
    <w:multiLevelType w:val="multilevel"/>
    <w:tmpl w:val="2938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9368AC"/>
    <w:multiLevelType w:val="multilevel"/>
    <w:tmpl w:val="9E9A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7D5E10"/>
    <w:multiLevelType w:val="multilevel"/>
    <w:tmpl w:val="B68C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0F4A8F"/>
    <w:multiLevelType w:val="multilevel"/>
    <w:tmpl w:val="28AA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650D81"/>
    <w:multiLevelType w:val="multilevel"/>
    <w:tmpl w:val="92681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D606E1"/>
    <w:multiLevelType w:val="multilevel"/>
    <w:tmpl w:val="43C2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E14024"/>
    <w:multiLevelType w:val="multilevel"/>
    <w:tmpl w:val="F170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7D0590"/>
    <w:multiLevelType w:val="multilevel"/>
    <w:tmpl w:val="340A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A05F6E"/>
    <w:multiLevelType w:val="multilevel"/>
    <w:tmpl w:val="B79E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1B33D7"/>
    <w:multiLevelType w:val="multilevel"/>
    <w:tmpl w:val="EF6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2B06B9"/>
    <w:multiLevelType w:val="multilevel"/>
    <w:tmpl w:val="3752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4976C8"/>
    <w:multiLevelType w:val="multilevel"/>
    <w:tmpl w:val="717A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3C6AC4"/>
    <w:multiLevelType w:val="multilevel"/>
    <w:tmpl w:val="53C6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6137AD"/>
    <w:multiLevelType w:val="multilevel"/>
    <w:tmpl w:val="3E64E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430274">
    <w:abstractNumId w:val="17"/>
  </w:num>
  <w:num w:numId="2" w16cid:durableId="2026789730">
    <w:abstractNumId w:val="5"/>
  </w:num>
  <w:num w:numId="3" w16cid:durableId="1983192376">
    <w:abstractNumId w:val="68"/>
  </w:num>
  <w:num w:numId="4" w16cid:durableId="1467509825">
    <w:abstractNumId w:val="15"/>
  </w:num>
  <w:num w:numId="5" w16cid:durableId="1164082639">
    <w:abstractNumId w:val="12"/>
  </w:num>
  <w:num w:numId="6" w16cid:durableId="2048488784">
    <w:abstractNumId w:val="29"/>
  </w:num>
  <w:num w:numId="7" w16cid:durableId="11423342">
    <w:abstractNumId w:val="34"/>
  </w:num>
  <w:num w:numId="8" w16cid:durableId="2140830976">
    <w:abstractNumId w:val="21"/>
  </w:num>
  <w:num w:numId="9" w16cid:durableId="987125856">
    <w:abstractNumId w:val="32"/>
  </w:num>
  <w:num w:numId="10" w16cid:durableId="1513840301">
    <w:abstractNumId w:val="22"/>
  </w:num>
  <w:num w:numId="11" w16cid:durableId="2048488023">
    <w:abstractNumId w:val="45"/>
  </w:num>
  <w:num w:numId="12" w16cid:durableId="1690066022">
    <w:abstractNumId w:val="51"/>
  </w:num>
  <w:num w:numId="13" w16cid:durableId="887960613">
    <w:abstractNumId w:val="39"/>
  </w:num>
  <w:num w:numId="14" w16cid:durableId="1574776246">
    <w:abstractNumId w:val="30"/>
  </w:num>
  <w:num w:numId="15" w16cid:durableId="1617440753">
    <w:abstractNumId w:val="61"/>
  </w:num>
  <w:num w:numId="16" w16cid:durableId="2020739754">
    <w:abstractNumId w:val="8"/>
  </w:num>
  <w:num w:numId="17" w16cid:durableId="1842354630">
    <w:abstractNumId w:val="41"/>
  </w:num>
  <w:num w:numId="18" w16cid:durableId="1571310494">
    <w:abstractNumId w:val="62"/>
  </w:num>
  <w:num w:numId="19" w16cid:durableId="572936803">
    <w:abstractNumId w:val="20"/>
  </w:num>
  <w:num w:numId="20" w16cid:durableId="2042321379">
    <w:abstractNumId w:val="35"/>
  </w:num>
  <w:num w:numId="21" w16cid:durableId="1408306455">
    <w:abstractNumId w:val="28"/>
  </w:num>
  <w:num w:numId="22" w16cid:durableId="953906779">
    <w:abstractNumId w:val="44"/>
  </w:num>
  <w:num w:numId="23" w16cid:durableId="637103027">
    <w:abstractNumId w:val="50"/>
  </w:num>
  <w:num w:numId="24" w16cid:durableId="1235311063">
    <w:abstractNumId w:val="27"/>
  </w:num>
  <w:num w:numId="25" w16cid:durableId="1271930183">
    <w:abstractNumId w:val="59"/>
  </w:num>
  <w:num w:numId="26" w16cid:durableId="1307323844">
    <w:abstractNumId w:val="56"/>
  </w:num>
  <w:num w:numId="27" w16cid:durableId="844050659">
    <w:abstractNumId w:val="4"/>
  </w:num>
  <w:num w:numId="28" w16cid:durableId="1530298362">
    <w:abstractNumId w:val="63"/>
  </w:num>
  <w:num w:numId="29" w16cid:durableId="121194375">
    <w:abstractNumId w:val="69"/>
  </w:num>
  <w:num w:numId="30" w16cid:durableId="912471497">
    <w:abstractNumId w:val="26"/>
  </w:num>
  <w:num w:numId="31" w16cid:durableId="1368674167">
    <w:abstractNumId w:val="14"/>
  </w:num>
  <w:num w:numId="32" w16cid:durableId="704714580">
    <w:abstractNumId w:val="54"/>
  </w:num>
  <w:num w:numId="33" w16cid:durableId="1654018454">
    <w:abstractNumId w:val="31"/>
  </w:num>
  <w:num w:numId="34" w16cid:durableId="1669206677">
    <w:abstractNumId w:val="60"/>
  </w:num>
  <w:num w:numId="35" w16cid:durableId="1486624706">
    <w:abstractNumId w:val="6"/>
  </w:num>
  <w:num w:numId="36" w16cid:durableId="1610236631">
    <w:abstractNumId w:val="24"/>
  </w:num>
  <w:num w:numId="37" w16cid:durableId="1590580129">
    <w:abstractNumId w:val="2"/>
  </w:num>
  <w:num w:numId="38" w16cid:durableId="952517519">
    <w:abstractNumId w:val="43"/>
  </w:num>
  <w:num w:numId="39" w16cid:durableId="46421161">
    <w:abstractNumId w:val="11"/>
  </w:num>
  <w:num w:numId="40" w16cid:durableId="780609688">
    <w:abstractNumId w:val="47"/>
  </w:num>
  <w:num w:numId="41" w16cid:durableId="2098861576">
    <w:abstractNumId w:val="9"/>
  </w:num>
  <w:num w:numId="42" w16cid:durableId="961501193">
    <w:abstractNumId w:val="37"/>
  </w:num>
  <w:num w:numId="43" w16cid:durableId="253826463">
    <w:abstractNumId w:val="23"/>
  </w:num>
  <w:num w:numId="44" w16cid:durableId="535775635">
    <w:abstractNumId w:val="36"/>
  </w:num>
  <w:num w:numId="45" w16cid:durableId="1484084541">
    <w:abstractNumId w:val="33"/>
  </w:num>
  <w:num w:numId="46" w16cid:durableId="1975714544">
    <w:abstractNumId w:val="10"/>
  </w:num>
  <w:num w:numId="47" w16cid:durableId="1473328523">
    <w:abstractNumId w:val="65"/>
  </w:num>
  <w:num w:numId="48" w16cid:durableId="28262005">
    <w:abstractNumId w:val="48"/>
  </w:num>
  <w:num w:numId="49" w16cid:durableId="208080970">
    <w:abstractNumId w:val="57"/>
  </w:num>
  <w:num w:numId="50" w16cid:durableId="231737832">
    <w:abstractNumId w:val="18"/>
  </w:num>
  <w:num w:numId="51" w16cid:durableId="60325101">
    <w:abstractNumId w:val="38"/>
  </w:num>
  <w:num w:numId="52" w16cid:durableId="2071927835">
    <w:abstractNumId w:val="42"/>
  </w:num>
  <w:num w:numId="53" w16cid:durableId="1262451914">
    <w:abstractNumId w:val="53"/>
  </w:num>
  <w:num w:numId="54" w16cid:durableId="2055420628">
    <w:abstractNumId w:val="19"/>
  </w:num>
  <w:num w:numId="55" w16cid:durableId="1610046509">
    <w:abstractNumId w:val="3"/>
  </w:num>
  <w:num w:numId="56" w16cid:durableId="1388529341">
    <w:abstractNumId w:val="0"/>
  </w:num>
  <w:num w:numId="57" w16cid:durableId="1158497319">
    <w:abstractNumId w:val="67"/>
  </w:num>
  <w:num w:numId="58" w16cid:durableId="909072165">
    <w:abstractNumId w:val="46"/>
  </w:num>
  <w:num w:numId="59" w16cid:durableId="2011984016">
    <w:abstractNumId w:val="64"/>
  </w:num>
  <w:num w:numId="60" w16cid:durableId="229847588">
    <w:abstractNumId w:val="7"/>
  </w:num>
  <w:num w:numId="61" w16cid:durableId="1795250028">
    <w:abstractNumId w:val="40"/>
  </w:num>
  <w:num w:numId="62" w16cid:durableId="946041658">
    <w:abstractNumId w:val="13"/>
  </w:num>
  <w:num w:numId="63" w16cid:durableId="1826625212">
    <w:abstractNumId w:val="49"/>
  </w:num>
  <w:num w:numId="64" w16cid:durableId="1535263158">
    <w:abstractNumId w:val="55"/>
  </w:num>
  <w:num w:numId="65" w16cid:durableId="1360542085">
    <w:abstractNumId w:val="16"/>
  </w:num>
  <w:num w:numId="66" w16cid:durableId="1189028700">
    <w:abstractNumId w:val="66"/>
  </w:num>
  <w:num w:numId="67" w16cid:durableId="440148966">
    <w:abstractNumId w:val="25"/>
  </w:num>
  <w:num w:numId="68" w16cid:durableId="870458178">
    <w:abstractNumId w:val="58"/>
  </w:num>
  <w:num w:numId="69" w16cid:durableId="577785421">
    <w:abstractNumId w:val="52"/>
  </w:num>
  <w:num w:numId="70" w16cid:durableId="1239245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31C"/>
    <w:rsid w:val="00293AC2"/>
    <w:rsid w:val="00313456"/>
    <w:rsid w:val="00333ABC"/>
    <w:rsid w:val="009F73C7"/>
    <w:rsid w:val="00DB2D13"/>
    <w:rsid w:val="00EA331C"/>
    <w:rsid w:val="00FD3F9F"/>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17220573"/>
  <w15:chartTrackingRefBased/>
  <w15:docId w15:val="{5B0B8D5A-F851-1445-B7D1-DF16BD291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3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3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3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3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3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3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3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3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31C"/>
    <w:rPr>
      <w:rFonts w:eastAsiaTheme="majorEastAsia" w:cstheme="majorBidi"/>
      <w:color w:val="272727" w:themeColor="text1" w:themeTint="D8"/>
    </w:rPr>
  </w:style>
  <w:style w:type="paragraph" w:styleId="Title">
    <w:name w:val="Title"/>
    <w:basedOn w:val="Normal"/>
    <w:next w:val="Normal"/>
    <w:link w:val="TitleChar"/>
    <w:uiPriority w:val="10"/>
    <w:qFormat/>
    <w:rsid w:val="00EA33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31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3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331C"/>
    <w:rPr>
      <w:i/>
      <w:iCs/>
      <w:color w:val="404040" w:themeColor="text1" w:themeTint="BF"/>
    </w:rPr>
  </w:style>
  <w:style w:type="paragraph" w:styleId="ListParagraph">
    <w:name w:val="List Paragraph"/>
    <w:basedOn w:val="Normal"/>
    <w:uiPriority w:val="34"/>
    <w:qFormat/>
    <w:rsid w:val="00EA331C"/>
    <w:pPr>
      <w:ind w:left="720"/>
      <w:contextualSpacing/>
    </w:pPr>
  </w:style>
  <w:style w:type="character" w:styleId="IntenseEmphasis">
    <w:name w:val="Intense Emphasis"/>
    <w:basedOn w:val="DefaultParagraphFont"/>
    <w:uiPriority w:val="21"/>
    <w:qFormat/>
    <w:rsid w:val="00EA331C"/>
    <w:rPr>
      <w:i/>
      <w:iCs/>
      <w:color w:val="0F4761" w:themeColor="accent1" w:themeShade="BF"/>
    </w:rPr>
  </w:style>
  <w:style w:type="paragraph" w:styleId="IntenseQuote">
    <w:name w:val="Intense Quote"/>
    <w:basedOn w:val="Normal"/>
    <w:next w:val="Normal"/>
    <w:link w:val="IntenseQuoteChar"/>
    <w:uiPriority w:val="30"/>
    <w:qFormat/>
    <w:rsid w:val="00EA3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31C"/>
    <w:rPr>
      <w:i/>
      <w:iCs/>
      <w:color w:val="0F4761" w:themeColor="accent1" w:themeShade="BF"/>
    </w:rPr>
  </w:style>
  <w:style w:type="character" w:styleId="IntenseReference">
    <w:name w:val="Intense Reference"/>
    <w:basedOn w:val="DefaultParagraphFont"/>
    <w:uiPriority w:val="32"/>
    <w:qFormat/>
    <w:rsid w:val="00EA331C"/>
    <w:rPr>
      <w:b/>
      <w:bCs/>
      <w:smallCaps/>
      <w:color w:val="0F4761" w:themeColor="accent1" w:themeShade="BF"/>
      <w:spacing w:val="5"/>
    </w:rPr>
  </w:style>
  <w:style w:type="character" w:styleId="Hyperlink">
    <w:name w:val="Hyperlink"/>
    <w:basedOn w:val="DefaultParagraphFont"/>
    <w:uiPriority w:val="99"/>
    <w:unhideWhenUsed/>
    <w:rsid w:val="00EA331C"/>
    <w:rPr>
      <w:color w:val="467886" w:themeColor="hyperlink"/>
      <w:u w:val="single"/>
    </w:rPr>
  </w:style>
  <w:style w:type="character" w:styleId="UnresolvedMention">
    <w:name w:val="Unresolved Mention"/>
    <w:basedOn w:val="DefaultParagraphFont"/>
    <w:uiPriority w:val="99"/>
    <w:semiHidden/>
    <w:unhideWhenUsed/>
    <w:rsid w:val="00EA331C"/>
    <w:rPr>
      <w:color w:val="605E5C"/>
      <w:shd w:val="clear" w:color="auto" w:fill="E1DFDD"/>
    </w:rPr>
  </w:style>
  <w:style w:type="paragraph" w:styleId="NormalWeb">
    <w:name w:val="Normal (Web)"/>
    <w:basedOn w:val="Normal"/>
    <w:uiPriority w:val="99"/>
    <w:semiHidden/>
    <w:unhideWhenUsed/>
    <w:rsid w:val="00293AC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293AC2"/>
    <w:rPr>
      <w:i/>
      <w:iCs/>
    </w:rPr>
  </w:style>
  <w:style w:type="character" w:styleId="Strong">
    <w:name w:val="Strong"/>
    <w:basedOn w:val="DefaultParagraphFont"/>
    <w:uiPriority w:val="22"/>
    <w:qFormat/>
    <w:rsid w:val="00293A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22490">
      <w:bodyDiv w:val="1"/>
      <w:marLeft w:val="0"/>
      <w:marRight w:val="0"/>
      <w:marTop w:val="0"/>
      <w:marBottom w:val="0"/>
      <w:divBdr>
        <w:top w:val="none" w:sz="0" w:space="0" w:color="auto"/>
        <w:left w:val="none" w:sz="0" w:space="0" w:color="auto"/>
        <w:bottom w:val="none" w:sz="0" w:space="0" w:color="auto"/>
        <w:right w:val="none" w:sz="0" w:space="0" w:color="auto"/>
      </w:divBdr>
    </w:div>
    <w:div w:id="248194939">
      <w:bodyDiv w:val="1"/>
      <w:marLeft w:val="0"/>
      <w:marRight w:val="0"/>
      <w:marTop w:val="0"/>
      <w:marBottom w:val="0"/>
      <w:divBdr>
        <w:top w:val="none" w:sz="0" w:space="0" w:color="auto"/>
        <w:left w:val="none" w:sz="0" w:space="0" w:color="auto"/>
        <w:bottom w:val="none" w:sz="0" w:space="0" w:color="auto"/>
        <w:right w:val="none" w:sz="0" w:space="0" w:color="auto"/>
      </w:divBdr>
    </w:div>
    <w:div w:id="331881600">
      <w:bodyDiv w:val="1"/>
      <w:marLeft w:val="0"/>
      <w:marRight w:val="0"/>
      <w:marTop w:val="0"/>
      <w:marBottom w:val="0"/>
      <w:divBdr>
        <w:top w:val="none" w:sz="0" w:space="0" w:color="auto"/>
        <w:left w:val="none" w:sz="0" w:space="0" w:color="auto"/>
        <w:bottom w:val="none" w:sz="0" w:space="0" w:color="auto"/>
        <w:right w:val="none" w:sz="0" w:space="0" w:color="auto"/>
      </w:divBdr>
    </w:div>
    <w:div w:id="359934272">
      <w:bodyDiv w:val="1"/>
      <w:marLeft w:val="0"/>
      <w:marRight w:val="0"/>
      <w:marTop w:val="0"/>
      <w:marBottom w:val="0"/>
      <w:divBdr>
        <w:top w:val="none" w:sz="0" w:space="0" w:color="auto"/>
        <w:left w:val="none" w:sz="0" w:space="0" w:color="auto"/>
        <w:bottom w:val="none" w:sz="0" w:space="0" w:color="auto"/>
        <w:right w:val="none" w:sz="0" w:space="0" w:color="auto"/>
      </w:divBdr>
    </w:div>
    <w:div w:id="537012564">
      <w:bodyDiv w:val="1"/>
      <w:marLeft w:val="0"/>
      <w:marRight w:val="0"/>
      <w:marTop w:val="0"/>
      <w:marBottom w:val="0"/>
      <w:divBdr>
        <w:top w:val="none" w:sz="0" w:space="0" w:color="auto"/>
        <w:left w:val="none" w:sz="0" w:space="0" w:color="auto"/>
        <w:bottom w:val="none" w:sz="0" w:space="0" w:color="auto"/>
        <w:right w:val="none" w:sz="0" w:space="0" w:color="auto"/>
      </w:divBdr>
    </w:div>
    <w:div w:id="549607579">
      <w:bodyDiv w:val="1"/>
      <w:marLeft w:val="0"/>
      <w:marRight w:val="0"/>
      <w:marTop w:val="0"/>
      <w:marBottom w:val="0"/>
      <w:divBdr>
        <w:top w:val="none" w:sz="0" w:space="0" w:color="auto"/>
        <w:left w:val="none" w:sz="0" w:space="0" w:color="auto"/>
        <w:bottom w:val="none" w:sz="0" w:space="0" w:color="auto"/>
        <w:right w:val="none" w:sz="0" w:space="0" w:color="auto"/>
      </w:divBdr>
    </w:div>
    <w:div w:id="612437729">
      <w:bodyDiv w:val="1"/>
      <w:marLeft w:val="0"/>
      <w:marRight w:val="0"/>
      <w:marTop w:val="0"/>
      <w:marBottom w:val="0"/>
      <w:divBdr>
        <w:top w:val="none" w:sz="0" w:space="0" w:color="auto"/>
        <w:left w:val="none" w:sz="0" w:space="0" w:color="auto"/>
        <w:bottom w:val="none" w:sz="0" w:space="0" w:color="auto"/>
        <w:right w:val="none" w:sz="0" w:space="0" w:color="auto"/>
      </w:divBdr>
    </w:div>
    <w:div w:id="656301625">
      <w:bodyDiv w:val="1"/>
      <w:marLeft w:val="0"/>
      <w:marRight w:val="0"/>
      <w:marTop w:val="0"/>
      <w:marBottom w:val="0"/>
      <w:divBdr>
        <w:top w:val="none" w:sz="0" w:space="0" w:color="auto"/>
        <w:left w:val="none" w:sz="0" w:space="0" w:color="auto"/>
        <w:bottom w:val="none" w:sz="0" w:space="0" w:color="auto"/>
        <w:right w:val="none" w:sz="0" w:space="0" w:color="auto"/>
      </w:divBdr>
    </w:div>
    <w:div w:id="739786541">
      <w:bodyDiv w:val="1"/>
      <w:marLeft w:val="0"/>
      <w:marRight w:val="0"/>
      <w:marTop w:val="0"/>
      <w:marBottom w:val="0"/>
      <w:divBdr>
        <w:top w:val="none" w:sz="0" w:space="0" w:color="auto"/>
        <w:left w:val="none" w:sz="0" w:space="0" w:color="auto"/>
        <w:bottom w:val="none" w:sz="0" w:space="0" w:color="auto"/>
        <w:right w:val="none" w:sz="0" w:space="0" w:color="auto"/>
      </w:divBdr>
      <w:divsChild>
        <w:div w:id="1819612934">
          <w:marLeft w:val="0"/>
          <w:marRight w:val="0"/>
          <w:marTop w:val="0"/>
          <w:marBottom w:val="0"/>
          <w:divBdr>
            <w:top w:val="single" w:sz="2" w:space="0" w:color="E5E5E5"/>
            <w:left w:val="single" w:sz="2" w:space="0" w:color="E5E5E5"/>
            <w:bottom w:val="single" w:sz="2" w:space="0" w:color="E5E5E5"/>
            <w:right w:val="single" w:sz="2" w:space="0" w:color="E5E5E5"/>
          </w:divBdr>
          <w:divsChild>
            <w:div w:id="1272711365">
              <w:marLeft w:val="0"/>
              <w:marRight w:val="0"/>
              <w:marTop w:val="0"/>
              <w:marBottom w:val="0"/>
              <w:divBdr>
                <w:top w:val="single" w:sz="2" w:space="0" w:color="E5E5E5"/>
                <w:left w:val="single" w:sz="2" w:space="0" w:color="E5E5E5"/>
                <w:bottom w:val="single" w:sz="2" w:space="0" w:color="E5E5E5"/>
                <w:right w:val="single" w:sz="2" w:space="0" w:color="E5E5E5"/>
              </w:divBdr>
              <w:divsChild>
                <w:div w:id="954795894">
                  <w:marLeft w:val="0"/>
                  <w:marRight w:val="0"/>
                  <w:marTop w:val="0"/>
                  <w:marBottom w:val="0"/>
                  <w:divBdr>
                    <w:top w:val="single" w:sz="2" w:space="0" w:color="E5E5E5"/>
                    <w:left w:val="single" w:sz="2" w:space="0" w:color="E5E5E5"/>
                    <w:bottom w:val="single" w:sz="2" w:space="0" w:color="E5E5E5"/>
                    <w:right w:val="single" w:sz="2" w:space="0" w:color="E5E5E5"/>
                  </w:divBdr>
                  <w:divsChild>
                    <w:div w:id="521433856">
                      <w:marLeft w:val="0"/>
                      <w:marRight w:val="0"/>
                      <w:marTop w:val="0"/>
                      <w:marBottom w:val="0"/>
                      <w:divBdr>
                        <w:top w:val="single" w:sz="2" w:space="0" w:color="E5E5E5"/>
                        <w:left w:val="single" w:sz="2" w:space="0" w:color="E5E5E5"/>
                        <w:bottom w:val="single" w:sz="2" w:space="0" w:color="E5E5E5"/>
                        <w:right w:val="single" w:sz="2" w:space="0" w:color="E5E5E5"/>
                      </w:divBdr>
                    </w:div>
                    <w:div w:id="1766076557">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432701720">
              <w:marLeft w:val="0"/>
              <w:marRight w:val="0"/>
              <w:marTop w:val="0"/>
              <w:marBottom w:val="0"/>
              <w:divBdr>
                <w:top w:val="single" w:sz="2" w:space="0" w:color="E5E5E5"/>
                <w:left w:val="single" w:sz="2" w:space="0" w:color="E5E5E5"/>
                <w:bottom w:val="single" w:sz="2" w:space="0" w:color="E5E5E5"/>
                <w:right w:val="single" w:sz="2" w:space="0" w:color="E5E5E5"/>
              </w:divBdr>
              <w:divsChild>
                <w:div w:id="92674085">
                  <w:marLeft w:val="0"/>
                  <w:marRight w:val="0"/>
                  <w:marTop w:val="0"/>
                  <w:marBottom w:val="0"/>
                  <w:divBdr>
                    <w:top w:val="single" w:sz="2" w:space="0" w:color="E5E5E5"/>
                    <w:left w:val="single" w:sz="2" w:space="0" w:color="E5E5E5"/>
                    <w:bottom w:val="single" w:sz="2" w:space="0" w:color="E5E5E5"/>
                    <w:right w:val="single" w:sz="2" w:space="0" w:color="E5E5E5"/>
                  </w:divBdr>
                  <w:divsChild>
                    <w:div w:id="1716467002">
                      <w:marLeft w:val="0"/>
                      <w:marRight w:val="0"/>
                      <w:marTop w:val="0"/>
                      <w:marBottom w:val="0"/>
                      <w:divBdr>
                        <w:top w:val="single" w:sz="2" w:space="0" w:color="E5E5E5"/>
                        <w:left w:val="single" w:sz="2" w:space="0" w:color="E5E5E5"/>
                        <w:bottom w:val="single" w:sz="2" w:space="0" w:color="E5E5E5"/>
                        <w:right w:val="single" w:sz="2" w:space="0" w:color="E5E5E5"/>
                      </w:divBdr>
                    </w:div>
                    <w:div w:id="58480443">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518548816">
          <w:marLeft w:val="0"/>
          <w:marRight w:val="0"/>
          <w:marTop w:val="0"/>
          <w:marBottom w:val="0"/>
          <w:divBdr>
            <w:top w:val="single" w:sz="2" w:space="0" w:color="E5E5E5"/>
            <w:left w:val="single" w:sz="2" w:space="0" w:color="E5E5E5"/>
            <w:bottom w:val="single" w:sz="2" w:space="0" w:color="E5E5E5"/>
            <w:right w:val="single" w:sz="2" w:space="0" w:color="E5E5E5"/>
          </w:divBdr>
          <w:divsChild>
            <w:div w:id="1193878768">
              <w:marLeft w:val="0"/>
              <w:marRight w:val="0"/>
              <w:marTop w:val="0"/>
              <w:marBottom w:val="0"/>
              <w:divBdr>
                <w:top w:val="single" w:sz="2" w:space="0" w:color="E5E5E5"/>
                <w:left w:val="single" w:sz="2" w:space="0" w:color="E5E5E5"/>
                <w:bottom w:val="single" w:sz="2" w:space="0" w:color="E5E5E5"/>
                <w:right w:val="single" w:sz="2" w:space="0" w:color="E5E5E5"/>
              </w:divBdr>
            </w:div>
            <w:div w:id="584729722">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169634909">
      <w:bodyDiv w:val="1"/>
      <w:marLeft w:val="0"/>
      <w:marRight w:val="0"/>
      <w:marTop w:val="0"/>
      <w:marBottom w:val="0"/>
      <w:divBdr>
        <w:top w:val="none" w:sz="0" w:space="0" w:color="auto"/>
        <w:left w:val="none" w:sz="0" w:space="0" w:color="auto"/>
        <w:bottom w:val="none" w:sz="0" w:space="0" w:color="auto"/>
        <w:right w:val="none" w:sz="0" w:space="0" w:color="auto"/>
      </w:divBdr>
    </w:div>
    <w:div w:id="1640040262">
      <w:bodyDiv w:val="1"/>
      <w:marLeft w:val="0"/>
      <w:marRight w:val="0"/>
      <w:marTop w:val="0"/>
      <w:marBottom w:val="0"/>
      <w:divBdr>
        <w:top w:val="none" w:sz="0" w:space="0" w:color="auto"/>
        <w:left w:val="none" w:sz="0" w:space="0" w:color="auto"/>
        <w:bottom w:val="none" w:sz="0" w:space="0" w:color="auto"/>
        <w:right w:val="none" w:sz="0" w:space="0" w:color="auto"/>
      </w:divBdr>
    </w:div>
    <w:div w:id="1686319915">
      <w:bodyDiv w:val="1"/>
      <w:marLeft w:val="0"/>
      <w:marRight w:val="0"/>
      <w:marTop w:val="0"/>
      <w:marBottom w:val="0"/>
      <w:divBdr>
        <w:top w:val="none" w:sz="0" w:space="0" w:color="auto"/>
        <w:left w:val="none" w:sz="0" w:space="0" w:color="auto"/>
        <w:bottom w:val="none" w:sz="0" w:space="0" w:color="auto"/>
        <w:right w:val="none" w:sz="0" w:space="0" w:color="auto"/>
      </w:divBdr>
    </w:div>
    <w:div w:id="1781139863">
      <w:bodyDiv w:val="1"/>
      <w:marLeft w:val="0"/>
      <w:marRight w:val="0"/>
      <w:marTop w:val="0"/>
      <w:marBottom w:val="0"/>
      <w:divBdr>
        <w:top w:val="none" w:sz="0" w:space="0" w:color="auto"/>
        <w:left w:val="none" w:sz="0" w:space="0" w:color="auto"/>
        <w:bottom w:val="none" w:sz="0" w:space="0" w:color="auto"/>
        <w:right w:val="none" w:sz="0" w:space="0" w:color="auto"/>
      </w:divBdr>
      <w:divsChild>
        <w:div w:id="1398674507">
          <w:marLeft w:val="0"/>
          <w:marRight w:val="0"/>
          <w:marTop w:val="0"/>
          <w:marBottom w:val="0"/>
          <w:divBdr>
            <w:top w:val="single" w:sz="2" w:space="0" w:color="E5E5E5"/>
            <w:left w:val="single" w:sz="2" w:space="0" w:color="E5E5E5"/>
            <w:bottom w:val="single" w:sz="2" w:space="0" w:color="E5E5E5"/>
            <w:right w:val="single" w:sz="2" w:space="0" w:color="E5E5E5"/>
          </w:divBdr>
          <w:divsChild>
            <w:div w:id="1945308179">
              <w:marLeft w:val="0"/>
              <w:marRight w:val="0"/>
              <w:marTop w:val="0"/>
              <w:marBottom w:val="0"/>
              <w:divBdr>
                <w:top w:val="single" w:sz="2" w:space="0" w:color="E5E5E5"/>
                <w:left w:val="single" w:sz="2" w:space="0" w:color="E5E5E5"/>
                <w:bottom w:val="single" w:sz="2" w:space="0" w:color="E5E5E5"/>
                <w:right w:val="single" w:sz="2" w:space="0" w:color="E5E5E5"/>
              </w:divBdr>
              <w:divsChild>
                <w:div w:id="1753821274">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20729182">
          <w:marLeft w:val="0"/>
          <w:marRight w:val="0"/>
          <w:marTop w:val="0"/>
          <w:marBottom w:val="0"/>
          <w:divBdr>
            <w:top w:val="single" w:sz="2" w:space="0" w:color="E5E5E5"/>
            <w:left w:val="single" w:sz="2" w:space="0" w:color="E5E5E5"/>
            <w:bottom w:val="single" w:sz="2" w:space="0" w:color="E5E5E5"/>
            <w:right w:val="single" w:sz="2" w:space="0" w:color="E5E5E5"/>
          </w:divBdr>
          <w:divsChild>
            <w:div w:id="1485928390">
              <w:marLeft w:val="0"/>
              <w:marRight w:val="0"/>
              <w:marTop w:val="360"/>
              <w:marBottom w:val="0"/>
              <w:divBdr>
                <w:top w:val="single" w:sz="2" w:space="0" w:color="E5E5E5"/>
                <w:left w:val="single" w:sz="2" w:space="0" w:color="E5E5E5"/>
                <w:bottom w:val="single" w:sz="2" w:space="0" w:color="E5E5E5"/>
                <w:right w:val="single" w:sz="2" w:space="0" w:color="E5E5E5"/>
              </w:divBdr>
              <w:divsChild>
                <w:div w:id="447772264">
                  <w:marLeft w:val="0"/>
                  <w:marRight w:val="0"/>
                  <w:marTop w:val="0"/>
                  <w:marBottom w:val="0"/>
                  <w:divBdr>
                    <w:top w:val="single" w:sz="2" w:space="0" w:color="E5E5E5"/>
                    <w:left w:val="single" w:sz="2" w:space="0" w:color="E5E5E5"/>
                    <w:bottom w:val="single" w:sz="2" w:space="0" w:color="E5E5E5"/>
                    <w:right w:val="single" w:sz="2" w:space="0" w:color="E5E5E5"/>
                  </w:divBdr>
                  <w:divsChild>
                    <w:div w:id="870801515">
                      <w:marLeft w:val="0"/>
                      <w:marRight w:val="0"/>
                      <w:marTop w:val="0"/>
                      <w:marBottom w:val="0"/>
                      <w:divBdr>
                        <w:top w:val="single" w:sz="6" w:space="0" w:color="auto"/>
                        <w:left w:val="single" w:sz="6" w:space="0" w:color="auto"/>
                        <w:bottom w:val="single" w:sz="6" w:space="0" w:color="auto"/>
                        <w:right w:val="single" w:sz="6" w:space="0" w:color="auto"/>
                      </w:divBdr>
                      <w:divsChild>
                        <w:div w:id="252593381">
                          <w:marLeft w:val="0"/>
                          <w:marRight w:val="0"/>
                          <w:marTop w:val="0"/>
                          <w:marBottom w:val="0"/>
                          <w:divBdr>
                            <w:top w:val="single" w:sz="2" w:space="18" w:color="E5E5E5"/>
                            <w:left w:val="single" w:sz="2" w:space="18" w:color="E5E5E5"/>
                            <w:bottom w:val="single" w:sz="2" w:space="18" w:color="E5E5E5"/>
                            <w:right w:val="single" w:sz="2" w:space="18" w:color="E5E5E5"/>
                          </w:divBdr>
                          <w:divsChild>
                            <w:div w:id="1430199508">
                              <w:marLeft w:val="0"/>
                              <w:marRight w:val="0"/>
                              <w:marTop w:val="0"/>
                              <w:marBottom w:val="0"/>
                              <w:divBdr>
                                <w:top w:val="single" w:sz="2" w:space="0" w:color="E5E5E5"/>
                                <w:left w:val="single" w:sz="2" w:space="0" w:color="E5E5E5"/>
                                <w:bottom w:val="single" w:sz="2" w:space="0" w:color="E5E5E5"/>
                                <w:right w:val="single" w:sz="2" w:space="0" w:color="E5E5E5"/>
                              </w:divBdr>
                              <w:divsChild>
                                <w:div w:id="3536515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503447">
                  <w:marLeft w:val="0"/>
                  <w:marRight w:val="0"/>
                  <w:marTop w:val="0"/>
                  <w:marBottom w:val="0"/>
                  <w:divBdr>
                    <w:top w:val="single" w:sz="2" w:space="0" w:color="E5E5E5"/>
                    <w:left w:val="single" w:sz="2" w:space="0" w:color="E5E5E5"/>
                    <w:bottom w:val="single" w:sz="2" w:space="0" w:color="E5E5E5"/>
                    <w:right w:val="single" w:sz="2" w:space="0" w:color="E5E5E5"/>
                  </w:divBdr>
                  <w:divsChild>
                    <w:div w:id="850492110">
                      <w:marLeft w:val="0"/>
                      <w:marRight w:val="0"/>
                      <w:marTop w:val="0"/>
                      <w:marBottom w:val="0"/>
                      <w:divBdr>
                        <w:top w:val="single" w:sz="6" w:space="0" w:color="auto"/>
                        <w:left w:val="single" w:sz="6" w:space="0" w:color="auto"/>
                        <w:bottom w:val="single" w:sz="6" w:space="0" w:color="auto"/>
                        <w:right w:val="single" w:sz="6" w:space="0" w:color="auto"/>
                      </w:divBdr>
                      <w:divsChild>
                        <w:div w:id="1026325327">
                          <w:marLeft w:val="0"/>
                          <w:marRight w:val="0"/>
                          <w:marTop w:val="0"/>
                          <w:marBottom w:val="0"/>
                          <w:divBdr>
                            <w:top w:val="single" w:sz="2" w:space="18" w:color="E5E5E5"/>
                            <w:left w:val="single" w:sz="2" w:space="18" w:color="E5E5E5"/>
                            <w:bottom w:val="single" w:sz="2" w:space="18" w:color="E5E5E5"/>
                            <w:right w:val="single" w:sz="2" w:space="18" w:color="E5E5E5"/>
                          </w:divBdr>
                          <w:divsChild>
                            <w:div w:id="1167817648">
                              <w:marLeft w:val="0"/>
                              <w:marRight w:val="0"/>
                              <w:marTop w:val="0"/>
                              <w:marBottom w:val="0"/>
                              <w:divBdr>
                                <w:top w:val="single" w:sz="2" w:space="0" w:color="E5E5E5"/>
                                <w:left w:val="single" w:sz="2" w:space="0" w:color="E5E5E5"/>
                                <w:bottom w:val="single" w:sz="2" w:space="0" w:color="E5E5E5"/>
                                <w:right w:val="single" w:sz="2" w:space="0" w:color="E5E5E5"/>
                              </w:divBdr>
                              <w:divsChild>
                                <w:div w:id="19511726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883965">
                  <w:marLeft w:val="0"/>
                  <w:marRight w:val="0"/>
                  <w:marTop w:val="0"/>
                  <w:marBottom w:val="0"/>
                  <w:divBdr>
                    <w:top w:val="single" w:sz="2" w:space="0" w:color="E5E5E5"/>
                    <w:left w:val="single" w:sz="2" w:space="0" w:color="E5E5E5"/>
                    <w:bottom w:val="single" w:sz="2" w:space="0" w:color="E5E5E5"/>
                    <w:right w:val="single" w:sz="2" w:space="0" w:color="E5E5E5"/>
                  </w:divBdr>
                  <w:divsChild>
                    <w:div w:id="875388098">
                      <w:marLeft w:val="0"/>
                      <w:marRight w:val="0"/>
                      <w:marTop w:val="0"/>
                      <w:marBottom w:val="0"/>
                      <w:divBdr>
                        <w:top w:val="single" w:sz="6" w:space="0" w:color="auto"/>
                        <w:left w:val="single" w:sz="6" w:space="0" w:color="auto"/>
                        <w:bottom w:val="single" w:sz="6" w:space="0" w:color="auto"/>
                        <w:right w:val="single" w:sz="6" w:space="0" w:color="auto"/>
                      </w:divBdr>
                      <w:divsChild>
                        <w:div w:id="947810473">
                          <w:marLeft w:val="0"/>
                          <w:marRight w:val="0"/>
                          <w:marTop w:val="0"/>
                          <w:marBottom w:val="0"/>
                          <w:divBdr>
                            <w:top w:val="single" w:sz="2" w:space="18" w:color="E5E5E5"/>
                            <w:left w:val="single" w:sz="2" w:space="18" w:color="E5E5E5"/>
                            <w:bottom w:val="single" w:sz="2" w:space="18" w:color="E5E5E5"/>
                            <w:right w:val="single" w:sz="2" w:space="18" w:color="E5E5E5"/>
                          </w:divBdr>
                          <w:divsChild>
                            <w:div w:id="1840267510">
                              <w:marLeft w:val="0"/>
                              <w:marRight w:val="0"/>
                              <w:marTop w:val="0"/>
                              <w:marBottom w:val="0"/>
                              <w:divBdr>
                                <w:top w:val="single" w:sz="2" w:space="0" w:color="E5E5E5"/>
                                <w:left w:val="single" w:sz="2" w:space="0" w:color="E5E5E5"/>
                                <w:bottom w:val="single" w:sz="2" w:space="0" w:color="E5E5E5"/>
                                <w:right w:val="single" w:sz="2" w:space="0" w:color="E5E5E5"/>
                              </w:divBdr>
                              <w:divsChild>
                                <w:div w:id="114736056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005217">
                  <w:marLeft w:val="0"/>
                  <w:marRight w:val="0"/>
                  <w:marTop w:val="0"/>
                  <w:marBottom w:val="0"/>
                  <w:divBdr>
                    <w:top w:val="single" w:sz="2" w:space="0" w:color="E5E5E5"/>
                    <w:left w:val="single" w:sz="2" w:space="0" w:color="E5E5E5"/>
                    <w:bottom w:val="single" w:sz="2" w:space="0" w:color="E5E5E5"/>
                    <w:right w:val="single" w:sz="2" w:space="0" w:color="E5E5E5"/>
                  </w:divBdr>
                  <w:divsChild>
                    <w:div w:id="520047336">
                      <w:marLeft w:val="0"/>
                      <w:marRight w:val="0"/>
                      <w:marTop w:val="0"/>
                      <w:marBottom w:val="0"/>
                      <w:divBdr>
                        <w:top w:val="single" w:sz="6" w:space="0" w:color="auto"/>
                        <w:left w:val="single" w:sz="6" w:space="0" w:color="auto"/>
                        <w:bottom w:val="single" w:sz="6" w:space="0" w:color="auto"/>
                        <w:right w:val="single" w:sz="6" w:space="0" w:color="auto"/>
                      </w:divBdr>
                      <w:divsChild>
                        <w:div w:id="1100681992">
                          <w:marLeft w:val="0"/>
                          <w:marRight w:val="0"/>
                          <w:marTop w:val="0"/>
                          <w:marBottom w:val="0"/>
                          <w:divBdr>
                            <w:top w:val="single" w:sz="2" w:space="18" w:color="E5E5E5"/>
                            <w:left w:val="single" w:sz="2" w:space="18" w:color="E5E5E5"/>
                            <w:bottom w:val="single" w:sz="2" w:space="18" w:color="E5E5E5"/>
                            <w:right w:val="single" w:sz="2" w:space="18" w:color="E5E5E5"/>
                          </w:divBdr>
                          <w:divsChild>
                            <w:div w:id="1216887900">
                              <w:marLeft w:val="0"/>
                              <w:marRight w:val="0"/>
                              <w:marTop w:val="0"/>
                              <w:marBottom w:val="0"/>
                              <w:divBdr>
                                <w:top w:val="single" w:sz="2" w:space="0" w:color="E5E5E5"/>
                                <w:left w:val="single" w:sz="2" w:space="0" w:color="E5E5E5"/>
                                <w:bottom w:val="single" w:sz="2" w:space="0" w:color="E5E5E5"/>
                                <w:right w:val="single" w:sz="2" w:space="0" w:color="E5E5E5"/>
                              </w:divBdr>
                              <w:divsChild>
                                <w:div w:id="20228566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665085">
                  <w:marLeft w:val="0"/>
                  <w:marRight w:val="0"/>
                  <w:marTop w:val="0"/>
                  <w:marBottom w:val="0"/>
                  <w:divBdr>
                    <w:top w:val="single" w:sz="2" w:space="0" w:color="E5E5E5"/>
                    <w:left w:val="single" w:sz="2" w:space="0" w:color="E5E5E5"/>
                    <w:bottom w:val="single" w:sz="2" w:space="0" w:color="E5E5E5"/>
                    <w:right w:val="single" w:sz="2" w:space="0" w:color="E5E5E5"/>
                  </w:divBdr>
                  <w:divsChild>
                    <w:div w:id="346904997">
                      <w:marLeft w:val="0"/>
                      <w:marRight w:val="0"/>
                      <w:marTop w:val="0"/>
                      <w:marBottom w:val="0"/>
                      <w:divBdr>
                        <w:top w:val="single" w:sz="6" w:space="0" w:color="auto"/>
                        <w:left w:val="single" w:sz="6" w:space="0" w:color="auto"/>
                        <w:bottom w:val="single" w:sz="6" w:space="0" w:color="auto"/>
                        <w:right w:val="single" w:sz="6" w:space="0" w:color="auto"/>
                      </w:divBdr>
                      <w:divsChild>
                        <w:div w:id="1822036500">
                          <w:marLeft w:val="0"/>
                          <w:marRight w:val="0"/>
                          <w:marTop w:val="0"/>
                          <w:marBottom w:val="0"/>
                          <w:divBdr>
                            <w:top w:val="single" w:sz="2" w:space="18" w:color="E5E5E5"/>
                            <w:left w:val="single" w:sz="2" w:space="18" w:color="E5E5E5"/>
                            <w:bottom w:val="single" w:sz="2" w:space="18" w:color="E5E5E5"/>
                            <w:right w:val="single" w:sz="2" w:space="18" w:color="E5E5E5"/>
                          </w:divBdr>
                          <w:divsChild>
                            <w:div w:id="827745340">
                              <w:marLeft w:val="0"/>
                              <w:marRight w:val="0"/>
                              <w:marTop w:val="0"/>
                              <w:marBottom w:val="0"/>
                              <w:divBdr>
                                <w:top w:val="single" w:sz="2" w:space="0" w:color="E5E5E5"/>
                                <w:left w:val="single" w:sz="2" w:space="0" w:color="E5E5E5"/>
                                <w:bottom w:val="single" w:sz="2" w:space="0" w:color="E5E5E5"/>
                                <w:right w:val="single" w:sz="2" w:space="0" w:color="E5E5E5"/>
                              </w:divBdr>
                              <w:divsChild>
                                <w:div w:id="19177392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25347">
                  <w:marLeft w:val="0"/>
                  <w:marRight w:val="0"/>
                  <w:marTop w:val="0"/>
                  <w:marBottom w:val="0"/>
                  <w:divBdr>
                    <w:top w:val="single" w:sz="2" w:space="0" w:color="E5E5E5"/>
                    <w:left w:val="single" w:sz="2" w:space="0" w:color="E5E5E5"/>
                    <w:bottom w:val="single" w:sz="2" w:space="0" w:color="E5E5E5"/>
                    <w:right w:val="single" w:sz="2" w:space="0" w:color="E5E5E5"/>
                  </w:divBdr>
                  <w:divsChild>
                    <w:div w:id="1404791852">
                      <w:marLeft w:val="0"/>
                      <w:marRight w:val="0"/>
                      <w:marTop w:val="0"/>
                      <w:marBottom w:val="0"/>
                      <w:divBdr>
                        <w:top w:val="single" w:sz="6" w:space="0" w:color="auto"/>
                        <w:left w:val="single" w:sz="6" w:space="0" w:color="auto"/>
                        <w:bottom w:val="single" w:sz="6" w:space="0" w:color="auto"/>
                        <w:right w:val="single" w:sz="6" w:space="0" w:color="auto"/>
                      </w:divBdr>
                      <w:divsChild>
                        <w:div w:id="1233850244">
                          <w:marLeft w:val="0"/>
                          <w:marRight w:val="0"/>
                          <w:marTop w:val="0"/>
                          <w:marBottom w:val="0"/>
                          <w:divBdr>
                            <w:top w:val="single" w:sz="2" w:space="18" w:color="E5E5E5"/>
                            <w:left w:val="single" w:sz="2" w:space="18" w:color="E5E5E5"/>
                            <w:bottom w:val="single" w:sz="2" w:space="18" w:color="E5E5E5"/>
                            <w:right w:val="single" w:sz="2" w:space="18" w:color="E5E5E5"/>
                          </w:divBdr>
                          <w:divsChild>
                            <w:div w:id="1190991759">
                              <w:marLeft w:val="0"/>
                              <w:marRight w:val="0"/>
                              <w:marTop w:val="0"/>
                              <w:marBottom w:val="0"/>
                              <w:divBdr>
                                <w:top w:val="single" w:sz="2" w:space="0" w:color="E5E5E5"/>
                                <w:left w:val="single" w:sz="2" w:space="0" w:color="E5E5E5"/>
                                <w:bottom w:val="single" w:sz="2" w:space="0" w:color="E5E5E5"/>
                                <w:right w:val="single" w:sz="2" w:space="0" w:color="E5E5E5"/>
                              </w:divBdr>
                              <w:divsChild>
                                <w:div w:id="16648319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835962">
                  <w:marLeft w:val="0"/>
                  <w:marRight w:val="0"/>
                  <w:marTop w:val="0"/>
                  <w:marBottom w:val="0"/>
                  <w:divBdr>
                    <w:top w:val="single" w:sz="2" w:space="0" w:color="E5E5E5"/>
                    <w:left w:val="single" w:sz="2" w:space="0" w:color="E5E5E5"/>
                    <w:bottom w:val="single" w:sz="2" w:space="0" w:color="E5E5E5"/>
                    <w:right w:val="single" w:sz="2" w:space="0" w:color="E5E5E5"/>
                  </w:divBdr>
                  <w:divsChild>
                    <w:div w:id="248001047">
                      <w:marLeft w:val="0"/>
                      <w:marRight w:val="0"/>
                      <w:marTop w:val="0"/>
                      <w:marBottom w:val="0"/>
                      <w:divBdr>
                        <w:top w:val="single" w:sz="6" w:space="0" w:color="auto"/>
                        <w:left w:val="single" w:sz="6" w:space="0" w:color="auto"/>
                        <w:bottom w:val="single" w:sz="6" w:space="0" w:color="auto"/>
                        <w:right w:val="single" w:sz="6" w:space="0" w:color="auto"/>
                      </w:divBdr>
                      <w:divsChild>
                        <w:div w:id="150681768">
                          <w:marLeft w:val="0"/>
                          <w:marRight w:val="0"/>
                          <w:marTop w:val="0"/>
                          <w:marBottom w:val="0"/>
                          <w:divBdr>
                            <w:top w:val="single" w:sz="2" w:space="18" w:color="E5E5E5"/>
                            <w:left w:val="single" w:sz="2" w:space="18" w:color="E5E5E5"/>
                            <w:bottom w:val="single" w:sz="2" w:space="18" w:color="E5E5E5"/>
                            <w:right w:val="single" w:sz="2" w:space="18" w:color="E5E5E5"/>
                          </w:divBdr>
                          <w:divsChild>
                            <w:div w:id="1782259481">
                              <w:marLeft w:val="0"/>
                              <w:marRight w:val="0"/>
                              <w:marTop w:val="0"/>
                              <w:marBottom w:val="0"/>
                              <w:divBdr>
                                <w:top w:val="single" w:sz="2" w:space="0" w:color="E5E5E5"/>
                                <w:left w:val="single" w:sz="2" w:space="0" w:color="E5E5E5"/>
                                <w:bottom w:val="single" w:sz="2" w:space="0" w:color="E5E5E5"/>
                                <w:right w:val="single" w:sz="2" w:space="0" w:color="E5E5E5"/>
                              </w:divBdr>
                              <w:divsChild>
                                <w:div w:id="7847380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25713">
                  <w:marLeft w:val="0"/>
                  <w:marRight w:val="0"/>
                  <w:marTop w:val="0"/>
                  <w:marBottom w:val="0"/>
                  <w:divBdr>
                    <w:top w:val="single" w:sz="2" w:space="0" w:color="E5E5E5"/>
                    <w:left w:val="single" w:sz="2" w:space="0" w:color="E5E5E5"/>
                    <w:bottom w:val="single" w:sz="2" w:space="0" w:color="E5E5E5"/>
                    <w:right w:val="single" w:sz="2" w:space="0" w:color="E5E5E5"/>
                  </w:divBdr>
                  <w:divsChild>
                    <w:div w:id="550657504">
                      <w:marLeft w:val="0"/>
                      <w:marRight w:val="0"/>
                      <w:marTop w:val="0"/>
                      <w:marBottom w:val="0"/>
                      <w:divBdr>
                        <w:top w:val="single" w:sz="6" w:space="0" w:color="auto"/>
                        <w:left w:val="single" w:sz="6" w:space="0" w:color="auto"/>
                        <w:bottom w:val="single" w:sz="6" w:space="0" w:color="auto"/>
                        <w:right w:val="single" w:sz="6" w:space="0" w:color="auto"/>
                      </w:divBdr>
                      <w:divsChild>
                        <w:div w:id="1357081365">
                          <w:marLeft w:val="0"/>
                          <w:marRight w:val="0"/>
                          <w:marTop w:val="0"/>
                          <w:marBottom w:val="0"/>
                          <w:divBdr>
                            <w:top w:val="single" w:sz="2" w:space="18" w:color="E5E5E5"/>
                            <w:left w:val="single" w:sz="2" w:space="18" w:color="E5E5E5"/>
                            <w:bottom w:val="single" w:sz="2" w:space="18" w:color="E5E5E5"/>
                            <w:right w:val="single" w:sz="2" w:space="18" w:color="E5E5E5"/>
                          </w:divBdr>
                          <w:divsChild>
                            <w:div w:id="1144661190">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pp.syntheticusers.com/studies/67f78037-f7cf-4d3b-bcc1-9481e54d0c30?shared=tru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14057</Words>
  <Characters>80129</Characters>
  <Application>Microsoft Office Word</Application>
  <DocSecurity>0</DocSecurity>
  <Lines>667</Lines>
  <Paragraphs>187</Paragraphs>
  <ScaleCrop>false</ScaleCrop>
  <Company/>
  <LinksUpToDate>false</LinksUpToDate>
  <CharactersWithSpaces>93999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Patricio</dc:creator>
  <cp:keywords/>
  <dc:description/>
  <cp:lastModifiedBy>Rui Patricio</cp:lastModifiedBy>
  <cp:revision>2</cp:revision>
  <dcterms:created xsi:type="dcterms:W3CDTF">2025-05-20T10:46:00Z</dcterms:created>
  <dcterms:modified xsi:type="dcterms:W3CDTF">2025-05-20T10:53:00Z</dcterms:modified>
</cp:coreProperties>
</file>