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15.10.2026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Рабочие ссылки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Проверить действующую рекламу Актуальны ли объявления, можно ли записаться, передаются ли обращения заботнику?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Выбрать действие для привлечения Разместить объявление, договориться с группой или попробовать другой метод.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Посмотреть результаты Обращения, регистрации и первые приходы: что приносит людей?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Получите доступ к группе ВКонтакте, каналу Telegram и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Проверьте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описание сообщества и способ записаться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Договоритесь, кто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принимает обращения и передаёт их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Жизнь сообщества, доверие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 Обращения, регистрации и первые приходы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Поддерживать работу и развивать направление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Передавайте контакт заботнику или ответственному, назначенному командой.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Проверить ближайшую встречу Определены ли ведущий, место и время? Готов ли анонс?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Запланировать дополнительную встречу Кино, поход на природу, концерт или другой совместный досуг.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Подготовить проведение Подготовка, сценарий и учёт участников — по порядку.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Убедитесь, что еженедельная встреча запланирована.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дополнительную встречу: например, раз в месяц кино, поход на природу или концерт. Ритм выбирайте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 с ведущими и заботником о подготовке и учёте участников.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Следите за качеством встреч и учётом всех участников.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Посмотреть, кому написать В приложении откройте «Забота»: обращения, приглашения и обещанные сообщения.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Выбрать следующий шаг для человека Первое обращение, первая встреча, повторное посещение или перерыв.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Подобрать полезный материал Найдите ответ по запросу человека и скопируйте ссылку.</w:t>
        </w:r>
      </w:hyperlink>
    </w:p>
    <w:p>
      <w:pPr>
        <w:pStyle w:val="Heading4"/>
      </w:pPr>
      <w:r>
        <w:t>Первоначальная настройка</w:t>
      </w:r>
    </w:p>
    <w:p>
      <w:r>
        <w:rPr>
          <w:rFonts w:ascii="Arial" w:hAnsi="Arial" w:eastAsia="Arial" w:cs="Arial"/>
          <w:b w:val="0"/>
          <w:i w:val="0"/>
        </w:rPr>
        <w:t>Впервые отвечаете за этот блок? Проверьте, что всё готово к работе.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доступ к приложению</w:t>
        </w:r>
      </w:hyperlink>
      <w:r>
        <w:rPr>
          <w:rFonts w:ascii="Arial" w:hAnsi="Arial" w:eastAsia="Arial" w:cs="Arial"/>
          <w:b w:val="0"/>
          <w:i w:val="0"/>
        </w:rPr>
        <w:t xml:space="preserve"> и выберите свой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Подготовьте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 сообщества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Уточните ближайшую встречу и договоритесь, как получать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контакты из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инструкцию по настройке</w:t>
        </w:r>
      </w:hyperlink>
    </w:p>
    <w:p>
      <w:pPr>
        <w:pStyle w:val="Heading3"/>
      </w:pPr>
      <w:r>
        <w:t>Инструкции и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Ведение человека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Инструменты заботы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Полезные материалы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Регулярная работа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Помогайте по запросу и сохраняйте свободу выбора человека.</w:t>
      </w:r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2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3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1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1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 в разделе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0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Выберите действие по своим возможностям: готовы работать с личной страницей —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«Сито»</w:t>
        </w:r>
      </w:hyperlink>
      <w:r>
        <w:rPr>
          <w:rFonts w:ascii="Arial" w:hAnsi="Arial" w:eastAsia="Arial" w:cs="Arial"/>
          <w:b w:val="0"/>
          <w:i w:val="0"/>
        </w:rPr>
        <w:t xml:space="preserve">; разместить объявление —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 xml:space="preserve">; договариваться о публикациях —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3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Проверить действующую рекламу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объявления и страницы с телефона: формат, дата, адрес и условия актуальны?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Проверьте, что человек может написать или зарегистрироваться по указанной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 у ответственного за сообщения, получили ли новые обращения ответ и переданы ли контакты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Исправьте найденную проблему; если всё работает, выберите следующее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действие для привлечения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 обращений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Подготовить текст</w:t>
        </w:r>
      </w:hyperlink>
      <w:r>
        <w:rPr>
          <w:rFonts w:ascii="Arial" w:hAnsi="Arial" w:eastAsia="Arial" w:cs="Arial"/>
          <w:b w:val="0"/>
          <w:i w:val="0"/>
        </w:rPr>
        <w:t xml:space="preserve"> — взять заготовку или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создать через 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 xml:space="preserve"> — добавить данные, фото и сохранить ссылку.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Ответить на обращения</w:t>
        </w:r>
      </w:hyperlink>
      <w:r>
        <w:rPr>
          <w:rFonts w:ascii="Arial" w:hAnsi="Arial" w:eastAsia="Arial" w:cs="Arial"/>
          <w:b w:val="0"/>
          <w:i w:val="0"/>
        </w:rPr>
        <w:t xml:space="preserve"> — выбрать короткое сообщение по вопросу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 — вместе с источником и договорённостью.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Бесплатный старт и платное продвижение</w:t>
      </w:r>
    </w:p>
    <w:p>
      <w:r>
        <w:rPr>
          <w:rFonts w:ascii="Arial" w:hAnsi="Arial" w:eastAsia="Arial" w:cs="Arial"/>
          <w:b w:val="0"/>
          <w:i w:val="0"/>
        </w:rPr>
        <w:t>Практический опыт команды: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Первое объявление:</w:t>
      </w:r>
      <w:r>
        <w:rPr>
          <w:rFonts w:ascii="Arial" w:hAnsi="Arial" w:eastAsia="Arial" w:cs="Arial"/>
          <w:b w:val="0"/>
          <w:i w:val="0"/>
        </w:rPr>
        <w:t xml:space="preserve"> 5 бесплатных контактов и высокая позиция в выдаче — обращения могут прийти быстро. После пяти контактов видимость снижается.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старт:</w:t>
      </w:r>
      <w:r>
        <w:rPr>
          <w:rFonts w:ascii="Arial" w:hAnsi="Arial" w:eastAsia="Arial" w:cs="Arial"/>
          <w:b w:val="0"/>
          <w:i w:val="0"/>
        </w:rPr>
        <w:t xml:space="preserve"> смена подходящей категории давала ещё 5 бесплатных контактов; затем видимость снова снижалась.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Дальше — платное продвижение:</w:t>
      </w:r>
      <w:r>
        <w:rPr>
          <w:rFonts w:ascii="Arial" w:hAnsi="Arial" w:eastAsia="Arial" w:cs="Arial"/>
          <w:b w:val="0"/>
          <w:i w:val="0"/>
        </w:rPr>
        <w:t xml:space="preserve"> контакт обходился примерно в </w:t>
      </w:r>
      <w:r>
        <w:rPr>
          <w:rFonts w:ascii="Arial" w:hAnsi="Arial" w:eastAsia="Arial" w:cs="Arial"/>
          <w:b/>
          <w:i w:val="0"/>
        </w:rPr>
        <w:t>10 ₽</w:t>
      </w:r>
      <w:r>
        <w:rPr>
          <w:rFonts w:ascii="Arial" w:hAnsi="Arial" w:eastAsia="Arial" w:cs="Arial"/>
          <w:b w:val="0"/>
          <w:i w:val="0"/>
        </w:rPr>
        <w:t>. При таком результате продвижение выгодно — подключайте его, согласовав бюджет с секретарём города.</w:t>
      </w:r>
    </w:p>
    <w:p>
      <w:r>
        <w:rPr>
          <w:rFonts w:ascii="Arial" w:hAnsi="Arial" w:eastAsia="Arial" w:cs="Arial"/>
          <w:b w:val="0"/>
          <w:i w:val="0"/>
        </w:rPr>
        <w:t>Лимит и стоимость в вашем городе могут отличаться; ориентируйтесь на фактические обращения.</w:t>
      </w:r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r>
        <w:rPr>
          <w:rFonts w:ascii="Arial" w:hAnsi="Arial" w:eastAsia="Arial" w:cs="Arial"/>
          <w:b/>
          <w:i w:val="0"/>
        </w:rPr>
        <w:t>После публикации: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Отвечать на обращения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r>
        <w:rPr>
          <w:rFonts w:ascii="Arial" w:hAnsi="Arial" w:eastAsia="Arial" w:cs="Arial"/>
          <w:b/>
          <w:i w:val="0"/>
        </w:rPr>
        <w:t>Текст готов: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Опубликовать объявление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r>
        <w:rPr>
          <w:rFonts w:ascii="Arial" w:hAnsi="Arial" w:eastAsia="Arial" w:cs="Arial"/>
          <w:b w:val="0"/>
          <w:i w:val="0"/>
        </w:rPr>
        <w:t>Когда дата и условия согласованы, сохраните договорённость.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Передать контакт и договорённость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10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8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Ответить человеку и пригласить на ближайшую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9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2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00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4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Есть фото или видео Выберите материал, добавьте подпись и подготовьте публикацию.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Скоро встреча Посмотрите, что снять и кому передать материалы.</w:t>
        </w:r>
      </w:hyperlink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85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84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Съёмка на встрече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1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передайте новые обращения заботнику</w:t>
        </w:r>
      </w:hyperlink>
      <w:r>
        <w:rPr>
          <w:rFonts w:ascii="Arial" w:hAnsi="Arial" w:eastAsia="Arial" w:cs="Arial"/>
          <w:b w:val="0"/>
          <w:i w:val="0"/>
        </w:rPr>
        <w:t xml:space="preserve">. Если материалов пока нет —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посмотрите, что снять на ближайшей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pPr>
        <w:spacing w:after="60" w:line="252" w:lineRule="auto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pPr>
        <w:spacing w:after="60" w:line="252" w:lineRule="auto"/>
      </w:pPr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  <w:spacing w:after="60" w:line="252" w:lineRule="auto"/>
      </w:pPr>
      <w:r>
        <w:t>Общие принципы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  <w:spacing w:after="60" w:line="252" w:lineRule="auto"/>
      </w:pPr>
      <w:r>
        <w:t>ВКонтакте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  <w:spacing w:after="60" w:line="252" w:lineRule="auto"/>
      </w:pPr>
      <w:r>
        <w:t>Telegram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  <w:spacing w:after="60" w:line="252" w:lineRule="auto"/>
      </w:pPr>
      <w:r>
        <w:t>Другие площадки, короткие видео и истории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pPr>
        <w:spacing w:after="60" w:line="252" w:lineRule="auto"/>
      </w:pPr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  <w:spacing w:after="60" w:line="252" w:lineRule="auto"/>
      </w:pPr>
      <w:hyperlink r:id="rId14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входит в рекламу и укрепляет доверие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84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1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готов прийти →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напомните в день встречи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Пока не готов → согласуйте удобное время связи.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26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подтвердил →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встретьте на месте</w:t>
        </w:r>
      </w:hyperlink>
      <w:r>
        <w:rPr>
          <w:rFonts w:ascii="Arial" w:hAnsi="Arial" w:eastAsia="Arial" w:cs="Arial"/>
          <w:b w:val="0"/>
          <w:i w:val="0"/>
        </w:rPr>
        <w:t xml:space="preserve">. Не сможет прийти → согласуйте другое время. Не пришёл →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спросите, всё ли хорошо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после встречи спросите впечатления и пригласите снова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 желание, поделитесь, как вам занятие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Что почувствовали, что запомнилось — можно буквально пару слов.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Для нас это ценный вклад в сообщество: помогает делать встречи лучше, а другим людям — вдохновиться и попробовать самим.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вы не против, мы можем поделиться вашим отзывом в сообществе — с вашим именем или без него, как вам комфортнее. Просто напишите об этом.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И после следующих занятий тоже можно делиться, когда захочется </w:t>
      </w:r>
      <w:r>
        <w:rPr>
          <w:rFonts w:ascii="Segoe UI Emoji" w:hAnsi="Segoe UI Emoji" w:eastAsia="Segoe UI Emoji" w:cs="Segoe UI Emoji"/>
          <w:sz w:val="17"/>
        </w:rPr>
        <w:t>💛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32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прийти снова → отправьте приглашение выше; после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второго посещения предложите чат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отправьте материал по запросу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Если человек согласен, 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поддерживайте общение и интерес к практике</w:t>
        </w:r>
      </w:hyperlink>
      <w:r>
        <w:rPr>
          <w:rFonts w:ascii="Arial" w:hAnsi="Arial" w:eastAsia="Arial" w:cs="Arial"/>
          <w:b w:val="0"/>
          <w:i w:val="0"/>
        </w:rPr>
        <w:t>. Если человек не хочет в чат, продолжайте общаться удобным для него способом.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погрузиться глубже →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помогите выбрать следующий шаг</w:t>
        </w:r>
      </w:hyperlink>
      <w:r>
        <w:rPr>
          <w:rFonts w:ascii="Arial" w:hAnsi="Arial" w:eastAsia="Arial" w:cs="Arial"/>
          <w:b w:val="0"/>
          <w:i w:val="0"/>
        </w:rPr>
        <w:t xml:space="preserve">. Есть вопрос → </w:t>
      </w:r>
      <w:hyperlink r:id="rId136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 xml:space="preserve">. Перестал приходить →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поддержите контакт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согласен на встречу →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передайте запрос</w:t>
        </w:r>
      </w:hyperlink>
      <w:r>
        <w:rPr>
          <w:rFonts w:ascii="Arial" w:hAnsi="Arial" w:eastAsia="Arial" w:cs="Arial"/>
          <w:b w:val="0"/>
          <w:i w:val="0"/>
        </w:rPr>
        <w:t xml:space="preserve"> и проверьте, что контакт состоялся. Пока не готов → </w:t>
      </w:r>
      <w:hyperlink r:id="rId134">
        <w:r>
          <w:rPr>
            <w:color w:val="1F5E4A"/>
            <w:u w:val="single"/>
            <w:rFonts w:ascii="Arial" w:hAnsi="Arial" w:eastAsia="Arial" w:cs="Arial"/>
          </w:rPr>
          <w:t>поддерживайте обычное общение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хочет вернуться → согласуйте ближайшую встречу. Есть вопрос →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подберите материал</w:t>
        </w:r>
      </w:hyperlink>
      <w:r>
        <w:rPr>
          <w:rFonts w:ascii="Arial" w:hAnsi="Arial" w:eastAsia="Arial" w:cs="Arial"/>
          <w:b w:val="0"/>
          <w:i w:val="0"/>
        </w:rPr>
        <w:t>. Занят или не готов → договоритесь о дате связи либо оставьте паузу.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42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Нажмите «Сохранить». Комментарий необязателен: задача исчезнет, человек останется в разделе «Люди». Ответ, следующий шаг и свою дату можно указать по желанию.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 w:val="0"/>
          <w:i w:val="0"/>
        </w:rPr>
        <w:t>Если человек не приходит 7 дней, появляется задача связаться. После сообщения приложение выдержит 7 дней до повтора; после второго обращения — 30 дней, далее — 45 дней. Отсчёт идёт от сохранённого контакта. Новое посещение начинает новый период, а регулярно приходящие люди без отдельного повода в очереди не показываются. Отзывы у них можно записать добровольно через карточку.</w:t>
      </w:r>
    </w:p>
    <w:p>
      <w:r>
        <w:rPr>
          <w:rFonts w:ascii="Arial" w:hAnsi="Arial" w:eastAsia="Arial" w:cs="Arial"/>
          <w:b w:val="0"/>
          <w:i w:val="0"/>
        </w:rPr>
        <w:t xml:space="preserve">Телефон можно вводить с </w:t>
      </w:r>
      <w:r>
        <w:rPr>
          <w:rFonts w:ascii="Consolas" w:hAnsi="Consolas" w:eastAsia="Consolas" w:cs="Consolas"/>
          <w:color w:val="333333"/>
          <w:sz w:val="18"/>
        </w:rPr>
        <w:t>8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Consolas" w:hAnsi="Consolas" w:eastAsia="Consolas" w:cs="Consolas"/>
          <w:color w:val="333333"/>
          <w:sz w:val="18"/>
        </w:rPr>
        <w:t>+7</w:t>
      </w:r>
      <w:r>
        <w:rPr>
          <w:rFonts w:ascii="Arial" w:hAnsi="Arial" w:eastAsia="Arial" w:cs="Arial"/>
          <w:b w:val="0"/>
          <w:i w:val="0"/>
        </w:rPr>
        <w:t xml:space="preserve">, пробелами и скобками: российский номер сохранится в формате </w:t>
      </w:r>
      <w:r>
        <w:rPr>
          <w:rFonts w:ascii="Consolas" w:hAnsi="Consolas" w:eastAsia="Consolas" w:cs="Consolas"/>
          <w:color w:val="333333"/>
          <w:sz w:val="18"/>
        </w:rPr>
        <w:t>+7…</w:t>
      </w:r>
      <w:r>
        <w:rPr>
          <w:rFonts w:ascii="Arial" w:hAnsi="Arial" w:eastAsia="Arial" w:cs="Arial"/>
          <w:b w:val="0"/>
          <w:i w:val="0"/>
        </w:rPr>
        <w:t>. Поиск понимает все эти варианты.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41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4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50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51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52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53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55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57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59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60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61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62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64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 желание, поделитесь, как вам занятие </w:t>
      </w:r>
      <w:r>
        <w:rPr>
          <w:rFonts w:ascii="Segoe UI Emoji" w:hAnsi="Segoe UI Emoji" w:eastAsia="Segoe UI Emoji" w:cs="Segoe UI Emoji"/>
          <w:sz w:val="17"/>
        </w:rPr>
        <w:t>🌿</w:t>
      </w:r>
      <w:r>
        <w:rPr>
          <w:rFonts w:ascii="Consolas" w:hAnsi="Consolas" w:eastAsia="Consolas" w:cs="Consolas"/>
          <w:sz w:val="17"/>
        </w:rPr>
        <w:t xml:space="preserve"> Что почувствовали, что запомнилось — можно буквально пару слов.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Для нас это ценный вклад в сообщество: помогает делать встречи лучше, а другим людям — вдохновиться и попробовать самим.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вы не против, мы можем поделиться вашим отзывом в сообществе — с вашим именем или без него, как вам комфортнее. Просто напишите об этом.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И после следующих занятий тоже можно делиться, когда захочется </w:t>
      </w:r>
      <w:r>
        <w:rPr>
          <w:rFonts w:ascii="Segoe UI Emoji" w:hAnsi="Segoe UI Emoji" w:eastAsia="Segoe UI Emoji" w:cs="Segoe UI Emoji"/>
          <w:sz w:val="17"/>
        </w:rPr>
        <w:t>💛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Состояние выбрано вручную либо карточка отмечена как старый знакомый контакт без точной истории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После повторного сообщения выдерживается пауза 30 дней, затем 45 дней между дальнейшими обращениями. Отсчёт идёт от контакта; новое посещение начинает новый период. «Приглашать по подходящему поводу» выбирается вручную и отключает автоматическую очередь.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35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8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35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1. До встречи — подготовить за 5–3 дня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формат, дату, место, длительность, ведущего и условия участия.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 и откройте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Распределите подготовку и назначьте ответственного за учёт пришедших.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с рекламщиком, кто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В день встречи — подготовить и провести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В день встречи — подготовить и провести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Посмотрите записи в форме. Спросите заботника: «Сколько человек подтвердили, что придут?» Заботник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Подготовьте пространство с учётом ожидаемого числа участников и проверьте, кто за что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 и проведите встречу по нему.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Встретьте новичков, помогите познакомиться, оставьте возможность поговорить и задать вопрос.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Выбрать сценарий</w:t>
        </w:r>
      </w:hyperlink>
    </w:p>
    <w:p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После встречи — отметить участников и передать контакты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3. После встречи — отметить участников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r>
        <w:rPr>
          <w:rFonts w:ascii="Arial" w:hAnsi="Arial" w:eastAsia="Arial" w:cs="Arial"/>
          <w:b/>
          <w:i w:val="0"/>
        </w:rPr>
        <w:t>Дальше для заботника:</w:t>
      </w:r>
      <w:r>
        <w:rPr>
          <w:rFonts w:ascii="Arial" w:hAnsi="Arial" w:eastAsia="Arial" w:cs="Arial"/>
          <w:b w:val="0"/>
          <w:i w:val="0"/>
        </w:rPr>
        <w:t xml:space="preserve">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Спросить обратную связь и пригласить на следующую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Первоначальная настройка программ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Получите доступ к календарю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общей форме регистрации</w:t>
        </w:r>
      </w:hyperlink>
      <w:r>
        <w:rPr>
          <w:rFonts w:ascii="Arial" w:hAnsi="Arial" w:eastAsia="Arial" w:cs="Arial"/>
          <w:b w:val="0"/>
          <w:i w:val="0"/>
        </w:rPr>
        <w:t>; доступ к регистрации есть и у заботника.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Запланируйте еженедельную встречу и определите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Добавьте в календарь дополнительную встречу: кино, поход на природу, концерт или другую необычную программу. Например, раз в месяц; частоту согласуйте с командой по возможностям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Договоритесь, кто готовит анонс, кто ведёт встречу и кто фиксирует участников в приложении.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70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72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1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3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4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5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6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7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8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9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90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AMA Ready Prompt — версия 8</w:t>
      </w:r>
    </w:p>
    <w:p>
      <w:hyperlink r:id="rId191">
        <w:r>
          <w:rPr>
            <w:color w:val="1F5E4A"/>
            <w:u w:val="single"/>
            <w:rFonts w:ascii="Arial" w:hAnsi="Arial" w:eastAsia="Arial" w:cs="Arial"/>
          </w:rPr>
          <w:t>Полный промпт AMA Ready Prompt версии 8</w:t>
        </w:r>
      </w:hyperlink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Откройте полный промпт по ссылке выше, скопируйте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92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93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Дальше:</w:t>
      </w:r>
      <w:r>
        <w:rPr>
          <w:rFonts w:ascii="Arial" w:hAnsi="Arial" w:eastAsia="Arial" w:cs="Arial"/>
          <w:b w:val="0"/>
          <w:i w:val="0"/>
        </w:rPr>
        <w:t xml:space="preserve"> опубликуйте анонс и передайте его рекламщику. Затем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проверьте подготовку ближайшей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94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9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7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78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75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96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2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20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2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2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20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7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2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Рабочие ссылки города</w:t>
      </w:r>
    </w:p>
    <w:p>
      <w:r>
        <w:rPr>
          <w:rFonts w:ascii="Arial" w:hAnsi="Arial" w:eastAsia="Arial" w:cs="Arial"/>
          <w:b/>
          <w:i w:val="0"/>
        </w:rPr>
        <w:t>Сохраните рабочие инструменты один раз, чтобы открывать их из нужного шага.</w:t>
      </w:r>
    </w:p>
    <w:p>
      <w:r>
        <w:rPr>
          <w:rFonts w:ascii="Arial" w:hAnsi="Arial" w:eastAsia="Arial" w:cs="Arial"/>
          <w:b w:val="0"/>
          <w:i w:val="0"/>
        </w:rPr>
        <w:t>В блоке «Рабочие ссылки моего города» укажите город и ссылки на календарь, форму записи, ответы регистрации, учёт обращений и рабочий чат. Приложение заботы уже доступно.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Ссылки сохраняются в этом браузере. На другом устройстве добавьте их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«Скопировать ссылки для команды» готовит сообщение; закрепите его в рабочем чате, чтобы коллеги тоже могли сохранить ссылки.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Доступ к закрытым документам выдаёт их владелец. Сохранение ссылки не открывает документ другим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Меняете форму или календарь — обновите ссылку и сообщение для команды.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В рекламу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 программы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В заботу</w:t>
        </w:r>
      </w:hyperlink>
    </w:p>
    <w:p>
      <w:pPr>
        <w:spacing w:before="120"/>
      </w:pPr>
      <w:hyperlink r:id="rId2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Три основных направления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 Контент внутри рекламы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координирует направления, команду, показатели и развитие системы.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Рабочий вход и продолжение</w:t>
      </w:r>
    </w:p>
    <w:p>
      <w:r>
        <w:rPr>
          <w:rFonts w:ascii="Arial" w:hAnsi="Arial" w:eastAsia="Arial" w:cs="Arial"/>
          <w:b w:val="0"/>
          <w:i w:val="0"/>
        </w:rPr>
        <w:t>На главной сначала открываются три направления; секретарь — отдельный вход. Поиск по действиям расположен ниже. Внутри направления видны задача, ближайшие действия, свёрнутая настройка и инструкции.</w:t>
      </w:r>
    </w:p>
    <w:p>
      <w:r>
        <w:rPr>
          <w:rFonts w:ascii="Arial" w:hAnsi="Arial" w:eastAsia="Arial" w:cs="Arial"/>
          <w:b w:val="0"/>
          <w:i w:val="0"/>
        </w:rPr>
        <w:t>Кнопка ведёт к обещанному действию. Внутри шага сразу доступны основной шаблон и инструмент; пояснения и варианты раскрываются по необходимости. «Дальше» показывает продолжение по ситуации. В программах порядок — до встречи, в день встречи и после.</w:t>
      </w:r>
    </w:p>
    <w:p>
      <w:r>
        <w:rPr>
          <w:rFonts w:ascii="Arial" w:hAnsi="Arial" w:eastAsia="Arial" w:cs="Arial"/>
          <w:b w:val="0"/>
          <w:i w:val="0"/>
        </w:rPr>
        <w:t>Рабочие ссылки города на календарь, регистрацию, учёт и чат сохраняются в браузере. Команда передаёт ссылки через рабочий чат, права на документы сохраняет владелец.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три основных направления, секретарь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2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landing/#ad-check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ads/metrics/" TargetMode="External"/><Relationship Id="rId14" Type="http://schemas.openxmlformats.org/officeDocument/2006/relationships/hyperlink" Target="https://dpolunin999-hue.github.io/Prachara/start/ads/landing/" TargetMode="External"/><Relationship Id="rId15" Type="http://schemas.openxmlformats.org/officeDocument/2006/relationships/hyperlink" Target="https://dpolunin999-hue.github.io/Prachara/start/ads/handover/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social/" TargetMode="External"/><Relationship Id="rId18" Type="http://schemas.openxmlformats.org/officeDocument/2006/relationships/hyperlink" Target="https://dpolunin999-hue.github.io/Prachara/start/ads/hypotheses/" TargetMode="External"/><Relationship Id="rId19" Type="http://schemas.openxmlformats.org/officeDocument/2006/relationships/hyperlink" Target="https://dpolunin999-hue.github.io/Prachara/start/ads/responsibilities/" TargetMode="External"/><Relationship Id="rId20" Type="http://schemas.openxmlformats.org/officeDocument/2006/relationships/hyperlink" Target="https://dpolunin999-hue.github.io/Prachara/start/content/" TargetMode="External"/><Relationship Id="rId21" Type="http://schemas.openxmlformats.org/officeDocument/2006/relationships/hyperlink" Target="https://dpolunin999-hue.github.io/Prachara/start/programs/first-steps/" TargetMode="External"/><Relationship Id="rId22" Type="http://schemas.openxmlformats.org/officeDocument/2006/relationships/hyperlink" Target="https://dpolunin999-hue.github.io/Prachara/start/programs/routine/#program-month" TargetMode="External"/><Relationship Id="rId23" Type="http://schemas.openxmlformats.org/officeDocument/2006/relationships/hyperlink" Target="https://dpolunin999-hue.github.io/Prachara/start/programs/first-steps/#program-preparation" TargetMode="External"/><Relationship Id="rId24" Type="http://schemas.openxmlformats.org/officeDocument/2006/relationships/hyperlink" Target="https://dpolunin999-hue.github.io/Prachara/start/programs/registration/" TargetMode="External"/><Relationship Id="rId25" Type="http://schemas.openxmlformats.org/officeDocument/2006/relationships/hyperlink" Target="https://dpolunin999-hue.github.io/Prachara/start/programs/first-steps/#program-setup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quality/" TargetMode="External"/><Relationship Id="rId31" Type="http://schemas.openxmlformats.org/officeDocument/2006/relationships/hyperlink" Target="https://dpolunin999-hue.github.io/Prachara/start/programs/" TargetMode="External"/><Relationship Id="rId32" Type="http://schemas.openxmlformats.org/officeDocument/2006/relationships/hyperlink" Target="https://dpolunin999-hue.github.io/Prachara/app/" TargetMode="External"/><Relationship Id="rId33" Type="http://schemas.openxmlformats.org/officeDocument/2006/relationships/hyperlink" Target="https://dpolunin999-hue.github.io/Prachara/start/care/journey/" TargetMode="External"/><Relationship Id="rId34" Type="http://schemas.openxmlformats.org/officeDocument/2006/relationships/hyperlink" Target="https://dpolunin999-hue.github.io/Prachara/start/care/resources/" TargetMode="External"/><Relationship Id="rId35" Type="http://schemas.openxmlformats.org/officeDocument/2006/relationships/hyperlink" Target="https://dpolunin999-hue.github.io/Prachara/start/care/application/" TargetMode="External"/><Relationship Id="rId36" Type="http://schemas.openxmlformats.org/officeDocument/2006/relationships/hyperlink" Target="https://dpolunin999-hue.github.io/Prachara/start/care/chat/" TargetMode="External"/><Relationship Id="rId37" Type="http://schemas.openxmlformats.org/officeDocument/2006/relationships/hyperlink" Target="https://dpolunin999-hue.github.io/Prachara/start/care/first-steps/" TargetMode="External"/><Relationship Id="rId38" Type="http://schemas.openxmlformats.org/officeDocument/2006/relationships/hyperlink" Target="https://dpolunin999-hue.github.io/Prachara/start/care/tools/" TargetMode="External"/><Relationship Id="rId39" Type="http://schemas.openxmlformats.org/officeDocument/2006/relationships/hyperlink" Target="https://dpolunin999-hue.github.io/Prachara/start/care/routine/" TargetMode="External"/><Relationship Id="rId40" Type="http://schemas.openxmlformats.org/officeDocument/2006/relationships/hyperlink" Target="https://dpolunin999-hue.github.io/Prachara/start/caretaker/" TargetMode="External"/><Relationship Id="rId41" Type="http://schemas.openxmlformats.org/officeDocument/2006/relationships/hyperlink" Target="https://dpolunin999-hue.github.io/Prachara/start/secretary/#target-actions" TargetMode="External"/><Relationship Id="rId42" Type="http://schemas.openxmlformats.org/officeDocument/2006/relationships/hyperlink" Target="https://dpolunin999-hue.github.io/Prachara/start/secretary/#team-call" TargetMode="External"/><Relationship Id="rId43" Type="http://schemas.openxmlformats.org/officeDocument/2006/relationships/hyperlink" Target="https://dpolunin999-hue.github.io/Prachara/start/secretary/development/" TargetMode="External"/><Relationship Id="rId44" Type="http://schemas.openxmlformats.org/officeDocument/2006/relationships/hyperlink" Target="https://dpolunin999-hue.github.io/Prachara/start/secretary/first-steps/" TargetMode="External"/><Relationship Id="rId45" Type="http://schemas.openxmlformats.org/officeDocument/2006/relationships/hyperlink" Target="https://dpolunin999-hue.github.io/Prachara/start/secretary/routine/" TargetMode="External"/><Relationship Id="rId46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8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9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0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1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2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3" Type="http://schemas.openxmlformats.org/officeDocument/2006/relationships/hyperlink" Target="https://dpolunin999-hue.github.io/Prachara/index/" TargetMode="External"/><Relationship Id="rId54" Type="http://schemas.openxmlformats.org/officeDocument/2006/relationships/hyperlink" Target="https://dpolunin999-hue.github.io/Prachara/start/secretary/" TargetMode="External"/><Relationship Id="rId55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6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7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8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9" Type="http://schemas.openxmlformats.org/officeDocument/2006/relationships/hyperlink" Target="https://dpolunin999-hue.github.io/Prachara/start/beginner/" TargetMode="External"/><Relationship Id="rId60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1" Type="http://schemas.openxmlformats.org/officeDocument/2006/relationships/hyperlink" Target="https://dpolunin999-hue.github.io/Prachara/04_&#1056;&#1086;&#1083;&#1080;/&#1047;&#1072;&#1073;&#1086;&#1090;&#1085;&#1080;&#1082;/" TargetMode="External"/><Relationship Id="rId62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3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4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5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6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7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0" Type="http://schemas.openxmlformats.org/officeDocument/2006/relationships/hyperlink" Target="https://dpolunin999-hue.github.io/Prachara/start/materials/" TargetMode="External"/><Relationship Id="rId7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1" Type="http://schemas.openxmlformats.org/officeDocument/2006/relationships/hyperlink" Target="https://dpolunin999-hue.github.io/Prachara/start/secretary/#work-areas" TargetMode="External"/><Relationship Id="rId82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3" Type="http://schemas.openxmlformats.org/officeDocument/2006/relationships/hyperlink" Target="https://dpolunin999-hue.github.io/Prachara/04_%D0%A0%D0%BE%D0%BB%D0%B8/%D0%97%D0%B0%D0%B1%D0%BE%D1%82%D0%BD%D0%B8%D0%BA/" TargetMode="External"/><Relationship Id="rId84" Type="http://schemas.openxmlformats.org/officeDocument/2006/relationships/hyperlink" Target="https://dpolunin999-hue.github.io/Prachara/start/ads/capture/" TargetMode="External"/><Relationship Id="rId85" Type="http://schemas.openxmlformats.org/officeDocument/2006/relationships/hyperlink" Target="https://dpolunin999-hue.github.io/Prachara/start/social/team/" TargetMode="External"/><Relationship Id="rId86" Type="http://schemas.openxmlformats.org/officeDocument/2006/relationships/hyperlink" Target="https://dpolunin999-hue.github.io/Prachara/start/social/#content-plan" TargetMode="External"/><Relationship Id="rId87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8" Type="http://schemas.openxmlformats.org/officeDocument/2006/relationships/hyperlink" Target="https://dpolunin999-hue.github.io/Prachara/start/ads/avito/" TargetMode="External"/><Relationship Id="rId89" Type="http://schemas.openxmlformats.org/officeDocument/2006/relationships/hyperlink" Target="https://dpolunin999-hue.github.io/Prachara/start/ads/sito/" TargetMode="External"/><Relationship Id="rId90" Type="http://schemas.openxmlformats.org/officeDocument/2006/relationships/hyperlink" Target="https://dpolunin999-hue.github.io/Prachara/start/ads/hypotheses/#ad-experiment" TargetMode="External"/><Relationship Id="rId91" Type="http://schemas.openxmlformats.org/officeDocument/2006/relationships/hyperlink" Target="https://dpolunin999-hue.github.io/Prachara/start/ads/routine/" TargetMode="External"/><Relationship Id="rId92" Type="http://schemas.openxmlformats.org/officeDocument/2006/relationships/hyperlink" Target="https://dpolunin999-hue.github.io/Prachara/start/ads/development/" TargetMode="External"/><Relationship Id="rId93" Type="http://schemas.openxmlformats.org/officeDocument/2006/relationships/hyperlink" Target="https://dpolunin999-hue.github.io/Prachara/start/ads/city-groups/" TargetMode="External"/><Relationship Id="rId94" Type="http://schemas.openxmlformats.org/officeDocument/2006/relationships/hyperlink" Target="https://dpolunin999-hue.github.io/Prachara/start/ads/personal-brand/" TargetMode="External"/><Relationship Id="rId95" Type="http://schemas.openxmlformats.org/officeDocument/2006/relationships/hyperlink" Target="https://dpolunin999-hue.github.io/Prachara/start/ads/partnerships/" TargetMode="External"/><Relationship Id="rId96" Type="http://schemas.openxmlformats.org/officeDocument/2006/relationships/hyperlink" Target="https://dpolunin999-hue.github.io/Prachara/start/ads/offline/" TargetMode="External"/><Relationship Id="rId97" Type="http://schemas.openxmlformats.org/officeDocument/2006/relationships/hyperlink" Target="https://dpolunin999-hue.github.io/Prachara/start/ads/site/" TargetMode="External"/><Relationship Id="rId98" Type="http://schemas.openxmlformats.org/officeDocument/2006/relationships/hyperlink" Target="https://dpolunin999-hue.github.io/Prachara/start/ads/paid/" TargetMode="External"/><Relationship Id="rId99" Type="http://schemas.openxmlformats.org/officeDocument/2006/relationships/hyperlink" Target="https://dpolunin999-hue.github.io/Prachara/start/ads/parsing/" TargetMode="External"/><Relationship Id="rId100" Type="http://schemas.openxmlformats.org/officeDocument/2006/relationships/hyperlink" Target="https://dpolunin999-hue.github.io/Prachara/start/ads/content/" TargetMode="External"/><Relationship Id="rId101" Type="http://schemas.openxmlformats.org/officeDocument/2006/relationships/hyperlink" Target="https://dpolunin999-hue.github.io/Prachara/start/ads/sito/#sito-script" TargetMode="External"/><Relationship Id="rId102" Type="http://schemas.openxmlformats.org/officeDocument/2006/relationships/hyperlink" Target="https://dpolunin999-hue.github.io/Prachara/tools/sito.html" TargetMode="External"/><Relationship Id="rId103" Type="http://schemas.openxmlformats.org/officeDocument/2006/relationships/hyperlink" Target="https://dpolunin999-hue.github.io/Prachara/start/ads/avito/#avito-template" TargetMode="External"/><Relationship Id="rId104" Type="http://schemas.openxmlformats.org/officeDocument/2006/relationships/hyperlink" Target="https://dpolunin999-hue.github.io/Prachara/start/ads/avito/#avito-ai" TargetMode="External"/><Relationship Id="rId105" Type="http://schemas.openxmlformats.org/officeDocument/2006/relationships/hyperlink" Target="https://dpolunin999-hue.github.io/Prachara/start/ads/avito/#avito-publish" TargetMode="External"/><Relationship Id="rId106" Type="http://schemas.openxmlformats.org/officeDocument/2006/relationships/hyperlink" Target="https://dpolunin999-hue.github.io/Prachara/start/ads/avito/#avito-replies" TargetMode="External"/><Relationship Id="rId107" Type="http://schemas.openxmlformats.org/officeDocument/2006/relationships/hyperlink" Target="https://www.avito.ru/additem" TargetMode="External"/><Relationship Id="rId108" Type="http://schemas.openxmlformats.org/officeDocument/2006/relationships/hyperlink" Target="https://dpolunin999-hue.github.io/Prachara/assets/avito/AVITO_BASE_TEMPLATE_V2.txt" TargetMode="External"/><Relationship Id="rId109" Type="http://schemas.openxmlformats.org/officeDocument/2006/relationships/hyperlink" Target="https://dpolunin999-hue.github.io/Prachara/assets/avito/AVITO_PROMPT_V2.txt" TargetMode="External"/><Relationship Id="rId110" Type="http://schemas.openxmlformats.org/officeDocument/2006/relationships/hyperlink" Target="https://t.me/Madhuvati_ji" TargetMode="External"/><Relationship Id="rId111" Type="http://schemas.openxmlformats.org/officeDocument/2006/relationships/hyperlink" Target="https://dpolunin999-hue.github.io/Prachara/start/care/journey/#care-step-1" TargetMode="External"/><Relationship Id="rId112" Type="http://schemas.openxmlformats.org/officeDocument/2006/relationships/hyperlink" Target="https://dpolunin999-hue.github.io/Prachara/start/ads/targeting/" TargetMode="External"/><Relationship Id="rId113" Type="http://schemas.openxmlformats.org/officeDocument/2006/relationships/hyperlink" Target="https://dpolunin999-hue.github.io/Prachara/start/ads/context/" TargetMode="External"/><Relationship Id="rId114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5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6" Type="http://schemas.openxmlformats.org/officeDocument/2006/relationships/hyperlink" Target="https://dpolunin999-hue.github.io/Prachara/start/social/publishing/" TargetMode="External"/><Relationship Id="rId117" Type="http://schemas.openxmlformats.org/officeDocument/2006/relationships/hyperlink" Target="https://dpolunin999-hue.github.io/Prachara/assets/prompts/CONTENT_PLAN_MONTH.txt" TargetMode="External"/><Relationship Id="rId118" Type="http://schemas.openxmlformats.org/officeDocument/2006/relationships/hyperlink" Target="https://dpolunin999-hue.github.io/Prachara/start/social/ideas/" TargetMode="External"/><Relationship Id="rId119" Type="http://schemas.openxmlformats.org/officeDocument/2006/relationships/hyperlink" Target="https://dpolunin999-hue.github.io/Prachara/start/social/routine/" TargetMode="External"/><Relationship Id="rId120" Type="http://schemas.openxmlformats.org/officeDocument/2006/relationships/hyperlink" Target="https://dpolunin999-hue.github.io/Prachara/start/social/platforms/" TargetMode="External"/><Relationship Id="rId121" Type="http://schemas.openxmlformats.org/officeDocument/2006/relationships/hyperlink" Target="https://dpolunin999-hue.github.io/Prachara/start/ads/editing/" TargetMode="External"/><Relationship Id="rId122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23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24" Type="http://schemas.openxmlformats.org/officeDocument/2006/relationships/hyperlink" Target="https://dpolunin999-hue.github.io/Prachara/start/care/journey/#care-step-2" TargetMode="External"/><Relationship Id="rId125" Type="http://schemas.openxmlformats.org/officeDocument/2006/relationships/hyperlink" Target="https://dpolunin999-hue.github.io/Prachara/start/care/resources/?from=care-step-1" TargetMode="External"/><Relationship Id="rId126" Type="http://schemas.openxmlformats.org/officeDocument/2006/relationships/hyperlink" Target="https://dpolunin999-hue.github.io/Prachara/start/care/application/#reminders" TargetMode="External"/><Relationship Id="rId127" Type="http://schemas.openxmlformats.org/officeDocument/2006/relationships/hyperlink" Target="https://dpolunin999-hue.github.io/Prachara/start/care/journey/#care-step-3" TargetMode="External"/><Relationship Id="rId128" Type="http://schemas.openxmlformats.org/officeDocument/2006/relationships/hyperlink" Target="https://dpolunin999-hue.github.io/Prachara/start/care/journey/#care-step-6" TargetMode="External"/><Relationship Id="rId129" Type="http://schemas.openxmlformats.org/officeDocument/2006/relationships/hyperlink" Target="https://dpolunin999-hue.github.io/Prachara/start/programs/hospitality/" TargetMode="External"/><Relationship Id="rId130" Type="http://schemas.openxmlformats.org/officeDocument/2006/relationships/hyperlink" Target="https://dpolunin999-hue.github.io/Prachara/start/care/journey/#care-step-4" TargetMode="External"/><Relationship Id="rId131" Type="http://schemas.openxmlformats.org/officeDocument/2006/relationships/hyperlink" Target="https://dpolunin999-hue.github.io/Prachara/start/care/resources/?from=care-step-4" TargetMode="External"/><Relationship Id="rId132" Type="http://schemas.openxmlformats.org/officeDocument/2006/relationships/hyperlink" Target="https://dpolunin999-hue.github.io/Prachara/start/care/tools/#care-step-12" TargetMode="External"/><Relationship Id="rId133" Type="http://schemas.openxmlformats.org/officeDocument/2006/relationships/hyperlink" Target="https://dpolunin999-hue.github.io/Prachara/start/care/journey/#care-step-5" TargetMode="External"/><Relationship Id="rId134" Type="http://schemas.openxmlformats.org/officeDocument/2006/relationships/hyperlink" Target="https://dpolunin999-hue.github.io/Prachara/start/care/journey/#care-step-7" TargetMode="External"/><Relationship Id="rId135" Type="http://schemas.openxmlformats.org/officeDocument/2006/relationships/hyperlink" Target="https://dpolunin999-hue.github.io/Prachara/start/care/journey/#care-step-8" TargetMode="External"/><Relationship Id="rId136" Type="http://schemas.openxmlformats.org/officeDocument/2006/relationships/hyperlink" Target="https://dpolunin999-hue.github.io/Prachara/start/care/resources/?from=care-step-7" TargetMode="External"/><Relationship Id="rId137" Type="http://schemas.openxmlformats.org/officeDocument/2006/relationships/hyperlink" Target="https://dpolunin999-hue.github.io/Prachara/start/care/resources/?from=care-step-8" TargetMode="External"/><Relationship Id="rId138" Type="http://schemas.openxmlformats.org/officeDocument/2006/relationships/hyperlink" Target="https://dpolunin999-hue.github.io/Prachara/start/care/tools/#handover" TargetMode="External"/><Relationship Id="rId139" Type="http://schemas.openxmlformats.org/officeDocument/2006/relationships/hyperlink" Target="https://dpolunin999-hue.github.io/Prachara/start/care/statuses/#state-dropping" TargetMode="External"/><Relationship Id="rId140" Type="http://schemas.openxmlformats.org/officeDocument/2006/relationships/hyperlink" Target="https://dpolunin999-hue.github.io/Prachara/start/care/resources/?from=care-step-6" TargetMode="External"/><Relationship Id="rId141" Type="http://schemas.openxmlformats.org/officeDocument/2006/relationships/hyperlink" Target="https://dpolunin999-hue.github.io/Prachara/start/care/statuses/" TargetMode="External"/><Relationship Id="rId142" Type="http://schemas.openxmlformats.org/officeDocument/2006/relationships/hyperlink" Target="https://dpolunin999-hue.github.io/Prachara/start/care/handbook/" TargetMode="External"/><Relationship Id="rId143" Type="http://schemas.openxmlformats.org/officeDocument/2006/relationships/hyperlink" Target="https://anandamarga.ru/kdi" TargetMode="External"/><Relationship Id="rId144" Type="http://schemas.openxmlformats.org/officeDocument/2006/relationships/hyperlink" Target="https://xn--80ahclcbajtrv5ae6c.xn--80asehdb/meditation_basic_course" TargetMode="External"/><Relationship Id="rId145" Type="http://schemas.openxmlformats.org/officeDocument/2006/relationships/hyperlink" Target="https://www.youtube.com/playlist?list=PLk_DIFMPglObPxeZdJHdEJjoPY7nLF2oC" TargetMode="External"/><Relationship Id="rId146" Type="http://schemas.openxmlformats.org/officeDocument/2006/relationships/hyperlink" Target="https://rutube.ru/plst/42061/" TargetMode="External"/><Relationship Id="rId147" Type="http://schemas.openxmlformats.org/officeDocument/2006/relationships/hyperlink" Target="https://vkvideo.ru/@meditation_lessons/playlists" TargetMode="External"/><Relationship Id="rId148" Type="http://schemas.openxmlformats.org/officeDocument/2006/relationships/hyperlink" Target="https://www.youtube.com/playlist?list=PLk_DIFMPglOY7oCqU2cIFRLK9V_XioKnx" TargetMode="External"/><Relationship Id="rId149" Type="http://schemas.openxmlformats.org/officeDocument/2006/relationships/hyperlink" Target="https://rutube.ru/plst/42365/" TargetMode="External"/><Relationship Id="rId150" Type="http://schemas.openxmlformats.org/officeDocument/2006/relationships/hyperlink" Target="https://www.youtube.com/playlist?list=PLk_DIFMPglObqa73pA1rqvVAjUfWXrdAL" TargetMode="External"/><Relationship Id="rId151" Type="http://schemas.openxmlformats.org/officeDocument/2006/relationships/hyperlink" Target="https://rutube.ru/plst/39156/" TargetMode="External"/><Relationship Id="rId152" Type="http://schemas.openxmlformats.org/officeDocument/2006/relationships/hyperlink" Target="https://www.youtube.com/playlist?list=PLk_DIFMPglOYfZW-VPDlkDyjmGRA9K7FF" TargetMode="External"/><Relationship Id="rId153" Type="http://schemas.openxmlformats.org/officeDocument/2006/relationships/hyperlink" Target="https://rutube.ru/plst/36103/" TargetMode="External"/><Relationship Id="rId154" Type="http://schemas.openxmlformats.org/officeDocument/2006/relationships/hyperlink" Target="https://www.youtube.com/playlist?list=PLk_DIFMPglOYDUx1NfKPqVcKncC-_e4m_" TargetMode="External"/><Relationship Id="rId155" Type="http://schemas.openxmlformats.org/officeDocument/2006/relationships/hyperlink" Target="https://rutube.ru/plst/460883/" TargetMode="External"/><Relationship Id="rId156" Type="http://schemas.openxmlformats.org/officeDocument/2006/relationships/hyperlink" Target="https://www.youtube.com/playlist?list=PLk_DIFMPglOaGk--u9Ioo8TmwkWinLRe6" TargetMode="External"/><Relationship Id="rId157" Type="http://schemas.openxmlformats.org/officeDocument/2006/relationships/hyperlink" Target="https://rutube.ru/plst/42364/" TargetMode="External"/><Relationship Id="rId158" Type="http://schemas.openxmlformats.org/officeDocument/2006/relationships/hyperlink" Target="https://rutube.ru/video/c4f5b944907fef642dc5b30a23187025/" TargetMode="External"/><Relationship Id="rId159" Type="http://schemas.openxmlformats.org/officeDocument/2006/relationships/hyperlink" Target="https://www.youtube.com/playlist?list=PLk_DIFMPglOb6Uo5V3IvqXX80V3Hee4TG" TargetMode="External"/><Relationship Id="rId160" Type="http://schemas.openxmlformats.org/officeDocument/2006/relationships/hyperlink" Target="https://rutube.ru/plst/667740/" TargetMode="External"/><Relationship Id="rId161" Type="http://schemas.openxmlformats.org/officeDocument/2006/relationships/hyperlink" Target="https://sattva-shop.ru/product-category/books/" TargetMode="External"/><Relationship Id="rId162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63" Type="http://schemas.openxmlformats.org/officeDocument/2006/relationships/hyperlink" Target="https://www.youtube.com/@urokimeditacii/playlists" TargetMode="External"/><Relationship Id="rId164" Type="http://schemas.openxmlformats.org/officeDocument/2006/relationships/hyperlink" Target="https://rutube.ru/channel/8526421/playlists/" TargetMode="External"/><Relationship Id="rId165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66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67" Type="http://schemas.openxmlformats.org/officeDocument/2006/relationships/hyperlink" Target="https://dpolunin999-hue.github.io/Prachara/start/programs/first-steps/#expected-attendance" TargetMode="External"/><Relationship Id="rId168" Type="http://schemas.openxmlformats.org/officeDocument/2006/relationships/hyperlink" Target="https://dpolunin999-hue.github.io/Prachara/start/programs/first-steps/#attendance-complete" TargetMode="External"/><Relationship Id="rId169" Type="http://schemas.openxmlformats.org/officeDocument/2006/relationships/hyperlink" Target="https://dpolunin999-hue.github.io/Prachara/start/programs/formats/#basic" TargetMode="External"/><Relationship Id="rId170" Type="http://schemas.openxmlformats.org/officeDocument/2006/relationships/hyperlink" Target="https://dpolunin999-hue.github.io/Prachara/start/programs/formats/#additional" TargetMode="External"/><Relationship Id="rId171" Type="http://schemas.openxmlformats.org/officeDocument/2006/relationships/hyperlink" Target="https://dpolunin999-hue.github.io/Prachara/start/programs/formats/#leisure" TargetMode="External"/><Relationship Id="rId172" Type="http://schemas.openxmlformats.org/officeDocument/2006/relationships/hyperlink" Target="https://dpolunin999-hue.github.io/Prachara/start/programs/formats/#larger" TargetMode="External"/><Relationship Id="rId173" Type="http://schemas.openxmlformats.org/officeDocument/2006/relationships/hyperlink" Target="https://dpolunin999-hue.github.io/Prachara/start/programs/routine/#larger-events" TargetMode="External"/><Relationship Id="rId174" Type="http://schemas.openxmlformats.org/officeDocument/2006/relationships/hyperlink" Target="https://dpolunin999-hue.github.io/Prachara/start/programs/development/" TargetMode="External"/><Relationship Id="rId175" Type="http://schemas.openxmlformats.org/officeDocument/2006/relationships/hyperlink" Target="https://dpolunin999-hue.github.io/Prachara/start/programs/formats/meditation/" TargetMode="External"/><Relationship Id="rId176" Type="http://schemas.openxmlformats.org/officeDocument/2006/relationships/hyperlink" Target="https://dpolunin999-hue.github.io/Prachara/start/programs/formats/asana/" TargetMode="External"/><Relationship Id="rId177" Type="http://schemas.openxmlformats.org/officeDocument/2006/relationships/hyperlink" Target="https://dpolunin999-hue.github.io/Prachara/start/programs/formats/dharma-deha/" TargetMode="External"/><Relationship Id="rId178" Type="http://schemas.openxmlformats.org/officeDocument/2006/relationships/hyperlink" Target="https://dpolunin999-hue.github.io/Prachara/start/programs/formats/yoga-nidra/" TargetMode="External"/><Relationship Id="rId179" Type="http://schemas.openxmlformats.org/officeDocument/2006/relationships/hyperlink" Target="https://dpolunin999-hue.github.io/Prachara/start/programs/formats/lecture/" TargetMode="External"/><Relationship Id="rId180" Type="http://schemas.openxmlformats.org/officeDocument/2006/relationships/hyperlink" Target="https://dpolunin999-hue.github.io/Prachara/start/programs/formats/thematic-session/" TargetMode="External"/><Relationship Id="rId181" Type="http://schemas.openxmlformats.org/officeDocument/2006/relationships/hyperlink" Target="https://dpolunin999-hue.github.io/Prachara/start/programs/formats/philosophy/" TargetMode="External"/><Relationship Id="rId182" Type="http://schemas.openxmlformats.org/officeDocument/2006/relationships/hyperlink" Target="https://dpolunin999-hue.github.io/Prachara/start/programs/formats/satsang/" TargetMode="External"/><Relationship Id="rId183" Type="http://schemas.openxmlformats.org/officeDocument/2006/relationships/hyperlink" Target="https://dpolunin999-hue.github.io/Prachara/start/programs/formats/kirtan/" TargetMode="External"/><Relationship Id="rId184" Type="http://schemas.openxmlformats.org/officeDocument/2006/relationships/hyperlink" Target="https://dpolunin999-hue.github.io/Prachara/start/programs/formats/service/" TargetMode="External"/><Relationship Id="rId185" Type="http://schemas.openxmlformats.org/officeDocument/2006/relationships/hyperlink" Target="https://dpolunin999-hue.github.io/Prachara/start/programs/formats/cinema/" TargetMode="External"/><Relationship Id="rId186" Type="http://schemas.openxmlformats.org/officeDocument/2006/relationships/hyperlink" Target="https://dpolunin999-hue.github.io/Prachara/start/programs/formats/theatre/" TargetMode="External"/><Relationship Id="rId187" Type="http://schemas.openxmlformats.org/officeDocument/2006/relationships/hyperlink" Target="https://dpolunin999-hue.github.io/Prachara/start/programs/formats/walk/" TargetMode="External"/><Relationship Id="rId188" Type="http://schemas.openxmlformats.org/officeDocument/2006/relationships/hyperlink" Target="https://dpolunin999-hue.github.io/Prachara/start/programs/formats/community/" TargetMode="External"/><Relationship Id="rId189" Type="http://schemas.openxmlformats.org/officeDocument/2006/relationships/hyperlink" Target="https://dpolunin999-hue.github.io/Prachara/start/programs/formats/sadhana-shivir/" TargetMode="External"/><Relationship Id="rId190" Type="http://schemas.openxmlformats.org/officeDocument/2006/relationships/hyperlink" Target="https://dpolunin999-hue.github.io/Prachara/start/programs/formats/retreat/" TargetMode="External"/><Relationship Id="rId191" Type="http://schemas.openxmlformats.org/officeDocument/2006/relationships/hyperlink" Target="https://dpolunin999-hue.github.io/Prachara/assets/announcements/AMA_READY_PROMPT_V8.txt" TargetMode="External"/><Relationship Id="rId192" Type="http://schemas.openxmlformats.org/officeDocument/2006/relationships/hyperlink" Target="https://dpolunin999-hue.github.io/Prachara/assets/announcements/UM_Logo.png" TargetMode="External"/><Relationship Id="rId193" Type="http://schemas.openxmlformats.org/officeDocument/2006/relationships/hyperlink" Target="https://dpolunin999-hue.github.io/Prachara/assets/announcements/AMA_STYLE_REFERENCE.png" TargetMode="External"/><Relationship Id="rId194" Type="http://schemas.openxmlformats.org/officeDocument/2006/relationships/hyperlink" Target="https://dpolunin999-hue.github.io/Prachara/start/programs/handbook/#program-questionnaire" TargetMode="External"/><Relationship Id="rId195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96" Type="http://schemas.openxmlformats.org/officeDocument/2006/relationships/hyperlink" Target="https://dpolunin999-hue.github.io/Prachara/start/programs/hospitality/#interactives" TargetMode="External"/><Relationship Id="rId197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98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99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200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201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202" Type="http://schemas.openxmlformats.org/officeDocument/2006/relationships/hyperlink" Target="https://dpolunin999-hue.github.io/Prachara/12_%D0%98%D1%81%D1%82%D0%BE%D1%87%D0%BD%D0%B8%D0%BA%D0%B8/README/" TargetMode="External"/><Relationship Id="rId203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204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205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206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207" Type="http://schemas.openxmlformats.org/officeDocument/2006/relationships/hyperlink" Target="https://dpolunin999-hue.github.io/Prachara/start/work-links/" TargetMode="External"/><Relationship Id="rId208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