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C29A546" w:rsidP="078FB65A" w:rsidRDefault="1C29A546" w14:paraId="2BB89C2F" w14:textId="01A9CC41">
      <w:pPr>
        <w:jc w:val="center"/>
        <w:rPr>
          <w:b w:val="1"/>
          <w:bCs w:val="1"/>
        </w:rPr>
      </w:pPr>
      <w:r w:rsidRPr="078FB65A" w:rsidR="1C29A546">
        <w:rPr>
          <w:b w:val="1"/>
          <w:bCs w:val="1"/>
        </w:rPr>
        <w:t xml:space="preserve">Entrega 2 </w:t>
      </w:r>
    </w:p>
    <w:p xmlns:wp14="http://schemas.microsoft.com/office/word/2010/wordml" w:rsidP="27798E07" w14:paraId="5C1A07E2" wp14:textId="680FED2D">
      <w:pPr>
        <w:jc w:val="center"/>
      </w:pPr>
      <w:bookmarkStart w:name="_GoBack" w:id="0"/>
      <w:bookmarkEnd w:id="0"/>
      <w:r w:rsidRPr="078FB65A" w:rsidR="02846D16">
        <w:rPr>
          <w:b w:val="1"/>
          <w:bCs w:val="1"/>
        </w:rPr>
        <w:t>Documentación</w:t>
      </w:r>
      <w:r w:rsidRPr="078FB65A" w:rsidR="4E9DA01B">
        <w:rPr>
          <w:b w:val="1"/>
          <w:bCs w:val="1"/>
        </w:rPr>
        <w:t xml:space="preserve"> implementación interfaz gráfica </w:t>
      </w:r>
    </w:p>
    <w:p w:rsidR="27798E07" w:rsidP="078FB65A" w:rsidRDefault="27798E07" w14:paraId="3D079686" w14:textId="4E520145">
      <w:pPr>
        <w:pStyle w:val="Normal"/>
        <w:jc w:val="center"/>
        <w:rPr>
          <w:b w:val="1"/>
          <w:bCs w:val="1"/>
        </w:rPr>
      </w:pPr>
    </w:p>
    <w:p w:rsidR="27798E07" w:rsidP="078FB65A" w:rsidRDefault="27798E07" w14:paraId="7D7BB24F" w14:textId="3976547F">
      <w:pPr>
        <w:pStyle w:val="Normal"/>
        <w:jc w:val="left"/>
        <w:rPr>
          <w:b w:val="1"/>
          <w:bCs w:val="1"/>
        </w:rPr>
      </w:pPr>
      <w:r w:rsidRPr="078FB65A" w:rsidR="351BE6C4">
        <w:rPr>
          <w:b w:val="1"/>
          <w:bCs w:val="1"/>
        </w:rPr>
        <w:t>Login</w:t>
      </w:r>
    </w:p>
    <w:p w:rsidR="27798E07" w:rsidP="078FB65A" w:rsidRDefault="27798E07" w14:paraId="46DB7BF8" w14:textId="5B6A5347">
      <w:pPr>
        <w:pStyle w:val="Normal"/>
        <w:jc w:val="left"/>
        <w:rPr>
          <w:b w:val="0"/>
          <w:bCs w:val="0"/>
        </w:rPr>
      </w:pPr>
      <w:r w:rsidR="351BE6C4">
        <w:rPr>
          <w:b w:val="0"/>
          <w:bCs w:val="0"/>
        </w:rPr>
        <w:t xml:space="preserve">-Para poder tener acceso a el Hotel </w:t>
      </w:r>
      <w:r w:rsidR="351BE6C4">
        <w:rPr>
          <w:b w:val="0"/>
          <w:bCs w:val="0"/>
        </w:rPr>
        <w:t>System</w:t>
      </w:r>
      <w:r w:rsidR="2F880B10">
        <w:rPr>
          <w:b w:val="0"/>
          <w:bCs w:val="0"/>
        </w:rPr>
        <w:t xml:space="preserve"> Managemen</w:t>
      </w:r>
      <w:r w:rsidR="351BE6C4">
        <w:rPr>
          <w:b w:val="0"/>
          <w:bCs w:val="0"/>
        </w:rPr>
        <w:t>, es necesario validar un usuario y una contraseña</w:t>
      </w:r>
      <w:r w:rsidR="6FFF7399">
        <w:rPr>
          <w:b w:val="0"/>
          <w:bCs w:val="0"/>
        </w:rPr>
        <w:t xml:space="preserve">, que a su vez permiten identificar el rol del usuario. También es posible registrarse dentro del panel de </w:t>
      </w:r>
      <w:r w:rsidR="6FFF7399">
        <w:rPr>
          <w:b w:val="0"/>
          <w:bCs w:val="0"/>
        </w:rPr>
        <w:t>login</w:t>
      </w:r>
      <w:r w:rsidR="6FFF7399">
        <w:rPr>
          <w:b w:val="0"/>
          <w:bCs w:val="0"/>
        </w:rPr>
        <w:t xml:space="preserve">. </w:t>
      </w:r>
    </w:p>
    <w:p w:rsidR="27798E07" w:rsidP="27798E07" w:rsidRDefault="27798E07" w14:paraId="5B3685CE" w14:textId="446FDF3E">
      <w:pPr>
        <w:pStyle w:val="Normal"/>
        <w:jc w:val="center"/>
      </w:pPr>
      <w:r w:rsidR="71690F25">
        <w:drawing>
          <wp:inline wp14:editId="63DF1F9C" wp14:anchorId="440A26B2">
            <wp:extent cx="2914650" cy="3403971"/>
            <wp:effectExtent l="9525" t="9525" r="9525" b="9525"/>
            <wp:docPr id="1331176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4417607f044b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40397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7798E07" w:rsidP="078FB65A" w:rsidRDefault="27798E07" w14:paraId="743A258A" w14:textId="2236D608">
      <w:pPr>
        <w:pStyle w:val="Normal"/>
        <w:jc w:val="left"/>
        <w:rPr>
          <w:b w:val="1"/>
          <w:bCs w:val="1"/>
        </w:rPr>
      </w:pPr>
      <w:r w:rsidRPr="078FB65A" w:rsidR="351BE6C4">
        <w:rPr>
          <w:b w:val="1"/>
          <w:bCs w:val="1"/>
        </w:rPr>
        <w:t xml:space="preserve">Menús </w:t>
      </w:r>
    </w:p>
    <w:p w:rsidR="27798E07" w:rsidP="078FB65A" w:rsidRDefault="27798E07" w14:paraId="2C589783" w14:textId="1AC616BB">
      <w:pPr>
        <w:pStyle w:val="Normal"/>
        <w:jc w:val="left"/>
        <w:rPr>
          <w:b w:val="0"/>
          <w:bCs w:val="0"/>
        </w:rPr>
      </w:pPr>
      <w:r w:rsidR="351BE6C4">
        <w:rPr>
          <w:b w:val="0"/>
          <w:bCs w:val="0"/>
        </w:rPr>
        <w:t>-Los menús fueron diseñados de tal manera que se muestren las opciones a las que tiene acceso cada usuario depen</w:t>
      </w:r>
      <w:r w:rsidR="30DD8CA4">
        <w:rPr>
          <w:b w:val="0"/>
          <w:bCs w:val="0"/>
        </w:rPr>
        <w:t>diendo d</w:t>
      </w:r>
      <w:r w:rsidR="351BE6C4">
        <w:rPr>
          <w:b w:val="0"/>
          <w:bCs w:val="0"/>
        </w:rPr>
        <w:t>e su rol.</w:t>
      </w:r>
      <w:r w:rsidR="7535E9E3">
        <w:rPr>
          <w:b w:val="0"/>
          <w:bCs w:val="0"/>
        </w:rPr>
        <w:t xml:space="preserve"> Es por esto que </w:t>
      </w:r>
      <w:r w:rsidR="22DF9047">
        <w:rPr>
          <w:b w:val="0"/>
          <w:bCs w:val="0"/>
        </w:rPr>
        <w:t xml:space="preserve">se implementó un "Main menú" que permitiera tener una plantilla base con la que elaborar los paneles principales de los roles, para así sólo modificar </w:t>
      </w:r>
      <w:r w:rsidR="2E275707">
        <w:rPr>
          <w:b w:val="0"/>
          <w:bCs w:val="0"/>
        </w:rPr>
        <w:t xml:space="preserve">las opciones a mostrar. </w:t>
      </w:r>
    </w:p>
    <w:p w:rsidR="27798E07" w:rsidP="078FB65A" w:rsidRDefault="27798E07" w14:paraId="1C8ABD39" w14:textId="5C959B48">
      <w:pPr>
        <w:pStyle w:val="Normal"/>
        <w:jc w:val="left"/>
        <w:rPr>
          <w:b w:val="0"/>
          <w:bCs w:val="0"/>
        </w:rPr>
      </w:pPr>
      <w:r w:rsidR="2E275707">
        <w:rPr>
          <w:b w:val="0"/>
          <w:bCs w:val="0"/>
        </w:rPr>
        <w:t xml:space="preserve">-En cada panel del Hotel System se muestra en la esquina superior izquierda el nombre </w:t>
      </w:r>
      <w:r w:rsidR="0FDBB18F">
        <w:rPr>
          <w:b w:val="0"/>
          <w:bCs w:val="0"/>
        </w:rPr>
        <w:t>del usuario.</w:t>
      </w:r>
    </w:p>
    <w:p w:rsidR="27798E07" w:rsidP="078FB65A" w:rsidRDefault="27798E07" w14:paraId="7FF11126" w14:textId="32C71F0F">
      <w:pPr>
        <w:pStyle w:val="Normal"/>
        <w:jc w:val="left"/>
        <w:rPr>
          <w:b w:val="0"/>
          <w:bCs w:val="0"/>
        </w:rPr>
      </w:pPr>
    </w:p>
    <w:p w:rsidR="27798E07" w:rsidP="27798E07" w:rsidRDefault="27798E07" w14:paraId="49BA4E8F" w14:textId="36BFB6EF">
      <w:pPr>
        <w:pStyle w:val="Normal"/>
        <w:jc w:val="center"/>
      </w:pPr>
      <w:r w:rsidR="218A0EB3">
        <w:drawing>
          <wp:inline wp14:editId="413CC1EB" wp14:anchorId="2902645F">
            <wp:extent cx="3676650" cy="2014498"/>
            <wp:effectExtent l="9525" t="9525" r="9525" b="9525"/>
            <wp:docPr id="1155412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f3ca790b6045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1449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8E2AB5"/>
    <w:rsid w:val="02846D16"/>
    <w:rsid w:val="078FB65A"/>
    <w:rsid w:val="0FDBB18F"/>
    <w:rsid w:val="1949980B"/>
    <w:rsid w:val="1BB8157C"/>
    <w:rsid w:val="1C0300DB"/>
    <w:rsid w:val="1C29A546"/>
    <w:rsid w:val="1C42CDA3"/>
    <w:rsid w:val="1DC575A7"/>
    <w:rsid w:val="1EEFB63E"/>
    <w:rsid w:val="218A0EB3"/>
    <w:rsid w:val="22DF9047"/>
    <w:rsid w:val="27798E07"/>
    <w:rsid w:val="2E275707"/>
    <w:rsid w:val="2F880B10"/>
    <w:rsid w:val="30DD8CA4"/>
    <w:rsid w:val="351BE6C4"/>
    <w:rsid w:val="385D164D"/>
    <w:rsid w:val="39F8E6AE"/>
    <w:rsid w:val="3D308770"/>
    <w:rsid w:val="4203F893"/>
    <w:rsid w:val="4966FD0A"/>
    <w:rsid w:val="4E9DA01B"/>
    <w:rsid w:val="53BDDA44"/>
    <w:rsid w:val="5A2D1BC8"/>
    <w:rsid w:val="5BC8EC29"/>
    <w:rsid w:val="658E2AB5"/>
    <w:rsid w:val="6FFF7399"/>
    <w:rsid w:val="71690F25"/>
    <w:rsid w:val="718D1BAC"/>
    <w:rsid w:val="7535E9E3"/>
    <w:rsid w:val="7DAA9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2AB5"/>
  <w15:chartTrackingRefBased/>
  <w15:docId w15:val="{9ACC2387-CB04-4249-A908-26A01F6925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e4417607f044bdf" /><Relationship Type="http://schemas.openxmlformats.org/officeDocument/2006/relationships/image" Target="/media/image2.png" Id="R3af3ca790b6045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2023-05-07T20:05:39.6529539Z</dcterms:created>
  <dcterms:modified xsi:type="dcterms:W3CDTF">2023-05-07T20:47:57.9471063Z</dcterms:modified>
  <dc:creator>Maria Fernanda De La Hoz</dc:creator>
  <lastModifiedBy>Maria Fernanda De La Hoz</lastModifiedBy>
</coreProperties>
</file>