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D7952" w14:textId="4E178689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Azure Blob Storage as SFTP Receiver</w:t>
      </w:r>
      <w:r w:rsidR="00696DFD">
        <w:rPr>
          <w:b/>
          <w:bCs/>
        </w:rPr>
        <w:t xml:space="preserve"> (TOGAF-Aligned ADD)</w:t>
      </w:r>
    </w:p>
    <w:p w14:paraId="3B242B10" w14:textId="77777777" w:rsidR="008E42F2" w:rsidRPr="008E42F2" w:rsidRDefault="008E42F2" w:rsidP="008E42F2">
      <w:r w:rsidRPr="008E42F2">
        <w:pict w14:anchorId="17087640">
          <v:rect id="_x0000_i1025" style="width:0;height:1.5pt" o:hralign="center" o:hrstd="t" o:hr="t" fillcolor="#a0a0a0" stroked="f"/>
        </w:pict>
      </w:r>
    </w:p>
    <w:p w14:paraId="7594CA6B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Document Control</w:t>
      </w:r>
    </w:p>
    <w:p w14:paraId="07ABEE90" w14:textId="77777777" w:rsidR="00E218D9" w:rsidRDefault="00E218D9" w:rsidP="00E218D9">
      <w:pPr>
        <w:spacing w:after="0"/>
      </w:pPr>
      <w:r w:rsidRPr="008E42F2">
        <w:rPr>
          <w:b/>
          <w:bCs/>
        </w:rPr>
        <w:t>Version:</w:t>
      </w:r>
      <w:r w:rsidRPr="008E42F2">
        <w:t xml:space="preserve"> 1.0</w:t>
      </w:r>
    </w:p>
    <w:p w14:paraId="68266141" w14:textId="13B234C8" w:rsidR="008E42F2" w:rsidRPr="008E42F2" w:rsidRDefault="008E42F2" w:rsidP="00E218D9">
      <w:pPr>
        <w:spacing w:after="0"/>
      </w:pPr>
      <w:r w:rsidRPr="008E42F2">
        <w:rPr>
          <w:b/>
          <w:bCs/>
        </w:rPr>
        <w:t>Date:</w:t>
      </w:r>
      <w:r w:rsidRPr="008E42F2">
        <w:t xml:space="preserve"> January 2026</w:t>
      </w:r>
      <w:r w:rsidRPr="008E42F2">
        <w:br/>
      </w:r>
      <w:r w:rsidR="00E218D9">
        <w:rPr>
          <w:b/>
          <w:bCs/>
        </w:rPr>
        <w:t>Review Cycle</w:t>
      </w:r>
      <w:r w:rsidRPr="008E42F2">
        <w:rPr>
          <w:b/>
          <w:bCs/>
        </w:rPr>
        <w:t>:</w:t>
      </w:r>
      <w:r w:rsidR="00E218D9">
        <w:rPr>
          <w:b/>
          <w:bCs/>
        </w:rPr>
        <w:t xml:space="preserve"> </w:t>
      </w:r>
      <w:r w:rsidR="00E218D9" w:rsidRPr="00E218D9">
        <w:t>Implementation</w:t>
      </w:r>
      <w:r w:rsidRPr="008E42F2">
        <w:t xml:space="preserve"> </w:t>
      </w:r>
    </w:p>
    <w:p w14:paraId="236DFA85" w14:textId="77777777" w:rsidR="008E42F2" w:rsidRPr="008E42F2" w:rsidRDefault="008E42F2" w:rsidP="008E42F2">
      <w:r w:rsidRPr="008E42F2">
        <w:pict w14:anchorId="3AAD2B33">
          <v:rect id="_x0000_i1026" style="width:0;height:1.5pt" o:hralign="center" o:hrstd="t" o:hr="t" fillcolor="#a0a0a0" stroked="f"/>
        </w:pict>
      </w:r>
    </w:p>
    <w:p w14:paraId="57302068" w14:textId="6CC6B6AC" w:rsidR="008E42F2" w:rsidRPr="008E42F2" w:rsidRDefault="008E42F2" w:rsidP="00DF58A6">
      <w:pPr>
        <w:pStyle w:val="ListParagraph"/>
        <w:numPr>
          <w:ilvl w:val="0"/>
          <w:numId w:val="14"/>
        </w:numPr>
      </w:pPr>
      <w:r w:rsidRPr="00DF58A6">
        <w:rPr>
          <w:b/>
          <w:bCs/>
        </w:rPr>
        <w:t>Purpose:</w:t>
      </w:r>
      <w:r w:rsidRPr="008E42F2">
        <w:br/>
        <w:t xml:space="preserve">This document defines the architecture, rationale, and standards for implementing </w:t>
      </w:r>
      <w:r w:rsidRPr="00DF58A6">
        <w:rPr>
          <w:b/>
          <w:bCs/>
        </w:rPr>
        <w:t>Azure Blob Storage as a native SFTP receiver</w:t>
      </w:r>
      <w:r w:rsidRPr="008E42F2">
        <w:t xml:space="preserve">. It aligns with </w:t>
      </w:r>
      <w:r w:rsidRPr="00DF58A6">
        <w:rPr>
          <w:b/>
          <w:bCs/>
        </w:rPr>
        <w:t>TOGAF ADM</w:t>
      </w:r>
      <w:r w:rsidRPr="008E42F2">
        <w:t xml:space="preserve">, enterprise standards for governance, and previously established </w:t>
      </w:r>
      <w:r w:rsidRPr="00DF58A6">
        <w:rPr>
          <w:b/>
          <w:bCs/>
        </w:rPr>
        <w:t>Azure tagging and resource standards</w:t>
      </w:r>
      <w:r w:rsidRPr="008E42F2">
        <w:t>.</w:t>
      </w:r>
    </w:p>
    <w:p w14:paraId="6C5828DE" w14:textId="77777777" w:rsidR="008E42F2" w:rsidRPr="008E42F2" w:rsidRDefault="008E42F2" w:rsidP="008E42F2">
      <w:r w:rsidRPr="008E42F2">
        <w:pict w14:anchorId="205F14FA">
          <v:rect id="_x0000_i1027" style="width:0;height:1.5pt" o:hralign="center" o:hrstd="t" o:hr="t" fillcolor="#a0a0a0" stroked="f"/>
        </w:pict>
      </w:r>
    </w:p>
    <w:p w14:paraId="0D24CCDB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2. Scope &amp; Context</w:t>
      </w:r>
    </w:p>
    <w:p w14:paraId="57D398F1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2.1 Scope</w:t>
      </w:r>
    </w:p>
    <w:p w14:paraId="6B9F35E8" w14:textId="77777777" w:rsidR="008E42F2" w:rsidRPr="008E42F2" w:rsidRDefault="008E42F2" w:rsidP="008E42F2">
      <w:r w:rsidRPr="008E42F2">
        <w:t>This Architecture Design Document covers:</w:t>
      </w:r>
    </w:p>
    <w:p w14:paraId="55E3F5BF" w14:textId="77777777" w:rsidR="008E42F2" w:rsidRPr="008E42F2" w:rsidRDefault="008E42F2" w:rsidP="008E42F2">
      <w:pPr>
        <w:numPr>
          <w:ilvl w:val="0"/>
          <w:numId w:val="1"/>
        </w:numPr>
      </w:pPr>
      <w:r w:rsidRPr="008E42F2">
        <w:t xml:space="preserve">Inbound SFTP file intake directly into </w:t>
      </w:r>
      <w:r w:rsidRPr="008E42F2">
        <w:rPr>
          <w:b/>
          <w:bCs/>
        </w:rPr>
        <w:t>Azure Blob Storage</w:t>
      </w:r>
    </w:p>
    <w:p w14:paraId="255792F4" w14:textId="77777777" w:rsidR="008E42F2" w:rsidRPr="008E42F2" w:rsidRDefault="008E42F2" w:rsidP="008E42F2">
      <w:pPr>
        <w:numPr>
          <w:ilvl w:val="0"/>
          <w:numId w:val="1"/>
        </w:numPr>
      </w:pPr>
      <w:r w:rsidRPr="008E42F2">
        <w:t>Authentication and identity model</w:t>
      </w:r>
    </w:p>
    <w:p w14:paraId="2BAD6A11" w14:textId="77777777" w:rsidR="008E42F2" w:rsidRPr="008E42F2" w:rsidRDefault="008E42F2" w:rsidP="008E42F2">
      <w:pPr>
        <w:numPr>
          <w:ilvl w:val="0"/>
          <w:numId w:val="1"/>
        </w:numPr>
      </w:pPr>
      <w:r w:rsidRPr="008E42F2">
        <w:t>Networking and security</w:t>
      </w:r>
    </w:p>
    <w:p w14:paraId="36CAD655" w14:textId="77777777" w:rsidR="008E42F2" w:rsidRPr="008E42F2" w:rsidRDefault="008E42F2" w:rsidP="008E42F2">
      <w:pPr>
        <w:numPr>
          <w:ilvl w:val="0"/>
          <w:numId w:val="1"/>
        </w:numPr>
      </w:pPr>
      <w:r w:rsidRPr="008E42F2">
        <w:t>Resilience, scalability, and cost</w:t>
      </w:r>
    </w:p>
    <w:p w14:paraId="1E8D51A6" w14:textId="77777777" w:rsidR="008E42F2" w:rsidRPr="008E42F2" w:rsidRDefault="008E42F2" w:rsidP="008E42F2">
      <w:pPr>
        <w:numPr>
          <w:ilvl w:val="0"/>
          <w:numId w:val="1"/>
        </w:numPr>
      </w:pPr>
      <w:r w:rsidRPr="008E42F2">
        <w:t>Azure governance using tagging and policy</w:t>
      </w:r>
    </w:p>
    <w:p w14:paraId="2E820DD2" w14:textId="77777777" w:rsidR="008E42F2" w:rsidRPr="008E42F2" w:rsidRDefault="008E42F2" w:rsidP="008E42F2">
      <w:r w:rsidRPr="008E42F2">
        <w:rPr>
          <w:b/>
          <w:bCs/>
        </w:rPr>
        <w:t>Exclusions:</w:t>
      </w:r>
    </w:p>
    <w:p w14:paraId="4E58F3D3" w14:textId="77777777" w:rsidR="008E42F2" w:rsidRPr="008E42F2" w:rsidRDefault="008E42F2" w:rsidP="008E42F2">
      <w:pPr>
        <w:numPr>
          <w:ilvl w:val="0"/>
          <w:numId w:val="2"/>
        </w:numPr>
      </w:pPr>
      <w:r w:rsidRPr="008E42F2">
        <w:t>Business application processing workflows</w:t>
      </w:r>
    </w:p>
    <w:p w14:paraId="458ECAE1" w14:textId="77777777" w:rsidR="008E42F2" w:rsidRPr="008E42F2" w:rsidRDefault="008E42F2" w:rsidP="008E42F2">
      <w:pPr>
        <w:numPr>
          <w:ilvl w:val="0"/>
          <w:numId w:val="2"/>
        </w:numPr>
      </w:pPr>
      <w:r w:rsidRPr="008E42F2">
        <w:t>Downstream data transformation/analytics</w:t>
      </w:r>
    </w:p>
    <w:p w14:paraId="120A02CA" w14:textId="77777777" w:rsidR="008E42F2" w:rsidRPr="008E42F2" w:rsidRDefault="008E42F2" w:rsidP="008E42F2">
      <w:r w:rsidRPr="008E42F2">
        <w:pict w14:anchorId="7AB47F4D">
          <v:rect id="_x0000_i1028" style="width:0;height:1.5pt" o:hralign="center" o:hrstd="t" o:hr="t" fillcolor="#a0a0a0" stroked="f"/>
        </w:pict>
      </w:r>
    </w:p>
    <w:p w14:paraId="2519CC30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3. Business Requirements (TOGAF – BRS)</w:t>
      </w:r>
    </w:p>
    <w:p w14:paraId="69BB07E1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3.1 Business Drivers</w:t>
      </w:r>
    </w:p>
    <w:p w14:paraId="472A36A7" w14:textId="77777777" w:rsidR="008E42F2" w:rsidRPr="008E42F2" w:rsidRDefault="008E42F2" w:rsidP="008E42F2">
      <w:pPr>
        <w:numPr>
          <w:ilvl w:val="0"/>
          <w:numId w:val="3"/>
        </w:numPr>
      </w:pPr>
      <w:r w:rsidRPr="008E42F2">
        <w:t>Modernize legacy SFTP ingestion without self-managed servers</w:t>
      </w:r>
    </w:p>
    <w:p w14:paraId="397F7E6F" w14:textId="77777777" w:rsidR="008E42F2" w:rsidRPr="008E42F2" w:rsidRDefault="008E42F2" w:rsidP="008E42F2">
      <w:pPr>
        <w:numPr>
          <w:ilvl w:val="0"/>
          <w:numId w:val="3"/>
        </w:numPr>
      </w:pPr>
      <w:r w:rsidRPr="008E42F2">
        <w:lastRenderedPageBreak/>
        <w:t>Secure, scalable and cost-effective inbound transfer</w:t>
      </w:r>
    </w:p>
    <w:p w14:paraId="6B223307" w14:textId="77777777" w:rsidR="008E42F2" w:rsidRPr="008E42F2" w:rsidRDefault="008E42F2" w:rsidP="008E42F2">
      <w:pPr>
        <w:numPr>
          <w:ilvl w:val="0"/>
          <w:numId w:val="3"/>
        </w:numPr>
      </w:pPr>
      <w:r w:rsidRPr="008E42F2">
        <w:t>Support audit, compliance and governance standards</w:t>
      </w:r>
    </w:p>
    <w:p w14:paraId="1A0C710E" w14:textId="77777777" w:rsidR="008E42F2" w:rsidRPr="008E42F2" w:rsidRDefault="008E42F2" w:rsidP="008E42F2">
      <w:pPr>
        <w:numPr>
          <w:ilvl w:val="0"/>
          <w:numId w:val="3"/>
        </w:numPr>
      </w:pPr>
      <w:r w:rsidRPr="008E42F2">
        <w:t>Reduce operational complexity</w:t>
      </w:r>
    </w:p>
    <w:p w14:paraId="6A59F3EF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3.2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5"/>
        <w:gridCol w:w="6450"/>
      </w:tblGrid>
      <w:tr w:rsidR="008E42F2" w:rsidRPr="008E42F2" w14:paraId="368542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00D77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F414872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Requirement Description</w:t>
            </w:r>
          </w:p>
        </w:tc>
      </w:tr>
      <w:tr w:rsidR="008E42F2" w:rsidRPr="008E42F2" w14:paraId="13B67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FFF26" w14:textId="77777777" w:rsidR="008E42F2" w:rsidRPr="008E42F2" w:rsidRDefault="008E42F2" w:rsidP="008E42F2">
            <w:r w:rsidRPr="008E42F2">
              <w:t>BR-001</w:t>
            </w:r>
          </w:p>
        </w:tc>
        <w:tc>
          <w:tcPr>
            <w:tcW w:w="0" w:type="auto"/>
            <w:vAlign w:val="center"/>
            <w:hideMark/>
          </w:tcPr>
          <w:p w14:paraId="4ACC1E62" w14:textId="77777777" w:rsidR="008E42F2" w:rsidRPr="008E42F2" w:rsidRDefault="008E42F2" w:rsidP="008E42F2">
            <w:r w:rsidRPr="008E42F2">
              <w:t>Support standard SFTP uploads into cloud storage</w:t>
            </w:r>
          </w:p>
        </w:tc>
      </w:tr>
      <w:tr w:rsidR="008E42F2" w:rsidRPr="008E42F2" w14:paraId="58943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3B26" w14:textId="77777777" w:rsidR="008E42F2" w:rsidRPr="008E42F2" w:rsidRDefault="008E42F2" w:rsidP="008E42F2">
            <w:r w:rsidRPr="008E42F2">
              <w:t>BR-002</w:t>
            </w:r>
          </w:p>
        </w:tc>
        <w:tc>
          <w:tcPr>
            <w:tcW w:w="0" w:type="auto"/>
            <w:vAlign w:val="center"/>
            <w:hideMark/>
          </w:tcPr>
          <w:p w14:paraId="32EA10D3" w14:textId="77777777" w:rsidR="008E42F2" w:rsidRPr="008E42F2" w:rsidRDefault="008E42F2" w:rsidP="008E42F2">
            <w:r w:rsidRPr="008E42F2">
              <w:t>Authenticate SFTP clients using SSH keys or strong passwords</w:t>
            </w:r>
          </w:p>
        </w:tc>
      </w:tr>
      <w:tr w:rsidR="008E42F2" w:rsidRPr="008E42F2" w14:paraId="1E4B5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B9910" w14:textId="77777777" w:rsidR="008E42F2" w:rsidRPr="008E42F2" w:rsidRDefault="008E42F2" w:rsidP="008E42F2">
            <w:r w:rsidRPr="008E42F2">
              <w:t>BR-003</w:t>
            </w:r>
          </w:p>
        </w:tc>
        <w:tc>
          <w:tcPr>
            <w:tcW w:w="0" w:type="auto"/>
            <w:vAlign w:val="center"/>
            <w:hideMark/>
          </w:tcPr>
          <w:p w14:paraId="42CBC4D8" w14:textId="77777777" w:rsidR="008E42F2" w:rsidRPr="008E42F2" w:rsidRDefault="008E42F2" w:rsidP="008E42F2">
            <w:r w:rsidRPr="008E42F2">
              <w:t>Support logical separation by partner/client</w:t>
            </w:r>
          </w:p>
        </w:tc>
      </w:tr>
    </w:tbl>
    <w:p w14:paraId="4B6D8811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3.3 Non-Functional Requirements</w:t>
      </w:r>
    </w:p>
    <w:p w14:paraId="4409C014" w14:textId="77777777" w:rsidR="008E42F2" w:rsidRPr="008E42F2" w:rsidRDefault="008E42F2" w:rsidP="008E42F2">
      <w:pPr>
        <w:numPr>
          <w:ilvl w:val="0"/>
          <w:numId w:val="4"/>
        </w:numPr>
      </w:pPr>
      <w:r w:rsidRPr="008E42F2">
        <w:t>High availability and durability</w:t>
      </w:r>
    </w:p>
    <w:p w14:paraId="451A992E" w14:textId="77777777" w:rsidR="008E42F2" w:rsidRPr="008E42F2" w:rsidRDefault="008E42F2" w:rsidP="008E42F2">
      <w:pPr>
        <w:numPr>
          <w:ilvl w:val="0"/>
          <w:numId w:val="4"/>
        </w:numPr>
      </w:pPr>
      <w:r w:rsidRPr="008E42F2">
        <w:t>Secure network and authentication controls</w:t>
      </w:r>
    </w:p>
    <w:p w14:paraId="2873525A" w14:textId="77777777" w:rsidR="008E42F2" w:rsidRPr="008E42F2" w:rsidRDefault="008E42F2" w:rsidP="008E42F2">
      <w:pPr>
        <w:numPr>
          <w:ilvl w:val="0"/>
          <w:numId w:val="4"/>
        </w:numPr>
      </w:pPr>
      <w:r w:rsidRPr="008E42F2">
        <w:t>Cost transparency via tagging</w:t>
      </w:r>
    </w:p>
    <w:p w14:paraId="6B2B1BF6" w14:textId="77777777" w:rsidR="008E42F2" w:rsidRPr="008E42F2" w:rsidRDefault="008E42F2" w:rsidP="008E42F2">
      <w:pPr>
        <w:numPr>
          <w:ilvl w:val="0"/>
          <w:numId w:val="4"/>
        </w:numPr>
      </w:pPr>
      <w:r w:rsidRPr="008E42F2">
        <w:t>Integration with Azure monitoring</w:t>
      </w:r>
    </w:p>
    <w:p w14:paraId="6FDCA154" w14:textId="77777777" w:rsidR="008E42F2" w:rsidRPr="008E42F2" w:rsidRDefault="008E42F2" w:rsidP="008E42F2">
      <w:r w:rsidRPr="008E42F2">
        <w:pict w14:anchorId="7984ADEC">
          <v:rect id="_x0000_i1029" style="width:0;height:1.5pt" o:hralign="center" o:hrstd="t" o:hr="t" fillcolor="#a0a0a0" stroked="f"/>
        </w:pict>
      </w:r>
    </w:p>
    <w:p w14:paraId="7E26022E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4. Architecture Principles (TOGAF)</w:t>
      </w:r>
    </w:p>
    <w:p w14:paraId="132EA9DB" w14:textId="77777777" w:rsidR="008E42F2" w:rsidRPr="008E42F2" w:rsidRDefault="008E42F2" w:rsidP="008E42F2">
      <w:pPr>
        <w:numPr>
          <w:ilvl w:val="0"/>
          <w:numId w:val="5"/>
        </w:numPr>
      </w:pPr>
      <w:r w:rsidRPr="008E42F2">
        <w:rPr>
          <w:b/>
          <w:bCs/>
        </w:rPr>
        <w:t>Security First:</w:t>
      </w:r>
      <w:r w:rsidRPr="008E42F2">
        <w:t xml:space="preserve"> Use Azure RBAC, encryption, and least-privilege</w:t>
      </w:r>
    </w:p>
    <w:p w14:paraId="0036F5E1" w14:textId="77777777" w:rsidR="008E42F2" w:rsidRPr="008E42F2" w:rsidRDefault="008E42F2" w:rsidP="008E42F2">
      <w:pPr>
        <w:numPr>
          <w:ilvl w:val="0"/>
          <w:numId w:val="5"/>
        </w:numPr>
      </w:pPr>
      <w:r w:rsidRPr="008E42F2">
        <w:rPr>
          <w:b/>
          <w:bCs/>
        </w:rPr>
        <w:t>Native Platform Services:</w:t>
      </w:r>
      <w:r w:rsidRPr="008E42F2">
        <w:t xml:space="preserve"> Avoid VMs/middleware where possible</w:t>
      </w:r>
    </w:p>
    <w:p w14:paraId="57835882" w14:textId="77777777" w:rsidR="008E42F2" w:rsidRPr="008E42F2" w:rsidRDefault="008E42F2" w:rsidP="008E42F2">
      <w:pPr>
        <w:numPr>
          <w:ilvl w:val="0"/>
          <w:numId w:val="5"/>
        </w:numPr>
      </w:pPr>
      <w:r w:rsidRPr="008E42F2">
        <w:rPr>
          <w:b/>
          <w:bCs/>
        </w:rPr>
        <w:t>Governed Deployments:</w:t>
      </w:r>
      <w:r w:rsidRPr="008E42F2">
        <w:t xml:space="preserve"> Enforce enterprise Azure tagging standards</w:t>
      </w:r>
    </w:p>
    <w:p w14:paraId="64E74DAA" w14:textId="77777777" w:rsidR="008E42F2" w:rsidRPr="008E42F2" w:rsidRDefault="008E42F2" w:rsidP="008E42F2">
      <w:pPr>
        <w:numPr>
          <w:ilvl w:val="0"/>
          <w:numId w:val="5"/>
        </w:numPr>
      </w:pPr>
      <w:r w:rsidRPr="008E42F2">
        <w:rPr>
          <w:b/>
          <w:bCs/>
        </w:rPr>
        <w:t>Scalable &amp; Resilient:</w:t>
      </w:r>
      <w:r w:rsidRPr="008E42F2">
        <w:t xml:space="preserve"> Design for growth without redesign</w:t>
      </w:r>
    </w:p>
    <w:p w14:paraId="189B6434" w14:textId="77777777" w:rsidR="008E42F2" w:rsidRPr="008E42F2" w:rsidRDefault="008E42F2" w:rsidP="008E42F2">
      <w:r w:rsidRPr="008E42F2">
        <w:pict w14:anchorId="721127CC">
          <v:rect id="_x0000_i1030" style="width:0;height:1.5pt" o:hralign="center" o:hrstd="t" o:hr="t" fillcolor="#a0a0a0" stroked="f"/>
        </w:pict>
      </w:r>
    </w:p>
    <w:p w14:paraId="1C5FD285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5. Architecture Views</w:t>
      </w:r>
    </w:p>
    <w:p w14:paraId="231BF190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5.1 Conceptual Architecture</w:t>
      </w:r>
    </w:p>
    <w:p w14:paraId="020EF277" w14:textId="77777777" w:rsidR="008E42F2" w:rsidRPr="008E42F2" w:rsidRDefault="008E42F2" w:rsidP="008E42F2">
      <w:r w:rsidRPr="008E42F2">
        <w:t xml:space="preserve">This solution enables inbound SFTP file transfers directly to Azure Blob Storage by using Azure’s </w:t>
      </w:r>
      <w:r w:rsidRPr="008E42F2">
        <w:rPr>
          <w:b/>
          <w:bCs/>
        </w:rPr>
        <w:t>native SFTP support</w:t>
      </w:r>
      <w:r w:rsidRPr="008E42F2">
        <w:t xml:space="preserve">. Clients connect via port 22 using SFTP and authenticate via </w:t>
      </w:r>
      <w:r w:rsidRPr="008E42F2">
        <w:rPr>
          <w:b/>
          <w:bCs/>
        </w:rPr>
        <w:t>storage local users</w:t>
      </w:r>
      <w:r w:rsidRPr="008E42F2">
        <w:t xml:space="preserve"> (SSH key or password). Uploaded files land in designated Blob containers.</w:t>
      </w:r>
    </w:p>
    <w:p w14:paraId="127867D8" w14:textId="77777777" w:rsidR="008E42F2" w:rsidRPr="008E42F2" w:rsidRDefault="008E42F2" w:rsidP="008E42F2">
      <w:r w:rsidRPr="008E42F2">
        <w:lastRenderedPageBreak/>
        <w:pict w14:anchorId="1730C110">
          <v:rect id="_x0000_i1031" style="width:0;height:1.5pt" o:hralign="center" o:hrstd="t" o:hr="t" fillcolor="#a0a0a0" stroked="f"/>
        </w:pict>
      </w:r>
    </w:p>
    <w:p w14:paraId="30348E2E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6. Solution Architecture</w:t>
      </w:r>
    </w:p>
    <w:p w14:paraId="6B3F5AD7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6.1 Azure Resources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3595"/>
      </w:tblGrid>
      <w:tr w:rsidR="008E42F2" w:rsidRPr="008E42F2" w14:paraId="49BF1B34" w14:textId="77777777" w:rsidTr="008E4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8CEC07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Azure Resource</w:t>
            </w:r>
          </w:p>
        </w:tc>
        <w:tc>
          <w:tcPr>
            <w:tcW w:w="0" w:type="auto"/>
            <w:vAlign w:val="center"/>
            <w:hideMark/>
          </w:tcPr>
          <w:p w14:paraId="5147C78C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Purpose</w:t>
            </w:r>
          </w:p>
        </w:tc>
      </w:tr>
      <w:tr w:rsidR="008E42F2" w:rsidRPr="008E42F2" w14:paraId="5652E5EE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36F75" w14:textId="77777777" w:rsidR="008E42F2" w:rsidRPr="008E42F2" w:rsidRDefault="008E42F2" w:rsidP="008E42F2">
            <w:r w:rsidRPr="008E42F2">
              <w:t>Storage Account</w:t>
            </w:r>
          </w:p>
        </w:tc>
        <w:tc>
          <w:tcPr>
            <w:tcW w:w="0" w:type="auto"/>
            <w:vAlign w:val="center"/>
            <w:hideMark/>
          </w:tcPr>
          <w:p w14:paraId="2457C5FB" w14:textId="77777777" w:rsidR="008E42F2" w:rsidRPr="008E42F2" w:rsidRDefault="008E42F2" w:rsidP="008E42F2">
            <w:r w:rsidRPr="008E42F2">
              <w:t>Hosts blobs and supports SFTP</w:t>
            </w:r>
          </w:p>
        </w:tc>
      </w:tr>
      <w:tr w:rsidR="008E42F2" w:rsidRPr="008E42F2" w14:paraId="6C608775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BBAB2" w14:textId="77777777" w:rsidR="008E42F2" w:rsidRPr="008E42F2" w:rsidRDefault="008E42F2" w:rsidP="008E42F2">
            <w:r w:rsidRPr="008E42F2">
              <w:t>Blob Containers</w:t>
            </w:r>
          </w:p>
        </w:tc>
        <w:tc>
          <w:tcPr>
            <w:tcW w:w="0" w:type="auto"/>
            <w:vAlign w:val="center"/>
            <w:hideMark/>
          </w:tcPr>
          <w:p w14:paraId="05461356" w14:textId="77777777" w:rsidR="008E42F2" w:rsidRPr="008E42F2" w:rsidRDefault="008E42F2" w:rsidP="008E42F2">
            <w:r w:rsidRPr="008E42F2">
              <w:t>Logical partitions for inbound files</w:t>
            </w:r>
          </w:p>
        </w:tc>
      </w:tr>
      <w:tr w:rsidR="008E42F2" w:rsidRPr="008E42F2" w14:paraId="41B02A8E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7CB4" w14:textId="77777777" w:rsidR="008E42F2" w:rsidRPr="008E42F2" w:rsidRDefault="008E42F2" w:rsidP="008E42F2">
            <w:r w:rsidRPr="008E42F2">
              <w:t>Local Users</w:t>
            </w:r>
          </w:p>
        </w:tc>
        <w:tc>
          <w:tcPr>
            <w:tcW w:w="0" w:type="auto"/>
            <w:vAlign w:val="center"/>
            <w:hideMark/>
          </w:tcPr>
          <w:p w14:paraId="0E71E022" w14:textId="77777777" w:rsidR="008E42F2" w:rsidRPr="008E42F2" w:rsidRDefault="008E42F2" w:rsidP="008E42F2">
            <w:r w:rsidRPr="008E42F2">
              <w:t>Authenticate SFTP clients</w:t>
            </w:r>
          </w:p>
        </w:tc>
      </w:tr>
      <w:tr w:rsidR="008E42F2" w:rsidRPr="008E42F2" w14:paraId="1886634C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D57E3" w14:textId="77777777" w:rsidR="008E42F2" w:rsidRPr="008E42F2" w:rsidRDefault="008E42F2" w:rsidP="008E42F2">
            <w:r w:rsidRPr="008E42F2">
              <w:t>Network Controls</w:t>
            </w:r>
          </w:p>
        </w:tc>
        <w:tc>
          <w:tcPr>
            <w:tcW w:w="0" w:type="auto"/>
            <w:vAlign w:val="center"/>
            <w:hideMark/>
          </w:tcPr>
          <w:p w14:paraId="7E01722F" w14:textId="77777777" w:rsidR="008E42F2" w:rsidRPr="008E42F2" w:rsidRDefault="008E42F2" w:rsidP="008E42F2">
            <w:r w:rsidRPr="008E42F2">
              <w:t>Firewalls, private endpoints</w:t>
            </w:r>
          </w:p>
        </w:tc>
      </w:tr>
      <w:tr w:rsidR="008E42F2" w:rsidRPr="008E42F2" w14:paraId="30AD375D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1593" w14:textId="77777777" w:rsidR="008E42F2" w:rsidRPr="008E42F2" w:rsidRDefault="008E42F2" w:rsidP="008E42F2">
            <w:r w:rsidRPr="008E42F2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5CF4A6BB" w14:textId="77777777" w:rsidR="008E42F2" w:rsidRPr="008E42F2" w:rsidRDefault="008E42F2" w:rsidP="008E42F2">
            <w:r w:rsidRPr="008E42F2">
              <w:t>Azure Monitor &amp; diagnostics</w:t>
            </w:r>
          </w:p>
        </w:tc>
      </w:tr>
    </w:tbl>
    <w:p w14:paraId="0031C60D" w14:textId="77777777" w:rsidR="008E42F2" w:rsidRPr="008E42F2" w:rsidRDefault="008E42F2" w:rsidP="008E42F2">
      <w:r w:rsidRPr="008E42F2">
        <w:rPr>
          <w:b/>
          <w:bCs/>
        </w:rPr>
        <w:t>Key Requirements:</w:t>
      </w:r>
    </w:p>
    <w:p w14:paraId="10879D58" w14:textId="77777777" w:rsidR="008E42F2" w:rsidRPr="008E42F2" w:rsidRDefault="008E42F2" w:rsidP="008E42F2">
      <w:pPr>
        <w:numPr>
          <w:ilvl w:val="0"/>
          <w:numId w:val="6"/>
        </w:numPr>
      </w:pPr>
      <w:r w:rsidRPr="008E42F2">
        <w:t xml:space="preserve">Storage must be </w:t>
      </w:r>
      <w:r w:rsidRPr="008E42F2">
        <w:rPr>
          <w:b/>
          <w:bCs/>
        </w:rPr>
        <w:t>General Purpose v2</w:t>
      </w:r>
      <w:r w:rsidRPr="008E42F2">
        <w:t xml:space="preserve"> or </w:t>
      </w:r>
      <w:r w:rsidRPr="008E42F2">
        <w:rPr>
          <w:b/>
          <w:bCs/>
        </w:rPr>
        <w:t>Premium Block Blob</w:t>
      </w:r>
    </w:p>
    <w:p w14:paraId="3DABEA6C" w14:textId="77777777" w:rsidR="008E42F2" w:rsidRPr="008E42F2" w:rsidRDefault="008E42F2" w:rsidP="008E42F2">
      <w:pPr>
        <w:numPr>
          <w:ilvl w:val="0"/>
          <w:numId w:val="6"/>
        </w:numPr>
      </w:pPr>
      <w:r w:rsidRPr="008E42F2">
        <w:rPr>
          <w:b/>
          <w:bCs/>
        </w:rPr>
        <w:t>Hierarchical Namespace (ADLS Gen2)</w:t>
      </w:r>
      <w:r w:rsidRPr="008E42F2">
        <w:t xml:space="preserve"> must be enabled</w:t>
      </w:r>
    </w:p>
    <w:p w14:paraId="074D14F3" w14:textId="77777777" w:rsidR="008E42F2" w:rsidRPr="008E42F2" w:rsidRDefault="008E42F2" w:rsidP="008E42F2">
      <w:r w:rsidRPr="008E42F2">
        <w:pict w14:anchorId="446B3158">
          <v:rect id="_x0000_i1032" style="width:0;height:1.5pt" o:hralign="center" o:hrstd="t" o:hr="t" fillcolor="#a0a0a0" stroked="f"/>
        </w:pict>
      </w:r>
    </w:p>
    <w:p w14:paraId="3329608E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6.2 Authentication Model</w:t>
      </w:r>
    </w:p>
    <w:p w14:paraId="5569FCDA" w14:textId="77777777" w:rsidR="008E42F2" w:rsidRPr="008E42F2" w:rsidRDefault="008E42F2" w:rsidP="008E42F2">
      <w:pPr>
        <w:numPr>
          <w:ilvl w:val="0"/>
          <w:numId w:val="7"/>
        </w:numPr>
      </w:pPr>
      <w:r w:rsidRPr="008E42F2">
        <w:rPr>
          <w:b/>
          <w:bCs/>
        </w:rPr>
        <w:t>Local Users:</w:t>
      </w:r>
      <w:r w:rsidRPr="008E42F2">
        <w:t xml:space="preserve"> Because Azure SFTP doesn’t support Azure AD authentication, local users with SSH keys/passwords are required.</w:t>
      </w:r>
    </w:p>
    <w:p w14:paraId="5E162C28" w14:textId="77777777" w:rsidR="008E42F2" w:rsidRPr="008E42F2" w:rsidRDefault="008E42F2" w:rsidP="008E42F2">
      <w:pPr>
        <w:numPr>
          <w:ilvl w:val="0"/>
          <w:numId w:val="7"/>
        </w:numPr>
      </w:pPr>
      <w:r w:rsidRPr="008E42F2">
        <w:t>Access to specific containers is controlled using container ACLs or RBAC.</w:t>
      </w:r>
    </w:p>
    <w:p w14:paraId="13A8E921" w14:textId="77777777" w:rsidR="008E42F2" w:rsidRPr="008E42F2" w:rsidRDefault="008E42F2" w:rsidP="008E42F2">
      <w:r w:rsidRPr="008E42F2">
        <w:pict w14:anchorId="5F50CF17">
          <v:rect id="_x0000_i1033" style="width:0;height:1.5pt" o:hralign="center" o:hrstd="t" o:hr="t" fillcolor="#a0a0a0" stroked="f"/>
        </w:pict>
      </w:r>
    </w:p>
    <w:p w14:paraId="52044E5C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6.3 Networking &amp; Security Controls</w:t>
      </w:r>
    </w:p>
    <w:p w14:paraId="0A3F022E" w14:textId="77777777" w:rsidR="008E42F2" w:rsidRPr="008E42F2" w:rsidRDefault="008E42F2" w:rsidP="008E42F2">
      <w:pPr>
        <w:numPr>
          <w:ilvl w:val="0"/>
          <w:numId w:val="8"/>
        </w:numPr>
      </w:pPr>
      <w:r w:rsidRPr="008E42F2">
        <w:rPr>
          <w:b/>
          <w:bCs/>
        </w:rPr>
        <w:t>Inbound Traffic:</w:t>
      </w:r>
      <w:r w:rsidRPr="008E42F2">
        <w:t xml:space="preserve"> Only allow SFTP (SSH/port 22) through controlled network perimeter</w:t>
      </w:r>
    </w:p>
    <w:p w14:paraId="2E4361A0" w14:textId="77777777" w:rsidR="008E42F2" w:rsidRPr="008E42F2" w:rsidRDefault="008E42F2" w:rsidP="008E42F2">
      <w:pPr>
        <w:numPr>
          <w:ilvl w:val="0"/>
          <w:numId w:val="8"/>
        </w:numPr>
      </w:pPr>
      <w:r w:rsidRPr="008E42F2">
        <w:rPr>
          <w:b/>
          <w:bCs/>
        </w:rPr>
        <w:t>Firewall Rules:</w:t>
      </w:r>
      <w:r w:rsidRPr="008E42F2">
        <w:t xml:space="preserve"> Storage firewall + Azure Firewall / NSGs where appropriate</w:t>
      </w:r>
    </w:p>
    <w:p w14:paraId="6A04F277" w14:textId="77777777" w:rsidR="008E42F2" w:rsidRPr="008E42F2" w:rsidRDefault="008E42F2" w:rsidP="008E42F2">
      <w:pPr>
        <w:numPr>
          <w:ilvl w:val="0"/>
          <w:numId w:val="8"/>
        </w:numPr>
      </w:pPr>
      <w:r w:rsidRPr="008E42F2">
        <w:rPr>
          <w:b/>
          <w:bCs/>
        </w:rPr>
        <w:t>Encryption:</w:t>
      </w:r>
      <w:r w:rsidRPr="008E42F2">
        <w:t xml:space="preserve"> Data at rest encrypted (Microsoft-managed or CMK)</w:t>
      </w:r>
    </w:p>
    <w:p w14:paraId="5AD6BA09" w14:textId="77777777" w:rsidR="008E42F2" w:rsidRPr="008E42F2" w:rsidRDefault="008E42F2" w:rsidP="008E42F2">
      <w:pPr>
        <w:numPr>
          <w:ilvl w:val="0"/>
          <w:numId w:val="8"/>
        </w:numPr>
      </w:pPr>
      <w:r w:rsidRPr="008E42F2">
        <w:rPr>
          <w:b/>
          <w:bCs/>
        </w:rPr>
        <w:t>Monitoring:</w:t>
      </w:r>
      <w:r w:rsidRPr="008E42F2">
        <w:t xml:space="preserve"> Centralized logging with alerts for unusual activity</w:t>
      </w:r>
    </w:p>
    <w:p w14:paraId="7AABE04E" w14:textId="77777777" w:rsidR="008E42F2" w:rsidRPr="008E42F2" w:rsidRDefault="008E42F2" w:rsidP="008E42F2">
      <w:r w:rsidRPr="008E42F2">
        <w:pict w14:anchorId="3A258231">
          <v:rect id="_x0000_i1034" style="width:0;height:1.5pt" o:hralign="center" o:hrstd="t" o:hr="t" fillcolor="#a0a0a0" stroked="f"/>
        </w:pict>
      </w:r>
    </w:p>
    <w:p w14:paraId="2EC905E6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lastRenderedPageBreak/>
        <w:t>7. Integration &amp; Interfaces</w:t>
      </w:r>
    </w:p>
    <w:p w14:paraId="70F4223E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7.1 Interfaces</w:t>
      </w:r>
    </w:p>
    <w:p w14:paraId="60D28E9F" w14:textId="77777777" w:rsidR="008E42F2" w:rsidRPr="008E42F2" w:rsidRDefault="008E42F2" w:rsidP="008E42F2">
      <w:pPr>
        <w:numPr>
          <w:ilvl w:val="0"/>
          <w:numId w:val="9"/>
        </w:numPr>
      </w:pPr>
      <w:r w:rsidRPr="008E42F2">
        <w:rPr>
          <w:b/>
          <w:bCs/>
        </w:rPr>
        <w:t>SFTP Clients:</w:t>
      </w:r>
      <w:r w:rsidRPr="008E42F2">
        <w:t xml:space="preserve"> Standard SFTP connections</w:t>
      </w:r>
    </w:p>
    <w:p w14:paraId="08B64B66" w14:textId="77777777" w:rsidR="008E42F2" w:rsidRPr="008E42F2" w:rsidRDefault="008E42F2" w:rsidP="008E42F2">
      <w:pPr>
        <w:numPr>
          <w:ilvl w:val="0"/>
          <w:numId w:val="9"/>
        </w:numPr>
      </w:pPr>
      <w:r w:rsidRPr="008E42F2">
        <w:rPr>
          <w:b/>
          <w:bCs/>
        </w:rPr>
        <w:t>Management Plane:</w:t>
      </w:r>
      <w:r w:rsidRPr="008E42F2">
        <w:t xml:space="preserve"> ARM templates / Azure CLI for provisioning</w:t>
      </w:r>
    </w:p>
    <w:p w14:paraId="54772F2B" w14:textId="77777777" w:rsidR="008E42F2" w:rsidRPr="008E42F2" w:rsidRDefault="008E42F2" w:rsidP="008E42F2">
      <w:pPr>
        <w:numPr>
          <w:ilvl w:val="0"/>
          <w:numId w:val="9"/>
        </w:numPr>
      </w:pPr>
      <w:r w:rsidRPr="008E42F2">
        <w:rPr>
          <w:b/>
          <w:bCs/>
        </w:rPr>
        <w:t>Ops Monitoring:</w:t>
      </w:r>
      <w:r w:rsidRPr="008E42F2">
        <w:t xml:space="preserve"> Azure Monitor / Log Analytics</w:t>
      </w:r>
    </w:p>
    <w:p w14:paraId="7B59576A" w14:textId="77777777" w:rsidR="008E42F2" w:rsidRPr="008E42F2" w:rsidRDefault="008E42F2" w:rsidP="008E42F2">
      <w:r w:rsidRPr="008E42F2">
        <w:pict w14:anchorId="4C006DAA">
          <v:rect id="_x0000_i1035" style="width:0;height:1.5pt" o:hralign="center" o:hrstd="t" o:hr="t" fillcolor="#a0a0a0" stroked="f"/>
        </w:pict>
      </w:r>
    </w:p>
    <w:p w14:paraId="2D7B72B2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8. Azure Naming &amp; Tagging Standards</w:t>
      </w:r>
    </w:p>
    <w:p w14:paraId="73EBF3CC" w14:textId="77777777" w:rsidR="008E42F2" w:rsidRPr="008E42F2" w:rsidRDefault="008E42F2" w:rsidP="008E42F2">
      <w:r w:rsidRPr="008E42F2">
        <w:t>All Azure resources in this design must comply with enterprise tagging standards:</w:t>
      </w:r>
    </w:p>
    <w:p w14:paraId="3DF4D0D8" w14:textId="77777777" w:rsidR="008E42F2" w:rsidRPr="008E42F2" w:rsidRDefault="008E42F2" w:rsidP="008E42F2">
      <w:r w:rsidRPr="008E42F2">
        <w:rPr>
          <w:b/>
          <w:bCs/>
        </w:rPr>
        <w:t>Mandatory Tags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3147"/>
      </w:tblGrid>
      <w:tr w:rsidR="008E42F2" w:rsidRPr="008E42F2" w14:paraId="1A89672F" w14:textId="77777777" w:rsidTr="008E4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CD27F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5243EC8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Meaning</w:t>
            </w:r>
          </w:p>
        </w:tc>
      </w:tr>
      <w:tr w:rsidR="008E42F2" w:rsidRPr="008E42F2" w14:paraId="131995D3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83876" w14:textId="77777777" w:rsidR="008E42F2" w:rsidRPr="008E42F2" w:rsidRDefault="008E42F2" w:rsidP="008E42F2">
            <w:r w:rsidRPr="008E42F2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1AADE2A" w14:textId="77777777" w:rsidR="008E42F2" w:rsidRPr="008E42F2" w:rsidRDefault="008E42F2" w:rsidP="008E42F2">
            <w:r w:rsidRPr="008E42F2">
              <w:t>e.g., Dev, Test, Prod</w:t>
            </w:r>
          </w:p>
        </w:tc>
      </w:tr>
      <w:tr w:rsidR="008E42F2" w:rsidRPr="008E42F2" w14:paraId="48747338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58BB5" w14:textId="77777777" w:rsidR="008E42F2" w:rsidRPr="008E42F2" w:rsidRDefault="008E42F2" w:rsidP="008E42F2">
            <w:r w:rsidRPr="008E42F2"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1F1D773F" w14:textId="77777777" w:rsidR="008E42F2" w:rsidRPr="008E42F2" w:rsidRDefault="008E42F2" w:rsidP="008E42F2">
            <w:r w:rsidRPr="008E42F2">
              <w:t>e.g., InboundSFTP</w:t>
            </w:r>
          </w:p>
        </w:tc>
      </w:tr>
      <w:tr w:rsidR="008E42F2" w:rsidRPr="008E42F2" w14:paraId="0A99C627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50230" w14:textId="77777777" w:rsidR="008E42F2" w:rsidRPr="008E42F2" w:rsidRDefault="008E42F2" w:rsidP="008E42F2">
            <w:r w:rsidRPr="008E42F2">
              <w:t>CostCenter</w:t>
            </w:r>
          </w:p>
        </w:tc>
        <w:tc>
          <w:tcPr>
            <w:tcW w:w="0" w:type="auto"/>
            <w:vAlign w:val="center"/>
            <w:hideMark/>
          </w:tcPr>
          <w:p w14:paraId="41E1B2EB" w14:textId="77777777" w:rsidR="008E42F2" w:rsidRPr="008E42F2" w:rsidRDefault="008E42F2" w:rsidP="008E42F2">
            <w:r w:rsidRPr="008E42F2">
              <w:t>Business cost allocation</w:t>
            </w:r>
          </w:p>
        </w:tc>
      </w:tr>
      <w:tr w:rsidR="008E42F2" w:rsidRPr="008E42F2" w14:paraId="5C77D142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38568" w14:textId="77777777" w:rsidR="008E42F2" w:rsidRPr="008E42F2" w:rsidRDefault="008E42F2" w:rsidP="008E42F2">
            <w:r w:rsidRPr="008E42F2">
              <w:t>Owner</w:t>
            </w:r>
          </w:p>
        </w:tc>
        <w:tc>
          <w:tcPr>
            <w:tcW w:w="0" w:type="auto"/>
            <w:vAlign w:val="center"/>
            <w:hideMark/>
          </w:tcPr>
          <w:p w14:paraId="4731CC4F" w14:textId="77777777" w:rsidR="008E42F2" w:rsidRPr="008E42F2" w:rsidRDefault="008E42F2" w:rsidP="008E42F2">
            <w:r w:rsidRPr="008E42F2">
              <w:t>CloudOps / Team responsible</w:t>
            </w:r>
          </w:p>
        </w:tc>
      </w:tr>
      <w:tr w:rsidR="008E42F2" w:rsidRPr="008E42F2" w14:paraId="19D5C713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3B3A7" w14:textId="77777777" w:rsidR="008E42F2" w:rsidRPr="008E42F2" w:rsidRDefault="008E42F2" w:rsidP="008E42F2">
            <w:r w:rsidRPr="008E42F2">
              <w:t>DataSensitivity</w:t>
            </w:r>
          </w:p>
        </w:tc>
        <w:tc>
          <w:tcPr>
            <w:tcW w:w="0" w:type="auto"/>
            <w:vAlign w:val="center"/>
            <w:hideMark/>
          </w:tcPr>
          <w:p w14:paraId="52301656" w14:textId="77777777" w:rsidR="008E42F2" w:rsidRPr="008E42F2" w:rsidRDefault="008E42F2" w:rsidP="008E42F2">
            <w:r w:rsidRPr="008E42F2">
              <w:t>e.g., Public, Restricted, PII</w:t>
            </w:r>
          </w:p>
        </w:tc>
      </w:tr>
      <w:tr w:rsidR="008E42F2" w:rsidRPr="008E42F2" w14:paraId="0F836B75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2D19C" w14:textId="77777777" w:rsidR="008E42F2" w:rsidRPr="008E42F2" w:rsidRDefault="008E42F2" w:rsidP="008E42F2">
            <w:r w:rsidRPr="008E42F2">
              <w:t>ComplianceScope</w:t>
            </w:r>
          </w:p>
        </w:tc>
        <w:tc>
          <w:tcPr>
            <w:tcW w:w="0" w:type="auto"/>
            <w:vAlign w:val="center"/>
            <w:hideMark/>
          </w:tcPr>
          <w:p w14:paraId="53701FDE" w14:textId="77777777" w:rsidR="008E42F2" w:rsidRPr="008E42F2" w:rsidRDefault="008E42F2" w:rsidP="008E42F2">
            <w:r w:rsidRPr="008E42F2">
              <w:t>e.g., SOC2, HIPAA</w:t>
            </w:r>
          </w:p>
        </w:tc>
      </w:tr>
    </w:tbl>
    <w:p w14:paraId="3FBE18E2" w14:textId="77777777" w:rsidR="008E42F2" w:rsidRPr="008E42F2" w:rsidRDefault="008E42F2" w:rsidP="008E42F2">
      <w:r w:rsidRPr="008E42F2">
        <w:rPr>
          <w:b/>
          <w:bCs/>
        </w:rPr>
        <w:t>Example Tag Block (ARM/CLI)</w:t>
      </w:r>
    </w:p>
    <w:p w14:paraId="7ACD6479" w14:textId="77777777" w:rsidR="008E42F2" w:rsidRPr="008E42F2" w:rsidRDefault="008E42F2" w:rsidP="008E42F2">
      <w:r w:rsidRPr="008E42F2">
        <w:t>"tags": {</w:t>
      </w:r>
    </w:p>
    <w:p w14:paraId="34947603" w14:textId="77777777" w:rsidR="008E42F2" w:rsidRPr="008E42F2" w:rsidRDefault="008E42F2" w:rsidP="008E42F2">
      <w:r w:rsidRPr="008E42F2">
        <w:t xml:space="preserve">  "Environment": "Production",</w:t>
      </w:r>
    </w:p>
    <w:p w14:paraId="3E8014E6" w14:textId="77777777" w:rsidR="008E42F2" w:rsidRPr="008E42F2" w:rsidRDefault="008E42F2" w:rsidP="008E42F2">
      <w:r w:rsidRPr="008E42F2">
        <w:t xml:space="preserve">  "Application": "InboundSFTP",</w:t>
      </w:r>
    </w:p>
    <w:p w14:paraId="52AEA427" w14:textId="77777777" w:rsidR="008E42F2" w:rsidRPr="008E42F2" w:rsidRDefault="008E42F2" w:rsidP="008E42F2">
      <w:r w:rsidRPr="008E42F2">
        <w:t xml:space="preserve">  "CostCenter": "12345",</w:t>
      </w:r>
    </w:p>
    <w:p w14:paraId="10DC5BE4" w14:textId="77777777" w:rsidR="008E42F2" w:rsidRPr="008E42F2" w:rsidRDefault="008E42F2" w:rsidP="008E42F2">
      <w:r w:rsidRPr="008E42F2">
        <w:t xml:space="preserve">  "Owner": "CloudOps",</w:t>
      </w:r>
    </w:p>
    <w:p w14:paraId="70BDE6A2" w14:textId="77777777" w:rsidR="008E42F2" w:rsidRPr="008E42F2" w:rsidRDefault="008E42F2" w:rsidP="008E42F2">
      <w:r w:rsidRPr="008E42F2">
        <w:t xml:space="preserve">  "DataSensitivity": "Restricted",</w:t>
      </w:r>
    </w:p>
    <w:p w14:paraId="4045C685" w14:textId="77777777" w:rsidR="008E42F2" w:rsidRPr="008E42F2" w:rsidRDefault="008E42F2" w:rsidP="008E42F2">
      <w:r w:rsidRPr="008E42F2">
        <w:t xml:space="preserve">  "ComplianceScope": "SOC2"</w:t>
      </w:r>
    </w:p>
    <w:p w14:paraId="4FDDA4EC" w14:textId="77777777" w:rsidR="008E42F2" w:rsidRPr="008E42F2" w:rsidRDefault="008E42F2" w:rsidP="008E42F2">
      <w:r w:rsidRPr="008E42F2">
        <w:t>}</w:t>
      </w:r>
    </w:p>
    <w:p w14:paraId="050CCBF4" w14:textId="77777777" w:rsidR="008E42F2" w:rsidRPr="008E42F2" w:rsidRDefault="008E42F2" w:rsidP="008E42F2">
      <w:r w:rsidRPr="008E42F2">
        <w:lastRenderedPageBreak/>
        <w:pict w14:anchorId="477BE0C2">
          <v:rect id="_x0000_i1036" style="width:0;height:1.5pt" o:hralign="center" o:hrstd="t" o:hr="t" fillcolor="#a0a0a0" stroked="f"/>
        </w:pict>
      </w:r>
    </w:p>
    <w:p w14:paraId="56F8F76D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9. Security &amp; Compliance</w:t>
      </w:r>
    </w:p>
    <w:p w14:paraId="2838FBBF" w14:textId="77777777" w:rsidR="008E42F2" w:rsidRPr="008E42F2" w:rsidRDefault="008E42F2" w:rsidP="008E42F2">
      <w:r w:rsidRPr="008E42F2">
        <w:rPr>
          <w:b/>
          <w:bCs/>
        </w:rPr>
        <w:t>Security Controls</w:t>
      </w:r>
    </w:p>
    <w:p w14:paraId="2D1E9E7D" w14:textId="77777777" w:rsidR="008E42F2" w:rsidRPr="008E42F2" w:rsidRDefault="008E42F2" w:rsidP="008E42F2">
      <w:pPr>
        <w:numPr>
          <w:ilvl w:val="0"/>
          <w:numId w:val="10"/>
        </w:numPr>
      </w:pPr>
      <w:r w:rsidRPr="008E42F2">
        <w:t>SSH key rotation via Azure Key Vault</w:t>
      </w:r>
    </w:p>
    <w:p w14:paraId="0AB2DB8F" w14:textId="77777777" w:rsidR="008E42F2" w:rsidRPr="008E42F2" w:rsidRDefault="008E42F2" w:rsidP="008E42F2">
      <w:pPr>
        <w:numPr>
          <w:ilvl w:val="0"/>
          <w:numId w:val="10"/>
        </w:numPr>
      </w:pPr>
      <w:r w:rsidRPr="008E42F2">
        <w:t>Storage analytics and retention policies</w:t>
      </w:r>
    </w:p>
    <w:p w14:paraId="0A9DAEA1" w14:textId="77777777" w:rsidR="008E42F2" w:rsidRPr="008E42F2" w:rsidRDefault="008E42F2" w:rsidP="008E42F2">
      <w:pPr>
        <w:numPr>
          <w:ilvl w:val="0"/>
          <w:numId w:val="10"/>
        </w:numPr>
      </w:pPr>
      <w:r w:rsidRPr="008E42F2">
        <w:t>Optional customer-managed keys for encryption</w:t>
      </w:r>
    </w:p>
    <w:p w14:paraId="5E411A5F" w14:textId="77777777" w:rsidR="008E42F2" w:rsidRPr="008E42F2" w:rsidRDefault="008E42F2" w:rsidP="008E42F2">
      <w:r w:rsidRPr="008E42F2">
        <w:rPr>
          <w:b/>
          <w:bCs/>
        </w:rPr>
        <w:t>Compliance Alignment</w:t>
      </w:r>
    </w:p>
    <w:p w14:paraId="029D9E16" w14:textId="77777777" w:rsidR="008E42F2" w:rsidRPr="008E42F2" w:rsidRDefault="008E42F2" w:rsidP="008E42F2">
      <w:pPr>
        <w:numPr>
          <w:ilvl w:val="0"/>
          <w:numId w:val="11"/>
        </w:numPr>
      </w:pPr>
      <w:r w:rsidRPr="008E42F2">
        <w:t>Audit trails via logs support SOC2</w:t>
      </w:r>
    </w:p>
    <w:p w14:paraId="73C650DC" w14:textId="77777777" w:rsidR="008E42F2" w:rsidRPr="008E42F2" w:rsidRDefault="008E42F2" w:rsidP="008E42F2">
      <w:pPr>
        <w:numPr>
          <w:ilvl w:val="0"/>
          <w:numId w:val="11"/>
        </w:numPr>
      </w:pPr>
      <w:r w:rsidRPr="008E42F2">
        <w:t>Encryption and restricted network support HIPAA</w:t>
      </w:r>
    </w:p>
    <w:p w14:paraId="1A1901D6" w14:textId="77777777" w:rsidR="008E42F2" w:rsidRPr="008E42F2" w:rsidRDefault="008E42F2" w:rsidP="008E42F2">
      <w:r w:rsidRPr="008E42F2">
        <w:pict w14:anchorId="766A4FAF">
          <v:rect id="_x0000_i1037" style="width:0;height:1.5pt" o:hralign="center" o:hrstd="t" o:hr="t" fillcolor="#a0a0a0" stroked="f"/>
        </w:pict>
      </w:r>
    </w:p>
    <w:p w14:paraId="4C68272A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10. Operational Procedures</w:t>
      </w:r>
    </w:p>
    <w:p w14:paraId="52B3477B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10.1 Deployment Steps</w:t>
      </w:r>
    </w:p>
    <w:p w14:paraId="42CA0FA0" w14:textId="77777777" w:rsidR="008E42F2" w:rsidRPr="008E42F2" w:rsidRDefault="008E42F2" w:rsidP="008E42F2">
      <w:pPr>
        <w:numPr>
          <w:ilvl w:val="0"/>
          <w:numId w:val="12"/>
        </w:numPr>
      </w:pPr>
      <w:r w:rsidRPr="008E42F2">
        <w:t>Create storage account with Hierarchical Namespace</w:t>
      </w:r>
    </w:p>
    <w:p w14:paraId="5CC65413" w14:textId="77777777" w:rsidR="008E42F2" w:rsidRPr="008E42F2" w:rsidRDefault="008E42F2" w:rsidP="008E42F2">
      <w:pPr>
        <w:numPr>
          <w:ilvl w:val="0"/>
          <w:numId w:val="12"/>
        </w:numPr>
      </w:pPr>
      <w:r w:rsidRPr="008E42F2">
        <w:t>Enable SFTP support</w:t>
      </w:r>
    </w:p>
    <w:p w14:paraId="3F944CC5" w14:textId="77777777" w:rsidR="008E42F2" w:rsidRPr="008E42F2" w:rsidRDefault="008E42F2" w:rsidP="008E42F2">
      <w:pPr>
        <w:numPr>
          <w:ilvl w:val="0"/>
          <w:numId w:val="12"/>
        </w:numPr>
      </w:pPr>
      <w:r w:rsidRPr="008E42F2">
        <w:t>Create local users and assign permissions to containers</w:t>
      </w:r>
    </w:p>
    <w:p w14:paraId="375202AD" w14:textId="77777777" w:rsidR="008E42F2" w:rsidRPr="008E42F2" w:rsidRDefault="008E42F2" w:rsidP="008E42F2">
      <w:pPr>
        <w:numPr>
          <w:ilvl w:val="0"/>
          <w:numId w:val="12"/>
        </w:numPr>
      </w:pPr>
      <w:r w:rsidRPr="008E42F2">
        <w:t>Configure firewall &amp; monitoring</w:t>
      </w:r>
    </w:p>
    <w:p w14:paraId="603D69E8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10.2 Monitoring &amp; Alerts</w:t>
      </w:r>
    </w:p>
    <w:p w14:paraId="2F14D8ED" w14:textId="77777777" w:rsidR="008E42F2" w:rsidRPr="008E42F2" w:rsidRDefault="008E42F2" w:rsidP="008E42F2">
      <w:pPr>
        <w:numPr>
          <w:ilvl w:val="0"/>
          <w:numId w:val="13"/>
        </w:numPr>
      </w:pPr>
      <w:r w:rsidRPr="008E42F2">
        <w:t>SFTP failure alerts</w:t>
      </w:r>
    </w:p>
    <w:p w14:paraId="4DD2C84D" w14:textId="77777777" w:rsidR="008E42F2" w:rsidRPr="008E42F2" w:rsidRDefault="008E42F2" w:rsidP="008E42F2">
      <w:pPr>
        <w:numPr>
          <w:ilvl w:val="0"/>
          <w:numId w:val="13"/>
        </w:numPr>
      </w:pPr>
      <w:r w:rsidRPr="008E42F2">
        <w:t>Log alerts for abnormal usage</w:t>
      </w:r>
    </w:p>
    <w:p w14:paraId="2A5B0166" w14:textId="77777777" w:rsidR="008E42F2" w:rsidRPr="008E42F2" w:rsidRDefault="008E42F2" w:rsidP="008E42F2">
      <w:r w:rsidRPr="008E42F2">
        <w:pict w14:anchorId="677FEB47">
          <v:rect id="_x0000_i1038" style="width:0;height:1.5pt" o:hralign="center" o:hrstd="t" o:hr="t" fillcolor="#a0a0a0" stroked="f"/>
        </w:pict>
      </w:r>
    </w:p>
    <w:p w14:paraId="00516E37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11. Risks &amp; Tradeoffs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3696"/>
      </w:tblGrid>
      <w:tr w:rsidR="008E42F2" w:rsidRPr="008E42F2" w14:paraId="1F14C19C" w14:textId="77777777" w:rsidTr="008E4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DE462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D2F6A7A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Mitigation</w:t>
            </w:r>
          </w:p>
        </w:tc>
      </w:tr>
      <w:tr w:rsidR="008E42F2" w:rsidRPr="008E42F2" w14:paraId="5BC6983D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437BD" w14:textId="77777777" w:rsidR="008E42F2" w:rsidRPr="008E42F2" w:rsidRDefault="008E42F2" w:rsidP="008E42F2">
            <w:r w:rsidRPr="008E42F2">
              <w:t>No native static IP for SFTP endpoint</w:t>
            </w:r>
          </w:p>
        </w:tc>
        <w:tc>
          <w:tcPr>
            <w:tcW w:w="0" w:type="auto"/>
            <w:vAlign w:val="center"/>
            <w:hideMark/>
          </w:tcPr>
          <w:p w14:paraId="0BEB4519" w14:textId="77777777" w:rsidR="008E42F2" w:rsidRPr="008E42F2" w:rsidRDefault="008E42F2" w:rsidP="008E42F2">
            <w:r w:rsidRPr="008E42F2">
              <w:t>Use Azure Firewall NAT if required</w:t>
            </w:r>
          </w:p>
        </w:tc>
      </w:tr>
      <w:tr w:rsidR="008E42F2" w:rsidRPr="008E42F2" w14:paraId="68F8FD6E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32ED" w14:textId="77777777" w:rsidR="008E42F2" w:rsidRPr="008E42F2" w:rsidRDefault="008E42F2" w:rsidP="008E42F2">
            <w:r w:rsidRPr="008E42F2">
              <w:t>Limited SSH cipher control</w:t>
            </w:r>
          </w:p>
        </w:tc>
        <w:tc>
          <w:tcPr>
            <w:tcW w:w="0" w:type="auto"/>
            <w:vAlign w:val="center"/>
            <w:hideMark/>
          </w:tcPr>
          <w:p w14:paraId="4A6D94F9" w14:textId="77777777" w:rsidR="008E42F2" w:rsidRPr="008E42F2" w:rsidRDefault="008E42F2" w:rsidP="008E42F2">
            <w:r w:rsidRPr="008E42F2">
              <w:t>Enforce on client side</w:t>
            </w:r>
          </w:p>
        </w:tc>
      </w:tr>
      <w:tr w:rsidR="008E42F2" w:rsidRPr="008E42F2" w14:paraId="70108C0A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F5129" w14:textId="77777777" w:rsidR="008E42F2" w:rsidRPr="008E42F2" w:rsidRDefault="008E42F2" w:rsidP="008E42F2">
            <w:r w:rsidRPr="008E42F2">
              <w:t>User management overhead</w:t>
            </w:r>
          </w:p>
        </w:tc>
        <w:tc>
          <w:tcPr>
            <w:tcW w:w="0" w:type="auto"/>
            <w:vAlign w:val="center"/>
            <w:hideMark/>
          </w:tcPr>
          <w:p w14:paraId="53795075" w14:textId="77777777" w:rsidR="008E42F2" w:rsidRPr="008E42F2" w:rsidRDefault="008E42F2" w:rsidP="008E42F2">
            <w:r w:rsidRPr="008E42F2">
              <w:t>Automation scripts for provisioning</w:t>
            </w:r>
          </w:p>
        </w:tc>
      </w:tr>
    </w:tbl>
    <w:p w14:paraId="45D95F48" w14:textId="77777777" w:rsidR="008E42F2" w:rsidRPr="008E42F2" w:rsidRDefault="008E42F2" w:rsidP="008E42F2">
      <w:r w:rsidRPr="008E42F2">
        <w:lastRenderedPageBreak/>
        <w:pict w14:anchorId="3171E2A1">
          <v:rect id="_x0000_i1039" style="width:0;height:1.5pt" o:hralign="center" o:hrstd="t" o:hr="t" fillcolor="#a0a0a0" stroked="f"/>
        </w:pict>
      </w:r>
    </w:p>
    <w:p w14:paraId="3F292C8A" w14:textId="77777777" w:rsidR="008E42F2" w:rsidRPr="008E42F2" w:rsidRDefault="008E42F2" w:rsidP="008E42F2">
      <w:pPr>
        <w:rPr>
          <w:b/>
          <w:bCs/>
        </w:rPr>
      </w:pPr>
      <w:r w:rsidRPr="008E42F2">
        <w:rPr>
          <w:b/>
          <w:bCs/>
        </w:rPr>
        <w:t>12. TOGAF ADM Compliance Mapping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3380"/>
      </w:tblGrid>
      <w:tr w:rsidR="008E42F2" w:rsidRPr="008E42F2" w14:paraId="44AE6596" w14:textId="77777777" w:rsidTr="008E42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9E8CBD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ADM Phase</w:t>
            </w:r>
          </w:p>
        </w:tc>
        <w:tc>
          <w:tcPr>
            <w:tcW w:w="0" w:type="auto"/>
            <w:vAlign w:val="center"/>
            <w:hideMark/>
          </w:tcPr>
          <w:p w14:paraId="428A09FF" w14:textId="77777777" w:rsidR="008E42F2" w:rsidRPr="008E42F2" w:rsidRDefault="008E42F2" w:rsidP="008E42F2">
            <w:pPr>
              <w:rPr>
                <w:b/>
                <w:bCs/>
              </w:rPr>
            </w:pPr>
            <w:r w:rsidRPr="008E42F2">
              <w:rPr>
                <w:b/>
                <w:bCs/>
              </w:rPr>
              <w:t>Contribution</w:t>
            </w:r>
          </w:p>
        </w:tc>
      </w:tr>
      <w:tr w:rsidR="008E42F2" w:rsidRPr="008E42F2" w14:paraId="51019294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BFF2F" w14:textId="77777777" w:rsidR="008E42F2" w:rsidRPr="008E42F2" w:rsidRDefault="008E42F2" w:rsidP="008E42F2">
            <w:r w:rsidRPr="008E42F2">
              <w:t>Preliminary / Architecture Vision</w:t>
            </w:r>
          </w:p>
        </w:tc>
        <w:tc>
          <w:tcPr>
            <w:tcW w:w="0" w:type="auto"/>
            <w:vAlign w:val="center"/>
            <w:hideMark/>
          </w:tcPr>
          <w:p w14:paraId="3CF9AA28" w14:textId="77777777" w:rsidR="008E42F2" w:rsidRPr="008E42F2" w:rsidRDefault="008E42F2" w:rsidP="008E42F2">
            <w:r w:rsidRPr="008E42F2">
              <w:t>Business drivers identified</w:t>
            </w:r>
          </w:p>
        </w:tc>
      </w:tr>
      <w:tr w:rsidR="008E42F2" w:rsidRPr="008E42F2" w14:paraId="051BE25F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10DA2" w14:textId="77777777" w:rsidR="008E42F2" w:rsidRPr="008E42F2" w:rsidRDefault="008E42F2" w:rsidP="008E42F2">
            <w:r w:rsidRPr="008E42F2">
              <w:t>Business Architecture</w:t>
            </w:r>
          </w:p>
        </w:tc>
        <w:tc>
          <w:tcPr>
            <w:tcW w:w="0" w:type="auto"/>
            <w:vAlign w:val="center"/>
            <w:hideMark/>
          </w:tcPr>
          <w:p w14:paraId="5A54DFD5" w14:textId="77777777" w:rsidR="008E42F2" w:rsidRPr="008E42F2" w:rsidRDefault="008E42F2" w:rsidP="008E42F2">
            <w:r w:rsidRPr="008E42F2">
              <w:t>Requirements defined</w:t>
            </w:r>
          </w:p>
        </w:tc>
      </w:tr>
      <w:tr w:rsidR="008E42F2" w:rsidRPr="008E42F2" w14:paraId="49553B76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810E2" w14:textId="77777777" w:rsidR="008E42F2" w:rsidRPr="008E42F2" w:rsidRDefault="008E42F2" w:rsidP="008E42F2">
            <w:r w:rsidRPr="008E42F2">
              <w:t>Information Systems Architecture</w:t>
            </w:r>
          </w:p>
        </w:tc>
        <w:tc>
          <w:tcPr>
            <w:tcW w:w="0" w:type="auto"/>
            <w:vAlign w:val="center"/>
            <w:hideMark/>
          </w:tcPr>
          <w:p w14:paraId="2B3C74B0" w14:textId="77777777" w:rsidR="008E42F2" w:rsidRPr="008E42F2" w:rsidRDefault="008E42F2" w:rsidP="008E42F2">
            <w:r w:rsidRPr="008E42F2">
              <w:t>SFTP ingestion as data interface</w:t>
            </w:r>
          </w:p>
        </w:tc>
      </w:tr>
      <w:tr w:rsidR="008E42F2" w:rsidRPr="008E42F2" w14:paraId="2E990B9F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6E832" w14:textId="77777777" w:rsidR="008E42F2" w:rsidRPr="008E42F2" w:rsidRDefault="008E42F2" w:rsidP="008E42F2">
            <w:r w:rsidRPr="008E42F2">
              <w:t>Technology Architecture</w:t>
            </w:r>
          </w:p>
        </w:tc>
        <w:tc>
          <w:tcPr>
            <w:tcW w:w="0" w:type="auto"/>
            <w:vAlign w:val="center"/>
            <w:hideMark/>
          </w:tcPr>
          <w:p w14:paraId="0096A733" w14:textId="77777777" w:rsidR="008E42F2" w:rsidRPr="008E42F2" w:rsidRDefault="008E42F2" w:rsidP="008E42F2">
            <w:r w:rsidRPr="008E42F2">
              <w:t>Azure platform selected</w:t>
            </w:r>
          </w:p>
        </w:tc>
      </w:tr>
      <w:tr w:rsidR="008E42F2" w:rsidRPr="008E42F2" w14:paraId="4C57560C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A02A" w14:textId="77777777" w:rsidR="008E42F2" w:rsidRPr="008E42F2" w:rsidRDefault="008E42F2" w:rsidP="008E42F2">
            <w:r w:rsidRPr="008E42F2">
              <w:t>Opportunities &amp; Solutions</w:t>
            </w:r>
          </w:p>
        </w:tc>
        <w:tc>
          <w:tcPr>
            <w:tcW w:w="0" w:type="auto"/>
            <w:vAlign w:val="center"/>
            <w:hideMark/>
          </w:tcPr>
          <w:p w14:paraId="2F904297" w14:textId="77777777" w:rsidR="008E42F2" w:rsidRPr="008E42F2" w:rsidRDefault="008E42F2" w:rsidP="008E42F2">
            <w:r w:rsidRPr="008E42F2">
              <w:t>Eliminate VMs</w:t>
            </w:r>
          </w:p>
        </w:tc>
      </w:tr>
      <w:tr w:rsidR="008E42F2" w:rsidRPr="008E42F2" w14:paraId="68D77025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CF73B" w14:textId="77777777" w:rsidR="008E42F2" w:rsidRPr="008E42F2" w:rsidRDefault="008E42F2" w:rsidP="008E42F2">
            <w:r w:rsidRPr="008E42F2">
              <w:t>Implementation Governance</w:t>
            </w:r>
          </w:p>
        </w:tc>
        <w:tc>
          <w:tcPr>
            <w:tcW w:w="0" w:type="auto"/>
            <w:vAlign w:val="center"/>
            <w:hideMark/>
          </w:tcPr>
          <w:p w14:paraId="33F5695A" w14:textId="77777777" w:rsidR="008E42F2" w:rsidRPr="008E42F2" w:rsidRDefault="008E42F2" w:rsidP="008E42F2">
            <w:r w:rsidRPr="008E42F2">
              <w:t>Tagging and policy enforcement</w:t>
            </w:r>
          </w:p>
        </w:tc>
      </w:tr>
      <w:tr w:rsidR="008E42F2" w:rsidRPr="008E42F2" w14:paraId="03810E76" w14:textId="77777777" w:rsidTr="008E42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61C1A" w14:textId="77777777" w:rsidR="008E42F2" w:rsidRPr="008E42F2" w:rsidRDefault="008E42F2" w:rsidP="008E42F2">
            <w:r w:rsidRPr="008E42F2">
              <w:t>Architecture Change Management</w:t>
            </w:r>
          </w:p>
        </w:tc>
        <w:tc>
          <w:tcPr>
            <w:tcW w:w="0" w:type="auto"/>
            <w:vAlign w:val="center"/>
            <w:hideMark/>
          </w:tcPr>
          <w:p w14:paraId="1BA0D110" w14:textId="77777777" w:rsidR="008E42F2" w:rsidRPr="008E42F2" w:rsidRDefault="008E42F2" w:rsidP="008E42F2">
            <w:r w:rsidRPr="008E42F2">
              <w:t>Versioning strategy</w:t>
            </w:r>
          </w:p>
        </w:tc>
      </w:tr>
    </w:tbl>
    <w:p w14:paraId="72D05E8E" w14:textId="77777777" w:rsidR="00435509" w:rsidRDefault="00435509"/>
    <w:sectPr w:rsidR="00435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D0B62"/>
    <w:multiLevelType w:val="multilevel"/>
    <w:tmpl w:val="D58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962F0"/>
    <w:multiLevelType w:val="multilevel"/>
    <w:tmpl w:val="BDD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94F5F"/>
    <w:multiLevelType w:val="multilevel"/>
    <w:tmpl w:val="644AF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72D7D"/>
    <w:multiLevelType w:val="multilevel"/>
    <w:tmpl w:val="AE30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3811F6"/>
    <w:multiLevelType w:val="multilevel"/>
    <w:tmpl w:val="733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03103"/>
    <w:multiLevelType w:val="multilevel"/>
    <w:tmpl w:val="DDA8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03E00"/>
    <w:multiLevelType w:val="multilevel"/>
    <w:tmpl w:val="83CE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42E64"/>
    <w:multiLevelType w:val="multilevel"/>
    <w:tmpl w:val="DB12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8E0BEC"/>
    <w:multiLevelType w:val="multilevel"/>
    <w:tmpl w:val="0FB28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5C7A42"/>
    <w:multiLevelType w:val="multilevel"/>
    <w:tmpl w:val="129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45B35"/>
    <w:multiLevelType w:val="hybridMultilevel"/>
    <w:tmpl w:val="A9942F46"/>
    <w:lvl w:ilvl="0" w:tplc="F1EA32B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46C7F8B"/>
    <w:multiLevelType w:val="multilevel"/>
    <w:tmpl w:val="9716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B56508"/>
    <w:multiLevelType w:val="multilevel"/>
    <w:tmpl w:val="4950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6A342F"/>
    <w:multiLevelType w:val="multilevel"/>
    <w:tmpl w:val="6640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4315112">
    <w:abstractNumId w:val="3"/>
  </w:num>
  <w:num w:numId="2" w16cid:durableId="390422490">
    <w:abstractNumId w:val="0"/>
  </w:num>
  <w:num w:numId="3" w16cid:durableId="811095336">
    <w:abstractNumId w:val="13"/>
  </w:num>
  <w:num w:numId="4" w16cid:durableId="779493015">
    <w:abstractNumId w:val="4"/>
  </w:num>
  <w:num w:numId="5" w16cid:durableId="1718357509">
    <w:abstractNumId w:val="8"/>
  </w:num>
  <w:num w:numId="6" w16cid:durableId="1624995266">
    <w:abstractNumId w:val="9"/>
  </w:num>
  <w:num w:numId="7" w16cid:durableId="460998891">
    <w:abstractNumId w:val="12"/>
  </w:num>
  <w:num w:numId="8" w16cid:durableId="2142072483">
    <w:abstractNumId w:val="5"/>
  </w:num>
  <w:num w:numId="9" w16cid:durableId="641808305">
    <w:abstractNumId w:val="7"/>
  </w:num>
  <w:num w:numId="10" w16cid:durableId="799113002">
    <w:abstractNumId w:val="1"/>
  </w:num>
  <w:num w:numId="11" w16cid:durableId="603000629">
    <w:abstractNumId w:val="6"/>
  </w:num>
  <w:num w:numId="12" w16cid:durableId="1161001180">
    <w:abstractNumId w:val="2"/>
  </w:num>
  <w:num w:numId="13" w16cid:durableId="1980377776">
    <w:abstractNumId w:val="11"/>
  </w:num>
  <w:num w:numId="14" w16cid:durableId="18806272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F2"/>
    <w:rsid w:val="00435509"/>
    <w:rsid w:val="00696DFD"/>
    <w:rsid w:val="008E42F2"/>
    <w:rsid w:val="00DF58A6"/>
    <w:rsid w:val="00E218D9"/>
    <w:rsid w:val="00E45AB5"/>
    <w:rsid w:val="00E73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C83FE"/>
  <w15:chartTrackingRefBased/>
  <w15:docId w15:val="{5446BBCA-FA2B-43A9-90DA-ACD5B3DAB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636</Words>
  <Characters>4379</Characters>
  <Application>Microsoft Office Word</Application>
  <DocSecurity>0</DocSecurity>
  <Lines>151</Lines>
  <Paragraphs>96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Portwood</dc:creator>
  <cp:keywords/>
  <dc:description/>
  <cp:lastModifiedBy>David Portwood</cp:lastModifiedBy>
  <cp:revision>4</cp:revision>
  <dcterms:created xsi:type="dcterms:W3CDTF">2026-01-14T02:04:00Z</dcterms:created>
  <dcterms:modified xsi:type="dcterms:W3CDTF">2026-01-14T02:09:00Z</dcterms:modified>
</cp:coreProperties>
</file>