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A46448" w14:textId="294975C8" w:rsidR="004768AA" w:rsidRPr="00A81742" w:rsidRDefault="002F25BE" w:rsidP="006D1E3B">
      <w:pPr>
        <w:pStyle w:val="ListParagraph"/>
        <w:numPr>
          <w:ilvl w:val="0"/>
          <w:numId w:val="12"/>
        </w:numPr>
        <w:pBdr>
          <w:top w:val="nil"/>
          <w:left w:val="nil"/>
          <w:bottom w:val="nil"/>
          <w:right w:val="nil"/>
          <w:between w:val="nil"/>
        </w:pBdr>
        <w:spacing w:before="280" w:after="280" w:line="276" w:lineRule="auto"/>
        <w:jc w:val="both"/>
        <w:rPr>
          <w:rFonts w:ascii="Arial" w:eastAsia="Calibri" w:hAnsi="Arial" w:cs="Arial"/>
          <w:b/>
          <w:bCs/>
          <w:color w:val="232323"/>
        </w:rPr>
      </w:pPr>
      <w:r w:rsidRPr="00A81742">
        <w:rPr>
          <w:noProof/>
          <w:sz w:val="22"/>
          <w:szCs w:val="22"/>
          <w:lang w:val="en-PH"/>
        </w:rPr>
        <w:drawing>
          <wp:anchor distT="0" distB="0" distL="114300" distR="114300" simplePos="0" relativeHeight="251658240" behindDoc="0" locked="0" layoutInCell="1" allowOverlap="1" wp14:anchorId="35526FA2" wp14:editId="1795C6E2">
            <wp:simplePos x="0" y="0"/>
            <wp:positionH relativeFrom="column">
              <wp:posOffset>169843</wp:posOffset>
            </wp:positionH>
            <wp:positionV relativeFrom="paragraph">
              <wp:posOffset>609784</wp:posOffset>
            </wp:positionV>
            <wp:extent cx="6693877" cy="1670050"/>
            <wp:effectExtent l="76200" t="19050" r="88265" b="82550"/>
            <wp:wrapThrough wrapText="bothSides">
              <wp:wrapPolygon edited="0">
                <wp:start x="0" y="-246"/>
                <wp:lineTo x="-246" y="246"/>
                <wp:lineTo x="-246" y="21929"/>
                <wp:lineTo x="61" y="22421"/>
                <wp:lineTo x="16905" y="22421"/>
                <wp:lineTo x="20348" y="21929"/>
                <wp:lineTo x="21823" y="21436"/>
                <wp:lineTo x="21762" y="4189"/>
                <wp:lineTo x="21516" y="493"/>
                <wp:lineTo x="21516" y="-246"/>
                <wp:lineTo x="0" y="-246"/>
              </wp:wrapPolygon>
            </wp:wrapThrough>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page">
              <wp14:pctWidth>0</wp14:pctWidth>
            </wp14:sizeRelH>
            <wp14:sizeRelV relativeFrom="page">
              <wp14:pctHeight>0</wp14:pctHeight>
            </wp14:sizeRelV>
          </wp:anchor>
        </w:drawing>
      </w:r>
      <w:r w:rsidR="006D1E3B" w:rsidRPr="00A81742">
        <w:rPr>
          <w:rFonts w:ascii="Arial" w:eastAsia="Calibri" w:hAnsi="Arial" w:cs="Arial"/>
          <w:b/>
          <w:bCs/>
          <w:color w:val="232323"/>
        </w:rPr>
        <w:t>ENROLLMENT PROCESS</w:t>
      </w:r>
    </w:p>
    <w:p w14:paraId="4450C309" w14:textId="74CE4C13" w:rsidR="002F25BE" w:rsidRPr="006D1E3B" w:rsidRDefault="002F25BE" w:rsidP="002F25BE">
      <w:pPr>
        <w:pStyle w:val="ListParagraph"/>
        <w:pBdr>
          <w:top w:val="nil"/>
          <w:left w:val="nil"/>
          <w:bottom w:val="nil"/>
          <w:right w:val="nil"/>
          <w:between w:val="nil"/>
        </w:pBdr>
        <w:spacing w:before="280" w:after="280" w:line="276" w:lineRule="auto"/>
        <w:jc w:val="both"/>
        <w:rPr>
          <w:rFonts w:ascii="Arial" w:eastAsia="Calibri" w:hAnsi="Arial" w:cs="Arial"/>
          <w:b/>
          <w:bCs/>
          <w:color w:val="232323"/>
          <w:sz w:val="28"/>
          <w:szCs w:val="28"/>
        </w:rPr>
      </w:pPr>
    </w:p>
    <w:p w14:paraId="1CE92A0D" w14:textId="00B1AC50" w:rsidR="002F25BE" w:rsidRPr="00A81742" w:rsidRDefault="002F25BE" w:rsidP="002F25BE">
      <w:pPr>
        <w:pStyle w:val="ListParagraph"/>
        <w:numPr>
          <w:ilvl w:val="0"/>
          <w:numId w:val="12"/>
        </w:numPr>
        <w:pBdr>
          <w:top w:val="nil"/>
          <w:left w:val="nil"/>
          <w:bottom w:val="nil"/>
          <w:right w:val="nil"/>
          <w:between w:val="nil"/>
        </w:pBdr>
        <w:spacing w:before="280" w:after="280" w:line="276" w:lineRule="auto"/>
        <w:jc w:val="both"/>
        <w:rPr>
          <w:rFonts w:ascii="Arial" w:eastAsia="Calibri" w:hAnsi="Arial" w:cs="Arial"/>
          <w:b/>
          <w:bCs/>
          <w:color w:val="232323"/>
        </w:rPr>
      </w:pPr>
      <w:r w:rsidRPr="00A81742">
        <w:rPr>
          <w:rFonts w:ascii="Arial" w:eastAsia="Calibri" w:hAnsi="Arial" w:cs="Arial"/>
          <w:b/>
          <w:bCs/>
          <w:color w:val="232323"/>
        </w:rPr>
        <w:t>DOCUMENT REQUIREMENTS</w:t>
      </w:r>
      <w:bookmarkStart w:id="0" w:name="_GoBack"/>
      <w:bookmarkEnd w:id="0"/>
    </w:p>
    <w:p w14:paraId="080F2665" w14:textId="75707A10" w:rsidR="00575230" w:rsidRPr="00A81742" w:rsidRDefault="002F25BE" w:rsidP="00575230">
      <w:pPr>
        <w:pBdr>
          <w:top w:val="nil"/>
          <w:left w:val="nil"/>
          <w:bottom w:val="nil"/>
          <w:right w:val="nil"/>
          <w:between w:val="nil"/>
        </w:pBdr>
        <w:spacing w:before="280" w:after="280" w:line="276" w:lineRule="auto"/>
        <w:ind w:left="720"/>
        <w:jc w:val="both"/>
        <w:rPr>
          <w:rFonts w:ascii="Arial" w:eastAsia="Calibri" w:hAnsi="Arial" w:cs="Arial"/>
          <w:color w:val="232323"/>
        </w:rPr>
      </w:pPr>
      <w:r w:rsidRPr="00A81742">
        <w:rPr>
          <w:rFonts w:ascii="Arial" w:eastAsia="Calibri" w:hAnsi="Arial" w:cs="Arial"/>
          <w:color w:val="232323"/>
        </w:rPr>
        <w:t>During enrollment, members are required to provide certain documents to verify their identity and eligibility for membership</w:t>
      </w:r>
      <w:r w:rsidR="00816F40" w:rsidRPr="00A81742">
        <w:rPr>
          <w:rFonts w:ascii="Arial" w:eastAsia="Calibri" w:hAnsi="Arial" w:cs="Arial"/>
          <w:color w:val="232323"/>
        </w:rPr>
        <w:t xml:space="preserve"> indicated on Requirement Checklist depending the type of insurance that might be Life, Non-life or HMO</w:t>
      </w:r>
      <w:r w:rsidRPr="00A81742">
        <w:rPr>
          <w:rFonts w:ascii="Arial" w:eastAsia="Calibri" w:hAnsi="Arial" w:cs="Arial"/>
          <w:color w:val="232323"/>
        </w:rPr>
        <w:t>. This may include government-issued ID’s</w:t>
      </w:r>
      <w:r w:rsidR="00827720" w:rsidRPr="00A81742">
        <w:rPr>
          <w:rFonts w:ascii="Arial" w:eastAsia="Calibri" w:hAnsi="Arial" w:cs="Arial"/>
          <w:color w:val="232323"/>
        </w:rPr>
        <w:t>, proof of address, and any relevant certifications or qualifications</w:t>
      </w:r>
      <w:r w:rsidR="00397942" w:rsidRPr="00A81742">
        <w:rPr>
          <w:rFonts w:ascii="Arial" w:eastAsia="Calibri" w:hAnsi="Arial" w:cs="Arial"/>
          <w:color w:val="232323"/>
        </w:rPr>
        <w:t xml:space="preserve"> depending on the type of membership.</w:t>
      </w:r>
    </w:p>
    <w:p w14:paraId="7FC165E1" w14:textId="49ACC371" w:rsidR="0082534B" w:rsidRPr="00A81742" w:rsidRDefault="00575230" w:rsidP="0082534B">
      <w:pPr>
        <w:pStyle w:val="ListParagraph"/>
        <w:numPr>
          <w:ilvl w:val="1"/>
          <w:numId w:val="12"/>
        </w:numPr>
        <w:pBdr>
          <w:top w:val="nil"/>
          <w:left w:val="nil"/>
          <w:bottom w:val="nil"/>
          <w:right w:val="nil"/>
          <w:between w:val="nil"/>
        </w:pBdr>
        <w:spacing w:before="280" w:after="280" w:line="276" w:lineRule="auto"/>
        <w:jc w:val="both"/>
        <w:rPr>
          <w:rFonts w:ascii="Arial" w:eastAsia="Calibri" w:hAnsi="Arial" w:cs="Arial"/>
          <w:b/>
          <w:bCs/>
          <w:color w:val="232323"/>
        </w:rPr>
      </w:pPr>
      <w:r w:rsidRPr="00A81742">
        <w:rPr>
          <w:rFonts w:ascii="Arial" w:eastAsia="Calibri" w:hAnsi="Arial" w:cs="Arial"/>
          <w:b/>
          <w:bCs/>
          <w:color w:val="232323"/>
        </w:rPr>
        <w:t>List of Valid ID</w:t>
      </w:r>
    </w:p>
    <w:p w14:paraId="03D2A776" w14:textId="19255CCA" w:rsidR="0082534B" w:rsidRPr="00A81742" w:rsidRDefault="0082534B" w:rsidP="0082534B">
      <w:pPr>
        <w:pStyle w:val="ListParagraph"/>
        <w:pBdr>
          <w:top w:val="nil"/>
          <w:left w:val="nil"/>
          <w:bottom w:val="nil"/>
          <w:right w:val="nil"/>
          <w:between w:val="nil"/>
        </w:pBdr>
        <w:spacing w:before="280" w:after="280" w:line="276" w:lineRule="auto"/>
        <w:ind w:left="792"/>
        <w:jc w:val="both"/>
        <w:rPr>
          <w:rFonts w:ascii="Arial" w:eastAsia="Calibri" w:hAnsi="Arial" w:cs="Arial"/>
          <w:color w:val="232323"/>
        </w:rPr>
      </w:pPr>
      <w:r w:rsidRPr="00A81742">
        <w:rPr>
          <w:rFonts w:ascii="Arial" w:eastAsia="Calibri" w:hAnsi="Arial" w:cs="Arial"/>
          <w:color w:val="232323"/>
        </w:rPr>
        <w:t>A valid ID digitized government-issued ID’s bearing applicant’s signature:</w:t>
      </w:r>
    </w:p>
    <w:p w14:paraId="49657F28" w14:textId="76FBEB07" w:rsidR="0082534B" w:rsidRPr="00A81742" w:rsidRDefault="0082534B" w:rsidP="0082534B">
      <w:pPr>
        <w:pStyle w:val="ListParagraph"/>
        <w:numPr>
          <w:ilvl w:val="2"/>
          <w:numId w:val="12"/>
        </w:numPr>
        <w:pBdr>
          <w:top w:val="nil"/>
          <w:left w:val="nil"/>
          <w:bottom w:val="nil"/>
          <w:right w:val="nil"/>
          <w:between w:val="nil"/>
        </w:pBdr>
        <w:spacing w:before="280" w:after="280" w:line="276" w:lineRule="auto"/>
        <w:jc w:val="both"/>
        <w:rPr>
          <w:rFonts w:ascii="Arial" w:eastAsia="Calibri" w:hAnsi="Arial" w:cs="Arial"/>
          <w:color w:val="232323"/>
        </w:rPr>
      </w:pPr>
      <w:r w:rsidRPr="00A81742">
        <w:rPr>
          <w:rFonts w:ascii="Arial" w:eastAsia="Calibri" w:hAnsi="Arial" w:cs="Arial"/>
          <w:color w:val="232323"/>
        </w:rPr>
        <w:t xml:space="preserve"> Philippine Passport</w:t>
      </w:r>
    </w:p>
    <w:p w14:paraId="39746AB2" w14:textId="38CD0C9A" w:rsidR="0082534B" w:rsidRPr="00A81742" w:rsidRDefault="0082534B" w:rsidP="0082534B">
      <w:pPr>
        <w:pStyle w:val="ListParagraph"/>
        <w:numPr>
          <w:ilvl w:val="2"/>
          <w:numId w:val="12"/>
        </w:numPr>
        <w:pBdr>
          <w:top w:val="nil"/>
          <w:left w:val="nil"/>
          <w:bottom w:val="nil"/>
          <w:right w:val="nil"/>
          <w:between w:val="nil"/>
        </w:pBdr>
        <w:spacing w:before="280" w:after="280" w:line="276" w:lineRule="auto"/>
        <w:jc w:val="both"/>
        <w:rPr>
          <w:rFonts w:ascii="Arial" w:eastAsia="Calibri" w:hAnsi="Arial" w:cs="Arial"/>
          <w:color w:val="232323"/>
        </w:rPr>
      </w:pPr>
      <w:r w:rsidRPr="00A81742">
        <w:rPr>
          <w:rFonts w:ascii="Arial" w:eastAsia="Calibri" w:hAnsi="Arial" w:cs="Arial"/>
          <w:color w:val="232323"/>
        </w:rPr>
        <w:t>Social Security System (SSS) Card</w:t>
      </w:r>
    </w:p>
    <w:p w14:paraId="2D693841" w14:textId="258F3F31" w:rsidR="0082534B" w:rsidRPr="00A81742" w:rsidRDefault="0082534B" w:rsidP="0082534B">
      <w:pPr>
        <w:pStyle w:val="ListParagraph"/>
        <w:numPr>
          <w:ilvl w:val="2"/>
          <w:numId w:val="12"/>
        </w:numPr>
        <w:pBdr>
          <w:top w:val="nil"/>
          <w:left w:val="nil"/>
          <w:bottom w:val="nil"/>
          <w:right w:val="nil"/>
          <w:between w:val="nil"/>
        </w:pBdr>
        <w:spacing w:before="280" w:after="280" w:line="276" w:lineRule="auto"/>
        <w:jc w:val="both"/>
        <w:rPr>
          <w:rFonts w:ascii="Arial" w:eastAsia="Calibri" w:hAnsi="Arial" w:cs="Arial"/>
          <w:color w:val="232323"/>
        </w:rPr>
      </w:pPr>
      <w:r w:rsidRPr="00A81742">
        <w:rPr>
          <w:rFonts w:ascii="Arial" w:eastAsia="Calibri" w:hAnsi="Arial" w:cs="Arial"/>
          <w:color w:val="232323"/>
        </w:rPr>
        <w:t>Government Service Insurance System (GSIS) Card</w:t>
      </w:r>
    </w:p>
    <w:p w14:paraId="03780369" w14:textId="391E2C22" w:rsidR="0082534B" w:rsidRPr="00A81742" w:rsidRDefault="00CA0D77" w:rsidP="0082534B">
      <w:pPr>
        <w:pStyle w:val="ListParagraph"/>
        <w:numPr>
          <w:ilvl w:val="2"/>
          <w:numId w:val="12"/>
        </w:numPr>
        <w:pBdr>
          <w:top w:val="nil"/>
          <w:left w:val="nil"/>
          <w:bottom w:val="nil"/>
          <w:right w:val="nil"/>
          <w:between w:val="nil"/>
        </w:pBdr>
        <w:spacing w:before="280" w:after="280" w:line="276" w:lineRule="auto"/>
        <w:jc w:val="both"/>
        <w:rPr>
          <w:rFonts w:ascii="Arial" w:eastAsia="Calibri" w:hAnsi="Arial" w:cs="Arial"/>
          <w:color w:val="232323"/>
        </w:rPr>
      </w:pPr>
      <w:r w:rsidRPr="00A81742">
        <w:rPr>
          <w:rFonts w:ascii="Arial" w:eastAsia="Calibri" w:hAnsi="Arial" w:cs="Arial"/>
          <w:color w:val="232323"/>
        </w:rPr>
        <w:t xml:space="preserve"> Unified Multi-purpose Identification (UMID) Card</w:t>
      </w:r>
    </w:p>
    <w:p w14:paraId="558FD922" w14:textId="7A7FF965" w:rsidR="00CA0D77" w:rsidRPr="00A81742" w:rsidRDefault="00CA0D77" w:rsidP="0082534B">
      <w:pPr>
        <w:pStyle w:val="ListParagraph"/>
        <w:numPr>
          <w:ilvl w:val="2"/>
          <w:numId w:val="12"/>
        </w:numPr>
        <w:pBdr>
          <w:top w:val="nil"/>
          <w:left w:val="nil"/>
          <w:bottom w:val="nil"/>
          <w:right w:val="nil"/>
          <w:between w:val="nil"/>
        </w:pBdr>
        <w:spacing w:before="280" w:after="280" w:line="276" w:lineRule="auto"/>
        <w:jc w:val="both"/>
        <w:rPr>
          <w:rFonts w:ascii="Arial" w:eastAsia="Calibri" w:hAnsi="Arial" w:cs="Arial"/>
          <w:color w:val="232323"/>
        </w:rPr>
      </w:pPr>
      <w:r w:rsidRPr="00A81742">
        <w:rPr>
          <w:rFonts w:ascii="Arial" w:eastAsia="Calibri" w:hAnsi="Arial" w:cs="Arial"/>
          <w:color w:val="232323"/>
        </w:rPr>
        <w:t>Land Transportation</w:t>
      </w:r>
      <w:r w:rsidR="00C67200" w:rsidRPr="00A81742">
        <w:rPr>
          <w:rFonts w:ascii="Arial" w:eastAsia="Calibri" w:hAnsi="Arial" w:cs="Arial"/>
          <w:color w:val="232323"/>
        </w:rPr>
        <w:t xml:space="preserve"> Office (LTO) Driver</w:t>
      </w:r>
      <w:r w:rsidR="004A46B8" w:rsidRPr="00A81742">
        <w:rPr>
          <w:rFonts w:ascii="Arial" w:eastAsia="Calibri" w:hAnsi="Arial" w:cs="Arial"/>
          <w:color w:val="232323"/>
        </w:rPr>
        <w:t>’s License.</w:t>
      </w:r>
    </w:p>
    <w:p w14:paraId="1A8F9606" w14:textId="5612926B" w:rsidR="004A46B8" w:rsidRPr="00A81742" w:rsidRDefault="004A46B8" w:rsidP="004A46B8">
      <w:pPr>
        <w:pStyle w:val="ListParagraph"/>
        <w:numPr>
          <w:ilvl w:val="3"/>
          <w:numId w:val="12"/>
        </w:numPr>
        <w:pBdr>
          <w:top w:val="nil"/>
          <w:left w:val="nil"/>
          <w:bottom w:val="nil"/>
          <w:right w:val="nil"/>
          <w:between w:val="nil"/>
        </w:pBdr>
        <w:spacing w:before="280" w:after="280" w:line="276" w:lineRule="auto"/>
        <w:jc w:val="both"/>
        <w:rPr>
          <w:rFonts w:ascii="Arial" w:eastAsia="Calibri" w:hAnsi="Arial" w:cs="Arial"/>
          <w:color w:val="232323"/>
        </w:rPr>
      </w:pPr>
      <w:r w:rsidRPr="00A81742">
        <w:rPr>
          <w:rFonts w:ascii="Arial" w:eastAsia="Calibri" w:hAnsi="Arial" w:cs="Arial"/>
          <w:color w:val="232323"/>
        </w:rPr>
        <w:lastRenderedPageBreak/>
        <w:t>Student permit may be accepted in card format</w:t>
      </w:r>
    </w:p>
    <w:p w14:paraId="2187FA59" w14:textId="49F5684F" w:rsidR="004A46B8" w:rsidRPr="00A81742" w:rsidRDefault="004A46B8" w:rsidP="004A46B8">
      <w:pPr>
        <w:pStyle w:val="ListParagraph"/>
        <w:numPr>
          <w:ilvl w:val="2"/>
          <w:numId w:val="12"/>
        </w:numPr>
        <w:pBdr>
          <w:top w:val="nil"/>
          <w:left w:val="nil"/>
          <w:bottom w:val="nil"/>
          <w:right w:val="nil"/>
          <w:between w:val="nil"/>
        </w:pBdr>
        <w:spacing w:before="280" w:after="280" w:line="276" w:lineRule="auto"/>
        <w:jc w:val="both"/>
        <w:rPr>
          <w:rFonts w:ascii="Arial" w:eastAsia="Calibri" w:hAnsi="Arial" w:cs="Arial"/>
          <w:color w:val="232323"/>
        </w:rPr>
      </w:pPr>
      <w:r w:rsidRPr="00A81742">
        <w:rPr>
          <w:rFonts w:ascii="Arial" w:eastAsia="Calibri" w:hAnsi="Arial" w:cs="Arial"/>
          <w:color w:val="232323"/>
        </w:rPr>
        <w:t>Professional Regulatory Commission (PRC) ID</w:t>
      </w:r>
    </w:p>
    <w:p w14:paraId="66AF79CF" w14:textId="7EAB65FE" w:rsidR="004A46B8" w:rsidRPr="00A81742" w:rsidRDefault="004A46B8" w:rsidP="004A46B8">
      <w:pPr>
        <w:pStyle w:val="ListParagraph"/>
        <w:numPr>
          <w:ilvl w:val="2"/>
          <w:numId w:val="12"/>
        </w:numPr>
        <w:pBdr>
          <w:top w:val="nil"/>
          <w:left w:val="nil"/>
          <w:bottom w:val="nil"/>
          <w:right w:val="nil"/>
          <w:between w:val="nil"/>
        </w:pBdr>
        <w:spacing w:before="280" w:after="280" w:line="276" w:lineRule="auto"/>
        <w:jc w:val="both"/>
        <w:rPr>
          <w:rFonts w:ascii="Arial" w:eastAsia="Calibri" w:hAnsi="Arial" w:cs="Arial"/>
          <w:color w:val="232323"/>
        </w:rPr>
      </w:pPr>
      <w:r w:rsidRPr="00A81742">
        <w:rPr>
          <w:rFonts w:ascii="Arial" w:eastAsia="Calibri" w:hAnsi="Arial" w:cs="Arial"/>
          <w:color w:val="232323"/>
        </w:rPr>
        <w:t>Overseas Workers Welfare Administration (OWWA) E-card</w:t>
      </w:r>
    </w:p>
    <w:p w14:paraId="1074B8A3" w14:textId="5E38EE76" w:rsidR="003E2068" w:rsidRPr="00A81742" w:rsidRDefault="003E2068" w:rsidP="004A46B8">
      <w:pPr>
        <w:pStyle w:val="ListParagraph"/>
        <w:numPr>
          <w:ilvl w:val="2"/>
          <w:numId w:val="12"/>
        </w:numPr>
        <w:pBdr>
          <w:top w:val="nil"/>
          <w:left w:val="nil"/>
          <w:bottom w:val="nil"/>
          <w:right w:val="nil"/>
          <w:between w:val="nil"/>
        </w:pBdr>
        <w:spacing w:before="280" w:after="280" w:line="276" w:lineRule="auto"/>
        <w:jc w:val="both"/>
        <w:rPr>
          <w:rFonts w:ascii="Arial" w:eastAsia="Calibri" w:hAnsi="Arial" w:cs="Arial"/>
          <w:color w:val="232323"/>
        </w:rPr>
      </w:pPr>
      <w:r w:rsidRPr="00A81742">
        <w:rPr>
          <w:rFonts w:ascii="Arial" w:eastAsia="Calibri" w:hAnsi="Arial" w:cs="Arial"/>
          <w:color w:val="232323"/>
        </w:rPr>
        <w:t>Philippine National Police (PNP) Permit to Carry Firearms Outside Residence</w:t>
      </w:r>
    </w:p>
    <w:p w14:paraId="49211A34" w14:textId="06C6F936" w:rsidR="003E2068" w:rsidRPr="00A81742" w:rsidRDefault="003E2068" w:rsidP="004A46B8">
      <w:pPr>
        <w:pStyle w:val="ListParagraph"/>
        <w:numPr>
          <w:ilvl w:val="2"/>
          <w:numId w:val="12"/>
        </w:numPr>
        <w:pBdr>
          <w:top w:val="nil"/>
          <w:left w:val="nil"/>
          <w:bottom w:val="nil"/>
          <w:right w:val="nil"/>
          <w:between w:val="nil"/>
        </w:pBdr>
        <w:spacing w:before="280" w:after="280" w:line="276" w:lineRule="auto"/>
        <w:jc w:val="both"/>
        <w:rPr>
          <w:rFonts w:ascii="Arial" w:eastAsia="Calibri" w:hAnsi="Arial" w:cs="Arial"/>
          <w:color w:val="232323"/>
        </w:rPr>
      </w:pPr>
      <w:r w:rsidRPr="00A81742">
        <w:rPr>
          <w:rFonts w:ascii="Arial" w:eastAsia="Calibri" w:hAnsi="Arial" w:cs="Arial"/>
          <w:color w:val="232323"/>
        </w:rPr>
        <w:t>Airman License (issued August 2016 onwards)</w:t>
      </w:r>
    </w:p>
    <w:p w14:paraId="1A534E7B" w14:textId="47D9FAE1" w:rsidR="003E2068" w:rsidRPr="00A81742" w:rsidRDefault="003E2068" w:rsidP="004A46B8">
      <w:pPr>
        <w:pStyle w:val="ListParagraph"/>
        <w:numPr>
          <w:ilvl w:val="2"/>
          <w:numId w:val="12"/>
        </w:numPr>
        <w:pBdr>
          <w:top w:val="nil"/>
          <w:left w:val="nil"/>
          <w:bottom w:val="nil"/>
          <w:right w:val="nil"/>
          <w:between w:val="nil"/>
        </w:pBdr>
        <w:spacing w:before="280" w:after="280" w:line="276" w:lineRule="auto"/>
        <w:jc w:val="both"/>
        <w:rPr>
          <w:rFonts w:ascii="Arial" w:eastAsia="Calibri" w:hAnsi="Arial" w:cs="Arial"/>
          <w:color w:val="232323"/>
        </w:rPr>
      </w:pPr>
      <w:r w:rsidRPr="00A81742">
        <w:rPr>
          <w:rFonts w:ascii="Arial" w:eastAsia="Calibri" w:hAnsi="Arial" w:cs="Arial"/>
          <w:color w:val="232323"/>
        </w:rPr>
        <w:t>Philippine Postal ID</w:t>
      </w:r>
      <w:r w:rsidR="00532E67" w:rsidRPr="00A81742">
        <w:rPr>
          <w:rFonts w:ascii="Arial" w:eastAsia="Calibri" w:hAnsi="Arial" w:cs="Arial"/>
          <w:color w:val="232323"/>
        </w:rPr>
        <w:t xml:space="preserve"> (issued November 2016 onwards)</w:t>
      </w:r>
    </w:p>
    <w:p w14:paraId="107A76D6" w14:textId="3629CE7E" w:rsidR="00532E67" w:rsidRPr="00A81742" w:rsidRDefault="00532E67" w:rsidP="004A46B8">
      <w:pPr>
        <w:pStyle w:val="ListParagraph"/>
        <w:numPr>
          <w:ilvl w:val="2"/>
          <w:numId w:val="12"/>
        </w:numPr>
        <w:pBdr>
          <w:top w:val="nil"/>
          <w:left w:val="nil"/>
          <w:bottom w:val="nil"/>
          <w:right w:val="nil"/>
          <w:between w:val="nil"/>
        </w:pBdr>
        <w:spacing w:before="280" w:after="280" w:line="276" w:lineRule="auto"/>
        <w:jc w:val="both"/>
        <w:rPr>
          <w:rFonts w:ascii="Arial" w:eastAsia="Calibri" w:hAnsi="Arial" w:cs="Arial"/>
          <w:color w:val="232323"/>
        </w:rPr>
      </w:pPr>
      <w:r w:rsidRPr="00A81742">
        <w:rPr>
          <w:rFonts w:ascii="Arial" w:eastAsia="Calibri" w:hAnsi="Arial" w:cs="Arial"/>
          <w:color w:val="232323"/>
        </w:rPr>
        <w:t>Seafarer’s Record Book</w:t>
      </w:r>
    </w:p>
    <w:p w14:paraId="7CE39B93" w14:textId="6E7F2BB0" w:rsidR="00532E67" w:rsidRPr="00A81742" w:rsidRDefault="00BC0179" w:rsidP="00BC0179">
      <w:pPr>
        <w:pStyle w:val="ListParagraph"/>
        <w:pBdr>
          <w:top w:val="nil"/>
          <w:left w:val="nil"/>
          <w:bottom w:val="nil"/>
          <w:right w:val="nil"/>
          <w:between w:val="nil"/>
        </w:pBdr>
        <w:spacing w:before="280" w:after="280" w:line="276" w:lineRule="auto"/>
        <w:ind w:left="792"/>
        <w:jc w:val="both"/>
        <w:rPr>
          <w:rFonts w:ascii="Arial" w:eastAsia="Calibri" w:hAnsi="Arial" w:cs="Arial"/>
          <w:color w:val="232323"/>
        </w:rPr>
      </w:pPr>
      <w:r w:rsidRPr="00A81742">
        <w:rPr>
          <w:rFonts w:ascii="Arial" w:eastAsia="Calibri" w:hAnsi="Arial" w:cs="Arial"/>
          <w:color w:val="232323"/>
        </w:rPr>
        <w:t>Valid non-digitized government-issued IDs:</w:t>
      </w:r>
    </w:p>
    <w:p w14:paraId="1FBBE704" w14:textId="4F4A4F11" w:rsidR="00BC0179" w:rsidRPr="00A81742" w:rsidRDefault="00BC0179" w:rsidP="00BC0179">
      <w:pPr>
        <w:pStyle w:val="ListParagraph"/>
        <w:numPr>
          <w:ilvl w:val="2"/>
          <w:numId w:val="12"/>
        </w:numPr>
        <w:pBdr>
          <w:top w:val="nil"/>
          <w:left w:val="nil"/>
          <w:bottom w:val="nil"/>
          <w:right w:val="nil"/>
          <w:between w:val="nil"/>
        </w:pBdr>
        <w:spacing w:before="280" w:after="280" w:line="276" w:lineRule="auto"/>
        <w:jc w:val="both"/>
        <w:rPr>
          <w:rFonts w:ascii="Arial" w:eastAsia="Calibri" w:hAnsi="Arial" w:cs="Arial"/>
          <w:color w:val="232323"/>
        </w:rPr>
      </w:pPr>
      <w:r w:rsidRPr="00A81742">
        <w:rPr>
          <w:rFonts w:ascii="Arial" w:eastAsia="Calibri" w:hAnsi="Arial" w:cs="Arial"/>
          <w:color w:val="232323"/>
        </w:rPr>
        <w:t>Senior Citizen</w:t>
      </w:r>
    </w:p>
    <w:p w14:paraId="70C82C7E" w14:textId="5028E6AF" w:rsidR="00BC0179" w:rsidRPr="00A81742" w:rsidRDefault="00BC0179" w:rsidP="00BC0179">
      <w:pPr>
        <w:pStyle w:val="ListParagraph"/>
        <w:numPr>
          <w:ilvl w:val="2"/>
          <w:numId w:val="12"/>
        </w:numPr>
        <w:pBdr>
          <w:top w:val="nil"/>
          <w:left w:val="nil"/>
          <w:bottom w:val="nil"/>
          <w:right w:val="nil"/>
          <w:between w:val="nil"/>
        </w:pBdr>
        <w:spacing w:before="280" w:after="280" w:line="276" w:lineRule="auto"/>
        <w:jc w:val="both"/>
        <w:rPr>
          <w:rFonts w:ascii="Arial" w:eastAsia="Calibri" w:hAnsi="Arial" w:cs="Arial"/>
          <w:color w:val="232323"/>
        </w:rPr>
      </w:pPr>
      <w:r w:rsidRPr="00A81742">
        <w:rPr>
          <w:rFonts w:ascii="Arial" w:eastAsia="Calibri" w:hAnsi="Arial" w:cs="Arial"/>
          <w:color w:val="232323"/>
        </w:rPr>
        <w:t>PWD</w:t>
      </w:r>
    </w:p>
    <w:p w14:paraId="4C26A1CA" w14:textId="6BB791C4" w:rsidR="00BC0179" w:rsidRPr="00A81742" w:rsidRDefault="00E1205B" w:rsidP="00BC0179">
      <w:pPr>
        <w:pStyle w:val="ListParagraph"/>
        <w:numPr>
          <w:ilvl w:val="2"/>
          <w:numId w:val="12"/>
        </w:numPr>
        <w:pBdr>
          <w:top w:val="nil"/>
          <w:left w:val="nil"/>
          <w:bottom w:val="nil"/>
          <w:right w:val="nil"/>
          <w:between w:val="nil"/>
        </w:pBdr>
        <w:spacing w:before="280" w:after="280" w:line="276" w:lineRule="auto"/>
        <w:jc w:val="both"/>
        <w:rPr>
          <w:rFonts w:ascii="Arial" w:eastAsia="Calibri" w:hAnsi="Arial" w:cs="Arial"/>
          <w:color w:val="232323"/>
        </w:rPr>
      </w:pPr>
      <w:r w:rsidRPr="00A81742">
        <w:rPr>
          <w:rFonts w:ascii="Arial" w:eastAsia="Calibri" w:hAnsi="Arial" w:cs="Arial"/>
          <w:color w:val="232323"/>
        </w:rPr>
        <w:t>Solo Parent</w:t>
      </w:r>
    </w:p>
    <w:p w14:paraId="426C9492" w14:textId="4FA7C3B2" w:rsidR="00E1205B" w:rsidRPr="00A81742" w:rsidRDefault="00E1205B" w:rsidP="00E1205B">
      <w:pPr>
        <w:pStyle w:val="ListParagraph"/>
        <w:numPr>
          <w:ilvl w:val="2"/>
          <w:numId w:val="12"/>
        </w:numPr>
        <w:pBdr>
          <w:top w:val="nil"/>
          <w:left w:val="nil"/>
          <w:bottom w:val="nil"/>
          <w:right w:val="nil"/>
          <w:between w:val="nil"/>
        </w:pBdr>
        <w:spacing w:before="280" w:after="280" w:line="276" w:lineRule="auto"/>
        <w:jc w:val="both"/>
        <w:rPr>
          <w:rFonts w:ascii="Arial" w:eastAsia="Calibri" w:hAnsi="Arial" w:cs="Arial"/>
          <w:color w:val="232323"/>
        </w:rPr>
      </w:pPr>
      <w:r w:rsidRPr="00A81742">
        <w:rPr>
          <w:rFonts w:ascii="Arial" w:eastAsia="Calibri" w:hAnsi="Arial" w:cs="Arial"/>
          <w:color w:val="232323"/>
        </w:rPr>
        <w:t>COMELEC Voter’s ID / Certification</w:t>
      </w:r>
    </w:p>
    <w:p w14:paraId="720B757A" w14:textId="68B89C08" w:rsidR="00E1205B" w:rsidRPr="00A81742" w:rsidRDefault="00E1205B" w:rsidP="00E1205B">
      <w:pPr>
        <w:pStyle w:val="ListParagraph"/>
        <w:numPr>
          <w:ilvl w:val="2"/>
          <w:numId w:val="12"/>
        </w:numPr>
        <w:pBdr>
          <w:top w:val="nil"/>
          <w:left w:val="nil"/>
          <w:bottom w:val="nil"/>
          <w:right w:val="nil"/>
          <w:between w:val="nil"/>
        </w:pBdr>
        <w:spacing w:before="280" w:after="280" w:line="276" w:lineRule="auto"/>
        <w:jc w:val="both"/>
        <w:rPr>
          <w:rFonts w:ascii="Arial" w:eastAsia="Calibri" w:hAnsi="Arial" w:cs="Arial"/>
          <w:color w:val="232323"/>
        </w:rPr>
      </w:pPr>
      <w:r w:rsidRPr="00A81742">
        <w:rPr>
          <w:rFonts w:ascii="Arial" w:eastAsia="Calibri" w:hAnsi="Arial" w:cs="Arial"/>
          <w:color w:val="232323"/>
        </w:rPr>
        <w:t>For Students</w:t>
      </w:r>
    </w:p>
    <w:p w14:paraId="0D46D389" w14:textId="4B0B6265" w:rsidR="00E1205B" w:rsidRPr="00A81742" w:rsidRDefault="00E1205B" w:rsidP="00E1205B">
      <w:pPr>
        <w:pStyle w:val="ListParagraph"/>
        <w:numPr>
          <w:ilvl w:val="3"/>
          <w:numId w:val="12"/>
        </w:numPr>
        <w:pBdr>
          <w:top w:val="nil"/>
          <w:left w:val="nil"/>
          <w:bottom w:val="nil"/>
          <w:right w:val="nil"/>
          <w:between w:val="nil"/>
        </w:pBdr>
        <w:spacing w:before="280" w:after="280" w:line="276" w:lineRule="auto"/>
        <w:jc w:val="both"/>
        <w:rPr>
          <w:rFonts w:ascii="Arial" w:eastAsia="Calibri" w:hAnsi="Arial" w:cs="Arial"/>
          <w:color w:val="232323"/>
        </w:rPr>
      </w:pPr>
      <w:r w:rsidRPr="00A81742">
        <w:rPr>
          <w:rFonts w:ascii="Arial" w:eastAsia="Calibri" w:hAnsi="Arial" w:cs="Arial"/>
          <w:color w:val="232323"/>
        </w:rPr>
        <w:t>School ID (valid for the duration of his/her studies up to 1 year upon graduation)</w:t>
      </w:r>
    </w:p>
    <w:p w14:paraId="0ECA9E7A" w14:textId="65D612C5" w:rsidR="00E1205B" w:rsidRPr="00A81742" w:rsidRDefault="00E1205B" w:rsidP="00E1205B">
      <w:pPr>
        <w:pStyle w:val="ListParagraph"/>
        <w:numPr>
          <w:ilvl w:val="1"/>
          <w:numId w:val="12"/>
        </w:numPr>
        <w:pBdr>
          <w:top w:val="nil"/>
          <w:left w:val="nil"/>
          <w:bottom w:val="nil"/>
          <w:right w:val="nil"/>
          <w:between w:val="nil"/>
        </w:pBdr>
        <w:spacing w:before="280" w:after="280" w:line="276" w:lineRule="auto"/>
        <w:jc w:val="both"/>
        <w:rPr>
          <w:rFonts w:ascii="Arial" w:eastAsia="Calibri" w:hAnsi="Arial" w:cs="Arial"/>
          <w:color w:val="232323"/>
        </w:rPr>
      </w:pPr>
      <w:r w:rsidRPr="00A81742">
        <w:rPr>
          <w:rFonts w:ascii="Arial" w:eastAsia="Calibri" w:hAnsi="Arial" w:cs="Arial"/>
          <w:color w:val="232323"/>
        </w:rPr>
        <w:t>All ID’s presented should be readable, untampered, and contains consistent information with documents presented.</w:t>
      </w:r>
    </w:p>
    <w:sectPr w:rsidR="00E1205B" w:rsidRPr="00A81742">
      <w:headerReference w:type="default" r:id="rId12"/>
      <w:footerReference w:type="default" r:id="rId13"/>
      <w:headerReference w:type="first" r:id="rId14"/>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26E2AB" w14:textId="77777777" w:rsidR="006D31EE" w:rsidRDefault="006D31EE">
      <w:r>
        <w:separator/>
      </w:r>
    </w:p>
  </w:endnote>
  <w:endnote w:type="continuationSeparator" w:id="0">
    <w:p w14:paraId="3A58FD0A" w14:textId="77777777" w:rsidR="006D31EE" w:rsidRDefault="006D3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B72092" w:rsidRPr="00195016" w:rsidRDefault="00B72092">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B72092" w:rsidRPr="00195016" w14:paraId="30278E82" w14:textId="77777777">
      <w:trPr>
        <w:trHeight w:val="517"/>
      </w:trPr>
      <w:tc>
        <w:tcPr>
          <w:tcW w:w="3312" w:type="dxa"/>
          <w:shd w:val="clear" w:color="auto" w:fill="auto"/>
        </w:tcPr>
        <w:p w14:paraId="0B498B3B"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B72092" w:rsidRPr="00195016" w14:paraId="28FFBEB3" w14:textId="77777777">
      <w:trPr>
        <w:trHeight w:val="727"/>
      </w:trPr>
      <w:tc>
        <w:tcPr>
          <w:tcW w:w="3312" w:type="dxa"/>
          <w:shd w:val="clear" w:color="auto" w:fill="auto"/>
        </w:tcPr>
        <w:p w14:paraId="7892E747" w14:textId="77777777" w:rsidR="00B72092" w:rsidRPr="00195016" w:rsidRDefault="00B72092">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B72092" w:rsidRPr="00195016" w:rsidRDefault="007850B6">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4B67F0BC" w:rsidR="007850B6" w:rsidRPr="008466BB" w:rsidRDefault="008466BB" w:rsidP="008466BB">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8466BB">
            <w:rPr>
              <w:rFonts w:ascii="Arial" w:eastAsia="Arial" w:hAnsi="Arial" w:cs="Arial"/>
              <w:b/>
              <w:bCs/>
              <w:color w:val="000000"/>
              <w:sz w:val="18"/>
              <w:szCs w:val="18"/>
            </w:rPr>
            <w:t>INES GAY PECSON</w:t>
          </w:r>
        </w:p>
        <w:p w14:paraId="1D27B8A1" w14:textId="4762F338" w:rsidR="00B72092" w:rsidRPr="00195016" w:rsidRDefault="00195016">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7850B6" w:rsidRPr="00195016" w:rsidRDefault="007850B6">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37236218" w:rsidR="007850B6" w:rsidRPr="00051647" w:rsidRDefault="00051647" w:rsidP="00051647">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051647">
            <w:rPr>
              <w:rFonts w:ascii="Arial" w:eastAsia="Arial" w:hAnsi="Arial" w:cs="Arial"/>
              <w:b/>
              <w:bCs/>
              <w:color w:val="000000"/>
              <w:sz w:val="18"/>
              <w:szCs w:val="18"/>
            </w:rPr>
            <w:t>EDGARDO A. MICAYABAS</w:t>
          </w:r>
        </w:p>
        <w:p w14:paraId="7D2B8C02" w14:textId="77777777" w:rsidR="00B72092" w:rsidRPr="00195016" w:rsidRDefault="00AD591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32213E2E" w:rsidR="00B72092" w:rsidRPr="00051647" w:rsidRDefault="00051647">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051647">
            <w:rPr>
              <w:rFonts w:ascii="Arial" w:eastAsia="Arial" w:hAnsi="Arial" w:cs="Arial"/>
              <w:b/>
              <w:bCs/>
              <w:color w:val="000000"/>
              <w:sz w:val="18"/>
              <w:szCs w:val="18"/>
            </w:rPr>
            <w:t>CECILIA M. LAGUNA</w:t>
          </w:r>
        </w:p>
        <w:p w14:paraId="541AF397" w14:textId="77777777" w:rsidR="00B72092" w:rsidRPr="00195016" w:rsidRDefault="00AD591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B72092" w:rsidRPr="00195016" w:rsidRDefault="00AD5912">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B72092" w:rsidRPr="00195016" w:rsidRDefault="00B72092">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B72092" w:rsidRPr="00195016" w:rsidRDefault="00B72092">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732CFA" w14:textId="77777777" w:rsidR="006D31EE" w:rsidRDefault="006D31EE">
      <w:r>
        <w:separator/>
      </w:r>
    </w:p>
  </w:footnote>
  <w:footnote w:type="continuationSeparator" w:id="0">
    <w:p w14:paraId="6D14171B" w14:textId="77777777" w:rsidR="006D31EE" w:rsidRDefault="006D31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8A4597"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8A4597" w:rsidRPr="00EA6950" w:rsidRDefault="008A4597"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EA6950" w:rsidRPr="00EA6950" w:rsidRDefault="00EA6950" w:rsidP="00EA6950">
          <w:pPr>
            <w:rPr>
              <w:rFonts w:ascii="Arial" w:eastAsia="Arial" w:hAnsi="Arial" w:cs="Arial"/>
              <w:b/>
              <w:bCs/>
              <w:sz w:val="22"/>
              <w:szCs w:val="22"/>
            </w:rPr>
          </w:pPr>
        </w:p>
        <w:p w14:paraId="5E78B9CE" w14:textId="399AD015" w:rsidR="008A4597" w:rsidRPr="00EA6950" w:rsidRDefault="008A4597"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8A4597" w:rsidRPr="004B70F8" w:rsidRDefault="004B70F8" w:rsidP="004B70F8">
          <w:pPr>
            <w:jc w:val="center"/>
            <w:rPr>
              <w:rFonts w:ascii="Arial" w:eastAsia="Arial" w:hAnsi="Arial" w:cs="Arial"/>
              <w:b/>
              <w:sz w:val="22"/>
              <w:szCs w:val="22"/>
            </w:rPr>
          </w:pPr>
          <w:r w:rsidRPr="004B70F8">
            <w:rPr>
              <w:rFonts w:ascii="Arial" w:eastAsia="Arial" w:hAnsi="Arial" w:cs="Arial"/>
              <w:b/>
              <w:sz w:val="28"/>
              <w:szCs w:val="28"/>
            </w:rPr>
            <w:t>INSURANCE</w:t>
          </w:r>
          <w:r w:rsidR="008A4597" w:rsidRPr="004B70F8">
            <w:rPr>
              <w:rFonts w:ascii="Arial" w:eastAsia="Arial" w:hAnsi="Arial" w:cs="Arial"/>
              <w:b/>
              <w:sz w:val="28"/>
              <w:szCs w:val="28"/>
            </w:rPr>
            <w:t xml:space="preserve"> MANUAL</w:t>
          </w:r>
          <w:r w:rsidRPr="004B70F8">
            <w:rPr>
              <w:rFonts w:ascii="Arial" w:eastAsia="Arial" w:hAnsi="Arial" w:cs="Arial"/>
              <w:b/>
              <w:sz w:val="28"/>
              <w:szCs w:val="28"/>
            </w:rPr>
            <w:t xml:space="preserve"> POLICY</w:t>
          </w:r>
        </w:p>
        <w:p w14:paraId="0D0DEF65" w14:textId="66214558" w:rsidR="008A4597" w:rsidRPr="00EA6950" w:rsidRDefault="008A4597" w:rsidP="00EA6950">
          <w:pPr>
            <w:rPr>
              <w:rFonts w:ascii="Arial" w:eastAsia="Arial" w:hAnsi="Arial" w:cs="Arial"/>
              <w:i/>
            </w:rPr>
          </w:pPr>
        </w:p>
      </w:tc>
      <w:tc>
        <w:tcPr>
          <w:tcW w:w="4210" w:type="dxa"/>
          <w:gridSpan w:val="2"/>
          <w:tcBorders>
            <w:top w:val="single" w:sz="4" w:space="0" w:color="000000"/>
          </w:tcBorders>
          <w:vAlign w:val="center"/>
        </w:tcPr>
        <w:p w14:paraId="7240524E" w14:textId="6EE9384E" w:rsidR="008A4597" w:rsidRPr="00EA6950" w:rsidRDefault="008A4597" w:rsidP="008A4597">
          <w:pPr>
            <w:jc w:val="center"/>
            <w:rPr>
              <w:rFonts w:ascii="Arial" w:eastAsia="Arial" w:hAnsi="Arial" w:cs="Arial"/>
              <w:b/>
              <w:sz w:val="30"/>
              <w:szCs w:val="30"/>
            </w:rPr>
          </w:pPr>
          <w:r w:rsidRPr="00EA6950">
            <w:rPr>
              <w:rFonts w:ascii="Arial" w:eastAsia="Arial" w:hAnsi="Arial" w:cs="Arial"/>
              <w:b/>
              <w:sz w:val="30"/>
              <w:szCs w:val="30"/>
            </w:rPr>
            <w:t>FICCO-</w:t>
          </w:r>
          <w:r w:rsidR="004B70F8">
            <w:rPr>
              <w:rFonts w:ascii="Arial" w:eastAsia="Arial" w:hAnsi="Arial" w:cs="Arial"/>
              <w:b/>
              <w:sz w:val="30"/>
              <w:szCs w:val="30"/>
            </w:rPr>
            <w:t>IMP</w:t>
          </w:r>
          <w:r w:rsidRPr="00EA6950">
            <w:rPr>
              <w:rFonts w:ascii="Arial" w:eastAsia="Arial" w:hAnsi="Arial" w:cs="Arial"/>
              <w:b/>
              <w:sz w:val="30"/>
              <w:szCs w:val="30"/>
            </w:rPr>
            <w:t>-</w:t>
          </w:r>
          <w:r w:rsidR="009E2433">
            <w:rPr>
              <w:rFonts w:ascii="Arial" w:eastAsia="Arial" w:hAnsi="Arial" w:cs="Arial"/>
              <w:b/>
              <w:sz w:val="30"/>
              <w:szCs w:val="30"/>
            </w:rPr>
            <w:t>II-0</w:t>
          </w:r>
          <w:r w:rsidR="00F878CE">
            <w:rPr>
              <w:rFonts w:ascii="Arial" w:eastAsia="Arial" w:hAnsi="Arial" w:cs="Arial"/>
              <w:b/>
              <w:sz w:val="30"/>
              <w:szCs w:val="30"/>
            </w:rPr>
            <w:t>2</w:t>
          </w:r>
        </w:p>
      </w:tc>
    </w:tr>
    <w:tr w:rsidR="008A4597"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8A4597" w:rsidRPr="00EA6950" w:rsidRDefault="008A4597">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8A4597" w:rsidRPr="00EA6950" w:rsidRDefault="008A4597">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8A4597" w:rsidRPr="00EA6950" w:rsidRDefault="008A4597">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8A4597" w:rsidRPr="00EA6950" w:rsidRDefault="008A4597">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B72092" w:rsidRPr="00EA6950" w14:paraId="4963511F" w14:textId="77777777" w:rsidTr="00505E24">
      <w:trPr>
        <w:trHeight w:val="349"/>
      </w:trPr>
      <w:tc>
        <w:tcPr>
          <w:tcW w:w="6308" w:type="dxa"/>
          <w:gridSpan w:val="2"/>
          <w:tcBorders>
            <w:left w:val="single" w:sz="4" w:space="0" w:color="000000"/>
          </w:tcBorders>
          <w:vAlign w:val="center"/>
        </w:tcPr>
        <w:p w14:paraId="6C49AAE4" w14:textId="4CE45AA2" w:rsidR="00B72092" w:rsidRPr="00EA6950" w:rsidRDefault="00AD5912">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sidR="004B70F8">
            <w:rPr>
              <w:rFonts w:ascii="Arial" w:eastAsia="Arial" w:hAnsi="Arial" w:cs="Arial"/>
              <w:sz w:val="20"/>
              <w:szCs w:val="20"/>
            </w:rPr>
            <w:t>I</w:t>
          </w:r>
          <w:r w:rsidR="009E2433">
            <w:rPr>
              <w:rFonts w:ascii="Arial" w:eastAsia="Arial" w:hAnsi="Arial" w:cs="Arial"/>
              <w:sz w:val="20"/>
              <w:szCs w:val="20"/>
            </w:rPr>
            <w:t>NSURANCE PRODUCTS AND COVERAGE</w:t>
          </w:r>
        </w:p>
      </w:tc>
      <w:tc>
        <w:tcPr>
          <w:tcW w:w="2607" w:type="dxa"/>
          <w:tcBorders>
            <w:right w:val="single" w:sz="4" w:space="0" w:color="000000"/>
          </w:tcBorders>
          <w:vAlign w:val="center"/>
        </w:tcPr>
        <w:p w14:paraId="612DDA5F" w14:textId="77777777"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B72092" w:rsidRPr="00EA6950" w:rsidRDefault="00B72092">
          <w:pPr>
            <w:rPr>
              <w:rFonts w:ascii="Arial" w:eastAsia="Arial Narrow" w:hAnsi="Arial" w:cs="Arial"/>
              <w:sz w:val="20"/>
              <w:szCs w:val="20"/>
            </w:rPr>
          </w:pPr>
        </w:p>
      </w:tc>
    </w:tr>
    <w:tr w:rsidR="00B72092" w:rsidRPr="00EA6950" w14:paraId="58AB6462" w14:textId="77777777" w:rsidTr="00505E24">
      <w:trPr>
        <w:trHeight w:val="373"/>
      </w:trPr>
      <w:tc>
        <w:tcPr>
          <w:tcW w:w="6308" w:type="dxa"/>
          <w:gridSpan w:val="2"/>
          <w:tcBorders>
            <w:left w:val="single" w:sz="4" w:space="0" w:color="000000"/>
          </w:tcBorders>
          <w:vAlign w:val="center"/>
        </w:tcPr>
        <w:p w14:paraId="022BEE0E" w14:textId="4ED06C75" w:rsidR="00B72092" w:rsidRPr="00EA6950" w:rsidRDefault="00AD5912">
          <w:pPr>
            <w:rPr>
              <w:rFonts w:ascii="Arial" w:eastAsia="Arial Narrow" w:hAnsi="Arial" w:cs="Arial"/>
              <w:b/>
              <w:sz w:val="20"/>
              <w:szCs w:val="20"/>
            </w:rPr>
          </w:pPr>
          <w:r w:rsidRPr="00EA6950">
            <w:rPr>
              <w:rFonts w:ascii="Arial" w:eastAsia="Arial" w:hAnsi="Arial" w:cs="Arial"/>
              <w:sz w:val="20"/>
              <w:szCs w:val="20"/>
            </w:rPr>
            <w:t xml:space="preserve">SECTION:  </w:t>
          </w:r>
          <w:r w:rsidR="00F878CE">
            <w:rPr>
              <w:rFonts w:ascii="Arial" w:eastAsia="Arial" w:hAnsi="Arial" w:cs="Arial"/>
              <w:sz w:val="20"/>
              <w:szCs w:val="20"/>
            </w:rPr>
            <w:t xml:space="preserve">MEMBERS ENROLLEMENT </w:t>
          </w:r>
        </w:p>
      </w:tc>
      <w:tc>
        <w:tcPr>
          <w:tcW w:w="2607" w:type="dxa"/>
          <w:tcBorders>
            <w:right w:val="single" w:sz="4" w:space="0" w:color="000000"/>
          </w:tcBorders>
          <w:vAlign w:val="center"/>
        </w:tcPr>
        <w:p w14:paraId="6A582FC1" w14:textId="77777777"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B72092" w:rsidRPr="00EA6950" w:rsidRDefault="00B72092">
          <w:pPr>
            <w:jc w:val="center"/>
            <w:rPr>
              <w:rFonts w:ascii="Arial" w:eastAsia="Arial Narrow" w:hAnsi="Arial" w:cs="Arial"/>
              <w:sz w:val="20"/>
              <w:szCs w:val="20"/>
            </w:rPr>
          </w:pPr>
        </w:p>
      </w:tc>
    </w:tr>
    <w:tr w:rsidR="00B72092"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455A9A1C" w:rsidR="00B72092" w:rsidRPr="00EA6950" w:rsidRDefault="00AD5912">
          <w:pPr>
            <w:rPr>
              <w:rFonts w:ascii="Arial" w:eastAsia="Arial Narrow" w:hAnsi="Arial" w:cs="Arial"/>
              <w:sz w:val="20"/>
              <w:szCs w:val="20"/>
            </w:rPr>
          </w:pPr>
          <w:r w:rsidRPr="00EA6950">
            <w:rPr>
              <w:rFonts w:ascii="Arial" w:eastAsia="Arial" w:hAnsi="Arial" w:cs="Arial"/>
              <w:sz w:val="20"/>
              <w:szCs w:val="20"/>
            </w:rPr>
            <w:t xml:space="preserve">SUBSECTION: </w:t>
          </w:r>
        </w:p>
      </w:tc>
      <w:tc>
        <w:tcPr>
          <w:tcW w:w="2607" w:type="dxa"/>
          <w:tcBorders>
            <w:bottom w:val="single" w:sz="4" w:space="0" w:color="000000"/>
            <w:right w:val="single" w:sz="4" w:space="0" w:color="000000"/>
          </w:tcBorders>
          <w:vAlign w:val="center"/>
        </w:tcPr>
        <w:p w14:paraId="4DE86913" w14:textId="1CE2FED1"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REVISION</w:t>
          </w:r>
          <w:r w:rsidR="00F20C27" w:rsidRPr="00EA6950">
            <w:rPr>
              <w:rFonts w:ascii="Arial" w:eastAsia="Arial Narrow" w:hAnsi="Arial" w:cs="Arial"/>
              <w:sz w:val="20"/>
              <w:szCs w:val="20"/>
            </w:rPr>
            <w:t xml:space="preserve"> </w:t>
          </w:r>
          <w:r w:rsidRPr="00EA6950">
            <w:rPr>
              <w:rFonts w:ascii="Arial" w:eastAsia="Arial Narrow" w:hAnsi="Arial" w:cs="Arial"/>
              <w:sz w:val="20"/>
              <w:szCs w:val="20"/>
            </w:rPr>
            <w:t>NUMBER:</w:t>
          </w:r>
        </w:p>
      </w:tc>
      <w:tc>
        <w:tcPr>
          <w:tcW w:w="1603" w:type="dxa"/>
          <w:tcBorders>
            <w:left w:val="single" w:sz="4" w:space="0" w:color="000000"/>
            <w:bottom w:val="single" w:sz="4" w:space="0" w:color="000000"/>
          </w:tcBorders>
          <w:vAlign w:val="center"/>
        </w:tcPr>
        <w:p w14:paraId="6813E90C" w14:textId="77777777" w:rsidR="00B72092" w:rsidRPr="00EA6950" w:rsidRDefault="00AD5912">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B72092" w:rsidRPr="00EA6950" w:rsidRDefault="00B72092"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B72092" w:rsidRDefault="00B72092">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B72092" w14:paraId="6116205C" w14:textId="77777777">
      <w:trPr>
        <w:jc w:val="center"/>
      </w:trPr>
      <w:tc>
        <w:tcPr>
          <w:tcW w:w="5400" w:type="dxa"/>
        </w:tcPr>
        <w:p w14:paraId="3BB5DCA7" w14:textId="77777777" w:rsidR="00B72092" w:rsidRDefault="00AD5912">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B72092" w:rsidRDefault="00AD5912">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B72092" w:rsidRDefault="00AD5912">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B72092" w:rsidRDefault="00AD5912">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B72092" w:rsidRDefault="00AD5912">
                                <w:pPr>
                                  <w:textDirection w:val="btLr"/>
                                </w:pPr>
                                <w:r>
                                  <w:rPr>
                                    <w:rFonts w:ascii="Lustria" w:eastAsia="Lustria" w:hAnsi="Lustria" w:cs="Lustria"/>
                                    <w:b/>
                                    <w:color w:val="000000"/>
                                    <w:sz w:val="28"/>
                                  </w:rPr>
                                  <w:t>Credit Management</w:t>
                                </w:r>
                              </w:p>
                              <w:p w14:paraId="60D70898" w14:textId="77777777" w:rsidR="00B72092" w:rsidRDefault="00AD5912">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B72092" w:rsidRDefault="00AD5912">
                          <w:pPr>
                            <w:textDirection w:val="btLr"/>
                          </w:pPr>
                          <w:r>
                            <w:rPr>
                              <w:rFonts w:ascii="Lustria" w:eastAsia="Lustria" w:hAnsi="Lustria" w:cs="Lustria"/>
                              <w:b/>
                              <w:color w:val="000000"/>
                              <w:sz w:val="28"/>
                            </w:rPr>
                            <w:t>Credit Management</w:t>
                          </w:r>
                        </w:p>
                        <w:p w14:paraId="60D70898" w14:textId="77777777" w:rsidR="00B72092" w:rsidRDefault="00AD5912">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B72092" w:rsidRDefault="00AD5912">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B72092" w:rsidRDefault="00AD5912">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B72092" w14:paraId="1B391930" w14:textId="77777777">
      <w:trPr>
        <w:jc w:val="center"/>
      </w:trPr>
      <w:tc>
        <w:tcPr>
          <w:tcW w:w="5400" w:type="dxa"/>
        </w:tcPr>
        <w:p w14:paraId="28E465BB" w14:textId="77777777" w:rsidR="00B72092" w:rsidRDefault="00AD5912">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B72092" w:rsidRDefault="00AD5912">
          <w:pPr>
            <w:pBdr>
              <w:top w:val="nil"/>
              <w:left w:val="nil"/>
              <w:bottom w:val="nil"/>
              <w:right w:val="nil"/>
              <w:between w:val="nil"/>
            </w:pBdr>
            <w:tabs>
              <w:tab w:val="center" w:pos="4680"/>
              <w:tab w:val="right" w:pos="9360"/>
            </w:tabs>
            <w:rPr>
              <w:color w:val="000000"/>
            </w:rPr>
          </w:pPr>
          <w:r>
            <w:rPr>
              <w:color w:val="000000"/>
            </w:rPr>
            <w:t>Revised Date:</w:t>
          </w:r>
        </w:p>
      </w:tc>
    </w:tr>
    <w:tr w:rsidR="00B72092" w14:paraId="2C5DA712" w14:textId="77777777">
      <w:trPr>
        <w:jc w:val="center"/>
      </w:trPr>
      <w:tc>
        <w:tcPr>
          <w:tcW w:w="5400" w:type="dxa"/>
        </w:tcPr>
        <w:p w14:paraId="7888012E" w14:textId="77777777" w:rsidR="00B72092" w:rsidRDefault="00AD5912">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B72092" w:rsidRDefault="00AD5912">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B72092" w:rsidRDefault="00B72092">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B72092" w:rsidRDefault="00B7209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0474D"/>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4E3B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D450EC"/>
    <w:multiLevelType w:val="hybridMultilevel"/>
    <w:tmpl w:val="72B055BA"/>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3" w15:restartNumberingAfterBreak="0">
    <w:nsid w:val="1A6675A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00D2A79"/>
    <w:multiLevelType w:val="multilevel"/>
    <w:tmpl w:val="427AC5C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3B2D5BA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9DB2B06"/>
    <w:multiLevelType w:val="hybridMultilevel"/>
    <w:tmpl w:val="1E74B9A6"/>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7" w15:restartNumberingAfterBreak="0">
    <w:nsid w:val="4A0724B0"/>
    <w:multiLevelType w:val="multilevel"/>
    <w:tmpl w:val="77BE4754"/>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51421D43"/>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C7369C7"/>
    <w:multiLevelType w:val="hybridMultilevel"/>
    <w:tmpl w:val="7A7A32E6"/>
    <w:lvl w:ilvl="0" w:tplc="3409000F">
      <w:start w:val="1"/>
      <w:numFmt w:val="decimal"/>
      <w:lvlText w:val="%1."/>
      <w:lvlJc w:val="left"/>
      <w:pPr>
        <w:ind w:left="1449" w:hanging="360"/>
      </w:pPr>
    </w:lvl>
    <w:lvl w:ilvl="1" w:tplc="34090019" w:tentative="1">
      <w:start w:val="1"/>
      <w:numFmt w:val="lowerLetter"/>
      <w:lvlText w:val="%2."/>
      <w:lvlJc w:val="left"/>
      <w:pPr>
        <w:ind w:left="2169" w:hanging="360"/>
      </w:pPr>
    </w:lvl>
    <w:lvl w:ilvl="2" w:tplc="3409001B" w:tentative="1">
      <w:start w:val="1"/>
      <w:numFmt w:val="lowerRoman"/>
      <w:lvlText w:val="%3."/>
      <w:lvlJc w:val="right"/>
      <w:pPr>
        <w:ind w:left="2889" w:hanging="180"/>
      </w:pPr>
    </w:lvl>
    <w:lvl w:ilvl="3" w:tplc="3409000F" w:tentative="1">
      <w:start w:val="1"/>
      <w:numFmt w:val="decimal"/>
      <w:lvlText w:val="%4."/>
      <w:lvlJc w:val="left"/>
      <w:pPr>
        <w:ind w:left="3609" w:hanging="360"/>
      </w:pPr>
    </w:lvl>
    <w:lvl w:ilvl="4" w:tplc="34090019" w:tentative="1">
      <w:start w:val="1"/>
      <w:numFmt w:val="lowerLetter"/>
      <w:lvlText w:val="%5."/>
      <w:lvlJc w:val="left"/>
      <w:pPr>
        <w:ind w:left="4329" w:hanging="360"/>
      </w:pPr>
    </w:lvl>
    <w:lvl w:ilvl="5" w:tplc="3409001B" w:tentative="1">
      <w:start w:val="1"/>
      <w:numFmt w:val="lowerRoman"/>
      <w:lvlText w:val="%6."/>
      <w:lvlJc w:val="right"/>
      <w:pPr>
        <w:ind w:left="5049" w:hanging="180"/>
      </w:pPr>
    </w:lvl>
    <w:lvl w:ilvl="6" w:tplc="3409000F" w:tentative="1">
      <w:start w:val="1"/>
      <w:numFmt w:val="decimal"/>
      <w:lvlText w:val="%7."/>
      <w:lvlJc w:val="left"/>
      <w:pPr>
        <w:ind w:left="5769" w:hanging="360"/>
      </w:pPr>
    </w:lvl>
    <w:lvl w:ilvl="7" w:tplc="34090019" w:tentative="1">
      <w:start w:val="1"/>
      <w:numFmt w:val="lowerLetter"/>
      <w:lvlText w:val="%8."/>
      <w:lvlJc w:val="left"/>
      <w:pPr>
        <w:ind w:left="6489" w:hanging="360"/>
      </w:pPr>
    </w:lvl>
    <w:lvl w:ilvl="8" w:tplc="3409001B" w:tentative="1">
      <w:start w:val="1"/>
      <w:numFmt w:val="lowerRoman"/>
      <w:lvlText w:val="%9."/>
      <w:lvlJc w:val="right"/>
      <w:pPr>
        <w:ind w:left="7209" w:hanging="180"/>
      </w:pPr>
    </w:lvl>
  </w:abstractNum>
  <w:abstractNum w:abstractNumId="10" w15:restartNumberingAfterBreak="0">
    <w:nsid w:val="72742749"/>
    <w:multiLevelType w:val="hybridMultilevel"/>
    <w:tmpl w:val="C7C675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7302725C"/>
    <w:multiLevelType w:val="hybridMultilevel"/>
    <w:tmpl w:val="06CE6C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7"/>
  </w:num>
  <w:num w:numId="2">
    <w:abstractNumId w:val="5"/>
  </w:num>
  <w:num w:numId="3">
    <w:abstractNumId w:val="6"/>
  </w:num>
  <w:num w:numId="4">
    <w:abstractNumId w:val="4"/>
  </w:num>
  <w:num w:numId="5">
    <w:abstractNumId w:val="8"/>
  </w:num>
  <w:num w:numId="6">
    <w:abstractNumId w:val="1"/>
  </w:num>
  <w:num w:numId="7">
    <w:abstractNumId w:val="2"/>
  </w:num>
  <w:num w:numId="8">
    <w:abstractNumId w:val="10"/>
  </w:num>
  <w:num w:numId="9">
    <w:abstractNumId w:val="11"/>
  </w:num>
  <w:num w:numId="10">
    <w:abstractNumId w:val="0"/>
  </w:num>
  <w:num w:numId="11">
    <w:abstractNumId w:val="9"/>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5A4D"/>
    <w:rsid w:val="00051647"/>
    <w:rsid w:val="000C051B"/>
    <w:rsid w:val="000F736A"/>
    <w:rsid w:val="0011703A"/>
    <w:rsid w:val="00120DDA"/>
    <w:rsid w:val="001217AB"/>
    <w:rsid w:val="001357FB"/>
    <w:rsid w:val="00150815"/>
    <w:rsid w:val="001727C0"/>
    <w:rsid w:val="00195016"/>
    <w:rsid w:val="001A06C3"/>
    <w:rsid w:val="001A359B"/>
    <w:rsid w:val="001D4A47"/>
    <w:rsid w:val="002253E9"/>
    <w:rsid w:val="002463A8"/>
    <w:rsid w:val="00264E19"/>
    <w:rsid w:val="00271628"/>
    <w:rsid w:val="0028726D"/>
    <w:rsid w:val="00296FF2"/>
    <w:rsid w:val="002C489B"/>
    <w:rsid w:val="002D2C1F"/>
    <w:rsid w:val="002F25BE"/>
    <w:rsid w:val="0037179A"/>
    <w:rsid w:val="00397942"/>
    <w:rsid w:val="003D1FEF"/>
    <w:rsid w:val="003E2068"/>
    <w:rsid w:val="003F39E7"/>
    <w:rsid w:val="0043325A"/>
    <w:rsid w:val="004739E2"/>
    <w:rsid w:val="004768AA"/>
    <w:rsid w:val="004A46B8"/>
    <w:rsid w:val="004A47D9"/>
    <w:rsid w:val="004B3C37"/>
    <w:rsid w:val="004B70F8"/>
    <w:rsid w:val="004F611B"/>
    <w:rsid w:val="00505E24"/>
    <w:rsid w:val="0051070C"/>
    <w:rsid w:val="00512BB0"/>
    <w:rsid w:val="00525018"/>
    <w:rsid w:val="00532E67"/>
    <w:rsid w:val="00535FEE"/>
    <w:rsid w:val="00542EC2"/>
    <w:rsid w:val="00564664"/>
    <w:rsid w:val="00565F9F"/>
    <w:rsid w:val="00575230"/>
    <w:rsid w:val="0057555D"/>
    <w:rsid w:val="005C68E7"/>
    <w:rsid w:val="005D1594"/>
    <w:rsid w:val="005D3544"/>
    <w:rsid w:val="006009C6"/>
    <w:rsid w:val="00635E04"/>
    <w:rsid w:val="006565B8"/>
    <w:rsid w:val="00656C81"/>
    <w:rsid w:val="006A24AB"/>
    <w:rsid w:val="006D0054"/>
    <w:rsid w:val="006D1E3B"/>
    <w:rsid w:val="006D31EE"/>
    <w:rsid w:val="007048CC"/>
    <w:rsid w:val="00733BC9"/>
    <w:rsid w:val="00750777"/>
    <w:rsid w:val="00751BD8"/>
    <w:rsid w:val="00760E02"/>
    <w:rsid w:val="007850B6"/>
    <w:rsid w:val="007C2000"/>
    <w:rsid w:val="007D5290"/>
    <w:rsid w:val="007F6B72"/>
    <w:rsid w:val="00816F40"/>
    <w:rsid w:val="0082534B"/>
    <w:rsid w:val="00827720"/>
    <w:rsid w:val="008335E7"/>
    <w:rsid w:val="008466BB"/>
    <w:rsid w:val="008A4597"/>
    <w:rsid w:val="008B334E"/>
    <w:rsid w:val="008D1DD5"/>
    <w:rsid w:val="00916445"/>
    <w:rsid w:val="0092206E"/>
    <w:rsid w:val="00931BAB"/>
    <w:rsid w:val="0095396D"/>
    <w:rsid w:val="00962155"/>
    <w:rsid w:val="009D31E1"/>
    <w:rsid w:val="009E2433"/>
    <w:rsid w:val="00A50A42"/>
    <w:rsid w:val="00A81742"/>
    <w:rsid w:val="00AD5912"/>
    <w:rsid w:val="00AD78A3"/>
    <w:rsid w:val="00AE179A"/>
    <w:rsid w:val="00AE6668"/>
    <w:rsid w:val="00AF22E2"/>
    <w:rsid w:val="00B001BB"/>
    <w:rsid w:val="00B36ECF"/>
    <w:rsid w:val="00B413E1"/>
    <w:rsid w:val="00B5170C"/>
    <w:rsid w:val="00B51FE0"/>
    <w:rsid w:val="00B540B2"/>
    <w:rsid w:val="00B56A59"/>
    <w:rsid w:val="00B61D1D"/>
    <w:rsid w:val="00B72092"/>
    <w:rsid w:val="00B96F12"/>
    <w:rsid w:val="00BC0179"/>
    <w:rsid w:val="00C67200"/>
    <w:rsid w:val="00C67F7D"/>
    <w:rsid w:val="00CA0D77"/>
    <w:rsid w:val="00CA4C4F"/>
    <w:rsid w:val="00CC29FA"/>
    <w:rsid w:val="00D025E3"/>
    <w:rsid w:val="00D15109"/>
    <w:rsid w:val="00D379C1"/>
    <w:rsid w:val="00D5564C"/>
    <w:rsid w:val="00D9158F"/>
    <w:rsid w:val="00DF1C79"/>
    <w:rsid w:val="00DF211F"/>
    <w:rsid w:val="00E0447D"/>
    <w:rsid w:val="00E1205B"/>
    <w:rsid w:val="00E26711"/>
    <w:rsid w:val="00E730AB"/>
    <w:rsid w:val="00E93292"/>
    <w:rsid w:val="00EA6950"/>
    <w:rsid w:val="00ED17D9"/>
    <w:rsid w:val="00ED208F"/>
    <w:rsid w:val="00EF0A91"/>
    <w:rsid w:val="00EF17D3"/>
    <w:rsid w:val="00F20C27"/>
    <w:rsid w:val="00F27B37"/>
    <w:rsid w:val="00F639B7"/>
    <w:rsid w:val="00F878CE"/>
    <w:rsid w:val="00FA07A8"/>
    <w:rsid w:val="00FF06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AC7FCAD8-638E-4AAB-9175-474E7E66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6B08D7E-21A5-4487-B673-6B76D1951BF7}" type="doc">
      <dgm:prSet loTypeId="urn:microsoft.com/office/officeart/2005/8/layout/process1" loCatId="process" qsTypeId="urn:microsoft.com/office/officeart/2005/8/quickstyle/3d3" qsCatId="3D" csTypeId="urn:microsoft.com/office/officeart/2005/8/colors/accent1_2" csCatId="accent1" phldr="1"/>
      <dgm:spPr/>
      <dgm:t>
        <a:bodyPr/>
        <a:lstStyle/>
        <a:p>
          <a:endParaRPr lang="en-US"/>
        </a:p>
      </dgm:t>
    </dgm:pt>
    <dgm:pt modelId="{85799F1F-8132-4F78-AB98-3E72FE68F097}">
      <dgm:prSet phldrT="[Text]" custT="1"/>
      <dgm:spPr/>
      <dgm:t>
        <a:bodyPr/>
        <a:lstStyle/>
        <a:p>
          <a:r>
            <a:rPr lang="en-US" sz="800"/>
            <a:t> </a:t>
          </a:r>
          <a:r>
            <a:rPr lang="en-US" sz="800">
              <a:latin typeface="Arial" panose="020B0604020202020204" pitchFamily="34" charset="0"/>
              <a:cs typeface="Arial" panose="020B0604020202020204" pitchFamily="34" charset="0"/>
            </a:rPr>
            <a:t>Member will fillout the insurance application form duly signed by the insured.</a:t>
          </a:r>
          <a:br>
            <a:rPr lang="en-US" sz="800">
              <a:latin typeface="Arial" panose="020B0604020202020204" pitchFamily="34" charset="0"/>
              <a:cs typeface="Arial" panose="020B0604020202020204" pitchFamily="34" charset="0"/>
            </a:rPr>
          </a:br>
          <a:br>
            <a:rPr lang="en-US" sz="800">
              <a:latin typeface="Arial" panose="020B0604020202020204" pitchFamily="34" charset="0"/>
              <a:cs typeface="Arial" panose="020B0604020202020204" pitchFamily="34" charset="0"/>
            </a:rPr>
          </a:br>
          <a:r>
            <a:rPr lang="en-US" sz="800">
              <a:latin typeface="Arial" panose="020B0604020202020204" pitchFamily="34" charset="0"/>
              <a:cs typeface="Arial" panose="020B0604020202020204" pitchFamily="34" charset="0"/>
            </a:rPr>
            <a:t>(For compulsory insurances such as Home Protect, SPP, and Plan 100, no application is needed).</a:t>
          </a:r>
        </a:p>
      </dgm:t>
    </dgm:pt>
    <dgm:pt modelId="{CDAF4DCE-75D9-477C-8431-89D423C180DE}" type="parTrans" cxnId="{D93317C0-C026-4B57-801E-1CD8FE265501}">
      <dgm:prSet/>
      <dgm:spPr/>
      <dgm:t>
        <a:bodyPr/>
        <a:lstStyle/>
        <a:p>
          <a:endParaRPr lang="en-US"/>
        </a:p>
      </dgm:t>
    </dgm:pt>
    <dgm:pt modelId="{3CFEBD6D-1A5D-4318-8182-73BF177D89FA}" type="sibTrans" cxnId="{D93317C0-C026-4B57-801E-1CD8FE265501}">
      <dgm:prSet/>
      <dgm:spPr/>
      <dgm:t>
        <a:bodyPr/>
        <a:lstStyle/>
        <a:p>
          <a:endParaRPr lang="en-US"/>
        </a:p>
      </dgm:t>
    </dgm:pt>
    <dgm:pt modelId="{073655D4-4519-4ED2-9F6E-68E3DAAC1201}">
      <dgm:prSet phldrT="[Text]"/>
      <dgm:spPr/>
      <dgm:t>
        <a:bodyPr/>
        <a:lstStyle/>
        <a:p>
          <a:r>
            <a:rPr lang="en-US">
              <a:latin typeface="Arial" panose="020B0604020202020204" pitchFamily="34" charset="0"/>
              <a:cs typeface="Arial" panose="020B0604020202020204" pitchFamily="34" charset="0"/>
            </a:rPr>
            <a:t>Member presents the validated payment slip to RPA / or New Accounts clerk and submits the duly filled out form</a:t>
          </a:r>
        </a:p>
      </dgm:t>
    </dgm:pt>
    <dgm:pt modelId="{4A3834F4-7C1D-45FD-8D47-1C75BCF474B3}" type="parTrans" cxnId="{E6C71E45-D108-4B87-A8C0-F6A813DD5271}">
      <dgm:prSet/>
      <dgm:spPr/>
      <dgm:t>
        <a:bodyPr/>
        <a:lstStyle/>
        <a:p>
          <a:endParaRPr lang="en-US"/>
        </a:p>
      </dgm:t>
    </dgm:pt>
    <dgm:pt modelId="{440AD246-0AD7-4B90-B65C-D8135EDB60CC}" type="sibTrans" cxnId="{E6C71E45-D108-4B87-A8C0-F6A813DD5271}">
      <dgm:prSet/>
      <dgm:spPr/>
      <dgm:t>
        <a:bodyPr/>
        <a:lstStyle/>
        <a:p>
          <a:endParaRPr lang="en-US"/>
        </a:p>
      </dgm:t>
    </dgm:pt>
    <dgm:pt modelId="{3E714B6A-8163-4A98-80EF-ED59F354085B}">
      <dgm:prSet phldrT="[Text]"/>
      <dgm:spPr/>
      <dgm:t>
        <a:bodyPr/>
        <a:lstStyle/>
        <a:p>
          <a:r>
            <a:rPr lang="en-US">
              <a:latin typeface="Arial" panose="020B0604020202020204" pitchFamily="34" charset="0"/>
              <a:cs typeface="Arial" panose="020B0604020202020204" pitchFamily="34" charset="0"/>
            </a:rPr>
            <a:t>New Accounts clerk / RPA will  input data to the System</a:t>
          </a:r>
        </a:p>
        <a:p>
          <a:r>
            <a:rPr lang="en-US">
              <a:latin typeface="Arial" panose="020B0604020202020204" pitchFamily="34" charset="0"/>
              <a:cs typeface="Arial" panose="020B0604020202020204" pitchFamily="34" charset="0"/>
            </a:rPr>
            <a:t>(should validate correctness of the data input)</a:t>
          </a:r>
        </a:p>
      </dgm:t>
    </dgm:pt>
    <dgm:pt modelId="{1F4AC573-999B-4F2E-8F46-853F3B0F7DF7}" type="parTrans" cxnId="{2179FD18-2EE5-48B4-8E87-185E4DD3115C}">
      <dgm:prSet/>
      <dgm:spPr/>
      <dgm:t>
        <a:bodyPr/>
        <a:lstStyle/>
        <a:p>
          <a:endParaRPr lang="en-US"/>
        </a:p>
      </dgm:t>
    </dgm:pt>
    <dgm:pt modelId="{290E317E-98D4-4864-88DF-C34A35F010CA}" type="sibTrans" cxnId="{2179FD18-2EE5-48B4-8E87-185E4DD3115C}">
      <dgm:prSet/>
      <dgm:spPr/>
      <dgm:t>
        <a:bodyPr/>
        <a:lstStyle/>
        <a:p>
          <a:endParaRPr lang="en-US"/>
        </a:p>
      </dgm:t>
    </dgm:pt>
    <dgm:pt modelId="{727D9ABC-CF4C-40CC-B8B6-94045F079D9C}">
      <dgm:prSet phldrT="[Text]" custT="1"/>
      <dgm:spPr/>
      <dgm:t>
        <a:bodyPr/>
        <a:lstStyle/>
        <a:p>
          <a:r>
            <a:rPr lang="en-US" sz="1600">
              <a:latin typeface="Arial" panose="020B0604020202020204" pitchFamily="34" charset="0"/>
              <a:cs typeface="Arial" panose="020B0604020202020204" pitchFamily="34" charset="0"/>
            </a:rPr>
            <a:t>RPA files / </a:t>
          </a:r>
          <a:r>
            <a:rPr lang="en-US" sz="1000">
              <a:latin typeface="Arial" panose="020B0604020202020204" pitchFamily="34" charset="0"/>
              <a:cs typeface="Arial" panose="020B0604020202020204" pitchFamily="34" charset="0"/>
            </a:rPr>
            <a:t>recordkeep the forms </a:t>
          </a:r>
        </a:p>
        <a:p>
          <a:r>
            <a:rPr lang="en-US" sz="900">
              <a:latin typeface="Arial" panose="020B0604020202020204" pitchFamily="34" charset="0"/>
              <a:cs typeface="Arial" panose="020B0604020202020204" pitchFamily="34" charset="0"/>
            </a:rPr>
            <a:t>(</a:t>
          </a:r>
          <a:r>
            <a:rPr lang="en-US" sz="800" i="1">
              <a:latin typeface="Arial" panose="020B0604020202020204" pitchFamily="34" charset="0"/>
              <a:cs typeface="Arial" panose="020B0604020202020204" pitchFamily="34" charset="0"/>
            </a:rPr>
            <a:t>For HMO </a:t>
          </a:r>
          <a:r>
            <a:rPr lang="en-US" sz="700" i="1">
              <a:latin typeface="Arial" panose="020B0604020202020204" pitchFamily="34" charset="0"/>
              <a:cs typeface="Arial" panose="020B0604020202020204" pitchFamily="34" charset="0"/>
            </a:rPr>
            <a:t>enrollment</a:t>
          </a:r>
          <a:r>
            <a:rPr lang="en-US" sz="800" i="1">
              <a:latin typeface="Arial" panose="020B0604020202020204" pitchFamily="34" charset="0"/>
              <a:cs typeface="Arial" panose="020B0604020202020204" pitchFamily="34" charset="0"/>
            </a:rPr>
            <a:t>, send /email enrollment form and summary report to 1Coop Health DAILY </a:t>
          </a:r>
          <a:r>
            <a:rPr lang="en-US" sz="1300">
              <a:latin typeface="Arial" panose="020B0604020202020204" pitchFamily="34" charset="0"/>
              <a:cs typeface="Arial" panose="020B0604020202020204" pitchFamily="34" charset="0"/>
            </a:rPr>
            <a:t>)</a:t>
          </a:r>
        </a:p>
      </dgm:t>
    </dgm:pt>
    <dgm:pt modelId="{B73396FD-35E1-44DE-A12D-D3A286EBDF57}" type="parTrans" cxnId="{15FEE32D-4FD6-406E-83AB-0EEFA8FFA987}">
      <dgm:prSet/>
      <dgm:spPr/>
      <dgm:t>
        <a:bodyPr/>
        <a:lstStyle/>
        <a:p>
          <a:endParaRPr lang="en-US"/>
        </a:p>
      </dgm:t>
    </dgm:pt>
    <dgm:pt modelId="{0358F1A0-7130-48ED-A4CA-541FC60711FE}" type="sibTrans" cxnId="{15FEE32D-4FD6-406E-83AB-0EEFA8FFA987}">
      <dgm:prSet/>
      <dgm:spPr/>
      <dgm:t>
        <a:bodyPr/>
        <a:lstStyle/>
        <a:p>
          <a:endParaRPr lang="en-US"/>
        </a:p>
      </dgm:t>
    </dgm:pt>
    <dgm:pt modelId="{C0DA73FA-7655-4A86-818A-DFD13A6A43C2}">
      <dgm:prSet/>
      <dgm:spPr/>
      <dgm:t>
        <a:bodyPr/>
        <a:lstStyle/>
        <a:p>
          <a:r>
            <a:rPr lang="en-US">
              <a:latin typeface="Arial" panose="020B0604020202020204" pitchFamily="34" charset="0"/>
              <a:cs typeface="Arial" panose="020B0604020202020204" pitchFamily="34" charset="0"/>
            </a:rPr>
            <a:t>Member pays the premium thru cash dep't  </a:t>
          </a:r>
        </a:p>
      </dgm:t>
    </dgm:pt>
    <dgm:pt modelId="{EFADC5C2-AFB6-42D5-B581-6B418E2598FF}" type="sibTrans" cxnId="{11B8E113-D6F7-47B7-8C2F-8938511363E5}">
      <dgm:prSet/>
      <dgm:spPr/>
      <dgm:t>
        <a:bodyPr/>
        <a:lstStyle/>
        <a:p>
          <a:endParaRPr lang="en-US"/>
        </a:p>
      </dgm:t>
    </dgm:pt>
    <dgm:pt modelId="{2A3C0EEB-57B0-438B-B4F8-BFCBAC3BB9B9}" type="parTrans" cxnId="{11B8E113-D6F7-47B7-8C2F-8938511363E5}">
      <dgm:prSet/>
      <dgm:spPr/>
      <dgm:t>
        <a:bodyPr/>
        <a:lstStyle/>
        <a:p>
          <a:endParaRPr lang="en-US"/>
        </a:p>
      </dgm:t>
    </dgm:pt>
    <dgm:pt modelId="{2C2CFDA2-496E-455C-B413-E82525A650F9}" type="pres">
      <dgm:prSet presAssocID="{76B08D7E-21A5-4487-B673-6B76D1951BF7}" presName="Name0" presStyleCnt="0">
        <dgm:presLayoutVars>
          <dgm:dir/>
          <dgm:resizeHandles val="exact"/>
        </dgm:presLayoutVars>
      </dgm:prSet>
      <dgm:spPr/>
    </dgm:pt>
    <dgm:pt modelId="{B11EF31C-F3D5-49AF-8D62-8AE351894EAA}" type="pres">
      <dgm:prSet presAssocID="{85799F1F-8132-4F78-AB98-3E72FE68F097}" presName="node" presStyleLbl="node1" presStyleIdx="0" presStyleCnt="5">
        <dgm:presLayoutVars>
          <dgm:bulletEnabled val="1"/>
        </dgm:presLayoutVars>
      </dgm:prSet>
      <dgm:spPr/>
    </dgm:pt>
    <dgm:pt modelId="{E4A8FDE3-E41C-4C94-83A1-36F10023064A}" type="pres">
      <dgm:prSet presAssocID="{3CFEBD6D-1A5D-4318-8182-73BF177D89FA}" presName="sibTrans" presStyleLbl="sibTrans2D1" presStyleIdx="0" presStyleCnt="4"/>
      <dgm:spPr/>
    </dgm:pt>
    <dgm:pt modelId="{F8867C59-815E-46D2-AD63-7A75581061B4}" type="pres">
      <dgm:prSet presAssocID="{3CFEBD6D-1A5D-4318-8182-73BF177D89FA}" presName="connectorText" presStyleLbl="sibTrans2D1" presStyleIdx="0" presStyleCnt="4"/>
      <dgm:spPr/>
    </dgm:pt>
    <dgm:pt modelId="{D6480B87-864F-4817-901D-3993DFEF2B8F}" type="pres">
      <dgm:prSet presAssocID="{C0DA73FA-7655-4A86-818A-DFD13A6A43C2}" presName="node" presStyleLbl="node1" presStyleIdx="1" presStyleCnt="5" custScaleX="97072">
        <dgm:presLayoutVars>
          <dgm:bulletEnabled val="1"/>
        </dgm:presLayoutVars>
      </dgm:prSet>
      <dgm:spPr/>
    </dgm:pt>
    <dgm:pt modelId="{C8583E0E-E92A-40BD-A54F-1B23A31F698C}" type="pres">
      <dgm:prSet presAssocID="{EFADC5C2-AFB6-42D5-B581-6B418E2598FF}" presName="sibTrans" presStyleLbl="sibTrans2D1" presStyleIdx="1" presStyleCnt="4"/>
      <dgm:spPr/>
    </dgm:pt>
    <dgm:pt modelId="{CFF0E77C-5FF7-4DC6-B755-DEF30F2799E8}" type="pres">
      <dgm:prSet presAssocID="{EFADC5C2-AFB6-42D5-B581-6B418E2598FF}" presName="connectorText" presStyleLbl="sibTrans2D1" presStyleIdx="1" presStyleCnt="4"/>
      <dgm:spPr/>
    </dgm:pt>
    <dgm:pt modelId="{78CC43E4-85BB-4FF6-AF05-4997122647F3}" type="pres">
      <dgm:prSet presAssocID="{073655D4-4519-4ED2-9F6E-68E3DAAC1201}" presName="node" presStyleLbl="node1" presStyleIdx="2" presStyleCnt="5">
        <dgm:presLayoutVars>
          <dgm:bulletEnabled val="1"/>
        </dgm:presLayoutVars>
      </dgm:prSet>
      <dgm:spPr/>
    </dgm:pt>
    <dgm:pt modelId="{177FBDAB-02CA-4B01-8B2C-6829699B3D71}" type="pres">
      <dgm:prSet presAssocID="{440AD246-0AD7-4B90-B65C-D8135EDB60CC}" presName="sibTrans" presStyleLbl="sibTrans2D1" presStyleIdx="2" presStyleCnt="4"/>
      <dgm:spPr/>
    </dgm:pt>
    <dgm:pt modelId="{2121F80E-D16A-440B-BA18-4CADE9A5EA15}" type="pres">
      <dgm:prSet presAssocID="{440AD246-0AD7-4B90-B65C-D8135EDB60CC}" presName="connectorText" presStyleLbl="sibTrans2D1" presStyleIdx="2" presStyleCnt="4"/>
      <dgm:spPr/>
    </dgm:pt>
    <dgm:pt modelId="{2C202A8F-41E0-4C6C-A770-4BABE8837E1B}" type="pres">
      <dgm:prSet presAssocID="{3E714B6A-8163-4A98-80EF-ED59F354085B}" presName="node" presStyleLbl="node1" presStyleIdx="3" presStyleCnt="5" custScaleX="114742">
        <dgm:presLayoutVars>
          <dgm:bulletEnabled val="1"/>
        </dgm:presLayoutVars>
      </dgm:prSet>
      <dgm:spPr/>
    </dgm:pt>
    <dgm:pt modelId="{5F409851-139E-4A0F-9F35-8D250DDCC213}" type="pres">
      <dgm:prSet presAssocID="{290E317E-98D4-4864-88DF-C34A35F010CA}" presName="sibTrans" presStyleLbl="sibTrans2D1" presStyleIdx="3" presStyleCnt="4"/>
      <dgm:spPr/>
    </dgm:pt>
    <dgm:pt modelId="{2D66EF83-F78A-4FA1-B400-8B0BE446FB7B}" type="pres">
      <dgm:prSet presAssocID="{290E317E-98D4-4864-88DF-C34A35F010CA}" presName="connectorText" presStyleLbl="sibTrans2D1" presStyleIdx="3" presStyleCnt="4"/>
      <dgm:spPr/>
    </dgm:pt>
    <dgm:pt modelId="{2D3B93EA-304B-4B4E-9CA6-5D956271D6A2}" type="pres">
      <dgm:prSet presAssocID="{727D9ABC-CF4C-40CC-B8B6-94045F079D9C}" presName="node" presStyleLbl="node1" presStyleIdx="4" presStyleCnt="5">
        <dgm:presLayoutVars>
          <dgm:bulletEnabled val="1"/>
        </dgm:presLayoutVars>
      </dgm:prSet>
      <dgm:spPr/>
    </dgm:pt>
  </dgm:ptLst>
  <dgm:cxnLst>
    <dgm:cxn modelId="{11B8E113-D6F7-47B7-8C2F-8938511363E5}" srcId="{76B08D7E-21A5-4487-B673-6B76D1951BF7}" destId="{C0DA73FA-7655-4A86-818A-DFD13A6A43C2}" srcOrd="1" destOrd="0" parTransId="{2A3C0EEB-57B0-438B-B4F8-BFCBAC3BB9B9}" sibTransId="{EFADC5C2-AFB6-42D5-B581-6B418E2598FF}"/>
    <dgm:cxn modelId="{C884E415-C174-4D1D-92EB-D553F9770CD0}" type="presOf" srcId="{C0DA73FA-7655-4A86-818A-DFD13A6A43C2}" destId="{D6480B87-864F-4817-901D-3993DFEF2B8F}" srcOrd="0" destOrd="0" presId="urn:microsoft.com/office/officeart/2005/8/layout/process1"/>
    <dgm:cxn modelId="{2179FD18-2EE5-48B4-8E87-185E4DD3115C}" srcId="{76B08D7E-21A5-4487-B673-6B76D1951BF7}" destId="{3E714B6A-8163-4A98-80EF-ED59F354085B}" srcOrd="3" destOrd="0" parTransId="{1F4AC573-999B-4F2E-8F46-853F3B0F7DF7}" sibTransId="{290E317E-98D4-4864-88DF-C34A35F010CA}"/>
    <dgm:cxn modelId="{7DF2C827-06FF-4385-8986-96538E5BED6C}" type="presOf" srcId="{440AD246-0AD7-4B90-B65C-D8135EDB60CC}" destId="{177FBDAB-02CA-4B01-8B2C-6829699B3D71}" srcOrd="0" destOrd="0" presId="urn:microsoft.com/office/officeart/2005/8/layout/process1"/>
    <dgm:cxn modelId="{15FEE32D-4FD6-406E-83AB-0EEFA8FFA987}" srcId="{76B08D7E-21A5-4487-B673-6B76D1951BF7}" destId="{727D9ABC-CF4C-40CC-B8B6-94045F079D9C}" srcOrd="4" destOrd="0" parTransId="{B73396FD-35E1-44DE-A12D-D3A286EBDF57}" sibTransId="{0358F1A0-7130-48ED-A4CA-541FC60711FE}"/>
    <dgm:cxn modelId="{465DC931-FB47-43A2-9718-1F17127DC5DE}" type="presOf" srcId="{290E317E-98D4-4864-88DF-C34A35F010CA}" destId="{2D66EF83-F78A-4FA1-B400-8B0BE446FB7B}" srcOrd="1" destOrd="0" presId="urn:microsoft.com/office/officeart/2005/8/layout/process1"/>
    <dgm:cxn modelId="{240DF937-9CEE-408B-B025-FD4F4F3F1B6F}" type="presOf" srcId="{290E317E-98D4-4864-88DF-C34A35F010CA}" destId="{5F409851-139E-4A0F-9F35-8D250DDCC213}" srcOrd="0" destOrd="0" presId="urn:microsoft.com/office/officeart/2005/8/layout/process1"/>
    <dgm:cxn modelId="{E6C71E45-D108-4B87-A8C0-F6A813DD5271}" srcId="{76B08D7E-21A5-4487-B673-6B76D1951BF7}" destId="{073655D4-4519-4ED2-9F6E-68E3DAAC1201}" srcOrd="2" destOrd="0" parTransId="{4A3834F4-7C1D-45FD-8D47-1C75BCF474B3}" sibTransId="{440AD246-0AD7-4B90-B65C-D8135EDB60CC}"/>
    <dgm:cxn modelId="{7DBC3668-8791-4338-BE9C-169BA96646C8}" type="presOf" srcId="{3E714B6A-8163-4A98-80EF-ED59F354085B}" destId="{2C202A8F-41E0-4C6C-A770-4BABE8837E1B}" srcOrd="0" destOrd="0" presId="urn:microsoft.com/office/officeart/2005/8/layout/process1"/>
    <dgm:cxn modelId="{52101D6B-8D75-4216-8A4E-C1A3272725E6}" type="presOf" srcId="{440AD246-0AD7-4B90-B65C-D8135EDB60CC}" destId="{2121F80E-D16A-440B-BA18-4CADE9A5EA15}" srcOrd="1" destOrd="0" presId="urn:microsoft.com/office/officeart/2005/8/layout/process1"/>
    <dgm:cxn modelId="{BCA1AC54-FE69-489E-AA46-E50D2EF6FA15}" type="presOf" srcId="{3CFEBD6D-1A5D-4318-8182-73BF177D89FA}" destId="{E4A8FDE3-E41C-4C94-83A1-36F10023064A}" srcOrd="0" destOrd="0" presId="urn:microsoft.com/office/officeart/2005/8/layout/process1"/>
    <dgm:cxn modelId="{83179175-650B-44E8-94A1-0978C1161305}" type="presOf" srcId="{727D9ABC-CF4C-40CC-B8B6-94045F079D9C}" destId="{2D3B93EA-304B-4B4E-9CA6-5D956271D6A2}" srcOrd="0" destOrd="0" presId="urn:microsoft.com/office/officeart/2005/8/layout/process1"/>
    <dgm:cxn modelId="{2A4B9357-438A-4785-9FBE-28F6CE1A6031}" type="presOf" srcId="{85799F1F-8132-4F78-AB98-3E72FE68F097}" destId="{B11EF31C-F3D5-49AF-8D62-8AE351894EAA}" srcOrd="0" destOrd="0" presId="urn:microsoft.com/office/officeart/2005/8/layout/process1"/>
    <dgm:cxn modelId="{F4A0E081-5784-4F50-B7DC-E9337ABB7F8A}" type="presOf" srcId="{073655D4-4519-4ED2-9F6E-68E3DAAC1201}" destId="{78CC43E4-85BB-4FF6-AF05-4997122647F3}" srcOrd="0" destOrd="0" presId="urn:microsoft.com/office/officeart/2005/8/layout/process1"/>
    <dgm:cxn modelId="{A06D7FA2-0060-4492-ABF5-36AB206AB6DB}" type="presOf" srcId="{EFADC5C2-AFB6-42D5-B581-6B418E2598FF}" destId="{CFF0E77C-5FF7-4DC6-B755-DEF30F2799E8}" srcOrd="1" destOrd="0" presId="urn:microsoft.com/office/officeart/2005/8/layout/process1"/>
    <dgm:cxn modelId="{DA7987B8-16E7-4767-80BC-5560B4F7DFE0}" type="presOf" srcId="{76B08D7E-21A5-4487-B673-6B76D1951BF7}" destId="{2C2CFDA2-496E-455C-B413-E82525A650F9}" srcOrd="0" destOrd="0" presId="urn:microsoft.com/office/officeart/2005/8/layout/process1"/>
    <dgm:cxn modelId="{D93317C0-C026-4B57-801E-1CD8FE265501}" srcId="{76B08D7E-21A5-4487-B673-6B76D1951BF7}" destId="{85799F1F-8132-4F78-AB98-3E72FE68F097}" srcOrd="0" destOrd="0" parTransId="{CDAF4DCE-75D9-477C-8431-89D423C180DE}" sibTransId="{3CFEBD6D-1A5D-4318-8182-73BF177D89FA}"/>
    <dgm:cxn modelId="{38F1EFCE-3656-40B6-9169-DF3318220D34}" type="presOf" srcId="{3CFEBD6D-1A5D-4318-8182-73BF177D89FA}" destId="{F8867C59-815E-46D2-AD63-7A75581061B4}" srcOrd="1" destOrd="0" presId="urn:microsoft.com/office/officeart/2005/8/layout/process1"/>
    <dgm:cxn modelId="{C0142BD5-0E1A-4C56-B4D1-B0B37BDA3CFF}" type="presOf" srcId="{EFADC5C2-AFB6-42D5-B581-6B418E2598FF}" destId="{C8583E0E-E92A-40BD-A54F-1B23A31F698C}" srcOrd="0" destOrd="0" presId="urn:microsoft.com/office/officeart/2005/8/layout/process1"/>
    <dgm:cxn modelId="{616C5CA9-0C80-4E7C-BD2C-2E3709A965B2}" type="presParOf" srcId="{2C2CFDA2-496E-455C-B413-E82525A650F9}" destId="{B11EF31C-F3D5-49AF-8D62-8AE351894EAA}" srcOrd="0" destOrd="0" presId="urn:microsoft.com/office/officeart/2005/8/layout/process1"/>
    <dgm:cxn modelId="{9FDFBE35-B3DE-4E88-A3C6-2157DE61ACA8}" type="presParOf" srcId="{2C2CFDA2-496E-455C-B413-E82525A650F9}" destId="{E4A8FDE3-E41C-4C94-83A1-36F10023064A}" srcOrd="1" destOrd="0" presId="urn:microsoft.com/office/officeart/2005/8/layout/process1"/>
    <dgm:cxn modelId="{554110CB-9036-4720-B1F5-32D343F17853}" type="presParOf" srcId="{E4A8FDE3-E41C-4C94-83A1-36F10023064A}" destId="{F8867C59-815E-46D2-AD63-7A75581061B4}" srcOrd="0" destOrd="0" presId="urn:microsoft.com/office/officeart/2005/8/layout/process1"/>
    <dgm:cxn modelId="{12A3C601-AD7A-4298-A76A-7B74F179409E}" type="presParOf" srcId="{2C2CFDA2-496E-455C-B413-E82525A650F9}" destId="{D6480B87-864F-4817-901D-3993DFEF2B8F}" srcOrd="2" destOrd="0" presId="urn:microsoft.com/office/officeart/2005/8/layout/process1"/>
    <dgm:cxn modelId="{3BD0A8CC-F7AE-4683-84C3-E92D8C602587}" type="presParOf" srcId="{2C2CFDA2-496E-455C-B413-E82525A650F9}" destId="{C8583E0E-E92A-40BD-A54F-1B23A31F698C}" srcOrd="3" destOrd="0" presId="urn:microsoft.com/office/officeart/2005/8/layout/process1"/>
    <dgm:cxn modelId="{78F93461-9E17-4844-AFC4-D07A3997E0FF}" type="presParOf" srcId="{C8583E0E-E92A-40BD-A54F-1B23A31F698C}" destId="{CFF0E77C-5FF7-4DC6-B755-DEF30F2799E8}" srcOrd="0" destOrd="0" presId="urn:microsoft.com/office/officeart/2005/8/layout/process1"/>
    <dgm:cxn modelId="{14E5E738-89DA-435A-B306-75F2C293E3C1}" type="presParOf" srcId="{2C2CFDA2-496E-455C-B413-E82525A650F9}" destId="{78CC43E4-85BB-4FF6-AF05-4997122647F3}" srcOrd="4" destOrd="0" presId="urn:microsoft.com/office/officeart/2005/8/layout/process1"/>
    <dgm:cxn modelId="{2486936D-2C54-4750-AB65-EDFD75FFA68B}" type="presParOf" srcId="{2C2CFDA2-496E-455C-B413-E82525A650F9}" destId="{177FBDAB-02CA-4B01-8B2C-6829699B3D71}" srcOrd="5" destOrd="0" presId="urn:microsoft.com/office/officeart/2005/8/layout/process1"/>
    <dgm:cxn modelId="{49B50E52-F79D-41C8-9453-4636D95EB2C3}" type="presParOf" srcId="{177FBDAB-02CA-4B01-8B2C-6829699B3D71}" destId="{2121F80E-D16A-440B-BA18-4CADE9A5EA15}" srcOrd="0" destOrd="0" presId="urn:microsoft.com/office/officeart/2005/8/layout/process1"/>
    <dgm:cxn modelId="{1C492915-AE3F-44A2-ACB8-5AAE690B21A4}" type="presParOf" srcId="{2C2CFDA2-496E-455C-B413-E82525A650F9}" destId="{2C202A8F-41E0-4C6C-A770-4BABE8837E1B}" srcOrd="6" destOrd="0" presId="urn:microsoft.com/office/officeart/2005/8/layout/process1"/>
    <dgm:cxn modelId="{6DF72F39-69DB-4B2C-B908-9ECA61873150}" type="presParOf" srcId="{2C2CFDA2-496E-455C-B413-E82525A650F9}" destId="{5F409851-139E-4A0F-9F35-8D250DDCC213}" srcOrd="7" destOrd="0" presId="urn:microsoft.com/office/officeart/2005/8/layout/process1"/>
    <dgm:cxn modelId="{27202149-2116-4443-B9C0-ECB28E250750}" type="presParOf" srcId="{5F409851-139E-4A0F-9F35-8D250DDCC213}" destId="{2D66EF83-F78A-4FA1-B400-8B0BE446FB7B}" srcOrd="0" destOrd="0" presId="urn:microsoft.com/office/officeart/2005/8/layout/process1"/>
    <dgm:cxn modelId="{4D80AF9E-E7F2-45AA-9BC8-F5927244975F}" type="presParOf" srcId="{2C2CFDA2-496E-455C-B413-E82525A650F9}" destId="{2D3B93EA-304B-4B4E-9CA6-5D956271D6A2}" srcOrd="8" destOrd="0" presId="urn:microsoft.com/office/officeart/2005/8/layout/process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1EF31C-F3D5-49AF-8D62-8AE351894EAA}">
      <dsp:nvSpPr>
        <dsp:cNvPr id="0" name=""/>
        <dsp:cNvSpPr/>
      </dsp:nvSpPr>
      <dsp:spPr>
        <a:xfrm>
          <a:off x="3801" y="35986"/>
          <a:ext cx="995256" cy="1598076"/>
        </a:xfrm>
        <a:prstGeom prst="roundRect">
          <a:avLst>
            <a:gd name="adj" fmla="val 10000"/>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 </a:t>
          </a:r>
          <a:r>
            <a:rPr lang="en-US" sz="800" kern="1200">
              <a:latin typeface="Arial" panose="020B0604020202020204" pitchFamily="34" charset="0"/>
              <a:cs typeface="Arial" panose="020B0604020202020204" pitchFamily="34" charset="0"/>
            </a:rPr>
            <a:t>Member will fillout the insurance application form duly signed by the insured.</a:t>
          </a:r>
          <a:br>
            <a:rPr lang="en-US" sz="800" kern="1200">
              <a:latin typeface="Arial" panose="020B0604020202020204" pitchFamily="34" charset="0"/>
              <a:cs typeface="Arial" panose="020B0604020202020204" pitchFamily="34" charset="0"/>
            </a:rPr>
          </a:br>
          <a:br>
            <a:rPr lang="en-US" sz="800" kern="1200">
              <a:latin typeface="Arial" panose="020B0604020202020204" pitchFamily="34" charset="0"/>
              <a:cs typeface="Arial" panose="020B0604020202020204" pitchFamily="34" charset="0"/>
            </a:rPr>
          </a:br>
          <a:r>
            <a:rPr lang="en-US" sz="800" kern="1200">
              <a:latin typeface="Arial" panose="020B0604020202020204" pitchFamily="34" charset="0"/>
              <a:cs typeface="Arial" panose="020B0604020202020204" pitchFamily="34" charset="0"/>
            </a:rPr>
            <a:t>(For compulsory insurances such as Home Protect, SPP, and Plan 100, no application is needed).</a:t>
          </a:r>
        </a:p>
      </dsp:txBody>
      <dsp:txXfrm>
        <a:off x="32951" y="65136"/>
        <a:ext cx="936956" cy="1539776"/>
      </dsp:txXfrm>
    </dsp:sp>
    <dsp:sp modelId="{E4A8FDE3-E41C-4C94-83A1-36F10023064A}">
      <dsp:nvSpPr>
        <dsp:cNvPr id="0" name=""/>
        <dsp:cNvSpPr/>
      </dsp:nvSpPr>
      <dsp:spPr>
        <a:xfrm>
          <a:off x="1098584" y="711613"/>
          <a:ext cx="210994" cy="24682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1098584" y="760978"/>
        <a:ext cx="147696" cy="148093"/>
      </dsp:txXfrm>
    </dsp:sp>
    <dsp:sp modelId="{D6480B87-864F-4817-901D-3993DFEF2B8F}">
      <dsp:nvSpPr>
        <dsp:cNvPr id="0" name=""/>
        <dsp:cNvSpPr/>
      </dsp:nvSpPr>
      <dsp:spPr>
        <a:xfrm>
          <a:off x="1397161" y="35986"/>
          <a:ext cx="966115" cy="1598076"/>
        </a:xfrm>
        <a:prstGeom prst="roundRect">
          <a:avLst>
            <a:gd name="adj" fmla="val 10000"/>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Member pays the premium thru cash dep't  </a:t>
          </a:r>
        </a:p>
      </dsp:txBody>
      <dsp:txXfrm>
        <a:off x="1425458" y="64283"/>
        <a:ext cx="909521" cy="1541482"/>
      </dsp:txXfrm>
    </dsp:sp>
    <dsp:sp modelId="{C8583E0E-E92A-40BD-A54F-1B23A31F698C}">
      <dsp:nvSpPr>
        <dsp:cNvPr id="0" name=""/>
        <dsp:cNvSpPr/>
      </dsp:nvSpPr>
      <dsp:spPr>
        <a:xfrm>
          <a:off x="2462802" y="711613"/>
          <a:ext cx="210994" cy="24682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462802" y="760978"/>
        <a:ext cx="147696" cy="148093"/>
      </dsp:txXfrm>
    </dsp:sp>
    <dsp:sp modelId="{78CC43E4-85BB-4FF6-AF05-4997122647F3}">
      <dsp:nvSpPr>
        <dsp:cNvPr id="0" name=""/>
        <dsp:cNvSpPr/>
      </dsp:nvSpPr>
      <dsp:spPr>
        <a:xfrm>
          <a:off x="2761379" y="35986"/>
          <a:ext cx="995256" cy="1598076"/>
        </a:xfrm>
        <a:prstGeom prst="roundRect">
          <a:avLst>
            <a:gd name="adj" fmla="val 10000"/>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Member presents the validated payment slip to RPA / or New Accounts clerk and submits the duly filled out form</a:t>
          </a:r>
        </a:p>
      </dsp:txBody>
      <dsp:txXfrm>
        <a:off x="2790529" y="65136"/>
        <a:ext cx="936956" cy="1539776"/>
      </dsp:txXfrm>
    </dsp:sp>
    <dsp:sp modelId="{177FBDAB-02CA-4B01-8B2C-6829699B3D71}">
      <dsp:nvSpPr>
        <dsp:cNvPr id="0" name=""/>
        <dsp:cNvSpPr/>
      </dsp:nvSpPr>
      <dsp:spPr>
        <a:xfrm>
          <a:off x="3856161" y="711613"/>
          <a:ext cx="210994" cy="24682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856161" y="760978"/>
        <a:ext cx="147696" cy="148093"/>
      </dsp:txXfrm>
    </dsp:sp>
    <dsp:sp modelId="{2C202A8F-41E0-4C6C-A770-4BABE8837E1B}">
      <dsp:nvSpPr>
        <dsp:cNvPr id="0" name=""/>
        <dsp:cNvSpPr/>
      </dsp:nvSpPr>
      <dsp:spPr>
        <a:xfrm>
          <a:off x="4154738" y="35986"/>
          <a:ext cx="1141977" cy="1598076"/>
        </a:xfrm>
        <a:prstGeom prst="roundRect">
          <a:avLst>
            <a:gd name="adj" fmla="val 10000"/>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New Accounts clerk / RPA will  input data to the System</a:t>
          </a:r>
        </a:p>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(should validate correctness of the data input)</a:t>
          </a:r>
        </a:p>
      </dsp:txBody>
      <dsp:txXfrm>
        <a:off x="4188185" y="69433"/>
        <a:ext cx="1075083" cy="1531182"/>
      </dsp:txXfrm>
    </dsp:sp>
    <dsp:sp modelId="{5F409851-139E-4A0F-9F35-8D250DDCC213}">
      <dsp:nvSpPr>
        <dsp:cNvPr id="0" name=""/>
        <dsp:cNvSpPr/>
      </dsp:nvSpPr>
      <dsp:spPr>
        <a:xfrm>
          <a:off x="5396241" y="711613"/>
          <a:ext cx="210994" cy="24682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5396241" y="760978"/>
        <a:ext cx="147696" cy="148093"/>
      </dsp:txXfrm>
    </dsp:sp>
    <dsp:sp modelId="{2D3B93EA-304B-4B4E-9CA6-5D956271D6A2}">
      <dsp:nvSpPr>
        <dsp:cNvPr id="0" name=""/>
        <dsp:cNvSpPr/>
      </dsp:nvSpPr>
      <dsp:spPr>
        <a:xfrm>
          <a:off x="5694818" y="35986"/>
          <a:ext cx="995256" cy="1598076"/>
        </a:xfrm>
        <a:prstGeom prst="roundRect">
          <a:avLst>
            <a:gd name="adj" fmla="val 10000"/>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a:latin typeface="Arial" panose="020B0604020202020204" pitchFamily="34" charset="0"/>
              <a:cs typeface="Arial" panose="020B0604020202020204" pitchFamily="34" charset="0"/>
            </a:rPr>
            <a:t>RPA files / </a:t>
          </a:r>
          <a:r>
            <a:rPr lang="en-US" sz="1000" kern="1200">
              <a:latin typeface="Arial" panose="020B0604020202020204" pitchFamily="34" charset="0"/>
              <a:cs typeface="Arial" panose="020B0604020202020204" pitchFamily="34" charset="0"/>
            </a:rPr>
            <a:t>recordkeep the forms </a:t>
          </a:r>
        </a:p>
        <a:p>
          <a:pPr marL="0" lvl="0" indent="0" algn="ctr" defTabSz="71120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a:t>
          </a:r>
          <a:r>
            <a:rPr lang="en-US" sz="800" i="1" kern="1200">
              <a:latin typeface="Arial" panose="020B0604020202020204" pitchFamily="34" charset="0"/>
              <a:cs typeface="Arial" panose="020B0604020202020204" pitchFamily="34" charset="0"/>
            </a:rPr>
            <a:t>For HMO </a:t>
          </a:r>
          <a:r>
            <a:rPr lang="en-US" sz="700" i="1" kern="1200">
              <a:latin typeface="Arial" panose="020B0604020202020204" pitchFamily="34" charset="0"/>
              <a:cs typeface="Arial" panose="020B0604020202020204" pitchFamily="34" charset="0"/>
            </a:rPr>
            <a:t>enrollment</a:t>
          </a:r>
          <a:r>
            <a:rPr lang="en-US" sz="800" i="1" kern="1200">
              <a:latin typeface="Arial" panose="020B0604020202020204" pitchFamily="34" charset="0"/>
              <a:cs typeface="Arial" panose="020B0604020202020204" pitchFamily="34" charset="0"/>
            </a:rPr>
            <a:t>, send /email enrollment form and summary report to 1Coop Health DAILY </a:t>
          </a:r>
          <a:r>
            <a:rPr lang="en-US" sz="1300" kern="1200">
              <a:latin typeface="Arial" panose="020B0604020202020204" pitchFamily="34" charset="0"/>
              <a:cs typeface="Arial" panose="020B0604020202020204" pitchFamily="34" charset="0"/>
            </a:rPr>
            <a:t>)</a:t>
          </a:r>
        </a:p>
      </dsp:txBody>
      <dsp:txXfrm>
        <a:off x="5723968" y="65136"/>
        <a:ext cx="936956" cy="153977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204</Words>
  <Characters>1167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8</cp:revision>
  <dcterms:created xsi:type="dcterms:W3CDTF">2024-06-28T03:54:00Z</dcterms:created>
  <dcterms:modified xsi:type="dcterms:W3CDTF">2024-08-15T01:20:00Z</dcterms:modified>
</cp:coreProperties>
</file>