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FC5A" w14:textId="77777777" w:rsidR="002C14EA" w:rsidRPr="002C14EA" w:rsidRDefault="002C14EA" w:rsidP="002C14EA">
      <w:pPr>
        <w:spacing w:after="0" w:line="240" w:lineRule="auto"/>
        <w:jc w:val="center"/>
        <w:rPr>
          <w:rFonts w:ascii="Bookman Old Style" w:hAnsi="Bookman Old Style"/>
          <w:b/>
          <w:bCs/>
        </w:rPr>
      </w:pPr>
      <w:r w:rsidRPr="002C14EA">
        <w:rPr>
          <w:rFonts w:ascii="Bookman Old Style" w:hAnsi="Bookman Old Style"/>
          <w:b/>
          <w:bCs/>
        </w:rPr>
        <w:t>FIRST COMMUNITY COOPERATIVE (FICCO)</w:t>
      </w:r>
    </w:p>
    <w:p w14:paraId="5BB234D5" w14:textId="243C5670" w:rsidR="002C14EA" w:rsidRPr="002C14EA" w:rsidRDefault="002C14EA" w:rsidP="002C14EA">
      <w:pPr>
        <w:spacing w:after="0" w:line="240" w:lineRule="auto"/>
        <w:jc w:val="center"/>
        <w:rPr>
          <w:rFonts w:ascii="Bookman Old Style" w:hAnsi="Bookman Old Style"/>
          <w:b/>
          <w:bCs/>
        </w:rPr>
      </w:pPr>
      <w:r w:rsidRPr="002C14EA">
        <w:rPr>
          <w:rFonts w:ascii="Bookman Old Style" w:hAnsi="Bookman Old Style"/>
          <w:b/>
          <w:bCs/>
        </w:rPr>
        <w:t>AUDIT WORK PROGRAM (AWP) &amp; DATA EXTRACTION LOG</w:t>
      </w:r>
    </w:p>
    <w:p w14:paraId="457DC01E" w14:textId="77777777" w:rsidR="002C14EA" w:rsidRPr="002C14EA" w:rsidRDefault="002C14EA" w:rsidP="002C14EA">
      <w:pPr>
        <w:spacing w:after="0" w:line="240" w:lineRule="auto"/>
        <w:jc w:val="center"/>
        <w:rPr>
          <w:rFonts w:ascii="Bookman Old Style" w:hAnsi="Bookman Old Style"/>
          <w:i/>
          <w:iCs/>
          <w:sz w:val="18"/>
          <w:szCs w:val="18"/>
        </w:rPr>
      </w:pPr>
      <w:r w:rsidRPr="002C14EA">
        <w:rPr>
          <w:rFonts w:ascii="Bookman Old Style" w:hAnsi="Bookman Old Style"/>
          <w:i/>
          <w:iCs/>
          <w:sz w:val="18"/>
          <w:szCs w:val="18"/>
        </w:rPr>
        <w:t>(To be completed for every specific audit engagement / branch visit)</w:t>
      </w:r>
    </w:p>
    <w:p w14:paraId="2A2BD02D" w14:textId="77777777" w:rsidR="002C14EA" w:rsidRDefault="002C14EA" w:rsidP="002C14EA">
      <w:pPr>
        <w:spacing w:after="0" w:line="240" w:lineRule="auto"/>
        <w:jc w:val="center"/>
        <w:rPr>
          <w:rFonts w:ascii="Bookman Old Style" w:hAnsi="Bookman Old Style"/>
          <w:i/>
          <w:iCs/>
        </w:rPr>
      </w:pPr>
    </w:p>
    <w:p w14:paraId="7B2F13D8" w14:textId="77777777" w:rsidR="002C14EA" w:rsidRPr="002C14EA" w:rsidRDefault="002C14EA" w:rsidP="002C14EA">
      <w:pPr>
        <w:spacing w:after="0" w:line="240" w:lineRule="auto"/>
        <w:jc w:val="center"/>
        <w:rPr>
          <w:rFonts w:ascii="Bookman Old Style" w:hAnsi="Bookman Old Style"/>
        </w:rPr>
      </w:pPr>
    </w:p>
    <w:p w14:paraId="04400629" w14:textId="77777777" w:rsidR="002C14EA" w:rsidRPr="002C14EA" w:rsidRDefault="002C14EA" w:rsidP="002C14EA">
      <w:pPr>
        <w:rPr>
          <w:rFonts w:ascii="Bookman Old Style" w:hAnsi="Bookman Old Style"/>
        </w:rPr>
      </w:pPr>
      <w:r w:rsidRPr="002C14EA">
        <w:rPr>
          <w:rFonts w:ascii="Bookman Old Style" w:hAnsi="Bookman Old Style"/>
          <w:b/>
          <w:bCs/>
        </w:rPr>
        <w:t>Audit Engagement Details:</w:t>
      </w:r>
    </w:p>
    <w:p w14:paraId="2738FC68" w14:textId="77777777" w:rsidR="002C14EA" w:rsidRPr="002C14EA" w:rsidRDefault="002C14EA" w:rsidP="002C14EA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</w:rPr>
      </w:pPr>
      <w:r w:rsidRPr="002C14EA">
        <w:rPr>
          <w:rFonts w:ascii="Bookman Old Style" w:hAnsi="Bookman Old Style"/>
          <w:b/>
          <w:bCs/>
        </w:rPr>
        <w:t>FICCO Branch/Office/Department Audited:</w:t>
      </w:r>
      <w:r w:rsidRPr="002C14EA">
        <w:rPr>
          <w:rFonts w:ascii="Bookman Old Style" w:hAnsi="Bookman Old Style"/>
        </w:rPr>
        <w:t xml:space="preserve"> ___________________________</w:t>
      </w:r>
    </w:p>
    <w:p w14:paraId="5037ED62" w14:textId="77777777" w:rsidR="002C14EA" w:rsidRPr="002C14EA" w:rsidRDefault="002C14EA" w:rsidP="002C14EA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</w:rPr>
      </w:pPr>
      <w:r w:rsidRPr="002C14EA">
        <w:rPr>
          <w:rFonts w:ascii="Bookman Old Style" w:hAnsi="Bookman Old Style"/>
          <w:b/>
          <w:bCs/>
        </w:rPr>
        <w:t>Date Conducted:</w:t>
      </w:r>
      <w:r w:rsidRPr="002C14EA">
        <w:rPr>
          <w:rFonts w:ascii="Bookman Old Style" w:hAnsi="Bookman Old Style"/>
        </w:rPr>
        <w:t xml:space="preserve"> ___________________________</w:t>
      </w:r>
    </w:p>
    <w:p w14:paraId="0C9AAD02" w14:textId="77777777" w:rsidR="002C14EA" w:rsidRPr="002C14EA" w:rsidRDefault="002C14EA" w:rsidP="002C14EA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</w:rPr>
      </w:pPr>
      <w:r w:rsidRPr="002C14EA">
        <w:rPr>
          <w:rFonts w:ascii="Bookman Old Style" w:hAnsi="Bookman Old Style"/>
          <w:b/>
          <w:bCs/>
        </w:rPr>
        <w:t>Lead Auditor:</w:t>
      </w:r>
      <w:r w:rsidRPr="002C14EA">
        <w:rPr>
          <w:rFonts w:ascii="Bookman Old Style" w:hAnsi="Bookman Old Style"/>
        </w:rPr>
        <w:t xml:space="preserve"> ___________________________</w:t>
      </w:r>
    </w:p>
    <w:p w14:paraId="24EBE87D" w14:textId="2A22128F" w:rsidR="002C14EA" w:rsidRPr="002C14EA" w:rsidRDefault="002C14EA" w:rsidP="002C14EA">
      <w:pPr>
        <w:numPr>
          <w:ilvl w:val="0"/>
          <w:numId w:val="1"/>
        </w:numPr>
        <w:spacing w:after="0" w:line="240" w:lineRule="auto"/>
        <w:rPr>
          <w:rFonts w:ascii="Bookman Old Style" w:hAnsi="Bookman Old Style"/>
        </w:rPr>
      </w:pPr>
      <w:r w:rsidRPr="002C14EA">
        <w:rPr>
          <w:rFonts w:ascii="Bookman Old Style" w:hAnsi="Bookman Old Style"/>
          <w:b/>
          <w:bCs/>
        </w:rPr>
        <w:t>Audit Objective/Scope:</w:t>
      </w:r>
      <w:r w:rsidRPr="002C14EA">
        <w:rPr>
          <w:rFonts w:ascii="Bookman Old Style" w:hAnsi="Bookman Old Style"/>
        </w:rPr>
        <w:t xml:space="preserve"> ___________________________</w:t>
      </w:r>
      <w:r>
        <w:rPr>
          <w:rFonts w:ascii="Bookman Old Style" w:hAnsi="Bookman Old Style"/>
        </w:rPr>
        <w:t>_____________________</w:t>
      </w:r>
    </w:p>
    <w:p w14:paraId="0B698153" w14:textId="77777777" w:rsidR="002C14EA" w:rsidRPr="002C14EA" w:rsidRDefault="002C14EA" w:rsidP="002C14EA">
      <w:pPr>
        <w:rPr>
          <w:rFonts w:ascii="Bookman Old Style" w:hAnsi="Bookman Old Style"/>
        </w:rPr>
      </w:pPr>
    </w:p>
    <w:p w14:paraId="6445DC65" w14:textId="77777777" w:rsidR="002C14EA" w:rsidRPr="002C14EA" w:rsidRDefault="002C14EA" w:rsidP="002C14EA">
      <w:pPr>
        <w:rPr>
          <w:rFonts w:ascii="Bookman Old Style" w:hAnsi="Bookman Old Style"/>
          <w:b/>
          <w:bCs/>
        </w:rPr>
      </w:pPr>
      <w:r w:rsidRPr="002C14EA">
        <w:rPr>
          <w:rFonts w:ascii="Bookman Old Style" w:hAnsi="Bookman Old Style"/>
          <w:b/>
          <w:bCs/>
        </w:rPr>
        <w:t xml:space="preserve">PART 1: AUDIT PROCEDURES &amp; FINDINGS </w:t>
      </w:r>
      <w:r w:rsidRPr="002C14EA">
        <w:rPr>
          <w:rFonts w:ascii="Bookman Old Style" w:hAnsi="Bookman Old Style"/>
          <w:b/>
          <w:bCs/>
          <w:i/>
          <w:iCs/>
        </w:rPr>
        <w:t>(Existing FICCO AWP Section)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4928"/>
      </w:tblGrid>
      <w:tr w:rsidR="002C14EA" w:rsidRPr="002C14EA" w14:paraId="460B8B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502FA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  <w:r w:rsidRPr="002C14EA">
              <w:rPr>
                <w:rFonts w:ascii="Bookman Old Style" w:hAnsi="Bookman Old Style"/>
                <w:b/>
                <w:bCs/>
              </w:rPr>
              <w:t>Procedure Performed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02D6E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  <w:r w:rsidRPr="002C14EA">
              <w:rPr>
                <w:rFonts w:ascii="Bookman Old Style" w:hAnsi="Bookman Old Style"/>
                <w:b/>
                <w:bCs/>
              </w:rPr>
              <w:t>Operational Findings</w:t>
            </w:r>
          </w:p>
        </w:tc>
      </w:tr>
      <w:tr w:rsidR="002C14EA" w:rsidRPr="002C14EA" w14:paraId="5EBD5C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29DD5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  <w:r w:rsidRPr="002C14EA">
              <w:rPr>
                <w:rFonts w:ascii="Bookman Old Style" w:hAnsi="Bookman Old Style"/>
                <w:i/>
                <w:iCs/>
              </w:rPr>
              <w:t>(E.g., Sampled 20 Petty Cash Loan Applications)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DD6FC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  <w:r w:rsidRPr="002C14EA">
              <w:rPr>
                <w:rFonts w:ascii="Bookman Old Style" w:hAnsi="Bookman Old Style"/>
                <w:i/>
                <w:iCs/>
              </w:rPr>
              <w:t>(E.g., 3 applications lacked proper signatures)</w:t>
            </w:r>
          </w:p>
        </w:tc>
      </w:tr>
      <w:tr w:rsidR="002C14EA" w:rsidRPr="002C14EA" w14:paraId="429F68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192E8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D7DCA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</w:p>
        </w:tc>
      </w:tr>
    </w:tbl>
    <w:p w14:paraId="7865BBFC" w14:textId="0EDAEC90" w:rsidR="002C14EA" w:rsidRPr="002C14EA" w:rsidRDefault="002C14EA" w:rsidP="002C14EA">
      <w:pPr>
        <w:rPr>
          <w:rFonts w:ascii="Bookman Old Style" w:hAnsi="Bookman Old Style"/>
        </w:rPr>
      </w:pPr>
    </w:p>
    <w:p w14:paraId="71E9B9A4" w14:textId="77777777" w:rsidR="002C14EA" w:rsidRPr="002C14EA" w:rsidRDefault="002C14EA" w:rsidP="002C14EA">
      <w:pPr>
        <w:rPr>
          <w:rFonts w:ascii="Bookman Old Style" w:hAnsi="Bookman Old Style"/>
          <w:b/>
          <w:bCs/>
        </w:rPr>
      </w:pPr>
      <w:r w:rsidRPr="002C14EA">
        <w:rPr>
          <w:rFonts w:ascii="Bookman Old Style" w:hAnsi="Bookman Old Style"/>
          <w:b/>
          <w:bCs/>
        </w:rPr>
        <w:t xml:space="preserve">PART 2: DATA EXTRACTION &amp; ACCESS LOG </w:t>
      </w:r>
      <w:r w:rsidRPr="002C14EA">
        <w:rPr>
          <w:rFonts w:ascii="Bookman Old Style" w:hAnsi="Bookman Old Style"/>
          <w:b/>
          <w:bCs/>
          <w:i/>
          <w:iCs/>
        </w:rPr>
        <w:t>(New DPA Compliance Section)</w:t>
      </w:r>
    </w:p>
    <w:p w14:paraId="2E83B59A" w14:textId="77777777" w:rsidR="002C14EA" w:rsidRPr="002C14EA" w:rsidRDefault="002C14EA" w:rsidP="002C14EA">
      <w:pPr>
        <w:rPr>
          <w:rFonts w:ascii="Bookman Old Style" w:hAnsi="Bookman Old Style"/>
        </w:rPr>
      </w:pPr>
      <w:r w:rsidRPr="002C14EA">
        <w:rPr>
          <w:rFonts w:ascii="Bookman Old Style" w:hAnsi="Bookman Old Style"/>
          <w:i/>
          <w:iCs/>
        </w:rPr>
        <w:t xml:space="preserve">As per DPA </w:t>
      </w:r>
      <w:r w:rsidRPr="002C14EA">
        <w:rPr>
          <w:rFonts w:ascii="Bookman Old Style" w:hAnsi="Bookman Old Style"/>
          <w:b/>
          <w:bCs/>
          <w:i/>
          <w:iCs/>
        </w:rPr>
        <w:t>principles of Proportionality</w:t>
      </w:r>
      <w:r w:rsidRPr="002C14EA">
        <w:rPr>
          <w:rFonts w:ascii="Bookman Old Style" w:hAnsi="Bookman Old Style"/>
          <w:i/>
          <w:iCs/>
        </w:rPr>
        <w:t>, internal auditors must only extract Personal Information (PI) and Sensitive Personal Information (SPI) strictly necessary for the audit procedures above. All extracted data must be logged below.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007"/>
        <w:gridCol w:w="2011"/>
        <w:gridCol w:w="2411"/>
        <w:gridCol w:w="2887"/>
      </w:tblGrid>
      <w:tr w:rsidR="00B40A9B" w:rsidRPr="002C14EA" w14:paraId="2D623F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A9384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  <w:r w:rsidRPr="002C14EA">
              <w:rPr>
                <w:rFonts w:ascii="Bookman Old Style" w:hAnsi="Bookman Old Style"/>
                <w:b/>
                <w:bCs/>
              </w:rPr>
              <w:t>Date of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9D5C5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  <w:r w:rsidRPr="002C14EA">
              <w:rPr>
                <w:rFonts w:ascii="Bookman Old Style" w:hAnsi="Bookman Old Style"/>
                <w:b/>
                <w:bCs/>
              </w:rPr>
              <w:t>System or Document Accessed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A9D7D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  <w:r w:rsidRPr="002C14EA">
              <w:rPr>
                <w:rFonts w:ascii="Bookman Old Style" w:hAnsi="Bookman Old Style"/>
                <w:b/>
                <w:bCs/>
              </w:rPr>
              <w:t>Specific Data Extracted / Copied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8A3B8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  <w:r w:rsidRPr="002C14EA">
              <w:rPr>
                <w:rFonts w:ascii="Bookman Old Style" w:hAnsi="Bookman Old Style"/>
                <w:b/>
                <w:bCs/>
              </w:rPr>
              <w:t>Justification (Link to Audit Procedure)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DA57C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  <w:r w:rsidRPr="002C14EA">
              <w:rPr>
                <w:rFonts w:ascii="Bookman Old Style" w:hAnsi="Bookman Old Style"/>
                <w:b/>
                <w:bCs/>
              </w:rPr>
              <w:t>Branch Rep / Custodian Signature</w:t>
            </w:r>
          </w:p>
        </w:tc>
      </w:tr>
      <w:tr w:rsidR="00B40A9B" w:rsidRPr="002C14EA" w14:paraId="22D9D1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D31A7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  <w:r w:rsidRPr="002C14EA">
              <w:rPr>
                <w:rFonts w:ascii="Bookman Old Style" w:hAnsi="Bookman Old Style"/>
                <w:i/>
                <w:iCs/>
              </w:rPr>
              <w:t>(E.g., 10/12)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6AAE2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  <w:r w:rsidRPr="002C14EA">
              <w:rPr>
                <w:rFonts w:ascii="Bookman Old Style" w:hAnsi="Bookman Old Style"/>
                <w:i/>
                <w:iCs/>
              </w:rPr>
              <w:t>(E.g., Physical Vault / Loan folders)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68A6D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  <w:r w:rsidRPr="002C14EA">
              <w:rPr>
                <w:rFonts w:ascii="Bookman Old Style" w:hAnsi="Bookman Old Style"/>
                <w:i/>
                <w:iCs/>
              </w:rPr>
              <w:t>(E.g., Copies of 5 Promissory Notes)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947C6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  <w:r w:rsidRPr="002C14EA">
              <w:rPr>
                <w:rFonts w:ascii="Bookman Old Style" w:hAnsi="Bookman Old Style"/>
                <w:i/>
                <w:iCs/>
              </w:rPr>
              <w:t>(E.g., To verify Co-maker signatures)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3380B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  <w:r w:rsidRPr="002C14EA">
              <w:rPr>
                <w:rFonts w:ascii="Bookman Old Style" w:hAnsi="Bookman Old Style"/>
              </w:rPr>
              <w:t>_____________________</w:t>
            </w:r>
          </w:p>
        </w:tc>
      </w:tr>
      <w:tr w:rsidR="00B40A9B" w:rsidRPr="002C14EA" w14:paraId="413DAF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6E8A2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75489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2E2C4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22843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F4883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  <w:r w:rsidRPr="002C14EA">
              <w:rPr>
                <w:rFonts w:ascii="Bookman Old Style" w:hAnsi="Bookman Old Style"/>
              </w:rPr>
              <w:t>_____________________</w:t>
            </w:r>
          </w:p>
        </w:tc>
      </w:tr>
      <w:tr w:rsidR="00B40A9B" w:rsidRPr="002C14EA" w14:paraId="7A50B7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38F08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327FC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1AE9C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47C1F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AAF37" w14:textId="77777777" w:rsidR="002C14EA" w:rsidRPr="002C14EA" w:rsidRDefault="002C14EA" w:rsidP="002C14EA">
            <w:pPr>
              <w:rPr>
                <w:rFonts w:ascii="Bookman Old Style" w:hAnsi="Bookman Old Style"/>
              </w:rPr>
            </w:pPr>
            <w:r w:rsidRPr="002C14EA">
              <w:rPr>
                <w:rFonts w:ascii="Bookman Old Style" w:hAnsi="Bookman Old Style"/>
              </w:rPr>
              <w:t>_____________________</w:t>
            </w:r>
          </w:p>
        </w:tc>
      </w:tr>
    </w:tbl>
    <w:p w14:paraId="05AA3576" w14:textId="7FB21505" w:rsidR="002C14EA" w:rsidRPr="002C14EA" w:rsidRDefault="002C14EA" w:rsidP="002C14EA">
      <w:pPr>
        <w:rPr>
          <w:rFonts w:ascii="Bookman Old Style" w:hAnsi="Bookman Old Style"/>
        </w:rPr>
      </w:pPr>
    </w:p>
    <w:p w14:paraId="6DD1AEBB" w14:textId="77777777" w:rsidR="002C14EA" w:rsidRPr="002C14EA" w:rsidRDefault="002C14EA" w:rsidP="002C14EA">
      <w:pPr>
        <w:rPr>
          <w:rFonts w:ascii="Bookman Old Style" w:hAnsi="Bookman Old Style"/>
          <w:b/>
          <w:bCs/>
        </w:rPr>
      </w:pPr>
      <w:r w:rsidRPr="002C14EA">
        <w:rPr>
          <w:rFonts w:ascii="Bookman Old Style" w:hAnsi="Bookman Old Style"/>
          <w:b/>
          <w:bCs/>
        </w:rPr>
        <w:t>PART 3: END-OF-AUDIT CONFIDENTIALITY &amp; DISPOSAL CERTIFICATION</w:t>
      </w:r>
    </w:p>
    <w:p w14:paraId="202924FC" w14:textId="77777777" w:rsidR="002C14EA" w:rsidRDefault="002C14EA" w:rsidP="002C14EA">
      <w:pPr>
        <w:rPr>
          <w:rFonts w:ascii="Bookman Old Style" w:hAnsi="Bookman Old Style"/>
          <w:i/>
          <w:iCs/>
        </w:rPr>
      </w:pPr>
      <w:r w:rsidRPr="002C14EA">
        <w:rPr>
          <w:rFonts w:ascii="Bookman Old Style" w:hAnsi="Bookman Old Style"/>
          <w:i/>
          <w:iCs/>
        </w:rPr>
        <w:t>This section must be completed and signed by the Lead Auditor upon the finalization of the Audit Report and the lapse of the working paper retention period.</w:t>
      </w:r>
    </w:p>
    <w:p w14:paraId="4F323A71" w14:textId="77777777" w:rsidR="002C14EA" w:rsidRPr="002C14EA" w:rsidRDefault="002C14EA" w:rsidP="002C14EA">
      <w:pPr>
        <w:rPr>
          <w:rFonts w:ascii="Bookman Old Style" w:hAnsi="Bookman Old Style"/>
          <w:b/>
          <w:bCs/>
          <w:sz w:val="8"/>
          <w:szCs w:val="8"/>
        </w:rPr>
      </w:pPr>
    </w:p>
    <w:p w14:paraId="657CA47F" w14:textId="27645589" w:rsidR="002C14EA" w:rsidRPr="002C14EA" w:rsidRDefault="002C14EA" w:rsidP="002C14EA">
      <w:pPr>
        <w:rPr>
          <w:rFonts w:ascii="Bookman Old Style" w:hAnsi="Bookman Old Style"/>
        </w:rPr>
      </w:pPr>
      <w:r w:rsidRPr="002C14EA">
        <w:rPr>
          <w:rFonts w:ascii="Bookman Old Style" w:hAnsi="Bookman Old Style"/>
          <w:b/>
          <w:bCs/>
        </w:rPr>
        <w:t>I, the undersigned Internal Auditor, hereby certify that for this specific audit engagement:</w:t>
      </w:r>
    </w:p>
    <w:p w14:paraId="79BF8AE1" w14:textId="77777777" w:rsidR="002C14EA" w:rsidRPr="002C14EA" w:rsidRDefault="002C14EA" w:rsidP="002C14EA">
      <w:pPr>
        <w:numPr>
          <w:ilvl w:val="0"/>
          <w:numId w:val="2"/>
        </w:numPr>
        <w:rPr>
          <w:rFonts w:ascii="Bookman Old Style" w:hAnsi="Bookman Old Style"/>
        </w:rPr>
      </w:pPr>
      <w:r w:rsidRPr="002C14EA">
        <w:rPr>
          <w:rFonts w:ascii="Bookman Old Style" w:hAnsi="Bookman Old Style"/>
          <w:b/>
          <w:bCs/>
        </w:rPr>
        <w:t>Data Minimization:</w:t>
      </w:r>
      <w:r w:rsidRPr="002C14EA">
        <w:rPr>
          <w:rFonts w:ascii="Bookman Old Style" w:hAnsi="Bookman Old Style"/>
        </w:rPr>
        <w:t xml:space="preserve"> I only accessed and extracted the member/employee personal data explicitly listed in Part 2.</w:t>
      </w:r>
    </w:p>
    <w:p w14:paraId="443FC569" w14:textId="77777777" w:rsidR="002C14EA" w:rsidRPr="002C14EA" w:rsidRDefault="002C14EA" w:rsidP="002C14EA">
      <w:pPr>
        <w:numPr>
          <w:ilvl w:val="0"/>
          <w:numId w:val="2"/>
        </w:numPr>
        <w:rPr>
          <w:rFonts w:ascii="Bookman Old Style" w:hAnsi="Bookman Old Style"/>
        </w:rPr>
      </w:pPr>
      <w:r w:rsidRPr="002C14EA">
        <w:rPr>
          <w:rFonts w:ascii="Bookman Old Style" w:hAnsi="Bookman Old Style"/>
          <w:b/>
          <w:bCs/>
        </w:rPr>
        <w:t>Confidentiality:</w:t>
      </w:r>
      <w:r w:rsidRPr="002C14EA">
        <w:rPr>
          <w:rFonts w:ascii="Bookman Old Style" w:hAnsi="Bookman Old Style"/>
        </w:rPr>
        <w:t xml:space="preserve"> I have not disclosed any of the extracted PI/SPI to unauthorized third parties or personnel outside the scope of this audit.</w:t>
      </w:r>
    </w:p>
    <w:p w14:paraId="5D8527BB" w14:textId="77777777" w:rsidR="002C14EA" w:rsidRDefault="002C14EA" w:rsidP="002C14EA">
      <w:pPr>
        <w:numPr>
          <w:ilvl w:val="0"/>
          <w:numId w:val="2"/>
        </w:numPr>
        <w:rPr>
          <w:rFonts w:ascii="Bookman Old Style" w:hAnsi="Bookman Old Style"/>
        </w:rPr>
      </w:pPr>
      <w:r w:rsidRPr="002C14EA">
        <w:rPr>
          <w:rFonts w:ascii="Bookman Old Style" w:hAnsi="Bookman Old Style"/>
          <w:b/>
          <w:bCs/>
        </w:rPr>
        <w:t>Anonymization:</w:t>
      </w:r>
      <w:r w:rsidRPr="002C14EA">
        <w:rPr>
          <w:rFonts w:ascii="Bookman Old Style" w:hAnsi="Bookman Old Style"/>
        </w:rPr>
        <w:t xml:space="preserve"> All findings reported to the Management Committee and Board of Directors have been sanitized of unnecessary personal identifiers, unless the specific identity was crucial to an accountability finding.</w:t>
      </w:r>
    </w:p>
    <w:p w14:paraId="6ABBE313" w14:textId="77777777" w:rsidR="00B40A9B" w:rsidRPr="002C14EA" w:rsidRDefault="00B40A9B" w:rsidP="00B40A9B">
      <w:pPr>
        <w:ind w:left="720"/>
        <w:rPr>
          <w:rFonts w:ascii="Bookman Old Style" w:hAnsi="Bookman Old Style"/>
        </w:rPr>
      </w:pPr>
    </w:p>
    <w:p w14:paraId="5EC64637" w14:textId="46FAD564" w:rsidR="002C14EA" w:rsidRPr="00B40A9B" w:rsidRDefault="002C14EA" w:rsidP="00B40A9B">
      <w:pPr>
        <w:numPr>
          <w:ilvl w:val="0"/>
          <w:numId w:val="2"/>
        </w:numPr>
        <w:rPr>
          <w:rFonts w:ascii="Bookman Old Style" w:hAnsi="Bookman Old Style"/>
        </w:rPr>
      </w:pPr>
      <w:r w:rsidRPr="002C14EA">
        <w:rPr>
          <w:rFonts w:ascii="Bookman Old Style" w:hAnsi="Bookman Old Style"/>
          <w:b/>
          <w:bCs/>
        </w:rPr>
        <w:lastRenderedPageBreak/>
        <w:t>Secure Disposal:</w:t>
      </w:r>
      <w:r w:rsidRPr="002C14EA">
        <w:rPr>
          <w:rFonts w:ascii="Bookman Old Style" w:hAnsi="Bookman Old Style"/>
        </w:rPr>
        <w:t xml:space="preserve"> As of the date below, all temporary raw data dumps, physical photocopies, and unencrypted digital files of member/employee records extracted for this audit have been securely destroyed (cross-cut shredded or securely wiped) in accordance with FICCO’s retention and disposal policies.</w:t>
      </w:r>
      <w:r>
        <w:rPr>
          <w:rFonts w:ascii="Bookman Old Style" w:hAnsi="Bookman Old Style"/>
        </w:rPr>
        <w:br/>
      </w:r>
    </w:p>
    <w:p w14:paraId="7B16F273" w14:textId="77777777" w:rsidR="002C14EA" w:rsidRPr="002C14EA" w:rsidRDefault="002C14EA" w:rsidP="002C14EA">
      <w:pPr>
        <w:ind w:left="720"/>
        <w:rPr>
          <w:rFonts w:ascii="Bookman Old Style" w:hAnsi="Bookman Old Style"/>
        </w:rPr>
      </w:pPr>
    </w:p>
    <w:p w14:paraId="61EC57A3" w14:textId="77777777" w:rsidR="002C14EA" w:rsidRDefault="002C14EA" w:rsidP="002C14EA">
      <w:pPr>
        <w:spacing w:after="0" w:line="240" w:lineRule="auto"/>
        <w:rPr>
          <w:rFonts w:ascii="Bookman Old Style" w:hAnsi="Bookman Old Style"/>
          <w:b/>
          <w:bCs/>
        </w:rPr>
      </w:pPr>
      <w:r w:rsidRPr="002C14EA">
        <w:rPr>
          <w:rFonts w:ascii="Bookman Old Style" w:hAnsi="Bookman Old Style"/>
          <w:b/>
          <w:bCs/>
        </w:rPr>
        <w:t>CERTIFIED BY:</w:t>
      </w:r>
    </w:p>
    <w:p w14:paraId="13EBD363" w14:textId="77777777" w:rsidR="002C14EA" w:rsidRPr="002C14EA" w:rsidRDefault="002C14EA" w:rsidP="002C14EA">
      <w:pPr>
        <w:spacing w:after="0" w:line="240" w:lineRule="auto"/>
        <w:rPr>
          <w:rFonts w:ascii="Bookman Old Style" w:hAnsi="Bookman Old Style"/>
        </w:rPr>
      </w:pPr>
    </w:p>
    <w:p w14:paraId="42EB008D" w14:textId="0DA6BA16" w:rsidR="002C14EA" w:rsidRPr="002C14EA" w:rsidRDefault="002C14EA" w:rsidP="002C14EA">
      <w:pPr>
        <w:spacing w:after="0" w:line="240" w:lineRule="auto"/>
        <w:rPr>
          <w:rFonts w:ascii="Bookman Old Style" w:hAnsi="Bookman Old Style"/>
        </w:rPr>
      </w:pPr>
      <w:r w:rsidRPr="002C14EA">
        <w:rPr>
          <w:rFonts w:ascii="Bookman Old Style" w:hAnsi="Bookman Old Style"/>
        </w:rPr>
        <w:pict w14:anchorId="4572A7FD">
          <v:rect id="_x0000_i1058" style="width:266.7pt;height:1.25pt" o:hrpct="591" o:hrstd="t" o:hr="t" fillcolor="#a0a0a0" stroked="f"/>
        </w:pict>
      </w:r>
    </w:p>
    <w:p w14:paraId="1D4F04C7" w14:textId="77777777" w:rsidR="002C14EA" w:rsidRDefault="002C14EA" w:rsidP="002C14EA">
      <w:pPr>
        <w:spacing w:after="0" w:line="240" w:lineRule="auto"/>
        <w:rPr>
          <w:rFonts w:ascii="Bookman Old Style" w:hAnsi="Bookman Old Style"/>
        </w:rPr>
      </w:pPr>
      <w:r w:rsidRPr="002C14EA">
        <w:rPr>
          <w:rFonts w:ascii="Bookman Old Style" w:hAnsi="Bookman Old Style"/>
          <w:b/>
          <w:bCs/>
        </w:rPr>
        <w:t>Signature over Printed Name of Lead Auditor</w:t>
      </w:r>
      <w:r w:rsidRPr="002C14EA">
        <w:rPr>
          <w:rFonts w:ascii="Bookman Old Style" w:hAnsi="Bookman Old Style"/>
        </w:rPr>
        <w:t xml:space="preserve"> </w:t>
      </w:r>
    </w:p>
    <w:p w14:paraId="4C80F01F" w14:textId="7780A536" w:rsidR="002C14EA" w:rsidRDefault="002C14EA" w:rsidP="002C14EA">
      <w:pPr>
        <w:spacing w:after="0" w:line="240" w:lineRule="auto"/>
        <w:rPr>
          <w:rFonts w:ascii="Bookman Old Style" w:hAnsi="Bookman Old Style"/>
        </w:rPr>
      </w:pPr>
      <w:r w:rsidRPr="002C14EA">
        <w:rPr>
          <w:rFonts w:ascii="Bookman Old Style" w:hAnsi="Bookman Old Style"/>
          <w:b/>
          <w:bCs/>
        </w:rPr>
        <w:t>Date of Disposal/Certification:</w:t>
      </w:r>
      <w:r w:rsidRPr="002C14EA">
        <w:rPr>
          <w:rFonts w:ascii="Bookman Old Style" w:hAnsi="Bookman Old Style"/>
        </w:rPr>
        <w:t xml:space="preserve"> __________________</w:t>
      </w:r>
    </w:p>
    <w:p w14:paraId="67B45B3A" w14:textId="77777777" w:rsidR="002C14EA" w:rsidRDefault="002C14EA" w:rsidP="002C14EA">
      <w:pPr>
        <w:spacing w:after="0" w:line="240" w:lineRule="auto"/>
        <w:rPr>
          <w:rFonts w:ascii="Bookman Old Style" w:hAnsi="Bookman Old Style"/>
        </w:rPr>
      </w:pPr>
    </w:p>
    <w:p w14:paraId="1E7A039C" w14:textId="77777777" w:rsidR="002C14EA" w:rsidRDefault="002C14EA" w:rsidP="002C14EA">
      <w:pPr>
        <w:spacing w:after="0" w:line="240" w:lineRule="auto"/>
        <w:rPr>
          <w:rFonts w:ascii="Bookman Old Style" w:hAnsi="Bookman Old Style"/>
        </w:rPr>
      </w:pPr>
    </w:p>
    <w:p w14:paraId="3797C2E3" w14:textId="77777777" w:rsidR="002C14EA" w:rsidRPr="002C14EA" w:rsidRDefault="002C14EA" w:rsidP="002C14EA">
      <w:pPr>
        <w:spacing w:after="0" w:line="240" w:lineRule="auto"/>
        <w:rPr>
          <w:rFonts w:ascii="Bookman Old Style" w:hAnsi="Bookman Old Style"/>
        </w:rPr>
      </w:pPr>
    </w:p>
    <w:p w14:paraId="0988B95F" w14:textId="77777777" w:rsidR="002C14EA" w:rsidRDefault="002C14EA" w:rsidP="002C14EA">
      <w:pPr>
        <w:spacing w:after="0" w:line="240" w:lineRule="auto"/>
        <w:rPr>
          <w:rFonts w:ascii="Bookman Old Style" w:hAnsi="Bookman Old Style"/>
          <w:b/>
          <w:bCs/>
        </w:rPr>
      </w:pPr>
      <w:r w:rsidRPr="002C14EA">
        <w:rPr>
          <w:rFonts w:ascii="Bookman Old Style" w:hAnsi="Bookman Old Style"/>
          <w:b/>
          <w:bCs/>
        </w:rPr>
        <w:t>REVIEWED &amp; VERIFIED BY:</w:t>
      </w:r>
    </w:p>
    <w:p w14:paraId="5B8BFB80" w14:textId="77777777" w:rsidR="002C14EA" w:rsidRPr="002C14EA" w:rsidRDefault="002C14EA" w:rsidP="002C14EA">
      <w:pPr>
        <w:spacing w:after="0" w:line="240" w:lineRule="auto"/>
        <w:rPr>
          <w:rFonts w:ascii="Bookman Old Style" w:hAnsi="Bookman Old Style"/>
        </w:rPr>
      </w:pPr>
    </w:p>
    <w:p w14:paraId="5D3C1866" w14:textId="4A379E16" w:rsidR="002C14EA" w:rsidRPr="002C14EA" w:rsidRDefault="002C14EA" w:rsidP="002C14EA">
      <w:pPr>
        <w:spacing w:after="0" w:line="240" w:lineRule="auto"/>
        <w:rPr>
          <w:rFonts w:ascii="Bookman Old Style" w:hAnsi="Bookman Old Style"/>
        </w:rPr>
      </w:pPr>
      <w:r w:rsidRPr="002C14EA">
        <w:rPr>
          <w:rFonts w:ascii="Bookman Old Style" w:hAnsi="Bookman Old Style"/>
        </w:rPr>
        <w:pict w14:anchorId="5AA378A3">
          <v:rect id="_x0000_i1059" style="width:262.2pt;height:1.25pt" o:hrpct="581" o:hrstd="t" o:hr="t" fillcolor="#a0a0a0" stroked="f"/>
        </w:pict>
      </w:r>
    </w:p>
    <w:p w14:paraId="0C778074" w14:textId="77777777" w:rsidR="002C14EA" w:rsidRDefault="002C14EA" w:rsidP="002C14EA">
      <w:pPr>
        <w:spacing w:after="0" w:line="240" w:lineRule="auto"/>
        <w:rPr>
          <w:rFonts w:ascii="Bookman Old Style" w:hAnsi="Bookman Old Style"/>
        </w:rPr>
      </w:pPr>
      <w:r w:rsidRPr="002C14EA">
        <w:rPr>
          <w:rFonts w:ascii="Bookman Old Style" w:hAnsi="Bookman Old Style"/>
          <w:b/>
          <w:bCs/>
        </w:rPr>
        <w:t>Internal Audit Manager / Head</w:t>
      </w:r>
      <w:r w:rsidRPr="002C14EA">
        <w:rPr>
          <w:rFonts w:ascii="Bookman Old Style" w:hAnsi="Bookman Old Style"/>
        </w:rPr>
        <w:t xml:space="preserve"> </w:t>
      </w:r>
    </w:p>
    <w:p w14:paraId="6580E54F" w14:textId="52B88948" w:rsidR="002C14EA" w:rsidRPr="002C14EA" w:rsidRDefault="002C14EA" w:rsidP="002C14EA">
      <w:pPr>
        <w:spacing w:after="0" w:line="240" w:lineRule="auto"/>
        <w:rPr>
          <w:rFonts w:ascii="Bookman Old Style" w:hAnsi="Bookman Old Style"/>
        </w:rPr>
      </w:pPr>
      <w:r w:rsidRPr="002C14EA">
        <w:rPr>
          <w:rFonts w:ascii="Bookman Old Style" w:hAnsi="Bookman Old Style"/>
          <w:b/>
          <w:bCs/>
        </w:rPr>
        <w:t>Date:</w:t>
      </w:r>
      <w:r w:rsidRPr="002C14EA">
        <w:rPr>
          <w:rFonts w:ascii="Bookman Old Style" w:hAnsi="Bookman Old Style"/>
        </w:rPr>
        <w:t xml:space="preserve"> __________________</w:t>
      </w:r>
    </w:p>
    <w:p w14:paraId="01A8EED9" w14:textId="77777777" w:rsidR="00731601" w:rsidRPr="002C14EA" w:rsidRDefault="00731601">
      <w:pPr>
        <w:rPr>
          <w:rFonts w:ascii="Bookman Old Style" w:hAnsi="Bookman Old Style"/>
        </w:rPr>
      </w:pPr>
    </w:p>
    <w:sectPr w:rsidR="00731601" w:rsidRPr="002C14EA" w:rsidSect="00B40A9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5E62"/>
    <w:multiLevelType w:val="multilevel"/>
    <w:tmpl w:val="57DC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333D7"/>
    <w:multiLevelType w:val="multilevel"/>
    <w:tmpl w:val="E0C4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891979">
    <w:abstractNumId w:val="0"/>
  </w:num>
  <w:num w:numId="2" w16cid:durableId="1014386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EA"/>
    <w:rsid w:val="00173AEB"/>
    <w:rsid w:val="001B55E4"/>
    <w:rsid w:val="002C14EA"/>
    <w:rsid w:val="004F0940"/>
    <w:rsid w:val="00731601"/>
    <w:rsid w:val="00B4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4F990D7A"/>
  <w15:chartTrackingRefBased/>
  <w15:docId w15:val="{AD4712AB-1D30-44CE-9D4E-8C2E603AE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 jabonga</dc:creator>
  <cp:keywords/>
  <dc:description/>
  <cp:lastModifiedBy>shin jabonga</cp:lastModifiedBy>
  <cp:revision>2</cp:revision>
  <cp:lastPrinted>2026-04-22T06:42:00Z</cp:lastPrinted>
  <dcterms:created xsi:type="dcterms:W3CDTF">2026-04-22T06:33:00Z</dcterms:created>
  <dcterms:modified xsi:type="dcterms:W3CDTF">2026-04-22T06:47:00Z</dcterms:modified>
</cp:coreProperties>
</file>