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sz w:val="24"/>
          <w:szCs w:val="24"/>
        </w:rPr>
      </w:pPr>
      <w:bookmarkStart w:id="0" w:name="_GoBack"/>
      <w:bookmarkEnd w:id="0"/>
      <w:r>
        <w:rPr>
          <w:rFonts w:hint="default" w:ascii="Calibri" w:hAnsi="Calibri" w:eastAsia="SimSun" w:cs="Calibri"/>
          <w:sz w:val="24"/>
          <w:szCs w:val="24"/>
        </w:rPr>
        <w:t xml:space="preserve">1.7 I can describe any legal or local guidelines or constraints that apply to the task or activity. </w:t>
      </w:r>
    </w:p>
    <w:p>
      <w:pPr>
        <w:rPr>
          <w:rFonts w:hint="default" w:ascii="Calibri" w:hAnsi="Calibri" w:cs="Calibri"/>
          <w:lang w:val="en-US"/>
        </w:rPr>
      </w:pPr>
      <w:r>
        <w:rPr>
          <w:rFonts w:hint="default" w:ascii="Calibri" w:hAnsi="Calibri" w:cs="Calibri"/>
          <w:lang w:val="en-US"/>
        </w:rPr>
        <w:t xml:space="preserve">GDPR </w:t>
      </w:r>
    </w:p>
    <w:p>
      <w:pPr>
        <w:rPr>
          <w:rFonts w:hint="default" w:eastAsia="SimSun" w:cs="Calibri"/>
          <w:sz w:val="20"/>
          <w:szCs w:val="20"/>
          <w:lang w:val="en-GB"/>
        </w:rPr>
      </w:pPr>
      <w:r>
        <w:rPr>
          <w:rFonts w:hint="default" w:ascii="Calibri" w:hAnsi="Calibri" w:eastAsia="SimSun" w:cs="Calibri"/>
          <w:sz w:val="20"/>
          <w:szCs w:val="20"/>
          <w:lang w:val="en-GB"/>
        </w:rPr>
        <w:t xml:space="preserve">After </w:t>
      </w:r>
      <w:r>
        <w:rPr>
          <w:rFonts w:hint="default" w:eastAsia="SimSun" w:cs="Calibri"/>
          <w:sz w:val="20"/>
          <w:szCs w:val="20"/>
          <w:lang w:val="en-GB"/>
        </w:rPr>
        <w:t xml:space="preserve">companies made many mishaps and started a lot of court hearings they introduced something called GDPR, in 2016 the EU they made it a law and was fully enforceable by 2018. </w:t>
      </w:r>
    </w:p>
    <w:p>
      <w:pPr>
        <w:rPr>
          <w:rFonts w:hint="default" w:eastAsia="SimSun" w:cs="Calibri"/>
          <w:sz w:val="20"/>
          <w:szCs w:val="20"/>
          <w:lang w:val="en-GB"/>
        </w:rPr>
      </w:pPr>
      <w:r>
        <w:rPr>
          <w:rFonts w:hint="default" w:eastAsia="SimSun" w:cs="Calibri"/>
          <w:sz w:val="20"/>
          <w:szCs w:val="20"/>
          <w:lang w:val="en-GB"/>
        </w:rPr>
        <w:t>All companies must abide by the rules of getting consent from customers on the use of their personal data, fulfil obligations to their customers with their data and protect the customer’s data, amongst other things. If they do not abide by these rules then they will have to pay a fine.</w:t>
      </w:r>
    </w:p>
    <w:p>
      <w:pPr>
        <w:rPr>
          <w:rFonts w:hint="default" w:eastAsia="SimSun" w:cs="Calibri"/>
          <w:sz w:val="20"/>
          <w:szCs w:val="20"/>
          <w:lang w:val="en-GB"/>
        </w:rPr>
      </w:pPr>
      <w:r>
        <w:rPr>
          <w:rFonts w:hint="default" w:eastAsia="SimSun" w:cs="Calibri"/>
          <w:sz w:val="20"/>
          <w:szCs w:val="20"/>
          <w:lang w:val="en-GB"/>
        </w:rPr>
        <w:t xml:space="preserve">Under the rights you have the right to find out what information companies and governments are using in your name. </w:t>
      </w:r>
    </w:p>
    <w:p>
      <w:pPr>
        <w:rPr>
          <w:rFonts w:hint="default" w:eastAsia="SimSun" w:cs="Calibri"/>
          <w:sz w:val="20"/>
          <w:szCs w:val="20"/>
          <w:lang w:val="en-GB"/>
        </w:rPr>
      </w:pPr>
      <w:r>
        <w:rPr>
          <w:rFonts w:hint="default" w:eastAsia="SimSun" w:cs="Calibri"/>
          <w:sz w:val="20"/>
          <w:szCs w:val="20"/>
          <w:lang w:val="en-GB"/>
        </w:rPr>
        <w:t>To apply this to my work, if I was to gather information, I would have to consider all types of people, their backgrounds and keep records of every customer and have them on hand if they ever requested them. I would also make sure my work is of good use and not false or misleading and leads to spamming the people who visit my website.</w:t>
      </w:r>
    </w:p>
    <w:p>
      <w:pPr>
        <w:rPr>
          <w:rFonts w:hint="default" w:ascii="Calibri" w:hAnsi="Calibri" w:cs="Calibri"/>
          <w:lang w:val="en-US"/>
        </w:rPr>
      </w:pPr>
      <w:r>
        <w:rPr>
          <w:rFonts w:hint="default" w:ascii="Calibri" w:hAnsi="Calibri" w:cs="Calibri"/>
          <w:lang w:val="en-US"/>
        </w:rPr>
        <w:t>Copyright</w:t>
      </w:r>
    </w:p>
    <w:p>
      <w:pPr>
        <w:rPr>
          <w:rFonts w:hint="default" w:cs="Calibri"/>
          <w:sz w:val="20"/>
          <w:szCs w:val="20"/>
          <w:lang w:val="en-GB"/>
        </w:rPr>
      </w:pPr>
      <w:r>
        <w:rPr>
          <w:rFonts w:hint="default" w:cs="Calibri"/>
          <w:sz w:val="20"/>
          <w:szCs w:val="20"/>
          <w:lang w:val="en-GB"/>
        </w:rPr>
        <w:t xml:space="preserve">Companies must abide by copyright laws and state what use their work is licensed under. </w:t>
      </w:r>
    </w:p>
    <w:p>
      <w:pPr>
        <w:rPr>
          <w:rFonts w:hint="default" w:cs="Calibri"/>
          <w:sz w:val="20"/>
          <w:szCs w:val="20"/>
          <w:lang w:val="en-GB"/>
        </w:rPr>
      </w:pPr>
      <w:r>
        <w:rPr>
          <w:rFonts w:hint="default" w:cs="Calibri"/>
          <w:sz w:val="20"/>
          <w:szCs w:val="20"/>
          <w:lang w:val="en-GB"/>
        </w:rPr>
        <w:t>I will use work that is under the free creative commons and my work will also be under the same license.</w:t>
      </w:r>
    </w:p>
    <w:p>
      <w:pPr>
        <w:rPr>
          <w:rFonts w:hint="default" w:cs="Calibri"/>
          <w:lang w:val="en-GB"/>
        </w:rPr>
      </w:pPr>
      <w:r>
        <w:rPr>
          <w:rFonts w:hint="default" w:cs="Calibri"/>
          <w:lang w:val="en-GB"/>
        </w:rPr>
        <w:t>Acceptable use policy</w:t>
      </w:r>
    </w:p>
    <w:p>
      <w:pPr>
        <w:rPr>
          <w:rFonts w:hint="default" w:cs="Calibri"/>
          <w:sz w:val="20"/>
          <w:szCs w:val="20"/>
          <w:lang w:val="en-GB"/>
        </w:rPr>
      </w:pPr>
      <w:r>
        <w:rPr>
          <w:rFonts w:hint="default" w:cs="Calibri"/>
          <w:sz w:val="20"/>
          <w:szCs w:val="20"/>
          <w:lang w:val="en-GB"/>
        </w:rPr>
        <w:t>Companies must abide by software and hardware policies, they must follow the rules set by the owner of the software and hardware. Some companies and places like universities set their own AUP rules for their employees and students to follow, this involves the behaviour and what use of the technology that people can use. This means that people can be monitored of what they use and what they search when they use the companies/universities computers/network.</w:t>
      </w:r>
    </w:p>
    <w:p>
      <w:pPr>
        <w:rPr>
          <w:rFonts w:hint="default" w:cs="Calibri"/>
          <w:lang w:val="en-GB"/>
        </w:rPr>
      </w:pPr>
      <w:r>
        <w:rPr>
          <w:rFonts w:hint="default" w:cs="Calibri"/>
          <w:lang w:val="en-GB"/>
        </w:rPr>
        <w:t>Intellectual property</w:t>
      </w:r>
    </w:p>
    <w:p>
      <w:pPr>
        <w:rPr>
          <w:rFonts w:hint="default" w:cs="Calibri"/>
          <w:sz w:val="20"/>
          <w:szCs w:val="20"/>
          <w:lang w:val="en-GB"/>
        </w:rPr>
      </w:pPr>
      <w:r>
        <w:rPr>
          <w:rFonts w:hint="default" w:cs="Calibri"/>
          <w:sz w:val="20"/>
          <w:szCs w:val="20"/>
          <w:lang w:val="en-GB"/>
        </w:rPr>
        <w:t xml:space="preserve">Companies register their products and software etc to be their intellectual property and other companies must have permission to use them if they intend to sell them or design things based from them. E.G if a fashion house wants to make a shoe that uses the Nike tick logo they must ask Nike for permission and Nike might charge a fee for the fashion house to use or charge a commission on what they sell. </w:t>
      </w:r>
    </w:p>
    <w:p>
      <w:pPr>
        <w:rPr>
          <w:rFonts w:hint="default" w:cs="Calibri"/>
          <w:sz w:val="20"/>
          <w:szCs w:val="20"/>
          <w:lang w:val="en-GB"/>
        </w:rPr>
      </w:pPr>
    </w:p>
    <w:p>
      <w:pPr>
        <w:rPr>
          <w:rFonts w:hint="default" w:cs="Calibri"/>
          <w:sz w:val="20"/>
          <w:szCs w:val="20"/>
          <w:lang w:val="en-GB"/>
        </w:rPr>
      </w:pPr>
    </w:p>
    <w:p>
      <w:pPr>
        <w:rPr>
          <w:rFonts w:hint="default" w:ascii="Calibri" w:hAnsi="Calibri" w:cs="Calibr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22881A54"/>
    <w:rsid w:val="4C58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rPr>
      <w:rFonts w:ascii="Calibri" w:hAnsi="Calibri" w:eastAsia="SimSun" w:cs="Times New Roman"/>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21</Words>
  <Characters>81</Characters>
  <Paragraphs>5</Paragraphs>
  <TotalTime>4</TotalTime>
  <ScaleCrop>false</ScaleCrop>
  <LinksUpToDate>false</LinksUpToDate>
  <CharactersWithSpaces>100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2022-03-14T14:54:00Z</dcterms:created>
  <dc:creator>CPH2091</dc:creator>
  <cp:lastModifiedBy>Daniel Powis</cp:lastModifiedBy>
  <dcterms:modified xsi:type="dcterms:W3CDTF">2022-03-15T11:53:16Z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037080C16CAE498BB262A665CF8221F6</vt:lpwstr>
  </property>
</Properties>
</file>