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u w:val="single"/>
          <w:lang w:val="en-GB"/>
        </w:rPr>
      </w:pPr>
      <w:r>
        <w:rPr>
          <w:rFonts w:hint="default"/>
          <w:sz w:val="24"/>
          <w:szCs w:val="24"/>
          <w:u w:val="single"/>
          <w:lang w:val="en-GB"/>
        </w:rPr>
        <w:t>3.3 I can select and use appropriate tools to upload and publish the website</w:t>
      </w:r>
    </w:p>
    <w:p>
      <w:pPr>
        <w:rPr>
          <w:rFonts w:hint="default"/>
          <w:sz w:val="20"/>
          <w:szCs w:val="20"/>
          <w:u w:val="none"/>
          <w:lang w:val="en-GB"/>
        </w:rPr>
      </w:pPr>
      <w:r>
        <w:rPr>
          <w:rFonts w:hint="default"/>
          <w:sz w:val="20"/>
          <w:szCs w:val="20"/>
          <w:u w:val="none"/>
          <w:lang w:val="en-GB"/>
        </w:rPr>
        <w:t xml:space="preserve">I downloaded Filezilla and selected my files to view them on there. </w:t>
      </w:r>
    </w:p>
    <w:p>
      <w:pPr>
        <w:rPr>
          <w:rFonts w:hint="default"/>
          <w:sz w:val="20"/>
          <w:szCs w:val="20"/>
          <w:u w:val="none"/>
          <w:lang w:val="en-GB"/>
        </w:rPr>
      </w:pPr>
      <w:r>
        <w:rPr>
          <w:rFonts w:hint="default"/>
          <w:sz w:val="20"/>
          <w:szCs w:val="20"/>
          <w:u w:val="none"/>
          <w:lang w:val="en-GB"/>
        </w:rPr>
        <w:drawing>
          <wp:inline distT="0" distB="0" distL="114300" distR="114300">
            <wp:extent cx="4244975" cy="3383915"/>
            <wp:effectExtent l="0" t="0" r="3175" b="6985"/>
            <wp:docPr id="1" name="Picture 1" descr="File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lezilla"/>
                    <pic:cNvPicPr>
                      <a:picLocks noChangeAspect="1"/>
                    </pic:cNvPicPr>
                  </pic:nvPicPr>
                  <pic:blipFill>
                    <a:blip r:embed="rId4"/>
                    <a:stretch>
                      <a:fillRect/>
                    </a:stretch>
                  </pic:blipFill>
                  <pic:spPr>
                    <a:xfrm>
                      <a:off x="0" y="0"/>
                      <a:ext cx="4244975" cy="3383915"/>
                    </a:xfrm>
                    <a:prstGeom prst="rect">
                      <a:avLst/>
                    </a:prstGeom>
                  </pic:spPr>
                </pic:pic>
              </a:graphicData>
            </a:graphic>
          </wp:inline>
        </w:drawing>
      </w:r>
    </w:p>
    <w:p>
      <w:pPr>
        <w:rPr>
          <w:rFonts w:hint="default"/>
          <w:sz w:val="20"/>
          <w:szCs w:val="20"/>
          <w:u w:val="none"/>
          <w:lang w:val="en-GB"/>
        </w:rPr>
      </w:pPr>
      <w:r>
        <w:rPr>
          <w:rFonts w:hint="default"/>
          <w:sz w:val="20"/>
          <w:szCs w:val="20"/>
          <w:u w:val="none"/>
          <w:lang w:val="en-GB"/>
        </w:rPr>
        <w:t>[The Above image shows Filezilla open on my computer and the files in the file window]</w:t>
      </w:r>
      <w:r>
        <w:rPr>
          <w:rFonts w:hint="default"/>
          <w:sz w:val="20"/>
          <w:szCs w:val="20"/>
          <w:u w:val="none"/>
          <w:lang w:val="en-GB"/>
        </w:rPr>
        <w:drawing>
          <wp:inline distT="0" distB="0" distL="114300" distR="114300">
            <wp:extent cx="5269230" cy="2962910"/>
            <wp:effectExtent l="0" t="0" r="7620" b="8890"/>
            <wp:docPr id="4" name="Picture 4" descr="Filezil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lezilla#2"/>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rPr>
          <w:rFonts w:hint="default"/>
          <w:sz w:val="20"/>
          <w:szCs w:val="20"/>
          <w:u w:val="none"/>
          <w:lang w:val="en-GB"/>
        </w:rPr>
      </w:pPr>
      <w:r>
        <w:rPr>
          <w:rFonts w:hint="default"/>
          <w:sz w:val="20"/>
          <w:szCs w:val="20"/>
          <w:u w:val="none"/>
          <w:lang w:val="en-GB"/>
        </w:rPr>
        <w:t>[The above photo shows that you can right-click the web page file (.HTML) and upload it to host]</w:t>
      </w:r>
    </w:p>
    <w:p>
      <w:pPr>
        <w:rPr>
          <w:rFonts w:hint="default"/>
          <w:sz w:val="20"/>
          <w:szCs w:val="20"/>
          <w:u w:val="none"/>
          <w:lang w:val="en-GB"/>
        </w:rPr>
      </w:pPr>
    </w:p>
    <w:p>
      <w:pPr>
        <w:rPr>
          <w:rFonts w:hint="default"/>
          <w:sz w:val="20"/>
          <w:szCs w:val="20"/>
          <w:u w:val="none"/>
          <w:lang w:val="en-GB"/>
        </w:rPr>
      </w:pPr>
      <w:r>
        <w:rPr>
          <w:rFonts w:hint="default"/>
          <w:sz w:val="20"/>
          <w:szCs w:val="20"/>
          <w:u w:val="none"/>
          <w:lang w:val="en-GB"/>
        </w:rPr>
        <w:t>You can also queue stuff to be uploaded for big websites. companies such as news outlets might use this to queue upcoming stories.</w:t>
      </w:r>
    </w:p>
    <w:p>
      <w:pPr>
        <w:rPr>
          <w:rFonts w:hint="default"/>
          <w:sz w:val="20"/>
          <w:szCs w:val="20"/>
          <w:u w:val="none"/>
          <w:lang w:val="en-GB"/>
        </w:rPr>
      </w:pPr>
      <w:r>
        <w:rPr>
          <w:rFonts w:hint="default"/>
          <w:sz w:val="20"/>
          <w:szCs w:val="20"/>
          <w:u w:val="none"/>
          <w:lang w:val="en-GB"/>
        </w:rPr>
        <w:t xml:space="preserve">The host, username and password portion of the site is used for the administrator’s use for uploading files to the web pages. The port shows the firewall protections that the admin uses but most use port 21. </w:t>
      </w:r>
    </w:p>
    <w:p>
      <w:pPr>
        <w:rPr>
          <w:rFonts w:hint="default"/>
          <w:sz w:val="20"/>
          <w:szCs w:val="20"/>
          <w:u w:val="none"/>
          <w:lang w:val="en-GB"/>
        </w:rPr>
      </w:pPr>
      <w:r>
        <w:rPr>
          <w:rFonts w:hint="default"/>
          <w:sz w:val="20"/>
          <w:szCs w:val="20"/>
          <w:u w:val="none"/>
          <w:lang w:val="en-GB"/>
        </w:rPr>
        <w:drawing>
          <wp:inline distT="0" distB="0" distL="114300" distR="114300">
            <wp:extent cx="5269230" cy="2962910"/>
            <wp:effectExtent l="0" t="0" r="7620" b="8890"/>
            <wp:docPr id="5" name="Picture 5" descr="filezill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lezilla#3"/>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rPr>
          <w:rFonts w:hint="default"/>
          <w:sz w:val="20"/>
          <w:szCs w:val="20"/>
          <w:u w:val="none"/>
          <w:lang w:val="en-GB"/>
        </w:rPr>
      </w:pPr>
      <w:r>
        <w:rPr>
          <w:rFonts w:hint="default"/>
          <w:sz w:val="20"/>
          <w:szCs w:val="20"/>
          <w:u w:val="none"/>
          <w:lang w:val="en-GB"/>
        </w:rPr>
        <w:t>[?]</w:t>
      </w:r>
      <w:bookmarkStart w:id="0" w:name="_GoBack"/>
      <w:bookmarkEnd w:id="0"/>
    </w:p>
    <w:p>
      <w:pPr>
        <w:rPr>
          <w:rFonts w:hint="default"/>
          <w:sz w:val="20"/>
          <w:szCs w:val="20"/>
          <w:u w:val="no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B29C0"/>
    <w:rsid w:val="10B4001E"/>
    <w:rsid w:val="211B2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2022-02-21T14:26:00Z</dcterms:created>
  <dc:creator>D</dc:creator>
  <cp:lastModifiedBy>Asus</cp:lastModifiedBy>
  <dcterms:modified xsi:type="dcterms:W3CDTF">2022-02-22T14:37:06Z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2539CC63147F487395A32F6BFE316049</vt:lpwstr>
  </property>
</Properties>
</file>