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B7B2" w14:textId="3C92BFD9" w:rsidR="007B65A6" w:rsidRDefault="007B65A6" w:rsidP="00242199">
      <w:pPr>
        <w:rPr>
          <w:b/>
          <w:bCs/>
        </w:rPr>
      </w:pPr>
      <w:r>
        <w:rPr>
          <w:b/>
          <w:bCs/>
        </w:rPr>
        <w:t>Architecture Document</w:t>
      </w:r>
      <w:r w:rsidR="00242199" w:rsidRPr="00242199">
        <w:rPr>
          <w:b/>
          <w:bCs/>
        </w:rPr>
        <w:t> </w:t>
      </w:r>
    </w:p>
    <w:p w14:paraId="58B75E30" w14:textId="64D6C7BD" w:rsidR="00242199" w:rsidRPr="00242199" w:rsidRDefault="00242199" w:rsidP="00242199">
      <w:r w:rsidRPr="00242199">
        <w:rPr>
          <w:b/>
          <w:bCs/>
        </w:rPr>
        <w:t>1. Selected Architecture: Modular Monolith</w:t>
      </w:r>
    </w:p>
    <w:p w14:paraId="19EF4DF6" w14:textId="1EB98AAF" w:rsidR="00242199" w:rsidRPr="00242199" w:rsidRDefault="00242199" w:rsidP="00242199">
      <w:r w:rsidRPr="00242199">
        <w:t xml:space="preserve">For the </w:t>
      </w:r>
      <w:proofErr w:type="spellStart"/>
      <w:r w:rsidRPr="00242199">
        <w:t>DockSec</w:t>
      </w:r>
      <w:proofErr w:type="spellEnd"/>
      <w:r w:rsidRPr="00242199">
        <w:t xml:space="preserve"> project, we have implemented a </w:t>
      </w:r>
      <w:r w:rsidRPr="00242199">
        <w:rPr>
          <w:b/>
          <w:bCs/>
        </w:rPr>
        <w:t>**Modular Monolithic Architecture**</w:t>
      </w:r>
      <w:r w:rsidRPr="00242199">
        <w:t>.</w:t>
      </w:r>
    </w:p>
    <w:p w14:paraId="5572DC4F" w14:textId="4F0A1A10" w:rsidR="00242199" w:rsidRPr="00242199" w:rsidRDefault="00242199" w:rsidP="00242199">
      <w:r w:rsidRPr="00242199">
        <w:rPr>
          <w:b/>
          <w:bCs/>
        </w:rPr>
        <w:t>### 1.1 Detailed Explanation</w:t>
      </w:r>
    </w:p>
    <w:p w14:paraId="26EAD3C0" w14:textId="5196C462" w:rsidR="00242199" w:rsidRPr="00242199" w:rsidRDefault="00242199" w:rsidP="00242199">
      <w:r w:rsidRPr="00242199">
        <w:t xml:space="preserve">A </w:t>
      </w:r>
      <w:r w:rsidRPr="00242199">
        <w:rPr>
          <w:b/>
          <w:bCs/>
        </w:rPr>
        <w:t>**Monolithic Architecture**</w:t>
      </w:r>
      <w:r w:rsidRPr="00242199">
        <w:t xml:space="preserve"> is a unified model where all components of the application are interconnected and interdependent, rather than being loosely coupled as is the case with microservices. In </w:t>
      </w:r>
      <w:proofErr w:type="spellStart"/>
      <w:r w:rsidRPr="00242199">
        <w:t>DockSec</w:t>
      </w:r>
      <w:proofErr w:type="spellEnd"/>
      <w:r w:rsidRPr="00242199">
        <w:t>, this means that the entire scanning logic, from image retrieval to report generation, resides within a single codebase and runs as a single process.</w:t>
      </w:r>
    </w:p>
    <w:p w14:paraId="19CA46E4" w14:textId="77777777" w:rsidR="00242199" w:rsidRPr="00242199" w:rsidRDefault="00242199" w:rsidP="00242199">
      <w:r w:rsidRPr="00242199">
        <w:t xml:space="preserve">However, </w:t>
      </w:r>
      <w:proofErr w:type="spellStart"/>
      <w:r w:rsidRPr="00242199">
        <w:t>DockSec</w:t>
      </w:r>
      <w:proofErr w:type="spellEnd"/>
      <w:r w:rsidRPr="00242199">
        <w:t xml:space="preserve"> specifically employs a </w:t>
      </w:r>
      <w:r w:rsidRPr="00242199">
        <w:rPr>
          <w:b/>
          <w:bCs/>
        </w:rPr>
        <w:t>**Modular Monolith**</w:t>
      </w:r>
      <w:r w:rsidRPr="00242199">
        <w:t xml:space="preserve"> approach. This means that while the application is a single deployment unit, its internal logic is strictly organized into independent modules (packages) with well-defined interfaces and responsibilities.</w:t>
      </w:r>
    </w:p>
    <w:p w14:paraId="000E6004" w14:textId="77777777" w:rsidR="00242199" w:rsidRPr="00242199" w:rsidRDefault="00242199" w:rsidP="00242199"/>
    <w:p w14:paraId="42861BFF" w14:textId="77777777" w:rsidR="00242199" w:rsidRPr="00242199" w:rsidRDefault="00242199" w:rsidP="00242199">
      <w:r w:rsidRPr="00242199">
        <w:rPr>
          <w:b/>
          <w:bCs/>
        </w:rPr>
        <w:t xml:space="preserve">**Key Characteristics in </w:t>
      </w:r>
      <w:proofErr w:type="spellStart"/>
      <w:proofErr w:type="gramStart"/>
      <w:r w:rsidRPr="00242199">
        <w:rPr>
          <w:b/>
          <w:bCs/>
        </w:rPr>
        <w:t>DockSec</w:t>
      </w:r>
      <w:proofErr w:type="spellEnd"/>
      <w:r w:rsidRPr="00242199">
        <w:rPr>
          <w:b/>
          <w:bCs/>
        </w:rPr>
        <w:t>:*</w:t>
      </w:r>
      <w:proofErr w:type="gramEnd"/>
      <w:r w:rsidRPr="00242199">
        <w:rPr>
          <w:b/>
          <w:bCs/>
        </w:rPr>
        <w:t>*</w:t>
      </w:r>
    </w:p>
    <w:p w14:paraId="2DECD55D" w14:textId="77777777" w:rsidR="00242199" w:rsidRPr="00242199" w:rsidRDefault="00242199" w:rsidP="00242199">
      <w:r w:rsidRPr="00242199">
        <w:t xml:space="preserve">- </w:t>
      </w:r>
      <w:r w:rsidRPr="00242199">
        <w:rPr>
          <w:b/>
          <w:bCs/>
        </w:rPr>
        <w:t>**Single Process**</w:t>
      </w:r>
      <w:r w:rsidRPr="00242199">
        <w:t>: The scanner runs as a single Python execution.</w:t>
      </w:r>
    </w:p>
    <w:p w14:paraId="71C21C16" w14:textId="77777777" w:rsidR="00242199" w:rsidRPr="00242199" w:rsidRDefault="00242199" w:rsidP="00242199">
      <w:r w:rsidRPr="00242199">
        <w:t xml:space="preserve">- </w:t>
      </w:r>
      <w:r w:rsidRPr="00242199">
        <w:rPr>
          <w:b/>
          <w:bCs/>
        </w:rPr>
        <w:t>**Shared Data Structures**</w:t>
      </w:r>
      <w:r w:rsidRPr="00242199">
        <w:t>: Information about packages and vulnerabilities is passed between modules in memory.</w:t>
      </w:r>
    </w:p>
    <w:p w14:paraId="3EBC66E3" w14:textId="77777777" w:rsidR="00242199" w:rsidRPr="00242199" w:rsidRDefault="00242199" w:rsidP="00242199">
      <w:r w:rsidRPr="00242199">
        <w:t xml:space="preserve">- </w:t>
      </w:r>
      <w:r w:rsidRPr="00242199">
        <w:rPr>
          <w:b/>
          <w:bCs/>
        </w:rPr>
        <w:t>**Separation of Concerns**</w:t>
      </w:r>
      <w:r w:rsidRPr="00242199">
        <w:t>: Each step of the scanning process (OS detection, package extraction, etc.) is isolated in its own script within the `scanner/` directory.</w:t>
      </w:r>
    </w:p>
    <w:p w14:paraId="5CC3E5B5" w14:textId="77777777" w:rsidR="00242199" w:rsidRPr="00242199" w:rsidRDefault="00242199" w:rsidP="00242199"/>
    <w:p w14:paraId="62504963" w14:textId="77777777" w:rsidR="00242199" w:rsidRPr="00242199" w:rsidRDefault="00242199" w:rsidP="00242199">
      <w:r w:rsidRPr="00242199">
        <w:rPr>
          <w:b/>
          <w:bCs/>
        </w:rPr>
        <w:t>### 1.2 Design Rationale</w:t>
      </w:r>
    </w:p>
    <w:p w14:paraId="3D1C45BD" w14:textId="77777777" w:rsidR="00242199" w:rsidRPr="00242199" w:rsidRDefault="00242199" w:rsidP="00242199"/>
    <w:p w14:paraId="00AC3749" w14:textId="77777777" w:rsidR="00242199" w:rsidRPr="00242199" w:rsidRDefault="00242199" w:rsidP="00242199">
      <w:r w:rsidRPr="00242199">
        <w:t>The choice of a Modular Monolith was driven by several factors:</w:t>
      </w:r>
    </w:p>
    <w:p w14:paraId="69D193E7" w14:textId="77777777" w:rsidR="00242199" w:rsidRPr="00242199" w:rsidRDefault="00242199" w:rsidP="00242199">
      <w:r w:rsidRPr="00242199">
        <w:t>1.  </w:t>
      </w:r>
      <w:r w:rsidRPr="00242199">
        <w:rPr>
          <w:b/>
          <w:bCs/>
        </w:rPr>
        <w:t>**Simplicity &amp; Speed**</w:t>
      </w:r>
      <w:r w:rsidRPr="00242199">
        <w:t>: For a CLI tool, a monolith eliminates the overhead of network communication and service discovery required by microservices.</w:t>
      </w:r>
    </w:p>
    <w:p w14:paraId="28240174" w14:textId="77777777" w:rsidR="00242199" w:rsidRPr="00242199" w:rsidRDefault="00242199" w:rsidP="00242199">
      <w:r w:rsidRPr="00242199">
        <w:t>2.  </w:t>
      </w:r>
      <w:r w:rsidRPr="00242199">
        <w:rPr>
          <w:b/>
          <w:bCs/>
        </w:rPr>
        <w:t>**Deployment Ease**</w:t>
      </w:r>
      <w:r w:rsidRPr="00242199">
        <w:t>: Users only need to install a single package and its dependencies to start scanning images.</w:t>
      </w:r>
    </w:p>
    <w:p w14:paraId="085879BD" w14:textId="77777777" w:rsidR="00242199" w:rsidRPr="00242199" w:rsidRDefault="00242199" w:rsidP="00242199">
      <w:r w:rsidRPr="00242199">
        <w:t>3.  </w:t>
      </w:r>
      <w:r w:rsidRPr="00242199">
        <w:rPr>
          <w:b/>
          <w:bCs/>
        </w:rPr>
        <w:t>**Data Consistency**</w:t>
      </w:r>
      <w:r w:rsidRPr="00242199">
        <w:t>: Passing data in-memory ensures high performance and reduces the complexity of synchronization.</w:t>
      </w:r>
    </w:p>
    <w:p w14:paraId="4542FCC9" w14:textId="77777777" w:rsidR="00242199" w:rsidRPr="00242199" w:rsidRDefault="00242199" w:rsidP="00242199">
      <w:r w:rsidRPr="00242199">
        <w:lastRenderedPageBreak/>
        <w:t>4.  </w:t>
      </w:r>
      <w:r w:rsidRPr="00242199">
        <w:rPr>
          <w:b/>
          <w:bCs/>
        </w:rPr>
        <w:t>**Learning Path**</w:t>
      </w:r>
      <w:r w:rsidRPr="00242199">
        <w:t>: It provides a clear, understandable structure for students to learn the fundamentals of container security without being bogged down by distributed systems complexity.</w:t>
      </w:r>
    </w:p>
    <w:p w14:paraId="35E87C8B" w14:textId="77777777" w:rsidR="00242199" w:rsidRPr="00242199" w:rsidRDefault="00242199" w:rsidP="00242199"/>
    <w:p w14:paraId="32FEABF3" w14:textId="77777777" w:rsidR="00242199" w:rsidRPr="00242199" w:rsidRDefault="00242199" w:rsidP="00242199">
      <w:r w:rsidRPr="00242199">
        <w:t>---</w:t>
      </w:r>
    </w:p>
    <w:p w14:paraId="6F175FBE" w14:textId="77777777" w:rsidR="00242199" w:rsidRPr="00242199" w:rsidRDefault="00242199" w:rsidP="00242199"/>
    <w:p w14:paraId="6EC0ED63" w14:textId="77777777" w:rsidR="00242199" w:rsidRPr="00242199" w:rsidRDefault="00242199" w:rsidP="00242199">
      <w:r w:rsidRPr="00242199">
        <w:rPr>
          <w:b/>
          <w:bCs/>
        </w:rPr>
        <w:t>## 2. Component Descriptions</w:t>
      </w:r>
    </w:p>
    <w:p w14:paraId="7A5FE86C" w14:textId="77777777" w:rsidR="00242199" w:rsidRPr="00242199" w:rsidRDefault="00242199" w:rsidP="00242199"/>
    <w:p w14:paraId="4C646202" w14:textId="77777777" w:rsidR="00242199" w:rsidRPr="00242199" w:rsidRDefault="00242199" w:rsidP="00242199">
      <w:r w:rsidRPr="00242199">
        <w:t>| Component | Responsibility |</w:t>
      </w:r>
    </w:p>
    <w:p w14:paraId="4210BA6C" w14:textId="77777777" w:rsidR="00242199" w:rsidRPr="00242199" w:rsidRDefault="00242199" w:rsidP="00242199">
      <w:r w:rsidRPr="00242199">
        <w:t>| :--- | :--- |</w:t>
      </w:r>
    </w:p>
    <w:p w14:paraId="16CC96F5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**Main CLI (`main.py</w:t>
      </w:r>
      <w:proofErr w:type="gramStart"/>
      <w:r w:rsidRPr="00242199">
        <w:rPr>
          <w:b/>
          <w:bCs/>
        </w:rPr>
        <w:t>`)*</w:t>
      </w:r>
      <w:proofErr w:type="gramEnd"/>
      <w:r w:rsidRPr="00242199">
        <w:rPr>
          <w:b/>
          <w:bCs/>
        </w:rPr>
        <w:t>*</w:t>
      </w:r>
      <w:r w:rsidRPr="00242199">
        <w:t xml:space="preserve"> | Orchestrates the entire scan process and handles user input. |</w:t>
      </w:r>
    </w:p>
    <w:p w14:paraId="41C7E0B0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**Image Loader**</w:t>
      </w:r>
      <w:r w:rsidRPr="00242199">
        <w:t xml:space="preserve"> | Interfaces with the Docker Engine to check its status and pull target images. |</w:t>
      </w:r>
    </w:p>
    <w:p w14:paraId="2C0395CF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**OS Detector**</w:t>
      </w:r>
      <w:r w:rsidRPr="00242199">
        <w:t xml:space="preserve"> | Identifies the base OS (e.g., Alpine, Debian) to determine which package manager to query. |</w:t>
      </w:r>
    </w:p>
    <w:p w14:paraId="2096DFD2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**Package Extractor**</w:t>
      </w:r>
      <w:r w:rsidRPr="00242199">
        <w:t xml:space="preserve"> | Securely extracts installed package metadata from the image filesystem without executing it. |</w:t>
      </w:r>
    </w:p>
    <w:p w14:paraId="571548EA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**CVE Matcher**</w:t>
      </w:r>
      <w:r w:rsidRPr="00242199">
        <w:t xml:space="preserve"> | Compares extracted packages against a local vulnerability database. |</w:t>
      </w:r>
    </w:p>
    <w:p w14:paraId="669B19BD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**Risk Engine**</w:t>
      </w:r>
      <w:r w:rsidRPr="00242199">
        <w:t xml:space="preserve"> | Evaluates the severity of findings and calculates an overall risk score. |</w:t>
      </w:r>
    </w:p>
    <w:p w14:paraId="6737549B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**Reporter**</w:t>
      </w:r>
      <w:r w:rsidRPr="00242199">
        <w:t xml:space="preserve"> | Formats findings into human-readable (Markdown) and machine-readable (JSON) reports. |</w:t>
      </w:r>
    </w:p>
    <w:p w14:paraId="50B59C31" w14:textId="77777777" w:rsidR="00242199" w:rsidRPr="00242199" w:rsidRDefault="00242199" w:rsidP="00242199"/>
    <w:p w14:paraId="6235F47E" w14:textId="77777777" w:rsidR="00242199" w:rsidRPr="00242199" w:rsidRDefault="00242199" w:rsidP="00242199">
      <w:r w:rsidRPr="00242199">
        <w:t>---</w:t>
      </w:r>
    </w:p>
    <w:p w14:paraId="4AF166CE" w14:textId="77777777" w:rsidR="00242199" w:rsidRPr="00242199" w:rsidRDefault="00242199" w:rsidP="00242199"/>
    <w:p w14:paraId="2A01CF4B" w14:textId="77777777" w:rsidR="00242199" w:rsidRPr="00242199" w:rsidRDefault="00242199" w:rsidP="00242199">
      <w:r w:rsidRPr="00242199">
        <w:rPr>
          <w:b/>
          <w:bCs/>
        </w:rPr>
        <w:t>## 3. Security Model: Filesystem-Only Inspection</w:t>
      </w:r>
    </w:p>
    <w:p w14:paraId="227A3DA6" w14:textId="77777777" w:rsidR="00242199" w:rsidRPr="00242199" w:rsidRDefault="00242199" w:rsidP="00242199"/>
    <w:p w14:paraId="469BD522" w14:textId="77777777" w:rsidR="00242199" w:rsidRPr="00242199" w:rsidRDefault="00242199" w:rsidP="00242199">
      <w:r w:rsidRPr="00242199">
        <w:lastRenderedPageBreak/>
        <w:t xml:space="preserve">A critical architectural decision in </w:t>
      </w:r>
      <w:proofErr w:type="spellStart"/>
      <w:r w:rsidRPr="00242199">
        <w:t>DockSec</w:t>
      </w:r>
      <w:proofErr w:type="spellEnd"/>
      <w:r w:rsidRPr="00242199">
        <w:t xml:space="preserve"> is the </w:t>
      </w:r>
      <w:r w:rsidRPr="00242199">
        <w:rPr>
          <w:b/>
          <w:bCs/>
        </w:rPr>
        <w:t>**Secure Execution Model**</w:t>
      </w:r>
      <w:r w:rsidRPr="00242199">
        <w:t xml:space="preserve">. Unlike some scanners that might run a container to query its packages, </w:t>
      </w:r>
      <w:proofErr w:type="spellStart"/>
      <w:r w:rsidRPr="00242199">
        <w:t>DockSec</w:t>
      </w:r>
      <w:proofErr w:type="spellEnd"/>
      <w:r w:rsidRPr="00242199">
        <w:t xml:space="preserve"> uses a filesystem-only approach:</w:t>
      </w:r>
    </w:p>
    <w:p w14:paraId="634C4C4C" w14:textId="77777777" w:rsidR="00242199" w:rsidRPr="00242199" w:rsidRDefault="00242199" w:rsidP="00242199">
      <w:r w:rsidRPr="00242199">
        <w:t>1.  </w:t>
      </w:r>
      <w:r w:rsidRPr="00242199">
        <w:rPr>
          <w:b/>
          <w:bCs/>
        </w:rPr>
        <w:t>**Stopped State**</w:t>
      </w:r>
      <w:r w:rsidRPr="00242199">
        <w:t>: Containers are created but never started (`docker create`).</w:t>
      </w:r>
    </w:p>
    <w:p w14:paraId="0117DC60" w14:textId="77777777" w:rsidR="00242199" w:rsidRPr="00242199" w:rsidRDefault="00242199" w:rsidP="00242199">
      <w:r w:rsidRPr="00242199">
        <w:t>2.  </w:t>
      </w:r>
      <w:r w:rsidRPr="00242199">
        <w:rPr>
          <w:b/>
          <w:bCs/>
        </w:rPr>
        <w:t>**Filesystem Export**</w:t>
      </w:r>
      <w:r w:rsidRPr="00242199">
        <w:t xml:space="preserve">: The container's filesystem is exported to a temporary </w:t>
      </w:r>
      <w:proofErr w:type="spellStart"/>
      <w:r w:rsidRPr="00242199">
        <w:t>tarball</w:t>
      </w:r>
      <w:proofErr w:type="spellEnd"/>
      <w:r w:rsidRPr="00242199">
        <w:t>.</w:t>
      </w:r>
    </w:p>
    <w:p w14:paraId="0B6DFD69" w14:textId="77777777" w:rsidR="00242199" w:rsidRPr="00242199" w:rsidRDefault="00242199" w:rsidP="00242199">
      <w:r w:rsidRPr="00242199">
        <w:t>3.  </w:t>
      </w:r>
      <w:r w:rsidRPr="00242199">
        <w:rPr>
          <w:b/>
          <w:bCs/>
        </w:rPr>
        <w:t>**Passive Parsing**</w:t>
      </w:r>
      <w:r w:rsidRPr="00242199">
        <w:t>: Metadata files like `/var/lib/</w:t>
      </w:r>
      <w:proofErr w:type="spellStart"/>
      <w:r w:rsidRPr="00242199">
        <w:t>dpkg</w:t>
      </w:r>
      <w:proofErr w:type="spellEnd"/>
      <w:r w:rsidRPr="00242199">
        <w:t xml:space="preserve">/status` are read directly from the </w:t>
      </w:r>
      <w:proofErr w:type="spellStart"/>
      <w:r w:rsidRPr="00242199">
        <w:t>tarball</w:t>
      </w:r>
      <w:proofErr w:type="spellEnd"/>
      <w:r w:rsidRPr="00242199">
        <w:t>.</w:t>
      </w:r>
    </w:p>
    <w:p w14:paraId="159F50E8" w14:textId="77777777" w:rsidR="00242199" w:rsidRPr="00242199" w:rsidRDefault="00242199" w:rsidP="00242199"/>
    <w:p w14:paraId="1BEF9642" w14:textId="77777777" w:rsidR="00242199" w:rsidRPr="00242199" w:rsidRDefault="00242199" w:rsidP="00242199">
      <w:r w:rsidRPr="00242199">
        <w:t>This prevents the execution of malicious code that might be embedded in an untrusted Docker image.</w:t>
      </w:r>
    </w:p>
    <w:p w14:paraId="51642620" w14:textId="77777777" w:rsidR="00242199" w:rsidRPr="00242199" w:rsidRDefault="00242199" w:rsidP="00242199"/>
    <w:p w14:paraId="05B28681" w14:textId="4963F801" w:rsidR="00242C17" w:rsidRDefault="00242199">
      <w:r>
        <w:t>Use Case Diagram</w:t>
      </w:r>
      <w:r>
        <w:br/>
      </w:r>
      <w:r w:rsidRPr="00242199">
        <w:drawing>
          <wp:inline distT="0" distB="0" distL="0" distR="0" wp14:anchorId="1B2E247C" wp14:editId="1E2050AD">
            <wp:extent cx="5943600" cy="1747520"/>
            <wp:effectExtent l="0" t="0" r="0" b="5080"/>
            <wp:docPr id="35167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76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3F63" w14:textId="312D38ED" w:rsidR="00242199" w:rsidRDefault="00242199">
      <w:r>
        <w:t xml:space="preserve">Class Diagram </w:t>
      </w:r>
    </w:p>
    <w:p w14:paraId="70A02766" w14:textId="1AD6D7E6" w:rsidR="00242199" w:rsidRDefault="00242199">
      <w:r w:rsidRPr="00242199">
        <w:drawing>
          <wp:inline distT="0" distB="0" distL="0" distR="0" wp14:anchorId="3F255564" wp14:editId="4D9F3E3B">
            <wp:extent cx="5943600" cy="1474470"/>
            <wp:effectExtent l="0" t="0" r="0" b="0"/>
            <wp:docPr id="208611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16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135E" w14:textId="77777777" w:rsidR="00242199" w:rsidRDefault="00242199"/>
    <w:p w14:paraId="25AABCAA" w14:textId="77777777" w:rsidR="007B65A6" w:rsidRDefault="007B65A6"/>
    <w:p w14:paraId="0747DB4A" w14:textId="77777777" w:rsidR="007B65A6" w:rsidRDefault="007B65A6"/>
    <w:p w14:paraId="7028E8C2" w14:textId="2A708521" w:rsidR="00242199" w:rsidRDefault="00242199">
      <w:r>
        <w:lastRenderedPageBreak/>
        <w:t>DFD</w:t>
      </w:r>
    </w:p>
    <w:p w14:paraId="318302E4" w14:textId="3A2AC743" w:rsidR="00242199" w:rsidRDefault="00242199">
      <w:r w:rsidRPr="00242199">
        <w:drawing>
          <wp:inline distT="0" distB="0" distL="0" distR="0" wp14:anchorId="162B21FF" wp14:editId="12F26B0F">
            <wp:extent cx="5943600" cy="568325"/>
            <wp:effectExtent l="0" t="0" r="0" b="3175"/>
            <wp:docPr id="132187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78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8E54" w14:textId="3E85292F" w:rsidR="00242199" w:rsidRDefault="00242199">
      <w:r>
        <w:t>ER DIAGRAM</w:t>
      </w:r>
    </w:p>
    <w:p w14:paraId="5FF4A01F" w14:textId="3F90E615" w:rsidR="00242199" w:rsidRDefault="00242199">
      <w:r w:rsidRPr="00242199">
        <w:drawing>
          <wp:inline distT="0" distB="0" distL="0" distR="0" wp14:anchorId="34D783A7" wp14:editId="280CB03A">
            <wp:extent cx="5943600" cy="6056630"/>
            <wp:effectExtent l="0" t="0" r="0" b="1270"/>
            <wp:docPr id="181317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1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663E" w14:textId="77777777" w:rsidR="00242199" w:rsidRDefault="00242199"/>
    <w:p w14:paraId="11D53C37" w14:textId="77777777" w:rsidR="00242199" w:rsidRDefault="00242199"/>
    <w:p w14:paraId="428DA387" w14:textId="5D78DE41" w:rsidR="00242199" w:rsidRDefault="00242199">
      <w:r>
        <w:lastRenderedPageBreak/>
        <w:t>SCHEMA DIAGRAM</w:t>
      </w:r>
    </w:p>
    <w:p w14:paraId="4203C2F9" w14:textId="2CFD6E40" w:rsidR="00242199" w:rsidRDefault="00242199">
      <w:r w:rsidRPr="00242199">
        <w:t>CVE Database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336"/>
        <w:gridCol w:w="1804"/>
        <w:gridCol w:w="4193"/>
      </w:tblGrid>
      <w:tr w:rsidR="00242199" w:rsidRPr="00242199" w14:paraId="5CF8B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9831C" w14:textId="77777777" w:rsidR="00242199" w:rsidRPr="00242199" w:rsidRDefault="00242199" w:rsidP="00242199">
            <w:pPr>
              <w:rPr>
                <w:b/>
                <w:bCs/>
              </w:rPr>
            </w:pPr>
            <w:r w:rsidRPr="00242199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D977B4D" w14:textId="77777777" w:rsidR="00242199" w:rsidRPr="00242199" w:rsidRDefault="00242199" w:rsidP="00242199">
            <w:pPr>
              <w:rPr>
                <w:b/>
                <w:bCs/>
              </w:rPr>
            </w:pPr>
            <w:r w:rsidRPr="0024219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762004E" w14:textId="77777777" w:rsidR="00242199" w:rsidRPr="00242199" w:rsidRDefault="00242199" w:rsidP="00242199">
            <w:pPr>
              <w:rPr>
                <w:b/>
                <w:bCs/>
              </w:rPr>
            </w:pPr>
            <w:r w:rsidRPr="00242199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5B2872D" w14:textId="77777777" w:rsidR="00242199" w:rsidRPr="00242199" w:rsidRDefault="00242199" w:rsidP="00242199">
            <w:pPr>
              <w:rPr>
                <w:b/>
                <w:bCs/>
              </w:rPr>
            </w:pPr>
            <w:r w:rsidRPr="00242199">
              <w:rPr>
                <w:b/>
                <w:bCs/>
              </w:rPr>
              <w:t>Description</w:t>
            </w:r>
          </w:p>
        </w:tc>
      </w:tr>
      <w:tr w:rsidR="00242199" w:rsidRPr="00242199" w14:paraId="31EBB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B7BB" w14:textId="77777777" w:rsidR="00242199" w:rsidRPr="00242199" w:rsidRDefault="00242199" w:rsidP="00242199">
            <w:proofErr w:type="spellStart"/>
            <w:r w:rsidRPr="00242199">
              <w:rPr>
                <w:b/>
                <w:bCs/>
              </w:rPr>
              <w:t>cve_id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D4E1D" w14:textId="77777777" w:rsidR="00242199" w:rsidRPr="00242199" w:rsidRDefault="00242199" w:rsidP="00242199">
            <w:r w:rsidRPr="00242199">
              <w:t>String</w:t>
            </w:r>
          </w:p>
        </w:tc>
        <w:tc>
          <w:tcPr>
            <w:tcW w:w="0" w:type="auto"/>
            <w:vAlign w:val="center"/>
            <w:hideMark/>
          </w:tcPr>
          <w:p w14:paraId="743A6574" w14:textId="77777777" w:rsidR="00242199" w:rsidRPr="00242199" w:rsidRDefault="00242199" w:rsidP="00242199">
            <w:r w:rsidRPr="00242199">
              <w:t>Primary Key / Unique</w:t>
            </w:r>
          </w:p>
        </w:tc>
        <w:tc>
          <w:tcPr>
            <w:tcW w:w="0" w:type="auto"/>
            <w:vAlign w:val="center"/>
            <w:hideMark/>
          </w:tcPr>
          <w:p w14:paraId="7F5318CF" w14:textId="77777777" w:rsidR="00242199" w:rsidRPr="00242199" w:rsidRDefault="00242199" w:rsidP="00242199">
            <w:r w:rsidRPr="00242199">
              <w:t>Unique identifier for the vulnerability (e.g., CVE-2024-1234)</w:t>
            </w:r>
          </w:p>
        </w:tc>
      </w:tr>
      <w:tr w:rsidR="00242199" w:rsidRPr="00242199" w14:paraId="66EB0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E710" w14:textId="77777777" w:rsidR="00242199" w:rsidRPr="00242199" w:rsidRDefault="00242199" w:rsidP="00242199">
            <w:r w:rsidRPr="0024219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C371AFE" w14:textId="77777777" w:rsidR="00242199" w:rsidRPr="00242199" w:rsidRDefault="00242199" w:rsidP="00242199">
            <w:r w:rsidRPr="00242199">
              <w:t>Enum</w:t>
            </w:r>
          </w:p>
        </w:tc>
        <w:tc>
          <w:tcPr>
            <w:tcW w:w="0" w:type="auto"/>
            <w:vAlign w:val="center"/>
            <w:hideMark/>
          </w:tcPr>
          <w:p w14:paraId="2913555F" w14:textId="77777777" w:rsidR="00242199" w:rsidRPr="00242199" w:rsidRDefault="00242199" w:rsidP="00242199">
            <w:r w:rsidRPr="00242199">
              <w:t>NOT NULL</w:t>
            </w:r>
          </w:p>
        </w:tc>
        <w:tc>
          <w:tcPr>
            <w:tcW w:w="0" w:type="auto"/>
            <w:vAlign w:val="center"/>
            <w:hideMark/>
          </w:tcPr>
          <w:p w14:paraId="65BEE1D8" w14:textId="77777777" w:rsidR="00242199" w:rsidRPr="00242199" w:rsidRDefault="00242199" w:rsidP="00242199">
            <w:r w:rsidRPr="00242199">
              <w:t>Risk level: LOW, MEDIUM, HIGH, CRITICAL</w:t>
            </w:r>
          </w:p>
        </w:tc>
      </w:tr>
      <w:tr w:rsidR="00242199" w:rsidRPr="00242199" w14:paraId="01F0E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7DEA" w14:textId="77777777" w:rsidR="00242199" w:rsidRPr="00242199" w:rsidRDefault="00242199" w:rsidP="00242199">
            <w:r w:rsidRPr="00242199">
              <w:rPr>
                <w:b/>
                <w:bCs/>
              </w:rPr>
              <w:t>packages</w:t>
            </w:r>
          </w:p>
        </w:tc>
        <w:tc>
          <w:tcPr>
            <w:tcW w:w="0" w:type="auto"/>
            <w:vAlign w:val="center"/>
            <w:hideMark/>
          </w:tcPr>
          <w:p w14:paraId="68C67629" w14:textId="77777777" w:rsidR="00242199" w:rsidRPr="00242199" w:rsidRDefault="00242199" w:rsidP="00242199">
            <w:proofErr w:type="gramStart"/>
            <w:r w:rsidRPr="00242199">
              <w:t>Array[</w:t>
            </w:r>
            <w:proofErr w:type="gramEnd"/>
            <w:r w:rsidRPr="00242199">
              <w:t>String]</w:t>
            </w:r>
          </w:p>
        </w:tc>
        <w:tc>
          <w:tcPr>
            <w:tcW w:w="0" w:type="auto"/>
            <w:vAlign w:val="center"/>
            <w:hideMark/>
          </w:tcPr>
          <w:p w14:paraId="20B00246" w14:textId="77777777" w:rsidR="00242199" w:rsidRPr="00242199" w:rsidRDefault="00242199" w:rsidP="00242199">
            <w:r w:rsidRPr="00242199">
              <w:t>NOT NULL</w:t>
            </w:r>
          </w:p>
        </w:tc>
        <w:tc>
          <w:tcPr>
            <w:tcW w:w="0" w:type="auto"/>
            <w:vAlign w:val="center"/>
            <w:hideMark/>
          </w:tcPr>
          <w:p w14:paraId="1B54092E" w14:textId="77777777" w:rsidR="00242199" w:rsidRPr="00242199" w:rsidRDefault="00242199" w:rsidP="00242199">
            <w:r w:rsidRPr="00242199">
              <w:t>List of package names affected by this CVE</w:t>
            </w:r>
          </w:p>
        </w:tc>
      </w:tr>
      <w:tr w:rsidR="00242199" w:rsidRPr="00242199" w14:paraId="6B99B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60DC" w14:textId="77777777" w:rsidR="00242199" w:rsidRPr="00242199" w:rsidRDefault="00242199" w:rsidP="00242199">
            <w:proofErr w:type="spellStart"/>
            <w:r w:rsidRPr="00242199">
              <w:rPr>
                <w:b/>
                <w:bCs/>
              </w:rPr>
              <w:t>affected_versions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CA40E" w14:textId="77777777" w:rsidR="00242199" w:rsidRPr="00242199" w:rsidRDefault="00242199" w:rsidP="00242199">
            <w:r w:rsidRPr="00242199">
              <w:t>String</w:t>
            </w:r>
          </w:p>
        </w:tc>
        <w:tc>
          <w:tcPr>
            <w:tcW w:w="0" w:type="auto"/>
            <w:vAlign w:val="center"/>
            <w:hideMark/>
          </w:tcPr>
          <w:p w14:paraId="3A2E662F" w14:textId="77777777" w:rsidR="00242199" w:rsidRPr="00242199" w:rsidRDefault="00242199" w:rsidP="00242199">
            <w:r w:rsidRPr="00242199">
              <w:t>NOT NULL</w:t>
            </w:r>
          </w:p>
        </w:tc>
        <w:tc>
          <w:tcPr>
            <w:tcW w:w="0" w:type="auto"/>
            <w:vAlign w:val="center"/>
            <w:hideMark/>
          </w:tcPr>
          <w:p w14:paraId="2112DC4A" w14:textId="77777777" w:rsidR="00242199" w:rsidRPr="00242199" w:rsidRDefault="00242199" w:rsidP="00242199">
            <w:r w:rsidRPr="00242199">
              <w:t>Version expression (e.g., "&lt; 1.2.3", "&gt;= 1.0.0, &lt; 2.0.0")</w:t>
            </w:r>
          </w:p>
        </w:tc>
      </w:tr>
      <w:tr w:rsidR="00242199" w:rsidRPr="00242199" w14:paraId="4BE0F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1DA0" w14:textId="77777777" w:rsidR="00242199" w:rsidRPr="00242199" w:rsidRDefault="00242199" w:rsidP="00242199">
            <w:r w:rsidRPr="0024219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2A2D03" w14:textId="77777777" w:rsidR="00242199" w:rsidRPr="00242199" w:rsidRDefault="00242199" w:rsidP="00242199">
            <w:r w:rsidRPr="00242199">
              <w:t>String</w:t>
            </w:r>
          </w:p>
        </w:tc>
        <w:tc>
          <w:tcPr>
            <w:tcW w:w="0" w:type="auto"/>
            <w:vAlign w:val="center"/>
            <w:hideMark/>
          </w:tcPr>
          <w:p w14:paraId="310D942D" w14:textId="77777777" w:rsidR="00242199" w:rsidRPr="00242199" w:rsidRDefault="00242199" w:rsidP="00242199">
            <w:r w:rsidRPr="00242199">
              <w:t>Optional</w:t>
            </w:r>
          </w:p>
        </w:tc>
        <w:tc>
          <w:tcPr>
            <w:tcW w:w="0" w:type="auto"/>
            <w:vAlign w:val="center"/>
            <w:hideMark/>
          </w:tcPr>
          <w:p w14:paraId="70FA42C9" w14:textId="77777777" w:rsidR="00242199" w:rsidRPr="00242199" w:rsidRDefault="00242199" w:rsidP="00242199">
            <w:r w:rsidRPr="00242199">
              <w:t>Detailed explanation of the vulnerability and its impact</w:t>
            </w:r>
          </w:p>
        </w:tc>
      </w:tr>
      <w:tr w:rsidR="007B65A6" w:rsidRPr="00242199" w14:paraId="700CC94E" w14:textId="77777777">
        <w:trPr>
          <w:tblCellSpacing w:w="15" w:type="dxa"/>
        </w:trPr>
        <w:tc>
          <w:tcPr>
            <w:tcW w:w="0" w:type="auto"/>
            <w:vAlign w:val="center"/>
          </w:tcPr>
          <w:p w14:paraId="7FF83A45" w14:textId="0C21D080" w:rsidR="007B65A6" w:rsidRPr="00242199" w:rsidRDefault="007B65A6" w:rsidP="002421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0E064B2" w14:textId="77777777" w:rsidR="007B65A6" w:rsidRPr="00242199" w:rsidRDefault="007B65A6" w:rsidP="00242199"/>
        </w:tc>
        <w:tc>
          <w:tcPr>
            <w:tcW w:w="0" w:type="auto"/>
            <w:vAlign w:val="center"/>
          </w:tcPr>
          <w:p w14:paraId="6B83F5C6" w14:textId="77777777" w:rsidR="007B65A6" w:rsidRPr="00242199" w:rsidRDefault="007B65A6" w:rsidP="00242199"/>
        </w:tc>
        <w:tc>
          <w:tcPr>
            <w:tcW w:w="0" w:type="auto"/>
            <w:vAlign w:val="center"/>
          </w:tcPr>
          <w:p w14:paraId="4078A989" w14:textId="77777777" w:rsidR="007B65A6" w:rsidRPr="00242199" w:rsidRDefault="007B65A6" w:rsidP="00242199"/>
        </w:tc>
      </w:tr>
    </w:tbl>
    <w:p w14:paraId="5EE2222D" w14:textId="3C6F29DE" w:rsidR="00242199" w:rsidRDefault="007B65A6">
      <w:r w:rsidRPr="007B65A6">
        <w:t>Scan Report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132"/>
        <w:gridCol w:w="5005"/>
      </w:tblGrid>
      <w:tr w:rsidR="007B65A6" w:rsidRPr="007B65A6" w14:paraId="6840E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B7B08" w14:textId="77777777" w:rsidR="007B65A6" w:rsidRPr="007B65A6" w:rsidRDefault="007B65A6" w:rsidP="007B65A6">
            <w:pPr>
              <w:rPr>
                <w:b/>
                <w:bCs/>
              </w:rPr>
            </w:pPr>
            <w:r w:rsidRPr="007B65A6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AFBCD5B" w14:textId="77777777" w:rsidR="007B65A6" w:rsidRPr="007B65A6" w:rsidRDefault="007B65A6" w:rsidP="007B65A6">
            <w:pPr>
              <w:rPr>
                <w:b/>
                <w:bCs/>
              </w:rPr>
            </w:pPr>
            <w:r w:rsidRPr="007B65A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01E1D1" w14:textId="77777777" w:rsidR="007B65A6" w:rsidRPr="007B65A6" w:rsidRDefault="007B65A6" w:rsidP="007B65A6">
            <w:pPr>
              <w:rPr>
                <w:b/>
                <w:bCs/>
              </w:rPr>
            </w:pPr>
            <w:r w:rsidRPr="007B65A6">
              <w:rPr>
                <w:b/>
                <w:bCs/>
              </w:rPr>
              <w:t>Description</w:t>
            </w:r>
          </w:p>
        </w:tc>
      </w:tr>
      <w:tr w:rsidR="007B65A6" w:rsidRPr="007B65A6" w14:paraId="22077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91C4" w14:textId="77777777" w:rsidR="007B65A6" w:rsidRPr="007B65A6" w:rsidRDefault="007B65A6" w:rsidP="007B65A6">
            <w:r w:rsidRPr="007B65A6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C00C2C0" w14:textId="77777777" w:rsidR="007B65A6" w:rsidRPr="007B65A6" w:rsidRDefault="007B65A6" w:rsidP="007B65A6">
            <w:r w:rsidRPr="007B65A6">
              <w:t>String</w:t>
            </w:r>
          </w:p>
        </w:tc>
        <w:tc>
          <w:tcPr>
            <w:tcW w:w="0" w:type="auto"/>
            <w:vAlign w:val="center"/>
            <w:hideMark/>
          </w:tcPr>
          <w:p w14:paraId="543C2294" w14:textId="77777777" w:rsidR="007B65A6" w:rsidRPr="007B65A6" w:rsidRDefault="007B65A6" w:rsidP="007B65A6">
            <w:r w:rsidRPr="007B65A6">
              <w:t>Name and tag of the scanned Docker image</w:t>
            </w:r>
          </w:p>
        </w:tc>
      </w:tr>
      <w:tr w:rsidR="007B65A6" w:rsidRPr="007B65A6" w14:paraId="275B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C251" w14:textId="77777777" w:rsidR="007B65A6" w:rsidRPr="007B65A6" w:rsidRDefault="007B65A6" w:rsidP="007B65A6">
            <w:proofErr w:type="spellStart"/>
            <w:r w:rsidRPr="007B65A6">
              <w:rPr>
                <w:b/>
                <w:bCs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24BE2" w14:textId="77777777" w:rsidR="007B65A6" w:rsidRPr="007B65A6" w:rsidRDefault="007B65A6" w:rsidP="007B65A6">
            <w:r w:rsidRPr="007B65A6">
              <w:t>String</w:t>
            </w:r>
          </w:p>
        </w:tc>
        <w:tc>
          <w:tcPr>
            <w:tcW w:w="0" w:type="auto"/>
            <w:vAlign w:val="center"/>
            <w:hideMark/>
          </w:tcPr>
          <w:p w14:paraId="5575E841" w14:textId="77777777" w:rsidR="007B65A6" w:rsidRPr="007B65A6" w:rsidRDefault="007B65A6" w:rsidP="007B65A6">
            <w:r w:rsidRPr="007B65A6">
              <w:t xml:space="preserve">Detected operating system (e.g., alpine, </w:t>
            </w:r>
            <w:proofErr w:type="spellStart"/>
            <w:r w:rsidRPr="007B65A6">
              <w:t>debian</w:t>
            </w:r>
            <w:proofErr w:type="spellEnd"/>
            <w:r w:rsidRPr="007B65A6">
              <w:t>)</w:t>
            </w:r>
          </w:p>
        </w:tc>
      </w:tr>
      <w:tr w:rsidR="007B65A6" w:rsidRPr="007B65A6" w14:paraId="376D5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4A88" w14:textId="77777777" w:rsidR="007B65A6" w:rsidRPr="007B65A6" w:rsidRDefault="007B65A6" w:rsidP="007B65A6">
            <w:proofErr w:type="spellStart"/>
            <w:r w:rsidRPr="007B65A6">
              <w:rPr>
                <w:b/>
                <w:bCs/>
              </w:rPr>
              <w:t>scan_time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CEE90" w14:textId="77777777" w:rsidR="007B65A6" w:rsidRPr="007B65A6" w:rsidRDefault="007B65A6" w:rsidP="007B65A6">
            <w:proofErr w:type="spellStart"/>
            <w:r w:rsidRPr="007B65A6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8FC21" w14:textId="77777777" w:rsidR="007B65A6" w:rsidRPr="007B65A6" w:rsidRDefault="007B65A6" w:rsidP="007B65A6">
            <w:r w:rsidRPr="007B65A6">
              <w:t>ISO 8601 timestamp when scan was executed</w:t>
            </w:r>
          </w:p>
        </w:tc>
      </w:tr>
      <w:tr w:rsidR="007B65A6" w:rsidRPr="007B65A6" w14:paraId="7FCD2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B760" w14:textId="77777777" w:rsidR="007B65A6" w:rsidRPr="007B65A6" w:rsidRDefault="007B65A6" w:rsidP="007B65A6">
            <w:proofErr w:type="spellStart"/>
            <w:r w:rsidRPr="007B65A6">
              <w:rPr>
                <w:b/>
                <w:bCs/>
              </w:rPr>
              <w:t>overall_risk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7D323" w14:textId="77777777" w:rsidR="007B65A6" w:rsidRPr="007B65A6" w:rsidRDefault="007B65A6" w:rsidP="007B65A6">
            <w:r w:rsidRPr="007B65A6">
              <w:t>Enum</w:t>
            </w:r>
          </w:p>
        </w:tc>
        <w:tc>
          <w:tcPr>
            <w:tcW w:w="0" w:type="auto"/>
            <w:vAlign w:val="center"/>
            <w:hideMark/>
          </w:tcPr>
          <w:p w14:paraId="1A8BC9E6" w14:textId="77777777" w:rsidR="007B65A6" w:rsidRPr="007B65A6" w:rsidRDefault="007B65A6" w:rsidP="007B65A6">
            <w:r w:rsidRPr="007B65A6">
              <w:t>Highest severity found among all detected CVEs</w:t>
            </w:r>
          </w:p>
        </w:tc>
      </w:tr>
    </w:tbl>
    <w:p w14:paraId="08BDCADA" w14:textId="77777777" w:rsidR="007B65A6" w:rsidRDefault="007B65A6"/>
    <w:p w14:paraId="65CA0E87" w14:textId="77777777" w:rsidR="007B65A6" w:rsidRDefault="007B65A6"/>
    <w:p w14:paraId="6C730BC0" w14:textId="77777777" w:rsidR="007B65A6" w:rsidRDefault="007B65A6"/>
    <w:p w14:paraId="73A4BDB3" w14:textId="77777777" w:rsidR="007B65A6" w:rsidRDefault="007B65A6"/>
    <w:p w14:paraId="4FC0E0C4" w14:textId="77777777" w:rsidR="007B65A6" w:rsidRDefault="007B65A6"/>
    <w:p w14:paraId="6129B27C" w14:textId="77777777" w:rsidR="007B65A6" w:rsidRDefault="007B65A6"/>
    <w:p w14:paraId="417EC10A" w14:textId="357B95AC" w:rsidR="007B65A6" w:rsidRDefault="007B65A6">
      <w:r w:rsidRPr="007B65A6">
        <w:lastRenderedPageBreak/>
        <w:t>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132"/>
        <w:gridCol w:w="3766"/>
      </w:tblGrid>
      <w:tr w:rsidR="007B65A6" w:rsidRPr="007B65A6" w14:paraId="09558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022B9" w14:textId="77777777" w:rsidR="007B65A6" w:rsidRPr="007B65A6" w:rsidRDefault="007B65A6" w:rsidP="007B65A6">
            <w:pPr>
              <w:rPr>
                <w:b/>
                <w:bCs/>
              </w:rPr>
            </w:pPr>
            <w:r w:rsidRPr="007B65A6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AB0CF86" w14:textId="77777777" w:rsidR="007B65A6" w:rsidRPr="007B65A6" w:rsidRDefault="007B65A6" w:rsidP="007B65A6">
            <w:pPr>
              <w:rPr>
                <w:b/>
                <w:bCs/>
              </w:rPr>
            </w:pPr>
            <w:r w:rsidRPr="007B65A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C1629FC" w14:textId="77777777" w:rsidR="007B65A6" w:rsidRPr="007B65A6" w:rsidRDefault="007B65A6" w:rsidP="007B65A6">
            <w:pPr>
              <w:rPr>
                <w:b/>
                <w:bCs/>
              </w:rPr>
            </w:pPr>
            <w:r w:rsidRPr="007B65A6">
              <w:rPr>
                <w:b/>
                <w:bCs/>
              </w:rPr>
              <w:t>Description</w:t>
            </w:r>
          </w:p>
        </w:tc>
      </w:tr>
      <w:tr w:rsidR="007B65A6" w:rsidRPr="007B65A6" w14:paraId="11003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CCF2" w14:textId="77777777" w:rsidR="007B65A6" w:rsidRPr="007B65A6" w:rsidRDefault="007B65A6" w:rsidP="007B65A6">
            <w:r w:rsidRPr="007B65A6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E1A321C" w14:textId="77777777" w:rsidR="007B65A6" w:rsidRPr="007B65A6" w:rsidRDefault="007B65A6" w:rsidP="007B65A6">
            <w:r w:rsidRPr="007B65A6">
              <w:t>String</w:t>
            </w:r>
          </w:p>
        </w:tc>
        <w:tc>
          <w:tcPr>
            <w:tcW w:w="0" w:type="auto"/>
            <w:vAlign w:val="center"/>
            <w:hideMark/>
          </w:tcPr>
          <w:p w14:paraId="7E013FF9" w14:textId="77777777" w:rsidR="007B65A6" w:rsidRPr="007B65A6" w:rsidRDefault="007B65A6" w:rsidP="007B65A6">
            <w:r w:rsidRPr="007B65A6">
              <w:t>Name of the vulnerable package</w:t>
            </w:r>
          </w:p>
        </w:tc>
      </w:tr>
      <w:tr w:rsidR="007B65A6" w:rsidRPr="007B65A6" w14:paraId="019C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2FC3" w14:textId="77777777" w:rsidR="007B65A6" w:rsidRPr="007B65A6" w:rsidRDefault="007B65A6" w:rsidP="007B65A6">
            <w:r w:rsidRPr="007B65A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D872C80" w14:textId="77777777" w:rsidR="007B65A6" w:rsidRPr="007B65A6" w:rsidRDefault="007B65A6" w:rsidP="007B65A6">
            <w:r w:rsidRPr="007B65A6">
              <w:t>String</w:t>
            </w:r>
          </w:p>
        </w:tc>
        <w:tc>
          <w:tcPr>
            <w:tcW w:w="0" w:type="auto"/>
            <w:vAlign w:val="center"/>
            <w:hideMark/>
          </w:tcPr>
          <w:p w14:paraId="65C2EA1D" w14:textId="77777777" w:rsidR="007B65A6" w:rsidRPr="007B65A6" w:rsidRDefault="007B65A6" w:rsidP="007B65A6">
            <w:r w:rsidRPr="007B65A6">
              <w:t>Installed version of the package</w:t>
            </w:r>
          </w:p>
        </w:tc>
      </w:tr>
      <w:tr w:rsidR="007B65A6" w:rsidRPr="007B65A6" w14:paraId="5A213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6A73" w14:textId="77777777" w:rsidR="007B65A6" w:rsidRPr="007B65A6" w:rsidRDefault="007B65A6" w:rsidP="007B65A6">
            <w:proofErr w:type="spellStart"/>
            <w:r w:rsidRPr="007B65A6">
              <w:rPr>
                <w:b/>
                <w:bCs/>
              </w:rPr>
              <w:t>cve_id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FA255" w14:textId="77777777" w:rsidR="007B65A6" w:rsidRPr="007B65A6" w:rsidRDefault="007B65A6" w:rsidP="007B65A6">
            <w:r w:rsidRPr="007B65A6">
              <w:t>String</w:t>
            </w:r>
          </w:p>
        </w:tc>
        <w:tc>
          <w:tcPr>
            <w:tcW w:w="0" w:type="auto"/>
            <w:vAlign w:val="center"/>
            <w:hideMark/>
          </w:tcPr>
          <w:p w14:paraId="79C3730A" w14:textId="77777777" w:rsidR="007B65A6" w:rsidRPr="007B65A6" w:rsidRDefault="007B65A6" w:rsidP="007B65A6">
            <w:r w:rsidRPr="007B65A6">
              <w:t>Matching CVE identifier</w:t>
            </w:r>
          </w:p>
        </w:tc>
      </w:tr>
      <w:tr w:rsidR="007B65A6" w:rsidRPr="007B65A6" w14:paraId="3AD0D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B807" w14:textId="77777777" w:rsidR="007B65A6" w:rsidRPr="007B65A6" w:rsidRDefault="007B65A6" w:rsidP="007B65A6">
            <w:r w:rsidRPr="007B65A6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4F6C559" w14:textId="77777777" w:rsidR="007B65A6" w:rsidRPr="007B65A6" w:rsidRDefault="007B65A6" w:rsidP="007B65A6">
            <w:r w:rsidRPr="007B65A6">
              <w:t>Enum</w:t>
            </w:r>
          </w:p>
        </w:tc>
        <w:tc>
          <w:tcPr>
            <w:tcW w:w="0" w:type="auto"/>
            <w:vAlign w:val="center"/>
            <w:hideMark/>
          </w:tcPr>
          <w:p w14:paraId="19FDDB40" w14:textId="77777777" w:rsidR="007B65A6" w:rsidRPr="007B65A6" w:rsidRDefault="007B65A6" w:rsidP="007B65A6">
            <w:r w:rsidRPr="007B65A6">
              <w:t>Severity level of the CVE</w:t>
            </w:r>
          </w:p>
        </w:tc>
      </w:tr>
      <w:tr w:rsidR="007B65A6" w:rsidRPr="007B65A6" w14:paraId="2A0F0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A65E" w14:textId="77777777" w:rsidR="007B65A6" w:rsidRPr="007B65A6" w:rsidRDefault="007B65A6" w:rsidP="007B65A6">
            <w:r w:rsidRPr="007B65A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0D6805" w14:textId="77777777" w:rsidR="007B65A6" w:rsidRPr="007B65A6" w:rsidRDefault="007B65A6" w:rsidP="007B65A6">
            <w:r w:rsidRPr="007B65A6">
              <w:t>String</w:t>
            </w:r>
          </w:p>
        </w:tc>
        <w:tc>
          <w:tcPr>
            <w:tcW w:w="0" w:type="auto"/>
            <w:vAlign w:val="center"/>
            <w:hideMark/>
          </w:tcPr>
          <w:p w14:paraId="4F5C7C08" w14:textId="77777777" w:rsidR="007B65A6" w:rsidRPr="007B65A6" w:rsidRDefault="007B65A6" w:rsidP="007B65A6">
            <w:r w:rsidRPr="007B65A6">
              <w:t>Brief explanation of the vulnerability</w:t>
            </w:r>
          </w:p>
        </w:tc>
      </w:tr>
    </w:tbl>
    <w:p w14:paraId="3CAAF874" w14:textId="77777777" w:rsidR="007B65A6" w:rsidRDefault="007B65A6"/>
    <w:p w14:paraId="219D876E" w14:textId="77777777" w:rsidR="00242199" w:rsidRPr="00242199" w:rsidRDefault="00242199" w:rsidP="00242199">
      <w:r w:rsidRPr="00242199">
        <w:rPr>
          <w:b/>
          <w:bCs/>
        </w:rPr>
        <w:t>3. Data Exchange Contract</w:t>
      </w:r>
    </w:p>
    <w:p w14:paraId="336158DC" w14:textId="77777777" w:rsidR="00242199" w:rsidRPr="00242199" w:rsidRDefault="00242199" w:rsidP="00242199"/>
    <w:p w14:paraId="389AB7DB" w14:textId="77777777" w:rsidR="00242199" w:rsidRPr="00242199" w:rsidRDefault="00242199" w:rsidP="00242199">
      <w:r w:rsidRPr="00242199">
        <w:t xml:space="preserve">This section defines how data is moved and processed within the </w:t>
      </w:r>
      <w:proofErr w:type="spellStart"/>
      <w:r w:rsidRPr="00242199">
        <w:t>DockSec</w:t>
      </w:r>
      <w:proofErr w:type="spellEnd"/>
      <w:r w:rsidRPr="00242199">
        <w:t xml:space="preserve"> environment.</w:t>
      </w:r>
    </w:p>
    <w:p w14:paraId="228C0E6C" w14:textId="77777777" w:rsidR="00242199" w:rsidRPr="00242199" w:rsidRDefault="00242199" w:rsidP="00242199"/>
    <w:p w14:paraId="7212121C" w14:textId="77777777" w:rsidR="00242199" w:rsidRPr="00242199" w:rsidRDefault="00242199" w:rsidP="00242199">
      <w:r w:rsidRPr="00242199">
        <w:rPr>
          <w:b/>
          <w:bCs/>
        </w:rPr>
        <w:t>### 3.1 Frequency of Data Exchanges</w:t>
      </w:r>
    </w:p>
    <w:p w14:paraId="3A4DA3F3" w14:textId="77777777" w:rsidR="00242199" w:rsidRPr="00242199" w:rsidRDefault="00242199" w:rsidP="00242199">
      <w:r w:rsidRPr="00242199">
        <w:t xml:space="preserve">- </w:t>
      </w:r>
      <w:r w:rsidRPr="00242199">
        <w:rPr>
          <w:b/>
          <w:bCs/>
        </w:rPr>
        <w:t>**On-Demand**</w:t>
      </w:r>
      <w:r w:rsidRPr="00242199">
        <w:t>: Data exchange is triggered exclusively by user initiation (CLI command) or CI/CD pipeline triggers.</w:t>
      </w:r>
    </w:p>
    <w:p w14:paraId="4F976AC8" w14:textId="77777777" w:rsidR="00242199" w:rsidRPr="00242199" w:rsidRDefault="00242199" w:rsidP="00242199">
      <w:r w:rsidRPr="00242199">
        <w:t xml:space="preserve">- </w:t>
      </w:r>
      <w:r w:rsidRPr="00242199">
        <w:rPr>
          <w:b/>
          <w:bCs/>
        </w:rPr>
        <w:t>**Single Execution**</w:t>
      </w:r>
      <w:r w:rsidRPr="00242199">
        <w:t>: Each scan is independent; no persistent data state is maintained between scans except for the local CVE database.</w:t>
      </w:r>
    </w:p>
    <w:p w14:paraId="7EE85BC3" w14:textId="77777777" w:rsidR="00242199" w:rsidRPr="00242199" w:rsidRDefault="00242199" w:rsidP="00242199"/>
    <w:p w14:paraId="33153144" w14:textId="77777777" w:rsidR="00242199" w:rsidRPr="00242199" w:rsidRDefault="00242199" w:rsidP="00242199">
      <w:r w:rsidRPr="00242199">
        <w:rPr>
          <w:b/>
          <w:bCs/>
        </w:rPr>
        <w:t>### 3.2 Data Sets</w:t>
      </w:r>
    </w:p>
    <w:p w14:paraId="4F0FC70F" w14:textId="77777777" w:rsidR="00242199" w:rsidRPr="00242199" w:rsidRDefault="00242199" w:rsidP="00242199">
      <w:r w:rsidRPr="00242199">
        <w:t>| Data Set | Description | Source | Destination |</w:t>
      </w:r>
    </w:p>
    <w:p w14:paraId="2B545D9F" w14:textId="77777777" w:rsidR="00242199" w:rsidRPr="00242199" w:rsidRDefault="00242199" w:rsidP="00242199">
      <w:r w:rsidRPr="00242199">
        <w:t>| :--- | :--- | :--- | :--- |</w:t>
      </w:r>
    </w:p>
    <w:p w14:paraId="5E986810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**Target Image**</w:t>
      </w:r>
      <w:r w:rsidRPr="00242199">
        <w:t xml:space="preserve"> | Name/Tag of the scan target. | User Input | Image Loader |</w:t>
      </w:r>
    </w:p>
    <w:p w14:paraId="17DD1CB6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**Package Metadata**</w:t>
      </w:r>
      <w:r w:rsidRPr="00242199">
        <w:t xml:space="preserve"> | List of names and versions. | Docker Filesystem | CVE Matcher |</w:t>
      </w:r>
    </w:p>
    <w:p w14:paraId="18A31F01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**CVE Definitions**</w:t>
      </w:r>
      <w:r w:rsidRPr="00242199">
        <w:t xml:space="preserve"> | Vulnerability signatures. | Local JSON File | CVE Matcher |</w:t>
      </w:r>
    </w:p>
    <w:p w14:paraId="44E91545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**Scan Findings**</w:t>
      </w:r>
      <w:r w:rsidRPr="00242199">
        <w:t xml:space="preserve"> | List of identified vulnerabilities. | CVE Matcher | Reporter |</w:t>
      </w:r>
    </w:p>
    <w:p w14:paraId="3CE1E2D7" w14:textId="77777777" w:rsidR="00242199" w:rsidRPr="00242199" w:rsidRDefault="00242199" w:rsidP="00242199">
      <w:r w:rsidRPr="00242199">
        <w:t xml:space="preserve">| </w:t>
      </w:r>
      <w:r w:rsidRPr="00242199">
        <w:rPr>
          <w:b/>
          <w:bCs/>
        </w:rPr>
        <w:t>**Final Reports**</w:t>
      </w:r>
      <w:r w:rsidRPr="00242199">
        <w:t xml:space="preserve"> | JSON and Markdown files. | Reporter | Local Filesystem |</w:t>
      </w:r>
    </w:p>
    <w:p w14:paraId="40C825BA" w14:textId="77777777" w:rsidR="00242199" w:rsidRPr="00242199" w:rsidRDefault="00242199" w:rsidP="00242199"/>
    <w:p w14:paraId="595C1F52" w14:textId="77777777" w:rsidR="00242199" w:rsidRPr="00242199" w:rsidRDefault="00242199" w:rsidP="00242199">
      <w:r w:rsidRPr="00242199">
        <w:rPr>
          <w:b/>
          <w:bCs/>
        </w:rPr>
        <w:t>### 3.3 Mode of Exchanges</w:t>
      </w:r>
    </w:p>
    <w:p w14:paraId="3E2A62F5" w14:textId="77777777" w:rsidR="00242199" w:rsidRPr="00242199" w:rsidRDefault="00242199" w:rsidP="00242199">
      <w:r w:rsidRPr="00242199">
        <w:t xml:space="preserve">- </w:t>
      </w:r>
      <w:r w:rsidRPr="00242199">
        <w:rPr>
          <w:b/>
          <w:bCs/>
        </w:rPr>
        <w:t>**CLI Arguments**</w:t>
      </w:r>
      <w:r w:rsidRPr="00242199">
        <w:t>: Initial configuration (image name) is passed via command-line arguments.</w:t>
      </w:r>
    </w:p>
    <w:p w14:paraId="7B23267E" w14:textId="77777777" w:rsidR="00242199" w:rsidRPr="00242199" w:rsidRDefault="00242199" w:rsidP="00242199">
      <w:r w:rsidRPr="00242199">
        <w:t xml:space="preserve">- </w:t>
      </w:r>
      <w:r w:rsidRPr="00242199">
        <w:rPr>
          <w:b/>
          <w:bCs/>
        </w:rPr>
        <w:t>**Docker Engine API**</w:t>
      </w:r>
      <w:r w:rsidRPr="00242199">
        <w:t>: Communication with Docker via subprocess calls (`docker pull`, `docker export`).</w:t>
      </w:r>
    </w:p>
    <w:p w14:paraId="0E88B9A5" w14:textId="77777777" w:rsidR="00242199" w:rsidRPr="00242199" w:rsidRDefault="00242199" w:rsidP="00242199">
      <w:r w:rsidRPr="00242199">
        <w:t xml:space="preserve">- </w:t>
      </w:r>
      <w:r w:rsidRPr="00242199">
        <w:rPr>
          <w:b/>
          <w:bCs/>
        </w:rPr>
        <w:t>**Internal (In-</w:t>
      </w:r>
      <w:proofErr w:type="gramStart"/>
      <w:r w:rsidRPr="00242199">
        <w:rPr>
          <w:b/>
          <w:bCs/>
        </w:rPr>
        <w:t>memory)*</w:t>
      </w:r>
      <w:proofErr w:type="gramEnd"/>
      <w:r w:rsidRPr="00242199">
        <w:rPr>
          <w:b/>
          <w:bCs/>
        </w:rPr>
        <w:t>*</w:t>
      </w:r>
      <w:r w:rsidRPr="00242199">
        <w:t>: Data between Python modules is passed as native dictionaries and lists.</w:t>
      </w:r>
    </w:p>
    <w:p w14:paraId="2E46AACF" w14:textId="77777777" w:rsidR="00242199" w:rsidRPr="00242199" w:rsidRDefault="00242199" w:rsidP="00242199">
      <w:r w:rsidRPr="00242199">
        <w:t xml:space="preserve">- </w:t>
      </w:r>
      <w:r w:rsidRPr="00242199">
        <w:rPr>
          <w:b/>
          <w:bCs/>
        </w:rPr>
        <w:t>**Filesystem**</w:t>
      </w:r>
      <w:r w:rsidRPr="00242199">
        <w:t>:</w:t>
      </w:r>
    </w:p>
    <w:p w14:paraId="6813A60E" w14:textId="77777777" w:rsidR="00242199" w:rsidRPr="00242199" w:rsidRDefault="00242199" w:rsidP="00242199">
      <w:r w:rsidRPr="00242199">
        <w:t xml:space="preserve">    - </w:t>
      </w:r>
      <w:r w:rsidRPr="00242199">
        <w:rPr>
          <w:b/>
          <w:bCs/>
        </w:rPr>
        <w:t>**Input**</w:t>
      </w:r>
      <w:r w:rsidRPr="00242199">
        <w:t>: Reading the local `data/</w:t>
      </w:r>
      <w:proofErr w:type="spellStart"/>
      <w:r w:rsidRPr="00242199">
        <w:t>demo_cves.json</w:t>
      </w:r>
      <w:proofErr w:type="spellEnd"/>
      <w:r w:rsidRPr="00242199">
        <w:t>`.</w:t>
      </w:r>
    </w:p>
    <w:p w14:paraId="54D665A4" w14:textId="77777777" w:rsidR="00242199" w:rsidRPr="00242199" w:rsidRDefault="00242199" w:rsidP="00242199">
      <w:r w:rsidRPr="00242199">
        <w:t xml:space="preserve">    - </w:t>
      </w:r>
      <w:r w:rsidRPr="00242199">
        <w:rPr>
          <w:b/>
          <w:bCs/>
        </w:rPr>
        <w:t>**Intermediate**</w:t>
      </w:r>
      <w:r w:rsidRPr="00242199">
        <w:t xml:space="preserve">: Temporary </w:t>
      </w:r>
      <w:proofErr w:type="spellStart"/>
      <w:r w:rsidRPr="00242199">
        <w:t>tarballs</w:t>
      </w:r>
      <w:proofErr w:type="spellEnd"/>
      <w:r w:rsidRPr="00242199">
        <w:t xml:space="preserve"> created during extraction.</w:t>
      </w:r>
    </w:p>
    <w:p w14:paraId="40061666" w14:textId="77777777" w:rsidR="00242199" w:rsidRPr="00242199" w:rsidRDefault="00242199" w:rsidP="00242199">
      <w:r w:rsidRPr="00242199">
        <w:t xml:space="preserve">    - </w:t>
      </w:r>
      <w:r w:rsidRPr="00242199">
        <w:rPr>
          <w:b/>
          <w:bCs/>
        </w:rPr>
        <w:t>**Output**</w:t>
      </w:r>
      <w:r w:rsidRPr="00242199">
        <w:t>: Reports written to the `reports/` directory.</w:t>
      </w:r>
    </w:p>
    <w:p w14:paraId="44962E61" w14:textId="77777777" w:rsidR="00242199" w:rsidRPr="00242199" w:rsidRDefault="00242199" w:rsidP="00242199"/>
    <w:p w14:paraId="11357E09" w14:textId="77777777" w:rsidR="00242199" w:rsidRDefault="00242199"/>
    <w:sectPr w:rsidR="00242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99"/>
    <w:rsid w:val="000D1454"/>
    <w:rsid w:val="00242199"/>
    <w:rsid w:val="00242C17"/>
    <w:rsid w:val="00513190"/>
    <w:rsid w:val="007B65A6"/>
    <w:rsid w:val="00930F6B"/>
    <w:rsid w:val="0098180F"/>
    <w:rsid w:val="00A65FD6"/>
    <w:rsid w:val="00F3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979D"/>
  <w15:chartTrackingRefBased/>
  <w15:docId w15:val="{49A9C4EF-262A-4A02-9CB7-741E59D2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2</cp:revision>
  <dcterms:created xsi:type="dcterms:W3CDTF">2026-03-27T16:50:00Z</dcterms:created>
  <dcterms:modified xsi:type="dcterms:W3CDTF">2026-03-27T17:34:00Z</dcterms:modified>
</cp:coreProperties>
</file>