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BCB6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 xml:space="preserve">Functional Specification - </w:t>
      </w:r>
      <w:proofErr w:type="spellStart"/>
      <w:r w:rsidRPr="001C67E9">
        <w:rPr>
          <w:b/>
          <w:bCs/>
        </w:rPr>
        <w:t>DockSec</w:t>
      </w:r>
      <w:proofErr w:type="spellEnd"/>
    </w:p>
    <w:p w14:paraId="2FC96883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1. Introduction</w:t>
      </w:r>
    </w:p>
    <w:p w14:paraId="13D22A45" w14:textId="72F7D9CD" w:rsidR="001C67E9" w:rsidRPr="001C67E9" w:rsidRDefault="001C67E9" w:rsidP="001C67E9">
      <w:proofErr w:type="spellStart"/>
      <w:r w:rsidRPr="001C67E9">
        <w:t>DockSec</w:t>
      </w:r>
      <w:proofErr w:type="spellEnd"/>
      <w:r w:rsidRPr="001C67E9">
        <w:t xml:space="preserve"> is a lightweight, high-performance Docker image vulnerability scanner designed to help developers and security engineers identify security risks in containerized environments. By analyzing the internal filesystem of an image without execution, </w:t>
      </w:r>
      <w:proofErr w:type="spellStart"/>
      <w:r w:rsidRPr="001C67E9">
        <w:t>DockSec</w:t>
      </w:r>
      <w:proofErr w:type="spellEnd"/>
      <w:r w:rsidRPr="001C67E9">
        <w:t xml:space="preserve"> provides a safe and efficient way to audit system packages against known Common Vulnerabilities and Exposures (CVEs).</w:t>
      </w:r>
    </w:p>
    <w:p w14:paraId="00AC5610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2. Product Goal</w:t>
      </w:r>
    </w:p>
    <w:p w14:paraId="6E6E51BE" w14:textId="77777777" w:rsidR="001C67E9" w:rsidRPr="001C67E9" w:rsidRDefault="001C67E9" w:rsidP="001C67E9">
      <w:r w:rsidRPr="001C67E9">
        <w:t xml:space="preserve">The primary goal of </w:t>
      </w:r>
      <w:proofErr w:type="spellStart"/>
      <w:r w:rsidRPr="001C67E9">
        <w:t>DockSec</w:t>
      </w:r>
      <w:proofErr w:type="spellEnd"/>
      <w:r w:rsidRPr="001C67E9">
        <w:t xml:space="preserve"> is to democratize container security by providing a simple, extensible, and locally-run tool that can be integrated into developers' workflows and CI/CD pipelines. It aims to reduce the attack surface of containerized applications by identifying and scoring risks before they reach production.</w:t>
      </w:r>
    </w:p>
    <w:p w14:paraId="32C4279B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3. Demography (Users, Location)</w:t>
      </w:r>
    </w:p>
    <w:p w14:paraId="2A303D20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Users</w:t>
      </w:r>
    </w:p>
    <w:p w14:paraId="17A5C9F9" w14:textId="77777777" w:rsidR="001C67E9" w:rsidRPr="001C67E9" w:rsidRDefault="001C67E9" w:rsidP="001C67E9">
      <w:r w:rsidRPr="001C67E9">
        <w:t xml:space="preserve">Target users include Security Engineers, </w:t>
      </w:r>
      <w:proofErr w:type="spellStart"/>
      <w:r w:rsidRPr="001C67E9">
        <w:t>DevSecOps</w:t>
      </w:r>
      <w:proofErr w:type="spellEnd"/>
      <w:r w:rsidRPr="001C67E9">
        <w:t xml:space="preserve"> Professionals, Software Developers, and System Administrators.</w:t>
      </w:r>
    </w:p>
    <w:p w14:paraId="4E4204A9" w14:textId="77777777" w:rsidR="001C67E9" w:rsidRPr="001C67E9" w:rsidRDefault="001C67E9" w:rsidP="001C67E9">
      <w:r w:rsidRPr="001C67E9">
        <w:t>User characteristics range from security experts who require detailed audit logs to developers who need quick, actionable feedback on their base images.</w:t>
      </w:r>
    </w:p>
    <w:p w14:paraId="55B9B1DE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Location</w:t>
      </w:r>
    </w:p>
    <w:p w14:paraId="4FE96FC2" w14:textId="77777777" w:rsidR="001C67E9" w:rsidRPr="001C67E9" w:rsidRDefault="001C67E9" w:rsidP="001C67E9">
      <w:r w:rsidRPr="001C67E9">
        <w:t>The tool is designed for worldwide use. It is localized in English and intended for global software development teams.</w:t>
      </w:r>
    </w:p>
    <w:p w14:paraId="497144B6" w14:textId="77777777" w:rsidR="001C67E9" w:rsidRPr="001C67E9" w:rsidRDefault="001C67E9" w:rsidP="001C67E9">
      <w:r w:rsidRPr="001C67E9">
        <w:pict w14:anchorId="64C76095">
          <v:rect id="_x0000_i1075" style="width:0;height:1.5pt" o:hralign="center" o:hrstd="t" o:hr="t" fillcolor="#a0a0a0" stroked="f"/>
        </w:pict>
      </w:r>
    </w:p>
    <w:p w14:paraId="1965CECA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4. Business Processes</w:t>
      </w:r>
    </w:p>
    <w:p w14:paraId="71BAD899" w14:textId="77777777" w:rsidR="001C67E9" w:rsidRPr="001C67E9" w:rsidRDefault="001C67E9" w:rsidP="001C67E9">
      <w:proofErr w:type="spellStart"/>
      <w:r w:rsidRPr="001C67E9">
        <w:t>DockSec</w:t>
      </w:r>
      <w:proofErr w:type="spellEnd"/>
      <w:r w:rsidRPr="001C67E9">
        <w:t xml:space="preserve"> supports the following key business processes:</w:t>
      </w:r>
    </w:p>
    <w:p w14:paraId="28144EC8" w14:textId="77777777" w:rsidR="001C67E9" w:rsidRPr="001C67E9" w:rsidRDefault="001C67E9" w:rsidP="001C67E9">
      <w:r w:rsidRPr="001C67E9">
        <w:t>Security Auditing:</w:t>
      </w:r>
      <w:r w:rsidRPr="001C67E9">
        <w:br/>
        <w:t>Process for manually or automatically inspecting Docker images for insecure system packages.</w:t>
      </w:r>
    </w:p>
    <w:p w14:paraId="2E1F2965" w14:textId="77777777" w:rsidR="001C67E9" w:rsidRPr="001C67E9" w:rsidRDefault="001C67E9" w:rsidP="001C67E9">
      <w:r w:rsidRPr="001C67E9">
        <w:t>Risk Assessment and Scoring:</w:t>
      </w:r>
      <w:r w:rsidRPr="001C67E9">
        <w:br/>
        <w:t>Process for evaluating the severity of detected vulnerabilities and assigning a risk classification such as LOW, MEDIUM, HIGH, or CRITICAL.</w:t>
      </w:r>
    </w:p>
    <w:p w14:paraId="7C83E041" w14:textId="77777777" w:rsidR="001C67E9" w:rsidRPr="001C67E9" w:rsidRDefault="001C67E9" w:rsidP="001C67E9">
      <w:r w:rsidRPr="001C67E9">
        <w:lastRenderedPageBreak/>
        <w:t>CI/CD Quality Gating:</w:t>
      </w:r>
      <w:r w:rsidRPr="001C67E9">
        <w:br/>
        <w:t>Process for enforcing security standards in automated pipelines by failing builds that contain critical vulnerabilities.</w:t>
      </w:r>
    </w:p>
    <w:p w14:paraId="6A3F1246" w14:textId="77777777" w:rsidR="001C67E9" w:rsidRPr="001C67E9" w:rsidRDefault="001C67E9" w:rsidP="001C67E9">
      <w:r w:rsidRPr="001C67E9">
        <w:t>Compliance Reporting:</w:t>
      </w:r>
      <w:r w:rsidRPr="001C67E9">
        <w:br/>
        <w:t>Process for generating machine-readable JSON reports and human-readable Markdown reports for audit and documentation purposes.</w:t>
      </w:r>
    </w:p>
    <w:p w14:paraId="10AD0098" w14:textId="77777777" w:rsidR="001C67E9" w:rsidRPr="001C67E9" w:rsidRDefault="001C67E9" w:rsidP="001C67E9">
      <w:r w:rsidRPr="001C67E9">
        <w:pict w14:anchorId="4FD124E5">
          <v:rect id="_x0000_i1076" style="width:0;height:1.5pt" o:hralign="center" o:hrstd="t" o:hr="t" fillcolor="#a0a0a0" stroked="f"/>
        </w:pict>
      </w:r>
    </w:p>
    <w:p w14:paraId="57FC6FAE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5. Features</w:t>
      </w:r>
    </w:p>
    <w:p w14:paraId="0A55435A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5.1 Feature 1: Safe Static Analysis</w:t>
      </w:r>
    </w:p>
    <w:p w14:paraId="04057EB5" w14:textId="77777777" w:rsidR="001C67E9" w:rsidRPr="001C67E9" w:rsidRDefault="001C67E9" w:rsidP="001C67E9">
      <w:r w:rsidRPr="001C67E9">
        <w:t>Description:</w:t>
      </w:r>
      <w:r w:rsidRPr="001C67E9">
        <w:br/>
      </w:r>
      <w:proofErr w:type="spellStart"/>
      <w:r w:rsidRPr="001C67E9">
        <w:t>DockSec</w:t>
      </w:r>
      <w:proofErr w:type="spellEnd"/>
      <w:r w:rsidRPr="001C67E9">
        <w:t xml:space="preserve"> inspects the filesystem of a Docker image by creating a stopped container and exporting its contents. This filesystem-only approach avoids running potentially malicious </w:t>
      </w:r>
      <w:proofErr w:type="spellStart"/>
      <w:r w:rsidRPr="001C67E9">
        <w:t>entrypoints</w:t>
      </w:r>
      <w:proofErr w:type="spellEnd"/>
      <w:r w:rsidRPr="001C67E9">
        <w:t xml:space="preserve"> or scripts within the image.</w:t>
      </w:r>
    </w:p>
    <w:p w14:paraId="61DAA345" w14:textId="77777777" w:rsidR="001C67E9" w:rsidRPr="001C67E9" w:rsidRDefault="001C67E9" w:rsidP="001C67E9">
      <w:r w:rsidRPr="001C67E9">
        <w:t>User Story:</w:t>
      </w:r>
      <w:r w:rsidRPr="001C67E9">
        <w:br/>
        <w:t>As a Security Engineer, I want to scan untrusted third-party images without executing them so that no malicious code is triggered during the audit process.</w:t>
      </w:r>
    </w:p>
    <w:p w14:paraId="1BB66CC7" w14:textId="77777777" w:rsidR="001C67E9" w:rsidRPr="001C67E9" w:rsidRDefault="001C67E9" w:rsidP="001C67E9">
      <w:r w:rsidRPr="001C67E9">
        <w:pict w14:anchorId="25814D32">
          <v:rect id="_x0000_i1077" style="width:0;height:1.5pt" o:hralign="center" o:hrstd="t" o:hr="t" fillcolor="#a0a0a0" stroked="f"/>
        </w:pict>
      </w:r>
    </w:p>
    <w:p w14:paraId="4077D88C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5.2 Feature 2: Intelligent CVE Matching</w:t>
      </w:r>
    </w:p>
    <w:p w14:paraId="50BB4CEC" w14:textId="77777777" w:rsidR="001C67E9" w:rsidRPr="001C67E9" w:rsidRDefault="001C67E9" w:rsidP="001C67E9">
      <w:r w:rsidRPr="001C67E9">
        <w:t>Description:</w:t>
      </w:r>
      <w:r w:rsidRPr="001C67E9">
        <w:br/>
        <w:t>The tool automatically extracts version data for installed packages (such as Debian or Alpine) and matches them against a local or remote vulnerability database using semantic version comparison.</w:t>
      </w:r>
    </w:p>
    <w:p w14:paraId="3C82E050" w14:textId="77777777" w:rsidR="001C67E9" w:rsidRPr="001C67E9" w:rsidRDefault="001C67E9" w:rsidP="001C67E9">
      <w:r w:rsidRPr="001C67E9">
        <w:t>User Story:</w:t>
      </w:r>
      <w:r w:rsidRPr="001C67E9">
        <w:br/>
        <w:t>As a Developer, I want a tool that automatically identifies which installed packages are vulnerable so that I can update them to secure versions quickly.</w:t>
      </w:r>
    </w:p>
    <w:p w14:paraId="03E42A18" w14:textId="77777777" w:rsidR="001C67E9" w:rsidRPr="001C67E9" w:rsidRDefault="001C67E9" w:rsidP="001C67E9">
      <w:r w:rsidRPr="001C67E9">
        <w:pict w14:anchorId="6C7B2F22">
          <v:rect id="_x0000_i1078" style="width:0;height:1.5pt" o:hralign="center" o:hrstd="t" o:hr="t" fillcolor="#a0a0a0" stroked="f"/>
        </w:pict>
      </w:r>
    </w:p>
    <w:p w14:paraId="632F83B4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5.3 Feature 3: Multi-Format Reporting</w:t>
      </w:r>
    </w:p>
    <w:p w14:paraId="30DC77F1" w14:textId="77777777" w:rsidR="001C67E9" w:rsidRPr="001C67E9" w:rsidRDefault="001C67E9" w:rsidP="001C67E9">
      <w:r w:rsidRPr="001C67E9">
        <w:t>Description:</w:t>
      </w:r>
      <w:r w:rsidRPr="001C67E9">
        <w:br/>
      </w:r>
      <w:proofErr w:type="spellStart"/>
      <w:r w:rsidRPr="001C67E9">
        <w:t>DockSec</w:t>
      </w:r>
      <w:proofErr w:type="spellEnd"/>
      <w:r w:rsidRPr="001C67E9">
        <w:t xml:space="preserve"> generates JSON reports for automation and integration, as well as Markdown reports for documentation and manual review.</w:t>
      </w:r>
    </w:p>
    <w:p w14:paraId="14F23371" w14:textId="77777777" w:rsidR="001C67E9" w:rsidRPr="001C67E9" w:rsidRDefault="001C67E9" w:rsidP="001C67E9">
      <w:r w:rsidRPr="001C67E9">
        <w:lastRenderedPageBreak/>
        <w:t>User Story:</w:t>
      </w:r>
      <w:r w:rsidRPr="001C67E9">
        <w:br/>
        <w:t>As a DevOps Lead, I want scan results in JSON format so that they can be consumed by dashboards and monitoring tools.</w:t>
      </w:r>
    </w:p>
    <w:p w14:paraId="2AAC3631" w14:textId="77777777" w:rsidR="001C67E9" w:rsidRPr="001C67E9" w:rsidRDefault="001C67E9" w:rsidP="001C67E9">
      <w:r w:rsidRPr="001C67E9">
        <w:pict w14:anchorId="4CCC1F7D">
          <v:rect id="_x0000_i1079" style="width:0;height:1.5pt" o:hralign="center" o:hrstd="t" o:hr="t" fillcolor="#a0a0a0" stroked="f"/>
        </w:pict>
      </w:r>
    </w:p>
    <w:p w14:paraId="2BA7BBDC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6. Authorization Matrix</w:t>
      </w:r>
    </w:p>
    <w:p w14:paraId="5CDEBA64" w14:textId="77777777" w:rsidR="001C67E9" w:rsidRPr="001C67E9" w:rsidRDefault="001C67E9" w:rsidP="001C67E9">
      <w:r w:rsidRPr="001C67E9">
        <w:t>System Administrator:</w:t>
      </w:r>
      <w:r w:rsidRPr="001C67E9">
        <w:br/>
        <w:t>Has full access. Can update the CVE database, install and configure the tool, and run all scans.</w:t>
      </w:r>
    </w:p>
    <w:p w14:paraId="67A17581" w14:textId="77777777" w:rsidR="001C67E9" w:rsidRPr="001C67E9" w:rsidRDefault="001C67E9" w:rsidP="001C67E9">
      <w:r w:rsidRPr="001C67E9">
        <w:t>Security Engineer:</w:t>
      </w:r>
      <w:r w:rsidRPr="001C67E9">
        <w:br/>
        <w:t>Has scan and read access. Can initiate scans and view all generated reports.</w:t>
      </w:r>
    </w:p>
    <w:p w14:paraId="3825B446" w14:textId="77777777" w:rsidR="001C67E9" w:rsidRPr="001C67E9" w:rsidRDefault="001C67E9" w:rsidP="001C67E9">
      <w:r w:rsidRPr="001C67E9">
        <w:t>CI/CD Pipeline:</w:t>
      </w:r>
      <w:r w:rsidRPr="001C67E9">
        <w:br/>
        <w:t>Has automated scan access. Can execute scans with restricted permissions and consume JSON outputs.</w:t>
      </w:r>
    </w:p>
    <w:p w14:paraId="1981B62D" w14:textId="77777777" w:rsidR="001C67E9" w:rsidRPr="001C67E9" w:rsidRDefault="001C67E9" w:rsidP="001C67E9">
      <w:r w:rsidRPr="001C67E9">
        <w:t>Developer:</w:t>
      </w:r>
      <w:r w:rsidRPr="001C67E9">
        <w:br/>
        <w:t>Has limited scan access. Can scan local images and view findings related to their projects.</w:t>
      </w:r>
    </w:p>
    <w:p w14:paraId="2036A089" w14:textId="77777777" w:rsidR="001C67E9" w:rsidRPr="001C67E9" w:rsidRDefault="001C67E9" w:rsidP="001C67E9">
      <w:r w:rsidRPr="001C67E9">
        <w:pict w14:anchorId="4DE0ED3B">
          <v:rect id="_x0000_i1080" style="width:0;height:1.5pt" o:hralign="center" o:hrstd="t" o:hr="t" fillcolor="#a0a0a0" stroked="f"/>
        </w:pict>
      </w:r>
    </w:p>
    <w:p w14:paraId="6AB9667B" w14:textId="77777777" w:rsidR="001C67E9" w:rsidRPr="001C67E9" w:rsidRDefault="001C67E9" w:rsidP="001C67E9">
      <w:pPr>
        <w:rPr>
          <w:b/>
          <w:bCs/>
        </w:rPr>
      </w:pPr>
      <w:r w:rsidRPr="001C67E9">
        <w:rPr>
          <w:b/>
          <w:bCs/>
        </w:rPr>
        <w:t>7. Assumptions</w:t>
      </w:r>
    </w:p>
    <w:p w14:paraId="659D7E28" w14:textId="77777777" w:rsidR="001C67E9" w:rsidRPr="001C67E9" w:rsidRDefault="001C67E9" w:rsidP="001C67E9">
      <w:r w:rsidRPr="001C67E9">
        <w:t>The host system has a working Docker Engine or Docker Desktop installed.</w:t>
      </w:r>
    </w:p>
    <w:p w14:paraId="65FDBFF0" w14:textId="77777777" w:rsidR="001C67E9" w:rsidRPr="001C67E9" w:rsidRDefault="001C67E9" w:rsidP="001C67E9">
      <w:r w:rsidRPr="001C67E9">
        <w:t>The user has permission to interact with the Docker daemon.</w:t>
      </w:r>
    </w:p>
    <w:p w14:paraId="52B93A3F" w14:textId="77777777" w:rsidR="001C67E9" w:rsidRPr="001C67E9" w:rsidRDefault="001C67E9" w:rsidP="001C67E9">
      <w:r w:rsidRPr="001C67E9">
        <w:t>The target Docker images are accessible either locally or through a registry.</w:t>
      </w:r>
    </w:p>
    <w:p w14:paraId="26FC577C" w14:textId="77777777" w:rsidR="001C67E9" w:rsidRPr="001C67E9" w:rsidRDefault="001C67E9" w:rsidP="001C67E9">
      <w:r w:rsidRPr="001C67E9">
        <w:t>The vulnerability database (</w:t>
      </w:r>
      <w:proofErr w:type="spellStart"/>
      <w:r w:rsidRPr="001C67E9">
        <w:t>demo_</w:t>
      </w:r>
      <w:proofErr w:type="gramStart"/>
      <w:r w:rsidRPr="001C67E9">
        <w:t>cves.json</w:t>
      </w:r>
      <w:proofErr w:type="spellEnd"/>
      <w:proofErr w:type="gramEnd"/>
      <w:r w:rsidRPr="001C67E9">
        <w:t>) is maintained and updated with current security information.</w:t>
      </w:r>
    </w:p>
    <w:p w14:paraId="1FB20C0F" w14:textId="77777777" w:rsidR="00242C17" w:rsidRDefault="00242C17"/>
    <w:sectPr w:rsidR="00242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E9"/>
    <w:rsid w:val="000D1454"/>
    <w:rsid w:val="001C67E9"/>
    <w:rsid w:val="00242C17"/>
    <w:rsid w:val="00930F6B"/>
    <w:rsid w:val="0098180F"/>
    <w:rsid w:val="00A2120D"/>
    <w:rsid w:val="00A65FD6"/>
    <w:rsid w:val="00F3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7C39"/>
  <w15:chartTrackingRefBased/>
  <w15:docId w15:val="{5A0245BB-8DE6-425D-B406-1BE5DA7D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2026-03-27T17:11:00Z</dcterms:created>
  <dcterms:modified xsi:type="dcterms:W3CDTF">2026-03-27T17:34:00Z</dcterms:modified>
</cp:coreProperties>
</file>