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5DB19" w14:textId="7F216AF5" w:rsidR="008E0DAD" w:rsidRDefault="003D37F6">
      <w:pPr>
        <w:spacing w:after="0" w:line="259" w:lineRule="auto"/>
        <w:ind w:left="2" w:firstLine="0"/>
        <w:jc w:val="center"/>
      </w:pPr>
      <w:r>
        <w:rPr>
          <w:b/>
          <w:sz w:val="36"/>
        </w:rPr>
        <w:t>Donkey Car (DPRG Version)</w:t>
      </w:r>
      <w:r w:rsidR="002C2FC1">
        <w:rPr>
          <w:b/>
          <w:sz w:val="36"/>
        </w:rPr>
        <w:t xml:space="preserve"> </w:t>
      </w:r>
      <w:r w:rsidR="00803FF5">
        <w:rPr>
          <w:b/>
          <w:sz w:val="36"/>
        </w:rPr>
        <w:t xml:space="preserve">Competition  </w:t>
      </w:r>
    </w:p>
    <w:p w14:paraId="14F3394F" w14:textId="7D33BCC2" w:rsidR="008E0DAD" w:rsidRDefault="00803FF5">
      <w:pPr>
        <w:spacing w:after="0" w:line="259" w:lineRule="auto"/>
        <w:ind w:left="15"/>
        <w:jc w:val="center"/>
      </w:pPr>
      <w:r>
        <w:rPr>
          <w:b/>
        </w:rPr>
        <w:t>(rule version 201</w:t>
      </w:r>
      <w:r w:rsidR="006B4085">
        <w:rPr>
          <w:b/>
        </w:rPr>
        <w:t>9</w:t>
      </w:r>
      <w:r w:rsidR="003D37F6">
        <w:rPr>
          <w:b/>
        </w:rPr>
        <w:t>10</w:t>
      </w:r>
      <w:r w:rsidR="006D5576">
        <w:rPr>
          <w:b/>
        </w:rPr>
        <w:t>1</w:t>
      </w:r>
      <w:r w:rsidR="00402086">
        <w:rPr>
          <w:b/>
        </w:rPr>
        <w:t>4</w:t>
      </w:r>
      <w:r w:rsidR="006B4085">
        <w:rPr>
          <w:b/>
        </w:rPr>
        <w:t>.00</w:t>
      </w:r>
      <w:r>
        <w:rPr>
          <w:b/>
        </w:rPr>
        <w:t xml:space="preserve">) </w:t>
      </w:r>
    </w:p>
    <w:p w14:paraId="51EA3C67" w14:textId="77777777" w:rsidR="008E0DAD" w:rsidRDefault="00803FF5">
      <w:pPr>
        <w:spacing w:after="95" w:line="259" w:lineRule="auto"/>
        <w:ind w:left="64" w:firstLine="0"/>
        <w:jc w:val="center"/>
      </w:pPr>
      <w:r>
        <w:rPr>
          <w:b/>
        </w:rPr>
        <w:t xml:space="preserve"> </w:t>
      </w:r>
    </w:p>
    <w:p w14:paraId="0432C663" w14:textId="787BE11F" w:rsidR="003D37F6" w:rsidRPr="00B20704" w:rsidRDefault="003D37F6" w:rsidP="006B4085">
      <w:pPr>
        <w:ind w:left="-5"/>
      </w:pPr>
      <w:r>
        <w:rPr>
          <w:b/>
        </w:rPr>
        <w:t xml:space="preserve">Donkey Car: </w:t>
      </w:r>
      <w:r w:rsidRPr="00B20704">
        <w:rPr>
          <w:rStyle w:val="Strong"/>
          <w:b w:val="0"/>
          <w:bCs w:val="0"/>
          <w:color w:val="auto"/>
          <w:shd w:val="clear" w:color="auto" w:fill="FFFFFF"/>
        </w:rPr>
        <w:t xml:space="preserve">Donkey </w:t>
      </w:r>
      <w:r w:rsidR="00DB738E">
        <w:rPr>
          <w:rStyle w:val="Strong"/>
          <w:b w:val="0"/>
          <w:bCs w:val="0"/>
          <w:color w:val="auto"/>
          <w:shd w:val="clear" w:color="auto" w:fill="FFFFFF"/>
        </w:rPr>
        <w:t>C</w:t>
      </w:r>
      <w:r w:rsidRPr="00B20704">
        <w:rPr>
          <w:rStyle w:val="Strong"/>
          <w:b w:val="0"/>
          <w:bCs w:val="0"/>
          <w:color w:val="auto"/>
          <w:shd w:val="clear" w:color="auto" w:fill="FFFFFF"/>
        </w:rPr>
        <w:t xml:space="preserve">ar is an opensource DIY self-driving platform for small scale cars. This project is a starting point for many experimenters exploring neural networks. The project documentation can be found at </w:t>
      </w:r>
      <w:hyperlink r:id="rId5" w:history="1">
        <w:r w:rsidRPr="00B20704">
          <w:rPr>
            <w:rStyle w:val="Hyperlink"/>
            <w:shd w:val="clear" w:color="auto" w:fill="FFFFFF"/>
          </w:rPr>
          <w:t>donkeycar.com</w:t>
        </w:r>
      </w:hyperlink>
      <w:r w:rsidRPr="00B20704">
        <w:rPr>
          <w:rStyle w:val="Strong"/>
          <w:b w:val="0"/>
          <w:bCs w:val="0"/>
          <w:color w:val="auto"/>
          <w:shd w:val="clear" w:color="auto" w:fill="FFFFFF"/>
        </w:rPr>
        <w:t xml:space="preserve">.  There is also an active community of </w:t>
      </w:r>
      <w:r w:rsidR="00DB738E">
        <w:rPr>
          <w:rStyle w:val="Strong"/>
          <w:b w:val="0"/>
          <w:bCs w:val="0"/>
          <w:color w:val="auto"/>
          <w:shd w:val="clear" w:color="auto" w:fill="FFFFFF"/>
        </w:rPr>
        <w:t>D</w:t>
      </w:r>
      <w:r w:rsidRPr="00B20704">
        <w:rPr>
          <w:rStyle w:val="Strong"/>
          <w:b w:val="0"/>
          <w:bCs w:val="0"/>
          <w:color w:val="auto"/>
          <w:shd w:val="clear" w:color="auto" w:fill="FFFFFF"/>
        </w:rPr>
        <w:t xml:space="preserve">onkey </w:t>
      </w:r>
      <w:r w:rsidR="00DB738E">
        <w:rPr>
          <w:rStyle w:val="Strong"/>
          <w:b w:val="0"/>
          <w:bCs w:val="0"/>
          <w:color w:val="auto"/>
          <w:shd w:val="clear" w:color="auto" w:fill="FFFFFF"/>
        </w:rPr>
        <w:t>C</w:t>
      </w:r>
      <w:r w:rsidRPr="00B20704">
        <w:rPr>
          <w:rStyle w:val="Strong"/>
          <w:b w:val="0"/>
          <w:bCs w:val="0"/>
          <w:color w:val="auto"/>
          <w:shd w:val="clear" w:color="auto" w:fill="FFFFFF"/>
        </w:rPr>
        <w:t xml:space="preserve">ar makers that can be found at </w:t>
      </w:r>
      <w:hyperlink r:id="rId6" w:history="1">
        <w:r w:rsidR="00B20704" w:rsidRPr="00B20704">
          <w:rPr>
            <w:rStyle w:val="Hyperlink"/>
          </w:rPr>
          <w:t>https://www.donkeycar.com/community.html</w:t>
        </w:r>
      </w:hyperlink>
      <w:r w:rsidR="00B20704" w:rsidRPr="00B20704">
        <w:t>.</w:t>
      </w:r>
      <w:r w:rsidR="00DB738E">
        <w:t xml:space="preserve"> The Donkey Car community holds many competitions and have their own set of rules. These community Donkey Car rules </w:t>
      </w:r>
      <w:r w:rsidR="00DB738E" w:rsidRPr="00DB738E">
        <w:rPr>
          <w:b/>
          <w:bCs/>
        </w:rPr>
        <w:t>do not apply</w:t>
      </w:r>
      <w:r w:rsidR="00DB738E">
        <w:t xml:space="preserve"> to the DPRG competition.  Th</w:t>
      </w:r>
      <w:r w:rsidR="00020A2C">
        <w:t>e</w:t>
      </w:r>
      <w:r w:rsidR="00DB738E">
        <w:t xml:space="preserve"> rule</w:t>
      </w:r>
      <w:r w:rsidR="00020A2C">
        <w:t>s</w:t>
      </w:r>
      <w:r w:rsidR="00DB738E">
        <w:t xml:space="preserve"> </w:t>
      </w:r>
      <w:r w:rsidR="00020A2C">
        <w:t xml:space="preserve">in this </w:t>
      </w:r>
      <w:r w:rsidR="00DB738E">
        <w:t xml:space="preserve">document </w:t>
      </w:r>
      <w:r w:rsidR="00020A2C">
        <w:t>are</w:t>
      </w:r>
      <w:r w:rsidR="00DB738E">
        <w:t xml:space="preserve"> the only rules </w:t>
      </w:r>
      <w:r w:rsidR="00020A2C">
        <w:t xml:space="preserve">applicable </w:t>
      </w:r>
      <w:r w:rsidR="00DB738E">
        <w:t xml:space="preserve">for the DPRG competition. These rules are influenced by the inputs of DPRG members, DPRG’s meeting location </w:t>
      </w:r>
      <w:r w:rsidR="00020A2C">
        <w:t xml:space="preserve">limitations </w:t>
      </w:r>
      <w:r w:rsidR="00DB738E">
        <w:t xml:space="preserve">and contest time constraints. </w:t>
      </w:r>
    </w:p>
    <w:p w14:paraId="0C3DDEB3" w14:textId="77777777" w:rsidR="003D37F6" w:rsidRPr="003D37F6" w:rsidRDefault="003D37F6" w:rsidP="006B4085">
      <w:pPr>
        <w:ind w:left="-5"/>
        <w:rPr>
          <w:color w:val="auto"/>
        </w:rPr>
      </w:pPr>
    </w:p>
    <w:p w14:paraId="6E810896" w14:textId="20F1B334" w:rsidR="00804EA0" w:rsidRDefault="00803FF5" w:rsidP="006B4085">
      <w:pPr>
        <w:ind w:left="-5"/>
      </w:pPr>
      <w:r>
        <w:rPr>
          <w:b/>
        </w:rPr>
        <w:t xml:space="preserve">Objective: </w:t>
      </w:r>
      <w:r w:rsidR="002C2FC1" w:rsidRPr="002C2FC1">
        <w:t xml:space="preserve">The </w:t>
      </w:r>
      <w:r w:rsidR="002C2FC1">
        <w:t xml:space="preserve">robot will </w:t>
      </w:r>
      <w:r w:rsidR="006B4085">
        <w:t xml:space="preserve">start at a </w:t>
      </w:r>
      <w:r w:rsidR="00B20704">
        <w:t xml:space="preserve">starting line on a course that resembles a “road”. The robot will transverse the course for a </w:t>
      </w:r>
      <w:r w:rsidR="00733136">
        <w:t>specific period of time</w:t>
      </w:r>
      <w:r w:rsidR="00B20704">
        <w:t>. While following the course</w:t>
      </w:r>
      <w:r w:rsidR="00B664D0">
        <w:t>,</w:t>
      </w:r>
      <w:r w:rsidR="00B20704">
        <w:t xml:space="preserve"> the robot will strive to stay between the two tape defined edges of the course. The two tape edges </w:t>
      </w:r>
      <w:r w:rsidR="00386957">
        <w:t xml:space="preserve">are </w:t>
      </w:r>
      <w:r w:rsidR="00B20704">
        <w:t xml:space="preserve">approximately 24 inches apart. The course will be a closed loop. </w:t>
      </w:r>
      <w:r w:rsidR="00386957">
        <w:t>S</w:t>
      </w:r>
      <w:r w:rsidR="00B20704">
        <w:t>mall orange cones</w:t>
      </w:r>
      <w:r w:rsidR="00386957">
        <w:t xml:space="preserve"> will be placed at turns within the loop. The robot must follow the course. No penalty will be given for small deviations from the course; however, penalties will be added for hitting cones. </w:t>
      </w:r>
      <w:r w:rsidR="001703B1">
        <w:t xml:space="preserve">Several conditions can terminate the robots run (see </w:t>
      </w:r>
      <w:r w:rsidR="001703B1" w:rsidRPr="001703B1">
        <w:rPr>
          <w:b/>
          <w:bCs/>
        </w:rPr>
        <w:t>Run Definition</w:t>
      </w:r>
      <w:r w:rsidR="001703B1">
        <w:t>).</w:t>
      </w:r>
      <w:r w:rsidR="00386957">
        <w:t xml:space="preserve"> Each robot makes its run without other robots on the course. Time will be allotted before the contest for robots to train to the course, however this time will be very limited.</w:t>
      </w:r>
    </w:p>
    <w:p w14:paraId="2ACA1241" w14:textId="767D926A" w:rsidR="008E0DAD" w:rsidRDefault="008E0DAD">
      <w:pPr>
        <w:spacing w:after="56" w:line="259" w:lineRule="auto"/>
        <w:ind w:left="0" w:firstLine="0"/>
      </w:pPr>
    </w:p>
    <w:p w14:paraId="252B07FB" w14:textId="1FDA9F25" w:rsidR="008E0DAD" w:rsidRDefault="00803FF5">
      <w:pPr>
        <w:ind w:left="-5"/>
      </w:pPr>
      <w:r>
        <w:rPr>
          <w:b/>
        </w:rPr>
        <w:t xml:space="preserve">Robot: </w:t>
      </w:r>
      <w:r>
        <w:t xml:space="preserve">Competing robots must run </w:t>
      </w:r>
      <w:r w:rsidR="00857445">
        <w:t>autonomously but</w:t>
      </w:r>
      <w:r>
        <w:t xml:space="preserve"> are </w:t>
      </w:r>
      <w:r w:rsidRPr="0046147F">
        <w:rPr>
          <w:u w:val="single"/>
        </w:rPr>
        <w:t>not</w:t>
      </w:r>
      <w:r>
        <w:t xml:space="preserve"> required to be self-contained. </w:t>
      </w:r>
      <w:r w:rsidR="00F92B52">
        <w:t xml:space="preserve"> </w:t>
      </w:r>
      <w:r w:rsidR="00022828">
        <w:t>All s</w:t>
      </w:r>
      <w:r w:rsidR="00F92B52">
        <w:t xml:space="preserve">ensors </w:t>
      </w:r>
      <w:r w:rsidR="00022828">
        <w:t>must be mounted on the robot.</w:t>
      </w:r>
      <w:r w:rsidR="00F92B52">
        <w:t xml:space="preserve"> </w:t>
      </w:r>
      <w:r>
        <w:t xml:space="preserve">Robot </w:t>
      </w:r>
      <w:r w:rsidR="00FE66D5">
        <w:t>length and width</w:t>
      </w:r>
      <w:r>
        <w:t xml:space="preserve"> is limited </w:t>
      </w:r>
      <w:r w:rsidR="00857445">
        <w:t>to</w:t>
      </w:r>
      <w:r>
        <w:t xml:space="preserve"> 18x18 </w:t>
      </w:r>
      <w:r w:rsidR="007F4978">
        <w:t>inches and</w:t>
      </w:r>
      <w:r w:rsidR="007927BA">
        <w:t xml:space="preserve"> may not </w:t>
      </w:r>
      <w:r w:rsidR="00FE66D5">
        <w:t>become larger than this size</w:t>
      </w:r>
      <w:r w:rsidR="007927BA">
        <w:t xml:space="preserve"> </w:t>
      </w:r>
      <w:r w:rsidR="00FE66D5">
        <w:t>at any stage of the contest</w:t>
      </w:r>
      <w:r w:rsidR="00857445">
        <w:t>.</w:t>
      </w:r>
      <w:r>
        <w:t xml:space="preserve"> Maximum robot weight is </w:t>
      </w:r>
      <w:r w:rsidR="00553AD9">
        <w:t>3</w:t>
      </w:r>
      <w:r w:rsidR="007C0811">
        <w:t>0</w:t>
      </w:r>
      <w:r>
        <w:t xml:space="preserve"> pounds. </w:t>
      </w:r>
      <w:r w:rsidR="00B664D0">
        <w:t xml:space="preserve">Robots are </w:t>
      </w:r>
      <w:r w:rsidR="00B664D0" w:rsidRPr="003B7664">
        <w:rPr>
          <w:u w:val="single"/>
        </w:rPr>
        <w:t>not</w:t>
      </w:r>
      <w:r w:rsidR="00B664D0">
        <w:t xml:space="preserve"> required to use the Donkey Car project software. </w:t>
      </w:r>
    </w:p>
    <w:p w14:paraId="384A3036" w14:textId="11284EF4" w:rsidR="00C542E1" w:rsidRDefault="00C542E1">
      <w:pPr>
        <w:ind w:left="-5"/>
      </w:pPr>
    </w:p>
    <w:p w14:paraId="37D747BE" w14:textId="77777777" w:rsidR="00C542E1" w:rsidRDefault="00C542E1" w:rsidP="00C542E1">
      <w:pPr>
        <w:spacing w:after="26"/>
        <w:ind w:left="-5"/>
      </w:pPr>
      <w:r>
        <w:rPr>
          <w:b/>
        </w:rPr>
        <w:t>Self-Contained Definition</w:t>
      </w:r>
      <w:r>
        <w:t xml:space="preserve">: Self-contained means that all computing power used to run the robot is carried on the robot platform. </w:t>
      </w:r>
    </w:p>
    <w:p w14:paraId="2366C398" w14:textId="386A6194" w:rsidR="00553AD9" w:rsidRDefault="00553AD9">
      <w:pPr>
        <w:ind w:left="-5"/>
      </w:pPr>
    </w:p>
    <w:p w14:paraId="642E4FEB" w14:textId="68A3443C" w:rsidR="00553AD9" w:rsidRDefault="00553AD9">
      <w:pPr>
        <w:ind w:left="-5"/>
      </w:pPr>
      <w:r w:rsidRPr="00553AD9">
        <w:rPr>
          <w:b/>
          <w:bCs/>
        </w:rPr>
        <w:t>Robot Training:</w:t>
      </w:r>
      <w:r>
        <w:t xml:space="preserve"> Each robot will be allowed to train on the course before the competition begins for at least 15 minutes. Contestants are responsible for knowing the times the course is open for training and being ready to train.</w:t>
      </w:r>
    </w:p>
    <w:p w14:paraId="6368FE00" w14:textId="2922A528" w:rsidR="008E0DAD" w:rsidRDefault="00803FF5" w:rsidP="00C542E1">
      <w:pPr>
        <w:spacing w:after="52" w:line="259" w:lineRule="auto"/>
        <w:ind w:left="0" w:firstLine="0"/>
      </w:pPr>
      <w:r>
        <w:t xml:space="preserve"> </w:t>
      </w:r>
    </w:p>
    <w:p w14:paraId="725B849F" w14:textId="5A79100A" w:rsidR="00733136" w:rsidRDefault="00803FF5" w:rsidP="00733136">
      <w:pPr>
        <w:ind w:left="-5"/>
      </w:pPr>
      <w:r>
        <w:rPr>
          <w:b/>
        </w:rPr>
        <w:t>Run Definition:</w:t>
      </w:r>
      <w:r>
        <w:t xml:space="preserve">  A run starts when the robot is placed </w:t>
      </w:r>
      <w:r w:rsidR="00B664D0">
        <w:t>at the starting line of the course</w:t>
      </w:r>
      <w:r w:rsidR="00857445">
        <w:t>,</w:t>
      </w:r>
      <w:r>
        <w:t xml:space="preserve"> given a signal from the judge</w:t>
      </w:r>
      <w:r w:rsidR="00857445">
        <w:t>, and moves</w:t>
      </w:r>
      <w:r>
        <w:t xml:space="preserve">. </w:t>
      </w:r>
      <w:r w:rsidR="00857445">
        <w:t>If the robot fails to move</w:t>
      </w:r>
      <w:r w:rsidR="00B664D0">
        <w:t xml:space="preserve"> at least 12 inches</w:t>
      </w:r>
      <w:r w:rsidR="00857445">
        <w:t xml:space="preserve">, the competitor can remove the robot and try again at the end of the round. </w:t>
      </w:r>
      <w:r w:rsidR="00D63C89">
        <w:t>If the robot doesn’t move when given this 2</w:t>
      </w:r>
      <w:r w:rsidR="00D63C89" w:rsidRPr="00D63C89">
        <w:rPr>
          <w:vertAlign w:val="superscript"/>
        </w:rPr>
        <w:t>nd</w:t>
      </w:r>
      <w:r w:rsidR="00D63C89">
        <w:t xml:space="preserve"> chance, its run is forfeited. </w:t>
      </w:r>
      <w:r w:rsidRPr="00F25937">
        <w:rPr>
          <w:b/>
          <w:bCs/>
        </w:rPr>
        <w:t xml:space="preserve">The run ends whenever the robot </w:t>
      </w:r>
      <w:r w:rsidR="00857445" w:rsidRPr="00F25937">
        <w:rPr>
          <w:b/>
          <w:bCs/>
        </w:rPr>
        <w:t>completes the objective</w:t>
      </w:r>
      <w:r w:rsidR="00D14B79" w:rsidRPr="00F25937">
        <w:rPr>
          <w:b/>
          <w:bCs/>
        </w:rPr>
        <w:t>s</w:t>
      </w:r>
      <w:r w:rsidR="00B664D0" w:rsidRPr="00F25937">
        <w:rPr>
          <w:b/>
          <w:bCs/>
        </w:rPr>
        <w:t xml:space="preserve"> for </w:t>
      </w:r>
      <w:r w:rsidR="00733136">
        <w:rPr>
          <w:b/>
          <w:bCs/>
        </w:rPr>
        <w:t xml:space="preserve">the </w:t>
      </w:r>
      <w:r w:rsidR="009C226C">
        <w:rPr>
          <w:b/>
          <w:bCs/>
        </w:rPr>
        <w:t xml:space="preserve">run </w:t>
      </w:r>
      <w:r w:rsidR="00733136">
        <w:rPr>
          <w:b/>
          <w:bCs/>
        </w:rPr>
        <w:t>time limit</w:t>
      </w:r>
      <w:r w:rsidR="005F5B37" w:rsidRPr="00F25937">
        <w:rPr>
          <w:b/>
          <w:bCs/>
        </w:rPr>
        <w:t>, or malfunctions</w:t>
      </w:r>
      <w:r w:rsidR="00D63C89" w:rsidRPr="00F25937">
        <w:rPr>
          <w:b/>
          <w:bCs/>
        </w:rPr>
        <w:t xml:space="preserve"> after moving</w:t>
      </w:r>
      <w:r w:rsidR="00625E39">
        <w:rPr>
          <w:b/>
          <w:bCs/>
        </w:rPr>
        <w:t xml:space="preserve"> 12 inches,</w:t>
      </w:r>
      <w:r w:rsidR="00B664D0" w:rsidRPr="00F25937">
        <w:rPr>
          <w:b/>
          <w:bCs/>
        </w:rPr>
        <w:t xml:space="preserve"> </w:t>
      </w:r>
      <w:r w:rsidR="00F25937" w:rsidRPr="00F25937">
        <w:rPr>
          <w:b/>
          <w:bCs/>
        </w:rPr>
        <w:t>or hits 3 cones</w:t>
      </w:r>
      <w:r w:rsidR="00625E39">
        <w:rPr>
          <w:b/>
          <w:bCs/>
        </w:rPr>
        <w:t>,</w:t>
      </w:r>
      <w:r w:rsidR="001E2C92">
        <w:rPr>
          <w:b/>
          <w:bCs/>
        </w:rPr>
        <w:t xml:space="preserve"> or cuts inside an internal cone,</w:t>
      </w:r>
      <w:r w:rsidR="00F25937" w:rsidRPr="00F25937">
        <w:rPr>
          <w:b/>
          <w:bCs/>
        </w:rPr>
        <w:t xml:space="preserve"> </w:t>
      </w:r>
      <w:r w:rsidR="00B664D0" w:rsidRPr="00F25937">
        <w:rPr>
          <w:b/>
          <w:bCs/>
        </w:rPr>
        <w:t>or leaves the course in such as matter that a return to the course is unlikely (based on Judges decision).</w:t>
      </w:r>
      <w:r w:rsidR="00B664D0">
        <w:t xml:space="preserve"> </w:t>
      </w:r>
      <w:r>
        <w:t xml:space="preserve">Each robot is allowed 1 run per contest round. </w:t>
      </w:r>
    </w:p>
    <w:p w14:paraId="43E5AF7B" w14:textId="77777777" w:rsidR="00733136" w:rsidRDefault="00733136" w:rsidP="00733136">
      <w:pPr>
        <w:ind w:left="-5"/>
      </w:pPr>
    </w:p>
    <w:p w14:paraId="4DE520D0" w14:textId="726EE837" w:rsidR="008E0DAD" w:rsidRDefault="00733136" w:rsidP="00733136">
      <w:pPr>
        <w:ind w:left="-5"/>
      </w:pPr>
      <w:r w:rsidRPr="00733136">
        <w:rPr>
          <w:b/>
          <w:bCs/>
        </w:rPr>
        <w:t xml:space="preserve">Run Time Limit:  </w:t>
      </w:r>
      <w:r>
        <w:t xml:space="preserve">The run time limit is </w:t>
      </w:r>
      <w:r w:rsidRPr="00733136">
        <w:rPr>
          <w:b/>
          <w:bCs/>
        </w:rPr>
        <w:t>5</w:t>
      </w:r>
      <w:r>
        <w:t xml:space="preserve"> minutes. </w:t>
      </w:r>
    </w:p>
    <w:p w14:paraId="23CF7DF1" w14:textId="77777777" w:rsidR="00E7530F" w:rsidRPr="00733136" w:rsidRDefault="00E7530F" w:rsidP="00733136">
      <w:pPr>
        <w:ind w:left="-5"/>
      </w:pPr>
    </w:p>
    <w:p w14:paraId="39DD2FF4" w14:textId="6A1F590B" w:rsidR="00E7530F" w:rsidRDefault="00803FF5" w:rsidP="00733136">
      <w:pPr>
        <w:spacing w:after="26"/>
        <w:ind w:left="0" w:firstLine="0"/>
      </w:pPr>
      <w:r>
        <w:rPr>
          <w:b/>
        </w:rPr>
        <w:lastRenderedPageBreak/>
        <w:t>Round Definition:</w:t>
      </w:r>
      <w:r>
        <w:t xml:space="preserve">  A round consists of a single run by each competing robot. The competition consists of 3 rounds.  </w:t>
      </w:r>
    </w:p>
    <w:p w14:paraId="1D263975" w14:textId="5E770EA6" w:rsidR="00E7530F" w:rsidRDefault="00E7530F" w:rsidP="00733136">
      <w:pPr>
        <w:spacing w:after="26"/>
        <w:ind w:left="0" w:firstLine="0"/>
      </w:pPr>
    </w:p>
    <w:p w14:paraId="1879EBA5" w14:textId="25C762CD" w:rsidR="00E7530F" w:rsidRDefault="00E7530F" w:rsidP="00733136">
      <w:pPr>
        <w:spacing w:after="26"/>
        <w:ind w:left="0" w:firstLine="0"/>
      </w:pPr>
      <w:r w:rsidRPr="00E7530F">
        <w:rPr>
          <w:b/>
          <w:bCs/>
        </w:rPr>
        <w:t>Case of Large Competitor Count:</w:t>
      </w:r>
      <w:r>
        <w:t xml:space="preserve"> In the case where the number of competitors will cause the competition time to exceed the available time</w:t>
      </w:r>
      <w:r w:rsidR="00F84ADE">
        <w:t>, t</w:t>
      </w:r>
      <w:r>
        <w:t xml:space="preserve">he judges can reduce the number </w:t>
      </w:r>
      <w:r w:rsidR="000074C0">
        <w:t xml:space="preserve">of </w:t>
      </w:r>
      <w:bookmarkStart w:id="0" w:name="_GoBack"/>
      <w:bookmarkEnd w:id="0"/>
      <w:r>
        <w:t>rounds to 2</w:t>
      </w:r>
      <w:r w:rsidR="00402086">
        <w:t xml:space="preserve"> or 1</w:t>
      </w:r>
      <w:r>
        <w:t xml:space="preserve">, </w:t>
      </w:r>
      <w:r w:rsidR="009C226C">
        <w:t>and</w:t>
      </w:r>
      <w:r w:rsidR="00402086">
        <w:t xml:space="preserve"> in extreme cases</w:t>
      </w:r>
      <w:r>
        <w:t xml:space="preserve"> change the run time limit</w:t>
      </w:r>
      <w:r w:rsidR="00402086">
        <w:t>.</w:t>
      </w:r>
      <w:r w:rsidR="009C226C">
        <w:t xml:space="preserve"> It is preferable to only change the number of rounds.</w:t>
      </w:r>
    </w:p>
    <w:p w14:paraId="4D0F663E" w14:textId="38F8BFA7" w:rsidR="009105C7" w:rsidRDefault="00803FF5" w:rsidP="00733136">
      <w:pPr>
        <w:spacing w:after="26"/>
        <w:ind w:left="0" w:firstLine="0"/>
      </w:pPr>
      <w:r>
        <w:t xml:space="preserve"> </w:t>
      </w:r>
    </w:p>
    <w:p w14:paraId="71038588" w14:textId="7168659F" w:rsidR="00B6404F" w:rsidRDefault="00803FF5" w:rsidP="009105C7">
      <w:pPr>
        <w:spacing w:after="26"/>
        <w:ind w:left="-5"/>
      </w:pPr>
      <w:r>
        <w:rPr>
          <w:b/>
        </w:rPr>
        <w:t>Play:</w:t>
      </w:r>
      <w:r>
        <w:t xml:space="preserve"> </w:t>
      </w:r>
      <w:r w:rsidR="00E324B3">
        <w:t xml:space="preserve"> </w:t>
      </w:r>
      <w:r w:rsidR="00105693">
        <w:rPr>
          <w:color w:val="222222"/>
          <w:shd w:val="clear" w:color="auto" w:fill="FFFFFF"/>
        </w:rPr>
        <w:t xml:space="preserve">At the start of the competition, the robot </w:t>
      </w:r>
      <w:r w:rsidR="00456B5A">
        <w:rPr>
          <w:color w:val="222222"/>
          <w:shd w:val="clear" w:color="auto" w:fill="FFFFFF"/>
        </w:rPr>
        <w:t>is placed at the starting line</w:t>
      </w:r>
      <w:r w:rsidR="00105693">
        <w:rPr>
          <w:color w:val="222222"/>
          <w:shd w:val="clear" w:color="auto" w:fill="FFFFFF"/>
        </w:rPr>
        <w:t>.</w:t>
      </w:r>
      <w:r w:rsidR="00E324B3">
        <w:rPr>
          <w:color w:val="222222"/>
          <w:shd w:val="clear" w:color="auto" w:fill="FFFFFF"/>
        </w:rPr>
        <w:t xml:space="preserve"> </w:t>
      </w:r>
      <w:r w:rsidR="00456B5A">
        <w:rPr>
          <w:color w:val="222222"/>
          <w:shd w:val="clear" w:color="auto" w:fill="FFFFFF"/>
        </w:rPr>
        <w:t xml:space="preserve">The robot may </w:t>
      </w:r>
      <w:r w:rsidR="00013C8F">
        <w:rPr>
          <w:color w:val="222222"/>
          <w:shd w:val="clear" w:color="auto" w:fill="FFFFFF"/>
        </w:rPr>
        <w:t>travel</w:t>
      </w:r>
      <w:r w:rsidR="00456B5A">
        <w:rPr>
          <w:color w:val="222222"/>
          <w:shd w:val="clear" w:color="auto" w:fill="FFFFFF"/>
        </w:rPr>
        <w:t xml:space="preserve"> the course in either a clockwise or counterclockwise direction. </w:t>
      </w:r>
    </w:p>
    <w:p w14:paraId="76D96371" w14:textId="0CC8EA27" w:rsidR="004B61A3" w:rsidRDefault="004B61A3" w:rsidP="00B6404F">
      <w:pPr>
        <w:ind w:left="-5"/>
      </w:pPr>
    </w:p>
    <w:p w14:paraId="12CB96A3" w14:textId="2B8D91E1" w:rsidR="004B61A3" w:rsidRDefault="007067E8" w:rsidP="007067E8">
      <w:pPr>
        <w:ind w:left="0" w:firstLine="0"/>
      </w:pPr>
      <w:r>
        <w:t>T</w:t>
      </w:r>
      <w:r w:rsidR="004B61A3">
        <w:t xml:space="preserve">he run’s timer will start when the robot starts to move. </w:t>
      </w:r>
    </w:p>
    <w:p w14:paraId="40B3721B" w14:textId="77777777" w:rsidR="003C084F" w:rsidRDefault="003C084F" w:rsidP="007067E8">
      <w:pPr>
        <w:ind w:left="0" w:firstLine="0"/>
      </w:pPr>
    </w:p>
    <w:p w14:paraId="1516791F" w14:textId="2148020C" w:rsidR="00456B5A" w:rsidRDefault="00456B5A" w:rsidP="00B6404F">
      <w:pPr>
        <w:ind w:left="-5"/>
      </w:pPr>
      <w:r>
        <w:t xml:space="preserve">Only the robot making the run will be on the course during the run. </w:t>
      </w:r>
    </w:p>
    <w:p w14:paraId="62834812" w14:textId="77777777" w:rsidR="00E7530F" w:rsidRDefault="00E7530F" w:rsidP="00B6404F">
      <w:pPr>
        <w:ind w:left="-5"/>
      </w:pPr>
    </w:p>
    <w:p w14:paraId="568E66D9" w14:textId="6170BFD7" w:rsidR="00B62D29" w:rsidRDefault="00B6404F" w:rsidP="00B6404F">
      <w:pPr>
        <w:ind w:left="-5"/>
      </w:pPr>
      <w:r>
        <w:t>The robot must</w:t>
      </w:r>
      <w:r w:rsidR="00456B5A">
        <w:t xml:space="preserve"> follow the course, staying between the 2 taped edges of the course. </w:t>
      </w:r>
      <w:r>
        <w:t xml:space="preserve"> </w:t>
      </w:r>
      <w:r w:rsidR="00013C8F">
        <w:t>It may deviate slightly beyond the edges of the course but must travel along the course’s path.</w:t>
      </w:r>
    </w:p>
    <w:p w14:paraId="3D7C8B20" w14:textId="77777777" w:rsidR="00E7530F" w:rsidRDefault="00E7530F" w:rsidP="00B6404F">
      <w:pPr>
        <w:ind w:left="-5"/>
      </w:pPr>
    </w:p>
    <w:p w14:paraId="262FB8D5" w14:textId="6DF2134E" w:rsidR="008E0DAD" w:rsidRDefault="00B62D29" w:rsidP="00B6404F">
      <w:pPr>
        <w:ind w:left="-5"/>
      </w:pPr>
      <w:r>
        <w:t>If t</w:t>
      </w:r>
      <w:r w:rsidR="00A46506">
        <w:t xml:space="preserve">he robot </w:t>
      </w:r>
      <w:r w:rsidR="00456B5A">
        <w:t xml:space="preserve">strikes or </w:t>
      </w:r>
      <w:r w:rsidR="00A46506">
        <w:t>disturb</w:t>
      </w:r>
      <w:r>
        <w:t>s</w:t>
      </w:r>
      <w:r w:rsidR="00A46506">
        <w:t xml:space="preserve"> </w:t>
      </w:r>
      <w:r w:rsidR="00456B5A">
        <w:t>any</w:t>
      </w:r>
      <w:r w:rsidR="00A46506">
        <w:t xml:space="preserve"> cone located </w:t>
      </w:r>
      <w:r w:rsidR="00013C8F">
        <w:t>along the course, i</w:t>
      </w:r>
      <w:r w:rsidR="00456B5A">
        <w:t>t will incur a penalty per cone hit</w:t>
      </w:r>
      <w:r w:rsidR="002278A2">
        <w:t>.</w:t>
      </w:r>
      <w:r w:rsidR="00A46506">
        <w:t xml:space="preserve"> </w:t>
      </w:r>
    </w:p>
    <w:p w14:paraId="7ADB7884" w14:textId="77777777" w:rsidR="00E7530F" w:rsidRDefault="00E7530F" w:rsidP="00B6404F">
      <w:pPr>
        <w:ind w:left="-5"/>
      </w:pPr>
    </w:p>
    <w:p w14:paraId="74098926" w14:textId="50AB506B" w:rsidR="008E0DAD" w:rsidRDefault="00A46506" w:rsidP="004B61A3">
      <w:pPr>
        <w:spacing w:after="19" w:line="259" w:lineRule="auto"/>
        <w:ind w:left="0" w:firstLine="0"/>
      </w:pPr>
      <w:r>
        <w:t>B</w:t>
      </w:r>
      <w:r w:rsidR="00803FF5">
        <w:t xml:space="preserve">eacons or other navigational aids </w:t>
      </w:r>
      <w:r>
        <w:t xml:space="preserve">either in or </w:t>
      </w:r>
      <w:r w:rsidR="00803FF5">
        <w:t xml:space="preserve">outside of the </w:t>
      </w:r>
      <w:r w:rsidR="00B6404F">
        <w:t>are</w:t>
      </w:r>
      <w:r w:rsidR="00A153C4">
        <w:t>na</w:t>
      </w:r>
      <w:r w:rsidR="00803FF5">
        <w:t xml:space="preserve"> </w:t>
      </w:r>
      <w:r w:rsidR="00022828">
        <w:t xml:space="preserve">are </w:t>
      </w:r>
      <w:r w:rsidRPr="006A0CB3">
        <w:rPr>
          <w:u w:val="single"/>
        </w:rPr>
        <w:t>not</w:t>
      </w:r>
      <w:r>
        <w:t xml:space="preserve"> allowed.</w:t>
      </w:r>
      <w:r w:rsidR="00803FF5">
        <w:t xml:space="preserve"> </w:t>
      </w:r>
    </w:p>
    <w:p w14:paraId="57390B6F" w14:textId="77777777" w:rsidR="00E7530F" w:rsidRDefault="00E7530F" w:rsidP="004B61A3">
      <w:pPr>
        <w:spacing w:after="19" w:line="259" w:lineRule="auto"/>
        <w:ind w:left="0" w:firstLine="0"/>
      </w:pPr>
    </w:p>
    <w:p w14:paraId="108EDC67" w14:textId="478AA041" w:rsidR="00E7530F" w:rsidRDefault="00803FF5" w:rsidP="00E7530F">
      <w:pPr>
        <w:ind w:left="-5"/>
      </w:pPr>
      <w:r>
        <w:rPr>
          <w:b/>
        </w:rPr>
        <w:t xml:space="preserve">Course: </w:t>
      </w:r>
      <w:r>
        <w:t xml:space="preserve">The </w:t>
      </w:r>
      <w:r w:rsidR="004B61A3">
        <w:t>arena</w:t>
      </w:r>
      <w:r w:rsidR="00A46506">
        <w:t xml:space="preserve"> consists of a </w:t>
      </w:r>
      <w:r w:rsidR="00013C8F">
        <w:t xml:space="preserve">path </w:t>
      </w:r>
      <w:r w:rsidR="00BA546A">
        <w:t>marked with</w:t>
      </w:r>
      <w:r w:rsidR="00013C8F">
        <w:t xml:space="preserve"> two blue painter tape </w:t>
      </w:r>
      <w:r w:rsidR="00C542E1">
        <w:t xml:space="preserve">(~36 mm wide) </w:t>
      </w:r>
      <w:r w:rsidR="00013C8F">
        <w:t xml:space="preserve">edges that make up a “road”. </w:t>
      </w:r>
      <w:r w:rsidR="003C084F">
        <w:t xml:space="preserve">The 2 edges are approximately 24 inches apart. </w:t>
      </w:r>
      <w:r w:rsidR="00013C8F">
        <w:t xml:space="preserve">A starting line is located on the path. The path/road forms a closed loop made up of straight and curved segments. There may be additional blue painter tape lines crossing the course since the course may overlay other contest arenas. </w:t>
      </w:r>
      <w:r w:rsidR="008E6987">
        <w:t>Small fluorescent cones or cans (5 to 9 inches in height) will be placed</w:t>
      </w:r>
      <w:r w:rsidR="009105C7">
        <w:t xml:space="preserve"> on both sides of</w:t>
      </w:r>
      <w:r w:rsidR="008E6987">
        <w:t xml:space="preserve"> the path at major curves. Cone locations will be marked with a small piece of painter tape, so </w:t>
      </w:r>
      <w:r w:rsidR="008E2410">
        <w:t xml:space="preserve">cones can be returned to position </w:t>
      </w:r>
      <w:r w:rsidR="008E6987">
        <w:t xml:space="preserve">between </w:t>
      </w:r>
      <w:r w:rsidR="008E2410">
        <w:t>runs.</w:t>
      </w:r>
      <w:r w:rsidR="008E6987">
        <w:t xml:space="preserve"> </w:t>
      </w:r>
      <w:r w:rsidR="00EE0CF0">
        <w:t>Cone placement locations are decided by the judges.</w:t>
      </w:r>
    </w:p>
    <w:p w14:paraId="2C32B0A3" w14:textId="77777777" w:rsidR="00E7530F" w:rsidRDefault="00E7530F" w:rsidP="00E7530F">
      <w:pPr>
        <w:ind w:left="-5"/>
      </w:pPr>
    </w:p>
    <w:p w14:paraId="65355180" w14:textId="77777777" w:rsidR="00E7530F" w:rsidRDefault="007067E8" w:rsidP="00E7530F">
      <w:pPr>
        <w:ind w:left="0" w:firstLine="0"/>
        <w:rPr>
          <w:b/>
        </w:rPr>
      </w:pPr>
      <w:r>
        <w:rPr>
          <w:b/>
        </w:rPr>
        <w:t>E</w:t>
      </w:r>
      <w:r w:rsidR="008E6987">
        <w:rPr>
          <w:b/>
        </w:rPr>
        <w:t>xample Course Layout</w:t>
      </w:r>
      <w:r w:rsidR="00565621">
        <w:rPr>
          <w:b/>
        </w:rPr>
        <w:t>:</w:t>
      </w:r>
    </w:p>
    <w:p w14:paraId="1D8B5AD2" w14:textId="1AC3D0FE" w:rsidR="00F25937" w:rsidRDefault="00F25937" w:rsidP="00E7530F">
      <w:pPr>
        <w:ind w:left="-5"/>
        <w:jc w:val="center"/>
        <w:rPr>
          <w:b/>
        </w:rPr>
      </w:pPr>
      <w:r>
        <w:rPr>
          <w:b/>
          <w:noProof/>
        </w:rPr>
        <w:drawing>
          <wp:inline distT="0" distB="0" distL="0" distR="0" wp14:anchorId="2FB26465" wp14:editId="47D65CEB">
            <wp:extent cx="3514689" cy="2743200"/>
            <wp:effectExtent l="0" t="0" r="0" b="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nkey_car_cours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9914" cy="2778498"/>
                    </a:xfrm>
                    <a:prstGeom prst="rect">
                      <a:avLst/>
                    </a:prstGeom>
                  </pic:spPr>
                </pic:pic>
              </a:graphicData>
            </a:graphic>
          </wp:inline>
        </w:drawing>
      </w:r>
    </w:p>
    <w:p w14:paraId="0921B33D" w14:textId="52A74931" w:rsidR="00C44CD7" w:rsidRPr="00223032" w:rsidRDefault="00C44CD7" w:rsidP="007067E8">
      <w:pPr>
        <w:ind w:left="-5"/>
        <w:jc w:val="center"/>
        <w:rPr>
          <w:b/>
        </w:rPr>
      </w:pPr>
    </w:p>
    <w:p w14:paraId="66D28B8B" w14:textId="332C1013" w:rsidR="007067E8" w:rsidRDefault="007067E8" w:rsidP="007067E8">
      <w:pPr>
        <w:ind w:left="0" w:firstLine="0"/>
        <w:rPr>
          <w:b/>
        </w:rPr>
      </w:pPr>
    </w:p>
    <w:p w14:paraId="3C716B11" w14:textId="77777777" w:rsidR="007067E8" w:rsidRDefault="007067E8" w:rsidP="007067E8">
      <w:pPr>
        <w:ind w:left="0" w:firstLine="0"/>
        <w:rPr>
          <w:b/>
        </w:rPr>
      </w:pPr>
    </w:p>
    <w:p w14:paraId="436DC344" w14:textId="095B3153" w:rsidR="00223032" w:rsidRDefault="00C44CD7" w:rsidP="003C084F">
      <w:pPr>
        <w:ind w:left="-5"/>
        <w:rPr>
          <w:b/>
        </w:rPr>
      </w:pPr>
      <w:r>
        <w:rPr>
          <w:b/>
        </w:rPr>
        <w:t xml:space="preserve">Image of </w:t>
      </w:r>
      <w:r w:rsidR="003C084F">
        <w:rPr>
          <w:b/>
        </w:rPr>
        <w:t>a</w:t>
      </w:r>
      <w:r>
        <w:rPr>
          <w:b/>
        </w:rPr>
        <w:t xml:space="preserve"> </w:t>
      </w:r>
      <w:r w:rsidR="00733136">
        <w:rPr>
          <w:b/>
        </w:rPr>
        <w:t xml:space="preserve">Sample </w:t>
      </w:r>
      <w:r>
        <w:rPr>
          <w:b/>
        </w:rPr>
        <w:t>Course:</w:t>
      </w:r>
    </w:p>
    <w:p w14:paraId="471421FC" w14:textId="1F0EC824" w:rsidR="00C44CD7" w:rsidRDefault="00223032" w:rsidP="007067E8">
      <w:pPr>
        <w:ind w:left="-5"/>
        <w:jc w:val="center"/>
      </w:pPr>
      <w:r>
        <w:rPr>
          <w:noProof/>
        </w:rPr>
        <w:drawing>
          <wp:inline distT="0" distB="0" distL="0" distR="0" wp14:anchorId="1520DCCE" wp14:editId="2A3F0A80">
            <wp:extent cx="4089398" cy="3067050"/>
            <wp:effectExtent l="0" t="0" r="6985" b="0"/>
            <wp:docPr id="2" name="Picture 2" descr="A picture containing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key_car_course.JPG"/>
                    <pic:cNvPicPr/>
                  </pic:nvPicPr>
                  <pic:blipFill>
                    <a:blip r:embed="rId8">
                      <a:extLst>
                        <a:ext uri="{28A0092B-C50C-407E-A947-70E740481C1C}">
                          <a14:useLocalDpi xmlns:a14="http://schemas.microsoft.com/office/drawing/2010/main" val="0"/>
                        </a:ext>
                      </a:extLst>
                    </a:blip>
                    <a:stretch>
                      <a:fillRect/>
                    </a:stretch>
                  </pic:blipFill>
                  <pic:spPr>
                    <a:xfrm rot="10800000">
                      <a:off x="0" y="0"/>
                      <a:ext cx="4339324" cy="3254494"/>
                    </a:xfrm>
                    <a:prstGeom prst="rect">
                      <a:avLst/>
                    </a:prstGeom>
                  </pic:spPr>
                </pic:pic>
              </a:graphicData>
            </a:graphic>
          </wp:inline>
        </w:drawing>
      </w:r>
    </w:p>
    <w:p w14:paraId="43CF2A02" w14:textId="033AE7DD" w:rsidR="00092E30" w:rsidRDefault="00092E30" w:rsidP="006B163F">
      <w:pPr>
        <w:ind w:left="-5"/>
      </w:pPr>
    </w:p>
    <w:p w14:paraId="6235E620" w14:textId="77777777" w:rsidR="00565621" w:rsidRDefault="00565621" w:rsidP="006B163F">
      <w:pPr>
        <w:ind w:left="-5"/>
        <w:rPr>
          <w:b/>
        </w:rPr>
      </w:pPr>
    </w:p>
    <w:p w14:paraId="4A6FB8B0" w14:textId="6816FF32" w:rsidR="00C44CD7" w:rsidRDefault="00803FF5" w:rsidP="00D5520C">
      <w:pPr>
        <w:ind w:left="-5"/>
      </w:pPr>
      <w:r>
        <w:rPr>
          <w:b/>
        </w:rPr>
        <w:t xml:space="preserve">Scoring:  </w:t>
      </w:r>
      <w:r>
        <w:t xml:space="preserve">A robot’s run score is the </w:t>
      </w:r>
      <w:r w:rsidR="00C44CD7">
        <w:t>number o</w:t>
      </w:r>
      <w:r>
        <w:t xml:space="preserve">f </w:t>
      </w:r>
      <w:r w:rsidR="008E6987">
        <w:t xml:space="preserve">successful </w:t>
      </w:r>
      <w:r w:rsidR="008E6987" w:rsidRPr="00C44CD7">
        <w:rPr>
          <w:b/>
          <w:bCs/>
        </w:rPr>
        <w:t>quarter</w:t>
      </w:r>
      <w:r w:rsidR="00C44CD7">
        <w:rPr>
          <w:b/>
          <w:bCs/>
        </w:rPr>
        <w:t xml:space="preserve"> </w:t>
      </w:r>
      <w:r w:rsidR="008E6987">
        <w:t>lap segments</w:t>
      </w:r>
      <w:r w:rsidR="00C44CD7">
        <w:t xml:space="preserve"> (i.e., 0.25 of lap)</w:t>
      </w:r>
      <w:r w:rsidR="008E6987">
        <w:t xml:space="preserve"> that the robot travels within </w:t>
      </w:r>
      <w:r w:rsidR="00733136">
        <w:t xml:space="preserve">the </w:t>
      </w:r>
      <w:r w:rsidR="009C226C">
        <w:t xml:space="preserve">run </w:t>
      </w:r>
      <w:r w:rsidR="00733136">
        <w:t>time limit</w:t>
      </w:r>
      <w:r w:rsidR="00020A2C">
        <w:t xml:space="preserve"> or when the run is terminated</w:t>
      </w:r>
      <w:r w:rsidR="008E6987">
        <w:t>, minus penalties.</w:t>
      </w:r>
    </w:p>
    <w:p w14:paraId="6F5089B6" w14:textId="7FBFFFC7" w:rsidR="008E2410" w:rsidRDefault="008E2410" w:rsidP="00D5520C">
      <w:pPr>
        <w:ind w:left="-5"/>
      </w:pPr>
    </w:p>
    <w:p w14:paraId="03C46E75" w14:textId="13D68920" w:rsidR="008E2410" w:rsidRDefault="008E2410" w:rsidP="00D5520C">
      <w:pPr>
        <w:ind w:left="-5"/>
      </w:pPr>
      <w:r>
        <w:t xml:space="preserve">A penalty of </w:t>
      </w:r>
      <w:r w:rsidRPr="008E2410">
        <w:rPr>
          <w:u w:val="single"/>
        </w:rPr>
        <w:t>1</w:t>
      </w:r>
      <w:r>
        <w:t xml:space="preserve"> quarter lap segment will be subtracted from the score of the robot for each cone either hit or disturbed</w:t>
      </w:r>
      <w:r w:rsidR="00F25937">
        <w:t xml:space="preserve">. </w:t>
      </w:r>
    </w:p>
    <w:p w14:paraId="28575603" w14:textId="398B6C36" w:rsidR="00A611CA" w:rsidRDefault="00A611CA" w:rsidP="00D5520C">
      <w:pPr>
        <w:ind w:left="-5"/>
      </w:pPr>
    </w:p>
    <w:p w14:paraId="09941237" w14:textId="77777777" w:rsidR="00F84ADE" w:rsidRDefault="00F84ADE" w:rsidP="00F84ADE">
      <w:pPr>
        <w:ind w:left="-5"/>
      </w:pPr>
      <w:r>
        <w:t>The top three scores will be awarded 1</w:t>
      </w:r>
      <w:r w:rsidRPr="006B163F">
        <w:rPr>
          <w:vertAlign w:val="superscript"/>
        </w:rPr>
        <w:t>st</w:t>
      </w:r>
      <w:r>
        <w:t>, 2</w:t>
      </w:r>
      <w:r w:rsidRPr="006B163F">
        <w:rPr>
          <w:vertAlign w:val="superscript"/>
        </w:rPr>
        <w:t>nd</w:t>
      </w:r>
      <w:r>
        <w:t>, and 3</w:t>
      </w:r>
      <w:r w:rsidRPr="006B163F">
        <w:rPr>
          <w:vertAlign w:val="superscript"/>
        </w:rPr>
        <w:t>rd</w:t>
      </w:r>
      <w:r>
        <w:t xml:space="preserve"> place in the competition. If multiple robots tie for 1</w:t>
      </w:r>
      <w:r w:rsidRPr="00C44CD7">
        <w:rPr>
          <w:vertAlign w:val="superscript"/>
        </w:rPr>
        <w:t>st</w:t>
      </w:r>
      <w:r>
        <w:rPr>
          <w:vertAlign w:val="superscript"/>
        </w:rPr>
        <w:t xml:space="preserve"> </w:t>
      </w:r>
      <w:r>
        <w:t xml:space="preserve"> place, they will each run one more time with their actual final distance marked with blue tape. The robot that finishes with the farthest distance wins the tie. The other initially tied robots will be awarded 2</w:t>
      </w:r>
      <w:r w:rsidRPr="00C44CD7">
        <w:rPr>
          <w:vertAlign w:val="superscript"/>
        </w:rPr>
        <w:t>nd</w:t>
      </w:r>
      <w:r>
        <w:t xml:space="preserve"> and 3</w:t>
      </w:r>
      <w:r w:rsidRPr="00C44CD7">
        <w:rPr>
          <w:vertAlign w:val="superscript"/>
        </w:rPr>
        <w:t>rd</w:t>
      </w:r>
      <w:r>
        <w:t xml:space="preserve"> place. Ties for non-1</w:t>
      </w:r>
      <w:r w:rsidRPr="00C44CD7">
        <w:rPr>
          <w:vertAlign w:val="superscript"/>
        </w:rPr>
        <w:t>st</w:t>
      </w:r>
      <w:r>
        <w:t xml:space="preserve"> place will be both awarded the place they are tied</w:t>
      </w:r>
    </w:p>
    <w:p w14:paraId="108B8F8A" w14:textId="77777777" w:rsidR="00F84ADE" w:rsidRDefault="00F84ADE" w:rsidP="00F84ADE">
      <w:pPr>
        <w:ind w:left="-5"/>
      </w:pPr>
    </w:p>
    <w:p w14:paraId="550E6684" w14:textId="77777777" w:rsidR="00F84ADE" w:rsidRDefault="00F84ADE" w:rsidP="00F84ADE">
      <w:pPr>
        <w:ind w:left="-5"/>
      </w:pPr>
      <w:r>
        <w:t xml:space="preserve"> </w:t>
      </w:r>
      <w:r w:rsidRPr="00787064">
        <w:rPr>
          <w:u w:val="single"/>
        </w:rPr>
        <w:t>No</w:t>
      </w:r>
      <w:r>
        <w:t xml:space="preserve"> place or prize will be awarded to a robot that doesn’t at least have a score of </w:t>
      </w:r>
      <w:r w:rsidRPr="005E54BB">
        <w:rPr>
          <w:b/>
          <w:bCs/>
        </w:rPr>
        <w:t>2</w:t>
      </w:r>
      <w:r>
        <w:t xml:space="preserve"> in a run during the competition (i.e., travel ½ lap around course without hitting any cones).</w:t>
      </w:r>
    </w:p>
    <w:p w14:paraId="2455C5DA" w14:textId="77777777" w:rsidR="00F84ADE" w:rsidRDefault="00F84ADE" w:rsidP="00D5520C">
      <w:pPr>
        <w:ind w:left="-5"/>
        <w:rPr>
          <w:b/>
          <w:bCs/>
        </w:rPr>
      </w:pPr>
    </w:p>
    <w:p w14:paraId="34C31328" w14:textId="0AB98795" w:rsidR="00A611CA" w:rsidRDefault="00A611CA" w:rsidP="00D5520C">
      <w:pPr>
        <w:ind w:left="-5"/>
      </w:pPr>
      <w:r w:rsidRPr="00A611CA">
        <w:rPr>
          <w:b/>
          <w:bCs/>
        </w:rPr>
        <w:t>An example scoring:</w:t>
      </w:r>
      <w:r>
        <w:t xml:space="preserve"> A robot travels the course for 2-2/3 laps before passing an internal cone on the wrong </w:t>
      </w:r>
      <w:r w:rsidR="00F84ADE">
        <w:t>side and</w:t>
      </w:r>
      <w:r>
        <w:t xml:space="preserve"> hitting one cone. The robot’s run score is 10 (# of quarter laps) – 1 (cones hit) = 9.</w:t>
      </w:r>
    </w:p>
    <w:p w14:paraId="6FE71368" w14:textId="0EE07A11" w:rsidR="00553AD9" w:rsidRDefault="00553AD9" w:rsidP="00D5520C">
      <w:pPr>
        <w:ind w:left="-5"/>
      </w:pPr>
    </w:p>
    <w:p w14:paraId="54B78643" w14:textId="7B628A0F" w:rsidR="00553AD9" w:rsidRDefault="00553AD9" w:rsidP="00D5520C">
      <w:pPr>
        <w:ind w:left="-5"/>
      </w:pPr>
      <w:r w:rsidRPr="002275BC">
        <w:rPr>
          <w:b/>
          <w:bCs/>
        </w:rPr>
        <w:t>Safety:</w:t>
      </w:r>
      <w:r>
        <w:t xml:space="preserve"> Robots that exhibit behavior </w:t>
      </w:r>
      <w:r w:rsidR="002275BC">
        <w:t xml:space="preserve">or speed </w:t>
      </w:r>
      <w:r>
        <w:t>that is unsafe or may cause damage to the course’s location will be stopped from running by the judges</w:t>
      </w:r>
      <w:r w:rsidR="002275BC">
        <w:t>.</w:t>
      </w:r>
    </w:p>
    <w:p w14:paraId="32EE975D" w14:textId="728221EF" w:rsidR="008E0DAD" w:rsidRDefault="008E0DAD" w:rsidP="007C0811">
      <w:pPr>
        <w:spacing w:after="16" w:line="259" w:lineRule="auto"/>
        <w:ind w:left="0" w:firstLine="0"/>
      </w:pPr>
    </w:p>
    <w:p w14:paraId="3C5357EB" w14:textId="5A2548DF" w:rsidR="008E0DAD" w:rsidRDefault="00803FF5" w:rsidP="00AC6937">
      <w:pPr>
        <w:ind w:left="-5"/>
      </w:pPr>
      <w:r>
        <w:rPr>
          <w:b/>
        </w:rPr>
        <w:t xml:space="preserve">Judging:  </w:t>
      </w:r>
      <w:r>
        <w:t xml:space="preserve">One or more judges </w:t>
      </w:r>
      <w:r w:rsidRPr="00313F0D">
        <w:rPr>
          <w:color w:val="auto"/>
        </w:rPr>
        <w:t xml:space="preserve">will referee the </w:t>
      </w:r>
      <w:r>
        <w:t xml:space="preserve">contest. They will ensure the rules are followed and remove a robot from competition if the robot is operating in an unsafe manner or not complying with the rules. The decisions of the judges are final. </w:t>
      </w:r>
    </w:p>
    <w:sectPr w:rsidR="008E0DAD" w:rsidSect="00AC6937">
      <w:pgSz w:w="12240" w:h="15840"/>
      <w:pgMar w:top="1440" w:right="1152" w:bottom="720" w:left="1152"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51FC5"/>
    <w:multiLevelType w:val="hybridMultilevel"/>
    <w:tmpl w:val="07A0F04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DAD"/>
    <w:rsid w:val="000074C0"/>
    <w:rsid w:val="00013C8F"/>
    <w:rsid w:val="00020A2C"/>
    <w:rsid w:val="00022828"/>
    <w:rsid w:val="00092E30"/>
    <w:rsid w:val="001054A0"/>
    <w:rsid w:val="00105693"/>
    <w:rsid w:val="001333F8"/>
    <w:rsid w:val="001703B1"/>
    <w:rsid w:val="001E0AB3"/>
    <w:rsid w:val="001E2C92"/>
    <w:rsid w:val="00223032"/>
    <w:rsid w:val="002275BC"/>
    <w:rsid w:val="002278A2"/>
    <w:rsid w:val="002A504F"/>
    <w:rsid w:val="002C2FC1"/>
    <w:rsid w:val="002C79DC"/>
    <w:rsid w:val="00313F0D"/>
    <w:rsid w:val="003146C0"/>
    <w:rsid w:val="00386957"/>
    <w:rsid w:val="003A5AE8"/>
    <w:rsid w:val="003B7664"/>
    <w:rsid w:val="003C084F"/>
    <w:rsid w:val="003D37F6"/>
    <w:rsid w:val="00402086"/>
    <w:rsid w:val="00456B5A"/>
    <w:rsid w:val="0046147F"/>
    <w:rsid w:val="004B61A3"/>
    <w:rsid w:val="00553AD9"/>
    <w:rsid w:val="00565621"/>
    <w:rsid w:val="005D03B9"/>
    <w:rsid w:val="005D7B20"/>
    <w:rsid w:val="005E54BB"/>
    <w:rsid w:val="005F5B37"/>
    <w:rsid w:val="00612DE2"/>
    <w:rsid w:val="00625E39"/>
    <w:rsid w:val="006549F0"/>
    <w:rsid w:val="006A0CB3"/>
    <w:rsid w:val="006A673D"/>
    <w:rsid w:val="006B163F"/>
    <w:rsid w:val="006B4085"/>
    <w:rsid w:val="006D5576"/>
    <w:rsid w:val="007067E8"/>
    <w:rsid w:val="00733136"/>
    <w:rsid w:val="00787064"/>
    <w:rsid w:val="007927BA"/>
    <w:rsid w:val="00796928"/>
    <w:rsid w:val="007A5D8B"/>
    <w:rsid w:val="007C0811"/>
    <w:rsid w:val="007C5D21"/>
    <w:rsid w:val="007F1A01"/>
    <w:rsid w:val="007F4978"/>
    <w:rsid w:val="00803FF5"/>
    <w:rsid w:val="00804EA0"/>
    <w:rsid w:val="00857445"/>
    <w:rsid w:val="00875A64"/>
    <w:rsid w:val="008E0603"/>
    <w:rsid w:val="008E0DAD"/>
    <w:rsid w:val="008E2410"/>
    <w:rsid w:val="008E6987"/>
    <w:rsid w:val="009018C3"/>
    <w:rsid w:val="009105C7"/>
    <w:rsid w:val="00921C40"/>
    <w:rsid w:val="009C226C"/>
    <w:rsid w:val="009C3931"/>
    <w:rsid w:val="00A03D96"/>
    <w:rsid w:val="00A06884"/>
    <w:rsid w:val="00A153C4"/>
    <w:rsid w:val="00A222B6"/>
    <w:rsid w:val="00A4010A"/>
    <w:rsid w:val="00A46506"/>
    <w:rsid w:val="00A611CA"/>
    <w:rsid w:val="00A96045"/>
    <w:rsid w:val="00AC0656"/>
    <w:rsid w:val="00AC6937"/>
    <w:rsid w:val="00AD2D9B"/>
    <w:rsid w:val="00B20704"/>
    <w:rsid w:val="00B62D29"/>
    <w:rsid w:val="00B6404F"/>
    <w:rsid w:val="00B664D0"/>
    <w:rsid w:val="00BA3437"/>
    <w:rsid w:val="00BA546A"/>
    <w:rsid w:val="00C07201"/>
    <w:rsid w:val="00C36B65"/>
    <w:rsid w:val="00C426B3"/>
    <w:rsid w:val="00C44CD7"/>
    <w:rsid w:val="00C542E1"/>
    <w:rsid w:val="00C81EAE"/>
    <w:rsid w:val="00C9289A"/>
    <w:rsid w:val="00D10E26"/>
    <w:rsid w:val="00D14B79"/>
    <w:rsid w:val="00D5520C"/>
    <w:rsid w:val="00D63C89"/>
    <w:rsid w:val="00D72538"/>
    <w:rsid w:val="00D72762"/>
    <w:rsid w:val="00D94254"/>
    <w:rsid w:val="00DA1F32"/>
    <w:rsid w:val="00DB738E"/>
    <w:rsid w:val="00DC7C05"/>
    <w:rsid w:val="00E324B3"/>
    <w:rsid w:val="00E703A3"/>
    <w:rsid w:val="00E71791"/>
    <w:rsid w:val="00E7530F"/>
    <w:rsid w:val="00EE0CF0"/>
    <w:rsid w:val="00F25937"/>
    <w:rsid w:val="00F34EFD"/>
    <w:rsid w:val="00F84ADE"/>
    <w:rsid w:val="00F92B52"/>
    <w:rsid w:val="00FE66D5"/>
    <w:rsid w:val="00FE7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3BEE"/>
  <w15:docId w15:val="{17612F99-7534-43E8-BE5E-EC8C8794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85"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63F"/>
    <w:pPr>
      <w:ind w:left="720"/>
      <w:contextualSpacing/>
    </w:pPr>
  </w:style>
  <w:style w:type="character" w:styleId="Strong">
    <w:name w:val="Strong"/>
    <w:basedOn w:val="DefaultParagraphFont"/>
    <w:uiPriority w:val="22"/>
    <w:qFormat/>
    <w:rsid w:val="003D37F6"/>
    <w:rPr>
      <w:b/>
      <w:bCs/>
    </w:rPr>
  </w:style>
  <w:style w:type="character" w:styleId="Hyperlink">
    <w:name w:val="Hyperlink"/>
    <w:basedOn w:val="DefaultParagraphFont"/>
    <w:uiPriority w:val="99"/>
    <w:unhideWhenUsed/>
    <w:rsid w:val="003D37F6"/>
    <w:rPr>
      <w:color w:val="0563C1" w:themeColor="hyperlink"/>
      <w:u w:val="single"/>
    </w:rPr>
  </w:style>
  <w:style w:type="character" w:styleId="UnresolvedMention">
    <w:name w:val="Unresolved Mention"/>
    <w:basedOn w:val="DefaultParagraphFont"/>
    <w:uiPriority w:val="99"/>
    <w:semiHidden/>
    <w:unhideWhenUsed/>
    <w:rsid w:val="003D37F6"/>
    <w:rPr>
      <w:color w:val="605E5C"/>
      <w:shd w:val="clear" w:color="auto" w:fill="E1DFDD"/>
    </w:rPr>
  </w:style>
  <w:style w:type="paragraph" w:styleId="BalloonText">
    <w:name w:val="Balloon Text"/>
    <w:basedOn w:val="Normal"/>
    <w:link w:val="BalloonTextChar"/>
    <w:uiPriority w:val="99"/>
    <w:semiHidden/>
    <w:unhideWhenUsed/>
    <w:rsid w:val="00EE0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CF0"/>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nkeycar.com/community.html" TargetMode="External"/><Relationship Id="rId5" Type="http://schemas.openxmlformats.org/officeDocument/2006/relationships/hyperlink" Target="https://donkeyca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cp:lastModifiedBy>doug paradis</cp:lastModifiedBy>
  <cp:revision>4</cp:revision>
  <cp:lastPrinted>2019-10-10T18:09:00Z</cp:lastPrinted>
  <dcterms:created xsi:type="dcterms:W3CDTF">2019-10-14T17:38:00Z</dcterms:created>
  <dcterms:modified xsi:type="dcterms:W3CDTF">2019-10-14T21:57:00Z</dcterms:modified>
</cp:coreProperties>
</file>