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Textoennegrita"/>
          <w:sz w:val="32"/>
          <w:szCs w:val="32"/>
        </w:rPr>
      </w:pPr>
    </w:p>
    <w:p w14:paraId="37346088" w14:textId="32ABEDF3" w:rsidR="00D16F17" w:rsidRPr="00E1002F" w:rsidRDefault="00103C39" w:rsidP="00D16F17">
      <w:pPr>
        <w:jc w:val="both"/>
        <w:rPr>
          <w:rStyle w:val="Textoennegrita"/>
          <w:sz w:val="32"/>
          <w:szCs w:val="32"/>
        </w:rPr>
      </w:pPr>
      <w:r>
        <w:rPr>
          <w:rStyle w:val="Textoennegrita"/>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7807D3FC" w:rsidR="00D16F17" w:rsidRPr="00E1002F" w:rsidRDefault="00D16F17" w:rsidP="00D16F17">
      <w:pPr>
        <w:jc w:val="both"/>
        <w:rPr>
          <w:rStyle w:val="Textoennegrita"/>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1</w:t>
      </w:r>
    </w:p>
    <w:p w14:paraId="504590A2" w14:textId="77777777" w:rsidR="00D16F17" w:rsidRDefault="00D16F17" w:rsidP="00D16F17">
      <w:pPr>
        <w:jc w:val="both"/>
        <w:rPr>
          <w:rStyle w:val="Textoennegrita"/>
        </w:rPr>
      </w:pPr>
    </w:p>
    <w:p w14:paraId="17CA7843" w14:textId="77777777" w:rsidR="00D16F17" w:rsidRDefault="00D16F17" w:rsidP="00D16F17">
      <w:pPr>
        <w:jc w:val="both"/>
        <w:rPr>
          <w:rStyle w:val="Textoennegrita"/>
        </w:rPr>
      </w:pPr>
    </w:p>
    <w:p w14:paraId="4D745AE9" w14:textId="77777777" w:rsidR="00D16F17" w:rsidRDefault="00D16F17" w:rsidP="00D16F17">
      <w:pPr>
        <w:jc w:val="both"/>
        <w:rPr>
          <w:rStyle w:val="Textoennegrita"/>
        </w:rPr>
      </w:pPr>
    </w:p>
    <w:p w14:paraId="03D07BCF" w14:textId="77777777" w:rsidR="00D16F17" w:rsidRDefault="00D16F17" w:rsidP="00D16F17">
      <w:pPr>
        <w:jc w:val="both"/>
        <w:rPr>
          <w:rStyle w:val="Textoennegrita"/>
        </w:rPr>
      </w:pPr>
    </w:p>
    <w:p w14:paraId="702A5B89" w14:textId="77777777" w:rsidR="00D16F17" w:rsidRDefault="00D16F17" w:rsidP="00D16F17">
      <w:pPr>
        <w:jc w:val="both"/>
        <w:rPr>
          <w:rStyle w:val="Textoennegrita"/>
        </w:rPr>
      </w:pPr>
    </w:p>
    <w:p w14:paraId="24067E79" w14:textId="77777777" w:rsidR="00D16F17" w:rsidRDefault="00D16F17" w:rsidP="00D16F17">
      <w:pPr>
        <w:jc w:val="both"/>
        <w:rPr>
          <w:rStyle w:val="Textoennegrita"/>
        </w:rPr>
      </w:pPr>
    </w:p>
    <w:p w14:paraId="282EAA6C" w14:textId="77777777" w:rsidR="00D16F17" w:rsidRDefault="00D16F17" w:rsidP="00D16F17">
      <w:pPr>
        <w:jc w:val="both"/>
        <w:rPr>
          <w:rStyle w:val="Textoennegrita"/>
        </w:rPr>
      </w:pPr>
    </w:p>
    <w:p w14:paraId="214CA922" w14:textId="77777777" w:rsidR="00D16F17" w:rsidRDefault="00D16F17" w:rsidP="00D16F17">
      <w:pPr>
        <w:jc w:val="both"/>
        <w:rPr>
          <w:rStyle w:val="Textoennegrita"/>
        </w:rPr>
      </w:pPr>
    </w:p>
    <w:p w14:paraId="15014429" w14:textId="77777777" w:rsidR="00D16F17" w:rsidRDefault="00D16F17" w:rsidP="00D16F17">
      <w:pPr>
        <w:jc w:val="both"/>
        <w:rPr>
          <w:rStyle w:val="Textoennegrita"/>
        </w:rPr>
      </w:pPr>
    </w:p>
    <w:p w14:paraId="6CA0A552" w14:textId="77777777" w:rsidR="00D16F17" w:rsidRDefault="00D16F17" w:rsidP="00D16F17">
      <w:pPr>
        <w:jc w:val="both"/>
        <w:rPr>
          <w:rStyle w:val="Textoennegrita"/>
        </w:rPr>
      </w:pPr>
    </w:p>
    <w:p w14:paraId="69F31F1E" w14:textId="77777777" w:rsidR="00D16F17" w:rsidRDefault="00D16F17" w:rsidP="00D16F17">
      <w:pPr>
        <w:jc w:val="both"/>
        <w:rPr>
          <w:rStyle w:val="Textoennegrita"/>
        </w:rPr>
      </w:pPr>
    </w:p>
    <w:p w14:paraId="2EFDA421" w14:textId="77777777" w:rsidR="00D16F17" w:rsidRDefault="00D16F17" w:rsidP="00D16F17">
      <w:pPr>
        <w:jc w:val="both"/>
        <w:rPr>
          <w:rStyle w:val="Textoennegrita"/>
        </w:rPr>
      </w:pPr>
    </w:p>
    <w:p w14:paraId="538E64D9" w14:textId="77777777" w:rsidR="00D16F17" w:rsidRDefault="00D16F17" w:rsidP="00D16F17">
      <w:pPr>
        <w:jc w:val="both"/>
        <w:rPr>
          <w:rStyle w:val="Textoennegrita"/>
        </w:rPr>
      </w:pPr>
    </w:p>
    <w:p w14:paraId="18BFB106" w14:textId="77777777" w:rsidR="00D16F17" w:rsidRDefault="00D16F17" w:rsidP="00D16F17">
      <w:pPr>
        <w:jc w:val="both"/>
        <w:rPr>
          <w:rStyle w:val="Textoennegrita"/>
        </w:rPr>
      </w:pPr>
    </w:p>
    <w:p w14:paraId="0CF70501" w14:textId="77777777" w:rsidR="00D16F17" w:rsidRDefault="00D16F17" w:rsidP="00D16F17">
      <w:pPr>
        <w:jc w:val="both"/>
        <w:rPr>
          <w:rStyle w:val="Textoennegrita"/>
        </w:rPr>
      </w:pPr>
    </w:p>
    <w:p w14:paraId="045284C1" w14:textId="77777777" w:rsidR="00D16F17" w:rsidRDefault="00D16F17" w:rsidP="00D16F17">
      <w:pPr>
        <w:jc w:val="both"/>
        <w:rPr>
          <w:rStyle w:val="Textoennegrita"/>
        </w:rPr>
      </w:pPr>
    </w:p>
    <w:p w14:paraId="75228BB3" w14:textId="00B0218A" w:rsidR="00F37945" w:rsidRDefault="00D16F17" w:rsidP="009C666D">
      <w:pPr>
        <w:jc w:val="both"/>
        <w:rPr>
          <w:rStyle w:val="Textoennegrita"/>
        </w:rPr>
      </w:pPr>
      <w:r>
        <w:rPr>
          <w:rStyle w:val="Textoennegrita"/>
        </w:rPr>
        <w:t>Daniel Priego Barea</w:t>
      </w:r>
      <w:r w:rsidR="009C666D">
        <w:rPr>
          <w:rStyle w:val="Textoennegrita"/>
        </w:rPr>
        <w:t xml:space="preserve"> - </w:t>
      </w:r>
      <w:r w:rsidR="00C9310F">
        <w:rPr>
          <w:rStyle w:val="Textoennegrita"/>
        </w:rPr>
        <w:t>Raúl</w:t>
      </w:r>
      <w:r w:rsidR="009C666D">
        <w:rPr>
          <w:rStyle w:val="Textoennegrita"/>
        </w:rPr>
        <w:t xml:space="preserve"> Martínez </w:t>
      </w:r>
      <w:proofErr w:type="spellStart"/>
      <w:r w:rsidR="009C666D">
        <w:rPr>
          <w:rStyle w:val="Textoennegrita"/>
        </w:rPr>
        <w:t>Ballarín</w:t>
      </w:r>
      <w:proofErr w:type="spellEnd"/>
      <w:r w:rsidR="00F37945">
        <w:rPr>
          <w:rStyle w:val="Textoennegrita"/>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1924557D" w14:textId="218078B5" w:rsidR="00086592" w:rsidRDefault="00183B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1490498" w:history="1">
            <w:r w:rsidR="00086592" w:rsidRPr="002A6F22">
              <w:rPr>
                <w:rStyle w:val="Hipervnculo"/>
                <w:noProof/>
              </w:rPr>
              <w:t>Contexto</w:t>
            </w:r>
            <w:r w:rsidR="00086592">
              <w:rPr>
                <w:noProof/>
                <w:webHidden/>
              </w:rPr>
              <w:tab/>
            </w:r>
            <w:r w:rsidR="00086592">
              <w:rPr>
                <w:noProof/>
                <w:webHidden/>
              </w:rPr>
              <w:fldChar w:fldCharType="begin"/>
            </w:r>
            <w:r w:rsidR="00086592">
              <w:rPr>
                <w:noProof/>
                <w:webHidden/>
              </w:rPr>
              <w:instrText xml:space="preserve"> PAGEREF _Toc131490498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21F058E1" w14:textId="10A8FF31" w:rsidR="00086592" w:rsidRDefault="00000000">
          <w:pPr>
            <w:pStyle w:val="TDC1"/>
            <w:tabs>
              <w:tab w:val="right" w:leader="dot" w:pos="8494"/>
            </w:tabs>
            <w:rPr>
              <w:rFonts w:eastAsiaTheme="minorEastAsia"/>
              <w:noProof/>
              <w:lang w:eastAsia="es-ES"/>
            </w:rPr>
          </w:pPr>
          <w:hyperlink w:anchor="_Toc131490499" w:history="1">
            <w:r w:rsidR="00086592" w:rsidRPr="002A6F22">
              <w:rPr>
                <w:rStyle w:val="Hipervnculo"/>
                <w:noProof/>
              </w:rPr>
              <w:t>Título</w:t>
            </w:r>
            <w:r w:rsidR="00086592">
              <w:rPr>
                <w:noProof/>
                <w:webHidden/>
              </w:rPr>
              <w:tab/>
            </w:r>
            <w:r w:rsidR="00086592">
              <w:rPr>
                <w:noProof/>
                <w:webHidden/>
              </w:rPr>
              <w:fldChar w:fldCharType="begin"/>
            </w:r>
            <w:r w:rsidR="00086592">
              <w:rPr>
                <w:noProof/>
                <w:webHidden/>
              </w:rPr>
              <w:instrText xml:space="preserve"> PAGEREF _Toc131490499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1C8E799F" w14:textId="0D996282" w:rsidR="00086592" w:rsidRDefault="00000000">
          <w:pPr>
            <w:pStyle w:val="TDC1"/>
            <w:tabs>
              <w:tab w:val="right" w:leader="dot" w:pos="8494"/>
            </w:tabs>
            <w:rPr>
              <w:rFonts w:eastAsiaTheme="minorEastAsia"/>
              <w:noProof/>
              <w:lang w:eastAsia="es-ES"/>
            </w:rPr>
          </w:pPr>
          <w:hyperlink w:anchor="_Toc131490500" w:history="1">
            <w:r w:rsidR="00086592" w:rsidRPr="002A6F22">
              <w:rPr>
                <w:rStyle w:val="Hipervnculo"/>
                <w:noProof/>
              </w:rPr>
              <w:t>Descripción del dataset</w:t>
            </w:r>
            <w:r w:rsidR="00086592">
              <w:rPr>
                <w:noProof/>
                <w:webHidden/>
              </w:rPr>
              <w:tab/>
            </w:r>
            <w:r w:rsidR="00086592">
              <w:rPr>
                <w:noProof/>
                <w:webHidden/>
              </w:rPr>
              <w:fldChar w:fldCharType="begin"/>
            </w:r>
            <w:r w:rsidR="00086592">
              <w:rPr>
                <w:noProof/>
                <w:webHidden/>
              </w:rPr>
              <w:instrText xml:space="preserve"> PAGEREF _Toc131490500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20DC7FFC" w14:textId="66364188" w:rsidR="00086592" w:rsidRDefault="00000000">
          <w:pPr>
            <w:pStyle w:val="TDC1"/>
            <w:tabs>
              <w:tab w:val="right" w:leader="dot" w:pos="8494"/>
            </w:tabs>
            <w:rPr>
              <w:rFonts w:eastAsiaTheme="minorEastAsia"/>
              <w:noProof/>
              <w:lang w:eastAsia="es-ES"/>
            </w:rPr>
          </w:pPr>
          <w:hyperlink w:anchor="_Toc131490501" w:history="1">
            <w:r w:rsidR="00086592" w:rsidRPr="002A6F22">
              <w:rPr>
                <w:rStyle w:val="Hipervnculo"/>
                <w:noProof/>
              </w:rPr>
              <w:t>Representación gráfica</w:t>
            </w:r>
            <w:r w:rsidR="00086592">
              <w:rPr>
                <w:noProof/>
                <w:webHidden/>
              </w:rPr>
              <w:tab/>
            </w:r>
            <w:r w:rsidR="00086592">
              <w:rPr>
                <w:noProof/>
                <w:webHidden/>
              </w:rPr>
              <w:fldChar w:fldCharType="begin"/>
            </w:r>
            <w:r w:rsidR="00086592">
              <w:rPr>
                <w:noProof/>
                <w:webHidden/>
              </w:rPr>
              <w:instrText xml:space="preserve"> PAGEREF _Toc131490501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4626BB5E" w14:textId="2CC3E4F1" w:rsidR="00086592" w:rsidRDefault="00000000">
          <w:pPr>
            <w:pStyle w:val="TDC1"/>
            <w:tabs>
              <w:tab w:val="right" w:leader="dot" w:pos="8494"/>
            </w:tabs>
            <w:rPr>
              <w:rFonts w:eastAsiaTheme="minorEastAsia"/>
              <w:noProof/>
              <w:lang w:eastAsia="es-ES"/>
            </w:rPr>
          </w:pPr>
          <w:hyperlink w:anchor="_Toc131490502" w:history="1">
            <w:r w:rsidR="00086592" w:rsidRPr="002A6F22">
              <w:rPr>
                <w:rStyle w:val="Hipervnculo"/>
                <w:noProof/>
              </w:rPr>
              <w:t>Contenido</w:t>
            </w:r>
            <w:r w:rsidR="00086592">
              <w:rPr>
                <w:noProof/>
                <w:webHidden/>
              </w:rPr>
              <w:tab/>
            </w:r>
            <w:r w:rsidR="00086592">
              <w:rPr>
                <w:noProof/>
                <w:webHidden/>
              </w:rPr>
              <w:fldChar w:fldCharType="begin"/>
            </w:r>
            <w:r w:rsidR="00086592">
              <w:rPr>
                <w:noProof/>
                <w:webHidden/>
              </w:rPr>
              <w:instrText xml:space="preserve"> PAGEREF _Toc131490502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56EED04D" w14:textId="677B9F5E" w:rsidR="00086592" w:rsidRDefault="00000000">
          <w:pPr>
            <w:pStyle w:val="TDC1"/>
            <w:tabs>
              <w:tab w:val="right" w:leader="dot" w:pos="8494"/>
            </w:tabs>
            <w:rPr>
              <w:rFonts w:eastAsiaTheme="minorEastAsia"/>
              <w:noProof/>
              <w:lang w:eastAsia="es-ES"/>
            </w:rPr>
          </w:pPr>
          <w:hyperlink w:anchor="_Toc131490503" w:history="1">
            <w:r w:rsidR="00086592" w:rsidRPr="002A6F22">
              <w:rPr>
                <w:rStyle w:val="Hipervnculo"/>
                <w:noProof/>
              </w:rPr>
              <w:t>Propietario</w:t>
            </w:r>
            <w:r w:rsidR="00086592">
              <w:rPr>
                <w:noProof/>
                <w:webHidden/>
              </w:rPr>
              <w:tab/>
            </w:r>
            <w:r w:rsidR="00086592">
              <w:rPr>
                <w:noProof/>
                <w:webHidden/>
              </w:rPr>
              <w:fldChar w:fldCharType="begin"/>
            </w:r>
            <w:r w:rsidR="00086592">
              <w:rPr>
                <w:noProof/>
                <w:webHidden/>
              </w:rPr>
              <w:instrText xml:space="preserve"> PAGEREF _Toc131490503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22B9FAEF" w14:textId="35A5E1EC" w:rsidR="00086592" w:rsidRDefault="00000000">
          <w:pPr>
            <w:pStyle w:val="TDC1"/>
            <w:tabs>
              <w:tab w:val="right" w:leader="dot" w:pos="8494"/>
            </w:tabs>
            <w:rPr>
              <w:rFonts w:eastAsiaTheme="minorEastAsia"/>
              <w:noProof/>
              <w:lang w:eastAsia="es-ES"/>
            </w:rPr>
          </w:pPr>
          <w:hyperlink w:anchor="_Toc131490504" w:history="1">
            <w:r w:rsidR="00086592" w:rsidRPr="002A6F22">
              <w:rPr>
                <w:rStyle w:val="Hipervnculo"/>
                <w:noProof/>
              </w:rPr>
              <w:t>Inspiración</w:t>
            </w:r>
            <w:r w:rsidR="00086592">
              <w:rPr>
                <w:noProof/>
                <w:webHidden/>
              </w:rPr>
              <w:tab/>
            </w:r>
            <w:r w:rsidR="00086592">
              <w:rPr>
                <w:noProof/>
                <w:webHidden/>
              </w:rPr>
              <w:fldChar w:fldCharType="begin"/>
            </w:r>
            <w:r w:rsidR="00086592">
              <w:rPr>
                <w:noProof/>
                <w:webHidden/>
              </w:rPr>
              <w:instrText xml:space="preserve"> PAGEREF _Toc131490504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53DC57F3" w14:textId="14C4B734" w:rsidR="00086592" w:rsidRDefault="00000000">
          <w:pPr>
            <w:pStyle w:val="TDC1"/>
            <w:tabs>
              <w:tab w:val="right" w:leader="dot" w:pos="8494"/>
            </w:tabs>
            <w:rPr>
              <w:rFonts w:eastAsiaTheme="minorEastAsia"/>
              <w:noProof/>
              <w:lang w:eastAsia="es-ES"/>
            </w:rPr>
          </w:pPr>
          <w:hyperlink w:anchor="_Toc131490505" w:history="1">
            <w:r w:rsidR="00086592" w:rsidRPr="002A6F22">
              <w:rPr>
                <w:rStyle w:val="Hipervnculo"/>
                <w:noProof/>
              </w:rPr>
              <w:t>Licencia</w:t>
            </w:r>
            <w:r w:rsidR="00086592">
              <w:rPr>
                <w:noProof/>
                <w:webHidden/>
              </w:rPr>
              <w:tab/>
            </w:r>
            <w:r w:rsidR="00086592">
              <w:rPr>
                <w:noProof/>
                <w:webHidden/>
              </w:rPr>
              <w:fldChar w:fldCharType="begin"/>
            </w:r>
            <w:r w:rsidR="00086592">
              <w:rPr>
                <w:noProof/>
                <w:webHidden/>
              </w:rPr>
              <w:instrText xml:space="preserve"> PAGEREF _Toc131490505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4726D6CD" w14:textId="614BAC2B" w:rsidR="00086592" w:rsidRDefault="00000000">
          <w:pPr>
            <w:pStyle w:val="TDC1"/>
            <w:tabs>
              <w:tab w:val="right" w:leader="dot" w:pos="8494"/>
            </w:tabs>
            <w:rPr>
              <w:rFonts w:eastAsiaTheme="minorEastAsia"/>
              <w:noProof/>
              <w:lang w:eastAsia="es-ES"/>
            </w:rPr>
          </w:pPr>
          <w:hyperlink w:anchor="_Toc131490506" w:history="1">
            <w:r w:rsidR="00086592" w:rsidRPr="002A6F22">
              <w:rPr>
                <w:rStyle w:val="Hipervnculo"/>
                <w:noProof/>
              </w:rPr>
              <w:t>Código</w:t>
            </w:r>
            <w:r w:rsidR="00086592">
              <w:rPr>
                <w:noProof/>
                <w:webHidden/>
              </w:rPr>
              <w:tab/>
            </w:r>
            <w:r w:rsidR="00086592">
              <w:rPr>
                <w:noProof/>
                <w:webHidden/>
              </w:rPr>
              <w:fldChar w:fldCharType="begin"/>
            </w:r>
            <w:r w:rsidR="00086592">
              <w:rPr>
                <w:noProof/>
                <w:webHidden/>
              </w:rPr>
              <w:instrText xml:space="preserve"> PAGEREF _Toc131490506 \h </w:instrText>
            </w:r>
            <w:r w:rsidR="00086592">
              <w:rPr>
                <w:noProof/>
                <w:webHidden/>
              </w:rPr>
            </w:r>
            <w:r w:rsidR="00086592">
              <w:rPr>
                <w:noProof/>
                <w:webHidden/>
              </w:rPr>
              <w:fldChar w:fldCharType="separate"/>
            </w:r>
            <w:r w:rsidR="00086592">
              <w:rPr>
                <w:noProof/>
                <w:webHidden/>
              </w:rPr>
              <w:t>3</w:t>
            </w:r>
            <w:r w:rsidR="00086592">
              <w:rPr>
                <w:noProof/>
                <w:webHidden/>
              </w:rPr>
              <w:fldChar w:fldCharType="end"/>
            </w:r>
          </w:hyperlink>
        </w:p>
        <w:p w14:paraId="14D4F702" w14:textId="380B41ED"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2B6FEFB8" w14:textId="77266BA9" w:rsidR="002D4746" w:rsidRDefault="009929AA" w:rsidP="00F37945">
      <w:pPr>
        <w:pStyle w:val="Ttulo1"/>
      </w:pPr>
      <w:bookmarkStart w:id="0" w:name="_Toc131490498"/>
      <w:r>
        <w:lastRenderedPageBreak/>
        <w:t>Contexto</w:t>
      </w:r>
      <w:bookmarkEnd w:id="0"/>
      <w:r w:rsidR="00183B01">
        <w:fldChar w:fldCharType="begin"/>
      </w:r>
      <w:r w:rsidR="00183B01">
        <w:instrText xml:space="preserve"> XE "</w:instrText>
      </w:r>
      <w:r w:rsidR="00183B01" w:rsidRPr="00FB56C0">
        <w:instrText>Presentación</w:instrText>
      </w:r>
      <w:r w:rsidR="00183B01">
        <w:instrText xml:space="preserve">" </w:instrText>
      </w:r>
      <w:r w:rsidR="00183B01">
        <w:fldChar w:fldCharType="end"/>
      </w:r>
    </w:p>
    <w:p w14:paraId="328A8218" w14:textId="2CBA0186" w:rsidR="002D4746" w:rsidRPr="00C947E3" w:rsidRDefault="00C947E3" w:rsidP="00995828">
      <w:pPr>
        <w:pStyle w:val="Default"/>
        <w:jc w:val="both"/>
        <w:rPr>
          <w:rFonts w:asciiTheme="minorHAnsi" w:hAnsiTheme="minorHAnsi" w:cstheme="minorBidi"/>
          <w:color w:val="auto"/>
          <w:sz w:val="22"/>
          <w:szCs w:val="22"/>
        </w:rPr>
      </w:pPr>
      <w:r w:rsidRPr="00C947E3">
        <w:rPr>
          <w:rFonts w:asciiTheme="minorHAnsi" w:hAnsiTheme="minorHAnsi" w:cstheme="minorBidi"/>
          <w:color w:val="auto"/>
          <w:sz w:val="22"/>
          <w:szCs w:val="22"/>
        </w:rPr>
        <w:t xml:space="preserve">Actualmente existen gran número de paginas web de bolsa y con </w:t>
      </w:r>
      <w:r>
        <w:rPr>
          <w:rFonts w:asciiTheme="minorHAnsi" w:hAnsiTheme="minorHAnsi" w:cstheme="minorBidi"/>
          <w:color w:val="auto"/>
          <w:sz w:val="22"/>
          <w:szCs w:val="22"/>
        </w:rPr>
        <w:t xml:space="preserve">mucha información económica y </w:t>
      </w:r>
      <w:r w:rsidRPr="00C947E3">
        <w:rPr>
          <w:rFonts w:asciiTheme="minorHAnsi" w:hAnsiTheme="minorHAnsi" w:cstheme="minorBidi"/>
          <w:color w:val="auto"/>
          <w:sz w:val="22"/>
          <w:szCs w:val="22"/>
        </w:rPr>
        <w:t xml:space="preserve">datos </w:t>
      </w:r>
      <w:r>
        <w:rPr>
          <w:rFonts w:asciiTheme="minorHAnsi" w:hAnsiTheme="minorHAnsi" w:cstheme="minorBidi"/>
          <w:color w:val="auto"/>
          <w:sz w:val="22"/>
          <w:szCs w:val="22"/>
        </w:rPr>
        <w:t>financieros</w:t>
      </w:r>
      <w:r w:rsidRPr="00C947E3">
        <w:rPr>
          <w:rFonts w:asciiTheme="minorHAnsi" w:hAnsiTheme="minorHAnsi" w:cstheme="minorBidi"/>
          <w:color w:val="auto"/>
          <w:sz w:val="22"/>
          <w:szCs w:val="22"/>
        </w:rPr>
        <w:t xml:space="preserve"> de las empresas</w:t>
      </w:r>
      <w:r>
        <w:rPr>
          <w:rFonts w:asciiTheme="minorHAnsi" w:hAnsiTheme="minorHAnsi" w:cstheme="minorBidi"/>
          <w:color w:val="auto"/>
          <w:sz w:val="22"/>
          <w:szCs w:val="22"/>
        </w:rPr>
        <w:t xml:space="preserve"> cotizadas en bolsa, algunas proporcionan algunos análisis de estas acciones basados en los mismos criterios o ratios más comunes usados por los analistas.</w:t>
      </w:r>
    </w:p>
    <w:p w14:paraId="670DCB2D" w14:textId="77777777" w:rsidR="00C947E3" w:rsidRDefault="00C947E3" w:rsidP="00061A6D">
      <w:pPr>
        <w:autoSpaceDE w:val="0"/>
        <w:autoSpaceDN w:val="0"/>
        <w:adjustRightInd w:val="0"/>
        <w:spacing w:after="0" w:line="240" w:lineRule="auto"/>
        <w:jc w:val="both"/>
      </w:pPr>
    </w:p>
    <w:p w14:paraId="60A039E0" w14:textId="0FD99799" w:rsidR="00C947E3" w:rsidRDefault="00C947E3" w:rsidP="00061A6D">
      <w:pPr>
        <w:autoSpaceDE w:val="0"/>
        <w:autoSpaceDN w:val="0"/>
        <w:adjustRightInd w:val="0"/>
        <w:spacing w:after="0" w:line="240" w:lineRule="auto"/>
        <w:jc w:val="both"/>
      </w:pPr>
      <w:r>
        <w:t>Este proceso de scraping iría dirigido hacia</w:t>
      </w:r>
      <w:r w:rsidRPr="00C947E3">
        <w:t xml:space="preserve"> un analista de valores de bolsa independiente que quisiera obtener la información detallada sobre las cuentas de resultados, balance y flujo de caja de la empresa para realizar automáticamente </w:t>
      </w:r>
      <w:r>
        <w:t xml:space="preserve">sus propios </w:t>
      </w:r>
      <w:r w:rsidRPr="00C947E3">
        <w:t>análisis fundamentales detallados con gráficos a su propio criterio y comparaciones entre empresas</w:t>
      </w:r>
      <w:r>
        <w:t xml:space="preserve">. </w:t>
      </w:r>
    </w:p>
    <w:p w14:paraId="2FD172AF" w14:textId="77777777" w:rsidR="00C947E3" w:rsidRDefault="00C947E3" w:rsidP="00061A6D">
      <w:pPr>
        <w:autoSpaceDE w:val="0"/>
        <w:autoSpaceDN w:val="0"/>
        <w:adjustRightInd w:val="0"/>
        <w:spacing w:after="0" w:line="240" w:lineRule="auto"/>
        <w:jc w:val="both"/>
      </w:pPr>
    </w:p>
    <w:p w14:paraId="0CD08580" w14:textId="5F895A4B" w:rsidR="00920453" w:rsidRDefault="00920453" w:rsidP="00061A6D">
      <w:pPr>
        <w:autoSpaceDE w:val="0"/>
        <w:autoSpaceDN w:val="0"/>
        <w:adjustRightInd w:val="0"/>
        <w:spacing w:after="0" w:line="240" w:lineRule="auto"/>
        <w:jc w:val="both"/>
      </w:pPr>
      <w:r>
        <w:t xml:space="preserve">La información para </w:t>
      </w:r>
      <w:r w:rsidR="00C947E3">
        <w:t xml:space="preserve">elaborar </w:t>
      </w:r>
      <w:r>
        <w:t xml:space="preserve">el conjunto de datos </w:t>
      </w:r>
      <w:r w:rsidR="00C947E3">
        <w:t xml:space="preserve">de partida para estos análisis </w:t>
      </w:r>
      <w:r>
        <w:t xml:space="preserve">se </w:t>
      </w:r>
      <w:r w:rsidR="00C947E3">
        <w:t>extrae</w:t>
      </w:r>
      <w:r>
        <w:t xml:space="preserve"> de la web </w:t>
      </w:r>
      <w:hyperlink r:id="rId8" w:history="1">
        <w:r w:rsidRPr="00DF1B9B">
          <w:rPr>
            <w:rStyle w:val="Hipervnculo"/>
          </w:rPr>
          <w:t>https://finance.yahoo.com</w:t>
        </w:r>
      </w:hyperlink>
      <w:r>
        <w:t>. Esta web ofrece información financiera</w:t>
      </w:r>
      <w:r w:rsidR="00105D6C">
        <w:t xml:space="preserve"> </w:t>
      </w:r>
      <w:r w:rsidR="00C947E3">
        <w:t xml:space="preserve">muy amplia </w:t>
      </w:r>
      <w:r w:rsidR="00105D6C">
        <w:t>como</w:t>
      </w:r>
      <w:r>
        <w:t xml:space="preserve"> cotizaciones de bolsa, índices </w:t>
      </w:r>
      <w:r w:rsidR="00105D6C">
        <w:t>bursátiles, noticias financieras…</w:t>
      </w:r>
      <w:r>
        <w:t xml:space="preserve">además de herramientas para la gestión de finanzas personales. </w:t>
      </w:r>
    </w:p>
    <w:p w14:paraId="711BAFB3" w14:textId="77777777" w:rsidR="00920453" w:rsidRDefault="00920453" w:rsidP="00061A6D">
      <w:pPr>
        <w:autoSpaceDE w:val="0"/>
        <w:autoSpaceDN w:val="0"/>
        <w:adjustRightInd w:val="0"/>
        <w:spacing w:after="0" w:line="240" w:lineRule="auto"/>
        <w:jc w:val="both"/>
      </w:pPr>
    </w:p>
    <w:p w14:paraId="462BD4BF" w14:textId="71166AFC" w:rsidR="00061A6D" w:rsidRPr="00995828" w:rsidRDefault="00061A6D" w:rsidP="00061A6D">
      <w:pPr>
        <w:autoSpaceDE w:val="0"/>
        <w:autoSpaceDN w:val="0"/>
        <w:adjustRightInd w:val="0"/>
        <w:spacing w:after="0" w:line="240" w:lineRule="auto"/>
        <w:jc w:val="both"/>
      </w:pPr>
      <w:r>
        <w:t xml:space="preserve">El conjunto de datos obtenido </w:t>
      </w:r>
      <w:r w:rsidR="00920453">
        <w:t>a través del web scraping</w:t>
      </w:r>
      <w:r>
        <w:t xml:space="preserve"> proporciona información </w:t>
      </w:r>
      <w:r w:rsidR="004A73AB">
        <w:t xml:space="preserve">del </w:t>
      </w:r>
      <w:r w:rsidR="004A73AB">
        <w:t>Estado de ingresos</w:t>
      </w:r>
      <w:r w:rsidR="009C666D">
        <w:t xml:space="preserve"> </w:t>
      </w:r>
      <w:r w:rsidR="004A73AB">
        <w:t xml:space="preserve">y Balance de cuentas </w:t>
      </w:r>
      <w:r>
        <w:t>sobre distintas compañías tecnológicas</w:t>
      </w:r>
      <w:r w:rsidR="00C947E3">
        <w:t xml:space="preserve"> que servirá para realizar análisis y recomendaciones sobre las acciones de estas empresas</w:t>
      </w:r>
      <w:r>
        <w:t>.</w:t>
      </w:r>
    </w:p>
    <w:p w14:paraId="2E7F0BC2" w14:textId="538C8FEE" w:rsidR="00465527" w:rsidRDefault="009929AA" w:rsidP="006D420F">
      <w:pPr>
        <w:pStyle w:val="Ttulo1"/>
      </w:pPr>
      <w:bookmarkStart w:id="1" w:name="_Toc131490499"/>
      <w:r>
        <w:t>Título</w:t>
      </w:r>
      <w:bookmarkEnd w:id="1"/>
    </w:p>
    <w:p w14:paraId="527A86E2" w14:textId="77777777" w:rsidR="00104D12" w:rsidRPr="00104D12" w:rsidRDefault="00104D12" w:rsidP="00104D12">
      <w:pPr>
        <w:pStyle w:val="Default"/>
        <w:jc w:val="both"/>
      </w:pPr>
    </w:p>
    <w:p w14:paraId="2F043F4E" w14:textId="0D680562" w:rsidR="002005A5" w:rsidRDefault="00C947E3" w:rsidP="009929AA">
      <w:r>
        <w:t>Scraping</w:t>
      </w:r>
      <w:r w:rsidR="004A73AB">
        <w:t xml:space="preserve"> </w:t>
      </w:r>
      <w:r w:rsidR="00104D12" w:rsidRPr="00104D12">
        <w:t xml:space="preserve">financiero </w:t>
      </w:r>
      <w:r w:rsidR="00104D12">
        <w:t xml:space="preserve">de </w:t>
      </w:r>
      <w:r w:rsidR="00104D12" w:rsidRPr="00104D12">
        <w:t>empresas tecnológicas</w:t>
      </w:r>
      <w:r w:rsidR="00104D12">
        <w:t>.</w:t>
      </w:r>
    </w:p>
    <w:p w14:paraId="4426AFE6" w14:textId="1A9E669A" w:rsidR="009929AA" w:rsidRDefault="009929AA" w:rsidP="009929AA">
      <w:pPr>
        <w:pStyle w:val="Ttulo1"/>
      </w:pPr>
      <w:bookmarkStart w:id="2" w:name="_Toc131490500"/>
      <w:r>
        <w:t xml:space="preserve">Descripción del </w:t>
      </w:r>
      <w:proofErr w:type="spellStart"/>
      <w:r>
        <w:t>dataset</w:t>
      </w:r>
      <w:bookmarkEnd w:id="2"/>
      <w:proofErr w:type="spellEnd"/>
    </w:p>
    <w:p w14:paraId="0E4787FE" w14:textId="77777777" w:rsidR="00483BE3" w:rsidRDefault="00483BE3" w:rsidP="00A77084">
      <w:pPr>
        <w:pStyle w:val="Default"/>
        <w:jc w:val="both"/>
      </w:pPr>
    </w:p>
    <w:p w14:paraId="156337CE" w14:textId="190D2614" w:rsidR="00616A70" w:rsidRDefault="00483BE3" w:rsidP="00616A70">
      <w:pPr>
        <w:jc w:val="both"/>
      </w:pPr>
      <w:r>
        <w:t xml:space="preserve">El </w:t>
      </w:r>
      <w:proofErr w:type="spellStart"/>
      <w:r>
        <w:t>dataset</w:t>
      </w:r>
      <w:proofErr w:type="spellEnd"/>
      <w:r>
        <w:t xml:space="preserve"> contiene </w:t>
      </w:r>
      <w:r w:rsidR="00616A70">
        <w:t>los</w:t>
      </w:r>
      <w:r>
        <w:t xml:space="preserve"> datos financiero</w:t>
      </w:r>
      <w:r w:rsidR="00616A70">
        <w:t>s</w:t>
      </w:r>
      <w:r>
        <w:t xml:space="preserve"> </w:t>
      </w:r>
      <w:r w:rsidR="00616A70">
        <w:t xml:space="preserve">de </w:t>
      </w:r>
      <w:proofErr w:type="spellStart"/>
      <w:r w:rsidR="00616A70" w:rsidRPr="00616A70">
        <w:rPr>
          <w:b/>
          <w:bCs/>
        </w:rPr>
        <w:t>Income</w:t>
      </w:r>
      <w:proofErr w:type="spellEnd"/>
      <w:r w:rsidR="00616A70" w:rsidRPr="00616A70">
        <w:rPr>
          <w:b/>
          <w:bCs/>
        </w:rPr>
        <w:t xml:space="preserve"> </w:t>
      </w:r>
      <w:proofErr w:type="spellStart"/>
      <w:r w:rsidR="00616A70" w:rsidRPr="00616A70">
        <w:rPr>
          <w:b/>
          <w:bCs/>
        </w:rPr>
        <w:t>Statement</w:t>
      </w:r>
      <w:proofErr w:type="spellEnd"/>
      <w:r w:rsidR="00616A70">
        <w:t xml:space="preserve"> </w:t>
      </w:r>
      <w:r w:rsidR="00616A70">
        <w:t>y</w:t>
      </w:r>
      <w:r w:rsidR="00616A70">
        <w:t xml:space="preserve"> </w:t>
      </w:r>
      <w:r w:rsidR="00616A70" w:rsidRPr="00616A70">
        <w:rPr>
          <w:b/>
          <w:bCs/>
        </w:rPr>
        <w:t xml:space="preserve">Balance </w:t>
      </w:r>
      <w:proofErr w:type="spellStart"/>
      <w:r w:rsidR="00616A70" w:rsidRPr="00616A70">
        <w:rPr>
          <w:b/>
          <w:bCs/>
        </w:rPr>
        <w:t>Sheet</w:t>
      </w:r>
      <w:proofErr w:type="spellEnd"/>
      <w:r w:rsidR="00616A70">
        <w:t xml:space="preserve"> </w:t>
      </w:r>
      <w:r>
        <w:t xml:space="preserve">de un grupo de empresas del sector </w:t>
      </w:r>
      <w:r w:rsidR="00616A70">
        <w:t>tecnológico, pero puede adaptarse a cualquier otro tipo de empresa o incluso a todas las empresas de un determinado mercado o región</w:t>
      </w:r>
      <w:r>
        <w:t xml:space="preserve">. </w:t>
      </w:r>
      <w:r w:rsidR="00616A70">
        <w:t>Por temas de optimización, consumo de memoria y tiempo de procesamiento se ha acotado el proceso a unas cuantas empresas tecnológicas.</w:t>
      </w:r>
    </w:p>
    <w:p w14:paraId="01D15F0C" w14:textId="34E8A447" w:rsidR="009929AA" w:rsidRDefault="009929AA" w:rsidP="009929AA">
      <w:pPr>
        <w:pStyle w:val="Ttulo1"/>
      </w:pPr>
      <w:bookmarkStart w:id="3" w:name="_Toc131490501"/>
      <w:r>
        <w:t>Representación gráfica</w:t>
      </w:r>
      <w:bookmarkEnd w:id="3"/>
    </w:p>
    <w:p w14:paraId="7C847D8C" w14:textId="4A2C2DF3" w:rsidR="009929AA" w:rsidRDefault="009929AA" w:rsidP="00EF136A">
      <w:pPr>
        <w:pStyle w:val="Default"/>
        <w:jc w:val="both"/>
      </w:pPr>
    </w:p>
    <w:p w14:paraId="1BEB9088" w14:textId="77777777" w:rsidR="005C0A89" w:rsidRPr="009929AA" w:rsidRDefault="005C0A89" w:rsidP="00EF136A">
      <w:pPr>
        <w:pStyle w:val="Default"/>
        <w:jc w:val="both"/>
      </w:pPr>
    </w:p>
    <w:p w14:paraId="7BB1F7E5" w14:textId="27FAF7BE" w:rsidR="009929AA" w:rsidRDefault="009929AA" w:rsidP="009929AA">
      <w:pPr>
        <w:pStyle w:val="Ttulo1"/>
      </w:pPr>
      <w:bookmarkStart w:id="4" w:name="_Toc131490502"/>
      <w:r>
        <w:t>Contenido</w:t>
      </w:r>
      <w:bookmarkEnd w:id="4"/>
    </w:p>
    <w:p w14:paraId="067A3214" w14:textId="322C1B1F" w:rsidR="004E67CF" w:rsidRDefault="004E67CF" w:rsidP="00EF136A">
      <w:pPr>
        <w:pStyle w:val="Default"/>
        <w:jc w:val="both"/>
      </w:pPr>
    </w:p>
    <w:p w14:paraId="61195032" w14:textId="77777777" w:rsidR="005C0A89" w:rsidRDefault="005C0A89" w:rsidP="00EF136A">
      <w:pPr>
        <w:pStyle w:val="Default"/>
        <w:jc w:val="both"/>
      </w:pPr>
    </w:p>
    <w:p w14:paraId="61FEEE3E" w14:textId="3CB3FF5C" w:rsidR="009929AA" w:rsidRDefault="009929AA" w:rsidP="009929AA">
      <w:pPr>
        <w:pStyle w:val="Ttulo1"/>
      </w:pPr>
      <w:bookmarkStart w:id="5" w:name="_Toc131490503"/>
      <w:r>
        <w:t>Propietario</w:t>
      </w:r>
      <w:bookmarkEnd w:id="5"/>
    </w:p>
    <w:p w14:paraId="6C98AD9B" w14:textId="7B8F6000" w:rsidR="005C0A89" w:rsidRDefault="005C0A89" w:rsidP="005C0A89">
      <w:pPr>
        <w:jc w:val="both"/>
      </w:pPr>
      <w:r>
        <w:t>U</w:t>
      </w:r>
      <w:r>
        <w:t>n</w:t>
      </w:r>
      <w:r>
        <w:t xml:space="preserve"> requisito básico que </w:t>
      </w:r>
      <w:r>
        <w:t>da sentido a las Bolsas es la transparencia y la limpieza de información de las compañías cotizadas. Los reguladores bursátiles, como la CNMV española, la FCA británica o la SEC americana, ponen mucha atención en velar por que las empresas cotizadas ofrezcan toda la información necesaria a los accionistas e inversores</w:t>
      </w:r>
      <w:r>
        <w:t>.</w:t>
      </w:r>
    </w:p>
    <w:p w14:paraId="5BD59ACC" w14:textId="400661EA" w:rsidR="005C0A89" w:rsidRDefault="005C0A89" w:rsidP="005C0A89">
      <w:pPr>
        <w:pStyle w:val="Default"/>
        <w:jc w:val="both"/>
        <w:rPr>
          <w:rFonts w:asciiTheme="minorHAnsi" w:hAnsiTheme="minorHAnsi" w:cstheme="minorBidi"/>
          <w:color w:val="auto"/>
          <w:sz w:val="22"/>
          <w:szCs w:val="22"/>
        </w:rPr>
      </w:pPr>
      <w:r w:rsidRPr="005C0A89">
        <w:rPr>
          <w:rFonts w:asciiTheme="minorHAnsi" w:hAnsiTheme="minorHAnsi" w:cstheme="minorBidi"/>
          <w:color w:val="auto"/>
          <w:sz w:val="22"/>
          <w:szCs w:val="22"/>
        </w:rPr>
        <w:t>Un</w:t>
      </w:r>
      <w:r>
        <w:rPr>
          <w:rFonts w:asciiTheme="minorHAnsi" w:hAnsiTheme="minorHAnsi" w:cstheme="minorBidi"/>
          <w:color w:val="auto"/>
          <w:sz w:val="22"/>
          <w:szCs w:val="22"/>
        </w:rPr>
        <w:t xml:space="preserve"> requisito de las </w:t>
      </w:r>
      <w:r w:rsidRPr="005C0A89">
        <w:rPr>
          <w:rFonts w:asciiTheme="minorHAnsi" w:hAnsiTheme="minorHAnsi" w:cstheme="minorBidi"/>
          <w:color w:val="auto"/>
          <w:sz w:val="22"/>
          <w:szCs w:val="22"/>
        </w:rPr>
        <w:t>compañías que cotizan en la mayoría de Bolsas es que deben presentar sus resultados trimestrales cuatro veces al año (tantas como trimestres tienen el ejercicio).</w:t>
      </w:r>
      <w:r>
        <w:rPr>
          <w:rFonts w:asciiTheme="minorHAnsi" w:hAnsiTheme="minorHAnsi" w:cstheme="minorBidi"/>
          <w:color w:val="auto"/>
          <w:sz w:val="22"/>
          <w:szCs w:val="22"/>
        </w:rPr>
        <w:t xml:space="preserve"> </w:t>
      </w:r>
      <w:r w:rsidRPr="005C0A89">
        <w:rPr>
          <w:rFonts w:asciiTheme="minorHAnsi" w:hAnsiTheme="minorHAnsi" w:cstheme="minorBidi"/>
          <w:color w:val="auto"/>
          <w:sz w:val="22"/>
          <w:szCs w:val="22"/>
        </w:rPr>
        <w:t xml:space="preserve">De esa </w:t>
      </w:r>
      <w:r w:rsidRPr="005C0A89">
        <w:rPr>
          <w:rFonts w:asciiTheme="minorHAnsi" w:hAnsiTheme="minorHAnsi" w:cstheme="minorBidi"/>
          <w:color w:val="auto"/>
          <w:sz w:val="22"/>
          <w:szCs w:val="22"/>
        </w:rPr>
        <w:lastRenderedPageBreak/>
        <w:t>forma, los inversores se van haciendo una idea puntual de cómo están evolucionando los negocios de la compañía, pudiendo acceder a la información más completa y actualizada.</w:t>
      </w:r>
    </w:p>
    <w:p w14:paraId="4FE71484" w14:textId="77777777" w:rsidR="00DB76F1" w:rsidRDefault="00DB76F1" w:rsidP="005C0A89">
      <w:pPr>
        <w:pStyle w:val="Default"/>
        <w:jc w:val="both"/>
        <w:rPr>
          <w:rFonts w:asciiTheme="minorHAnsi" w:hAnsiTheme="minorHAnsi" w:cstheme="minorBidi"/>
          <w:color w:val="auto"/>
          <w:sz w:val="22"/>
          <w:szCs w:val="22"/>
        </w:rPr>
      </w:pPr>
    </w:p>
    <w:p w14:paraId="387FF5F9" w14:textId="7F9CD22F" w:rsidR="005C0A89" w:rsidRPr="005C0A89" w:rsidRDefault="005C0A89" w:rsidP="005C0A89">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w:t>
      </w:r>
      <w:r w:rsidR="00DB76F1">
        <w:rPr>
          <w:rFonts w:asciiTheme="minorHAnsi" w:hAnsiTheme="minorHAnsi" w:cstheme="minorBidi"/>
          <w:color w:val="auto"/>
          <w:sz w:val="22"/>
          <w:szCs w:val="22"/>
        </w:rPr>
        <w:t>tanto,</w:t>
      </w:r>
      <w:r>
        <w:rPr>
          <w:rFonts w:asciiTheme="minorHAnsi" w:hAnsiTheme="minorHAnsi" w:cstheme="minorBidi"/>
          <w:color w:val="auto"/>
          <w:sz w:val="22"/>
          <w:szCs w:val="22"/>
        </w:rPr>
        <w:t xml:space="preserve"> los datos recopilados por el </w:t>
      </w:r>
      <w:proofErr w:type="spellStart"/>
      <w:r>
        <w:rPr>
          <w:rFonts w:asciiTheme="minorHAnsi" w:hAnsiTheme="minorHAnsi" w:cstheme="minorBidi"/>
          <w:color w:val="auto"/>
          <w:sz w:val="22"/>
          <w:szCs w:val="22"/>
        </w:rPr>
        <w:t>scraper</w:t>
      </w:r>
      <w:proofErr w:type="spellEnd"/>
      <w:r>
        <w:rPr>
          <w:rFonts w:asciiTheme="minorHAnsi" w:hAnsiTheme="minorHAnsi" w:cstheme="minorBidi"/>
          <w:color w:val="auto"/>
          <w:sz w:val="22"/>
          <w:szCs w:val="22"/>
        </w:rPr>
        <w:t xml:space="preserve"> son de ámbito </w:t>
      </w:r>
      <w:r w:rsidR="00DB76F1">
        <w:rPr>
          <w:rFonts w:asciiTheme="minorHAnsi" w:hAnsiTheme="minorHAnsi" w:cstheme="minorBidi"/>
          <w:color w:val="auto"/>
          <w:sz w:val="22"/>
          <w:szCs w:val="22"/>
        </w:rPr>
        <w:t>público</w:t>
      </w:r>
      <w:r w:rsidR="00FF08A6">
        <w:rPr>
          <w:rFonts w:asciiTheme="minorHAnsi" w:hAnsiTheme="minorHAnsi" w:cstheme="minorBidi"/>
          <w:color w:val="auto"/>
          <w:sz w:val="22"/>
          <w:szCs w:val="22"/>
        </w:rPr>
        <w:t xml:space="preserve"> y propiedad ultima de cada empresa</w:t>
      </w:r>
      <w:r>
        <w:rPr>
          <w:rFonts w:asciiTheme="minorHAnsi" w:hAnsiTheme="minorHAnsi" w:cstheme="minorBidi"/>
          <w:color w:val="auto"/>
          <w:sz w:val="22"/>
          <w:szCs w:val="22"/>
        </w:rPr>
        <w:t xml:space="preserve">, ya que </w:t>
      </w:r>
      <w:r w:rsidR="00DB76F1">
        <w:rPr>
          <w:rFonts w:asciiTheme="minorHAnsi" w:hAnsiTheme="minorHAnsi" w:cstheme="minorBidi"/>
          <w:color w:val="auto"/>
          <w:sz w:val="22"/>
          <w:szCs w:val="22"/>
        </w:rPr>
        <w:t>son publicados y accesibles en la web de cada una de las diferentes empresas que cotizan en bolsa.</w:t>
      </w:r>
      <w:r>
        <w:rPr>
          <w:rFonts w:asciiTheme="minorHAnsi" w:hAnsiTheme="minorHAnsi" w:cstheme="minorBidi"/>
          <w:color w:val="auto"/>
          <w:sz w:val="22"/>
          <w:szCs w:val="22"/>
        </w:rPr>
        <w:t xml:space="preserve"> </w:t>
      </w:r>
      <w:proofErr w:type="spellStart"/>
      <w:r w:rsidR="00DB76F1">
        <w:rPr>
          <w:rFonts w:asciiTheme="minorHAnsi" w:hAnsiTheme="minorHAnsi" w:cstheme="minorBidi"/>
          <w:color w:val="auto"/>
          <w:sz w:val="22"/>
          <w:szCs w:val="22"/>
        </w:rPr>
        <w:t>Yahoo</w:t>
      </w:r>
      <w:proofErr w:type="spellEnd"/>
      <w:r w:rsidR="00DB76F1">
        <w:rPr>
          <w:rFonts w:asciiTheme="minorHAnsi" w:hAnsiTheme="minorHAnsi" w:cstheme="minorBidi"/>
          <w:color w:val="auto"/>
          <w:sz w:val="22"/>
          <w:szCs w:val="22"/>
        </w:rPr>
        <w:t xml:space="preserve"> actúa como agrupador de estos datos en un formato web común, por ello se realiza en </w:t>
      </w:r>
      <w:proofErr w:type="spellStart"/>
      <w:r w:rsidR="00DB76F1">
        <w:rPr>
          <w:rFonts w:asciiTheme="minorHAnsi" w:hAnsiTheme="minorHAnsi" w:cstheme="minorBidi"/>
          <w:color w:val="auto"/>
          <w:sz w:val="22"/>
          <w:szCs w:val="22"/>
        </w:rPr>
        <w:t>scrapeo</w:t>
      </w:r>
      <w:proofErr w:type="spellEnd"/>
      <w:r w:rsidR="00DB76F1">
        <w:rPr>
          <w:rFonts w:asciiTheme="minorHAnsi" w:hAnsiTheme="minorHAnsi" w:cstheme="minorBidi"/>
          <w:color w:val="auto"/>
          <w:sz w:val="22"/>
          <w:szCs w:val="22"/>
        </w:rPr>
        <w:t xml:space="preserve"> de la información ahí, en vez de realizar consulta en cada una de las webs corporativas de las empresas que se quiera analizar.</w:t>
      </w:r>
    </w:p>
    <w:p w14:paraId="0E411642" w14:textId="77777777" w:rsidR="005C0A89" w:rsidRDefault="005C0A89" w:rsidP="00EF136A">
      <w:pPr>
        <w:pStyle w:val="Default"/>
        <w:jc w:val="both"/>
        <w:rPr>
          <w:rFonts w:ascii="Times New Roman" w:hAnsi="Times New Roman" w:cs="Times New Roman"/>
        </w:rPr>
      </w:pPr>
    </w:p>
    <w:p w14:paraId="736344B1" w14:textId="77AC2C95" w:rsidR="009929AA" w:rsidRDefault="009929AA" w:rsidP="009929AA">
      <w:pPr>
        <w:pStyle w:val="Ttulo1"/>
      </w:pPr>
      <w:bookmarkStart w:id="6" w:name="_Toc131490504"/>
      <w:r>
        <w:t>Inspiración</w:t>
      </w:r>
      <w:bookmarkEnd w:id="6"/>
    </w:p>
    <w:p w14:paraId="07CB1143" w14:textId="77777777" w:rsidR="00107067" w:rsidRDefault="00107067" w:rsidP="00107067">
      <w:pPr>
        <w:pStyle w:val="Default"/>
        <w:jc w:val="both"/>
        <w:rPr>
          <w:rFonts w:ascii="Times New Roman" w:hAnsi="Times New Roman" w:cs="Times New Roman"/>
        </w:rPr>
      </w:pPr>
    </w:p>
    <w:p w14:paraId="29CD6E18" w14:textId="77777777" w:rsidR="008D2CC3" w:rsidRPr="00937E16" w:rsidRDefault="00107067" w:rsidP="003F52B4">
      <w:pPr>
        <w:jc w:val="both"/>
      </w:pPr>
      <w:r w:rsidRPr="00937E16">
        <w:t>El motivo de la elección de este conjunto de datos es debido a un interés personal en este ámbito. Es cierto que hay diversas webs que proporcionan información similar (morningstar</w:t>
      </w:r>
      <w:r w:rsidR="003F52B4" w:rsidRPr="00937E16">
        <w:t xml:space="preserve">.es, investing.com…) sobre la “salud” financiera de las distintas empresas si bien se echa en falta la posibilidad de poder comparar de una manera ágil y sencilla la información entre las </w:t>
      </w:r>
      <w:r w:rsidR="008D2CC3" w:rsidRPr="00937E16">
        <w:t>diferentes</w:t>
      </w:r>
      <w:r w:rsidR="003F52B4" w:rsidRPr="00937E16">
        <w:t xml:space="preserve"> empresas.</w:t>
      </w:r>
      <w:r w:rsidR="008D2CC3" w:rsidRPr="00937E16">
        <w:t xml:space="preserve"> </w:t>
      </w:r>
    </w:p>
    <w:p w14:paraId="1893A6C6" w14:textId="13DBCF5A" w:rsidR="009929AA" w:rsidRPr="00937E16" w:rsidRDefault="008D2CC3" w:rsidP="00937E16">
      <w:pPr>
        <w:jc w:val="both"/>
      </w:pPr>
      <w:r w:rsidRPr="00937E16">
        <w:t xml:space="preserve">Con el conjunto de datos obtenido se pretende poder realizar comparativas entre las diferentes empresas bien sea por las distintas métricas financieras </w:t>
      </w:r>
      <w:r w:rsidR="00AD5600" w:rsidRPr="00937E16">
        <w:t>obtenidas,</w:t>
      </w:r>
      <w:r w:rsidRPr="00937E16">
        <w:t xml:space="preserve"> así como su evolución a lo largo de los distintos ejercicios. </w:t>
      </w:r>
      <w:r w:rsidR="00F02A4A" w:rsidRPr="00937E16">
        <w:t>Dicha información puede ser un factor a tener en cuenta en el caso de estar interesados en una posible inversión de capital en acciones de alguna empresa.</w:t>
      </w:r>
      <w:r w:rsidRPr="00937E16">
        <w:t xml:space="preserve"> </w:t>
      </w:r>
    </w:p>
    <w:p w14:paraId="41897369" w14:textId="01B1D0A8" w:rsidR="009929AA" w:rsidRDefault="009929AA" w:rsidP="009929AA">
      <w:pPr>
        <w:pStyle w:val="Ttulo1"/>
      </w:pPr>
      <w:bookmarkStart w:id="7" w:name="_Toc131490505"/>
      <w:r>
        <w:t>Licencia</w:t>
      </w:r>
      <w:bookmarkEnd w:id="7"/>
    </w:p>
    <w:p w14:paraId="6D5DC633" w14:textId="48364B65" w:rsidR="009929AA" w:rsidRDefault="009929AA">
      <w:pPr>
        <w:rPr>
          <w:rFonts w:ascii="Times New Roman" w:hAnsi="Times New Roman" w:cs="Times New Roman"/>
          <w:color w:val="000000"/>
        </w:rPr>
      </w:pPr>
    </w:p>
    <w:p w14:paraId="65F73AB4" w14:textId="58940380" w:rsidR="00B94922" w:rsidRDefault="00B94922">
      <w:pPr>
        <w:rPr>
          <w:rFonts w:ascii="Times New Roman" w:hAnsi="Times New Roman" w:cs="Times New Roman"/>
          <w:color w:val="000000"/>
        </w:rPr>
      </w:pPr>
    </w:p>
    <w:p w14:paraId="415725DC" w14:textId="77777777" w:rsidR="00B94922" w:rsidRDefault="00B94922">
      <w:pPr>
        <w:rPr>
          <w:rFonts w:ascii="Times New Roman" w:hAnsi="Times New Roman" w:cs="Times New Roman"/>
          <w:color w:val="000000"/>
        </w:rPr>
      </w:pPr>
    </w:p>
    <w:p w14:paraId="2A758C05" w14:textId="3960BA04" w:rsidR="000A74EC" w:rsidRDefault="000A74EC" w:rsidP="000A74EC">
      <w:pPr>
        <w:pStyle w:val="Ttulo1"/>
      </w:pPr>
      <w:bookmarkStart w:id="8" w:name="_Toc129790791"/>
      <w:bookmarkStart w:id="9" w:name="_Toc131490506"/>
      <w:r>
        <w:t>Código</w:t>
      </w:r>
      <w:bookmarkEnd w:id="8"/>
      <w:bookmarkEnd w:id="9"/>
    </w:p>
    <w:p w14:paraId="6EC22E42" w14:textId="442E5659" w:rsidR="000A74EC" w:rsidRDefault="00B94922" w:rsidP="00616A70">
      <w:pPr>
        <w:jc w:val="both"/>
      </w:pPr>
      <w:r w:rsidRPr="00B94922">
        <w:t xml:space="preserve">El código del </w:t>
      </w:r>
      <w:proofErr w:type="spellStart"/>
      <w:r w:rsidRPr="00B94922">
        <w:t>scraper</w:t>
      </w:r>
      <w:proofErr w:type="spellEnd"/>
      <w:r w:rsidRPr="00B94922">
        <w:t xml:space="preserve"> </w:t>
      </w:r>
      <w:r>
        <w:t xml:space="preserve">se ha realizado en Python en formato </w:t>
      </w:r>
      <w:proofErr w:type="spellStart"/>
      <w:r>
        <w:t>Jupyter</w:t>
      </w:r>
      <w:proofErr w:type="spellEnd"/>
      <w:r>
        <w:t xml:space="preserve"> Notebook.</w:t>
      </w:r>
    </w:p>
    <w:p w14:paraId="4103F77C" w14:textId="77777777" w:rsidR="00B94922" w:rsidRDefault="00B94922" w:rsidP="00616A70">
      <w:pPr>
        <w:jc w:val="both"/>
      </w:pPr>
      <w:r>
        <w:t xml:space="preserve">Debido a la complejidad del sitio web elegido se ha tenido que implementar el control de un navegador web desde Python ya que el código HTML de la web contiene gran número de scripts que generan datos/links dinámicos. </w:t>
      </w:r>
    </w:p>
    <w:p w14:paraId="64D29F33" w14:textId="17D639B8" w:rsidR="00B94922" w:rsidRDefault="00B94922" w:rsidP="00616A70">
      <w:pPr>
        <w:jc w:val="both"/>
      </w:pPr>
      <w:r>
        <w:t xml:space="preserve">Para ello se ha utilizado la librería </w:t>
      </w:r>
      <w:proofErr w:type="spellStart"/>
      <w:r>
        <w:t>Selenium</w:t>
      </w:r>
      <w:proofErr w:type="spellEnd"/>
      <w:r>
        <w:t>:</w:t>
      </w:r>
    </w:p>
    <w:p w14:paraId="4A8610D5" w14:textId="7F14FD21" w:rsidR="00B94922" w:rsidRDefault="00B94922" w:rsidP="00616A70">
      <w:pPr>
        <w:jc w:val="both"/>
      </w:pPr>
      <w:hyperlink r:id="rId9" w:history="1">
        <w:r w:rsidRPr="005C1143">
          <w:rPr>
            <w:rStyle w:val="Hipervnculo"/>
          </w:rPr>
          <w:t>https://pythonbasics.org/selenium-firefox/</w:t>
        </w:r>
      </w:hyperlink>
    </w:p>
    <w:p w14:paraId="40B35BBD" w14:textId="277B9229" w:rsidR="00B94922" w:rsidRDefault="00B94922" w:rsidP="00616A70">
      <w:pPr>
        <w:jc w:val="both"/>
      </w:pPr>
      <w:r>
        <w:t xml:space="preserve">con el </w:t>
      </w:r>
      <w:proofErr w:type="spellStart"/>
      <w:r>
        <w:t>webdriver</w:t>
      </w:r>
      <w:proofErr w:type="spellEnd"/>
      <w:r>
        <w:t xml:space="preserve"> para </w:t>
      </w:r>
      <w:proofErr w:type="spellStart"/>
      <w:r>
        <w:t>Mozila</w:t>
      </w:r>
      <w:proofErr w:type="spellEnd"/>
      <w:r>
        <w:t xml:space="preserve"> Firefox:</w:t>
      </w:r>
    </w:p>
    <w:p w14:paraId="726227EE" w14:textId="0B558AB0" w:rsidR="00B94922" w:rsidRDefault="00B94922" w:rsidP="00616A70">
      <w:pPr>
        <w:jc w:val="both"/>
      </w:pPr>
      <w:hyperlink r:id="rId10" w:history="1">
        <w:r w:rsidRPr="005C1143">
          <w:rPr>
            <w:rStyle w:val="Hipervnculo"/>
          </w:rPr>
          <w:t>https://github.com/mozilla/geckodriver/releases</w:t>
        </w:r>
      </w:hyperlink>
    </w:p>
    <w:p w14:paraId="43FAB0C7" w14:textId="767435BB" w:rsidR="00B94922" w:rsidRDefault="00B94922" w:rsidP="00616A70">
      <w:pPr>
        <w:jc w:val="both"/>
      </w:pPr>
      <w:r>
        <w:t xml:space="preserve">Con el objeto </w:t>
      </w:r>
      <w:proofErr w:type="spellStart"/>
      <w:r w:rsidRPr="00B94922">
        <w:t>webdriver</w:t>
      </w:r>
      <w:proofErr w:type="spellEnd"/>
      <w:r>
        <w:t xml:space="preserve"> controlamos el navegador Firefox y realizamos las acciones de navegación y pulsación de botones desde el código Python.</w:t>
      </w:r>
    </w:p>
    <w:p w14:paraId="1B9A1728" w14:textId="79BE7328" w:rsidR="00B94922" w:rsidRDefault="00B94922" w:rsidP="00616A70">
      <w:pPr>
        <w:jc w:val="both"/>
      </w:pPr>
      <w:r>
        <w:t>Seguidamente una vez se ha navegado cada página HTML que contiene la información que nos interesa (</w:t>
      </w:r>
      <w:proofErr w:type="spellStart"/>
      <w:r>
        <w:t>Financials</w:t>
      </w:r>
      <w:proofErr w:type="spellEnd"/>
      <w:r>
        <w:t xml:space="preserve"> -&gt; </w:t>
      </w:r>
      <w:proofErr w:type="spellStart"/>
      <w:r w:rsidR="00616A70">
        <w:t>Income</w:t>
      </w:r>
      <w:proofErr w:type="spellEnd"/>
      <w:r w:rsidR="00616A70">
        <w:t xml:space="preserve"> </w:t>
      </w:r>
      <w:proofErr w:type="spellStart"/>
      <w:r w:rsidR="00616A70">
        <w:t>Statement</w:t>
      </w:r>
      <w:proofErr w:type="spellEnd"/>
      <w:r w:rsidR="00616A70">
        <w:t xml:space="preserve"> / </w:t>
      </w:r>
      <w:r>
        <w:t xml:space="preserve">Balance </w:t>
      </w:r>
      <w:proofErr w:type="spellStart"/>
      <w:r>
        <w:t>Sheet</w:t>
      </w:r>
      <w:proofErr w:type="spellEnd"/>
      <w:r>
        <w:t>)</w:t>
      </w:r>
      <w:r w:rsidR="00616A70">
        <w:t xml:space="preserve"> </w:t>
      </w:r>
      <w:proofErr w:type="spellStart"/>
      <w:r w:rsidR="00616A70">
        <w:t>parseamos</w:t>
      </w:r>
      <w:proofErr w:type="spellEnd"/>
      <w:r w:rsidR="00616A70">
        <w:t xml:space="preserve"> el código HTML con la librería </w:t>
      </w:r>
      <w:proofErr w:type="spellStart"/>
      <w:r w:rsidR="00616A70">
        <w:t>BeautifulSoup</w:t>
      </w:r>
      <w:proofErr w:type="spellEnd"/>
      <w:r w:rsidR="00616A70">
        <w:t xml:space="preserve"> seleccionando los datos de los &lt;tags&gt; que nos interesan.</w:t>
      </w:r>
    </w:p>
    <w:p w14:paraId="14E8A120" w14:textId="367A795B" w:rsidR="00B94922" w:rsidRDefault="00616A70" w:rsidP="00616A70">
      <w:pPr>
        <w:jc w:val="both"/>
      </w:pPr>
      <w:hyperlink r:id="rId11" w:history="1">
        <w:r w:rsidRPr="005C1143">
          <w:rPr>
            <w:rStyle w:val="Hipervnculo"/>
          </w:rPr>
          <w:t>https://en.wikipedia.org/wiki/Beautiful_Soup_(HTML_parser)</w:t>
        </w:r>
      </w:hyperlink>
    </w:p>
    <w:p w14:paraId="5D1ED047" w14:textId="77777777" w:rsidR="00616A70" w:rsidRPr="00B94922" w:rsidRDefault="00616A70"/>
    <w:p w14:paraId="7CD353CA" w14:textId="561D6F35" w:rsidR="00664102" w:rsidRPr="004E674D" w:rsidRDefault="00B82F06" w:rsidP="00897E3F">
      <w:pPr>
        <w:jc w:val="both"/>
      </w:pPr>
      <w:r w:rsidRPr="004E674D">
        <w:t xml:space="preserve">Con respecto a las dificultades que presenta el sitio web, </w:t>
      </w:r>
      <w:r w:rsidR="00664102" w:rsidRPr="004E674D">
        <w:t xml:space="preserve">se </w:t>
      </w:r>
      <w:r w:rsidRPr="004E674D">
        <w:t xml:space="preserve">destaca el hecho de tener que gestionar los pop-ups referentes </w:t>
      </w:r>
      <w:r w:rsidR="00664102" w:rsidRPr="004E674D">
        <w:t xml:space="preserve">tanto </w:t>
      </w:r>
      <w:r w:rsidRPr="004E674D">
        <w:t>a la</w:t>
      </w:r>
      <w:r w:rsidR="00664102" w:rsidRPr="004E674D">
        <w:t xml:space="preserve"> gestión de</w:t>
      </w:r>
      <w:r w:rsidRPr="004E674D">
        <w:t xml:space="preserve"> </w:t>
      </w:r>
      <w:r w:rsidR="00151C13" w:rsidRPr="004E674D">
        <w:t>cookies,</w:t>
      </w:r>
      <w:r w:rsidRPr="004E674D">
        <w:t xml:space="preserve"> </w:t>
      </w:r>
      <w:r w:rsidR="00664102" w:rsidRPr="004E674D">
        <w:t xml:space="preserve">así como </w:t>
      </w:r>
      <w:r w:rsidRPr="004E674D">
        <w:t>al inicio de sesión</w:t>
      </w:r>
      <w:r w:rsidR="0029020A" w:rsidRPr="004E674D">
        <w:t>:</w:t>
      </w:r>
    </w:p>
    <w:p w14:paraId="57F6778D" w14:textId="13C38A5D" w:rsidR="00664102" w:rsidRDefault="00664102" w:rsidP="00897E3F">
      <w:pPr>
        <w:jc w:val="both"/>
        <w:rPr>
          <w:rFonts w:ascii="Times New Roman" w:hAnsi="Times New Roman" w:cs="Times New Roman"/>
          <w:color w:val="000000"/>
        </w:rPr>
      </w:pPr>
      <w:r w:rsidRPr="00ED6AF5">
        <w:rPr>
          <w:rFonts w:ascii="Times New Roman" w:hAnsi="Times New Roman" w:cs="Times New Roman"/>
          <w:noProof/>
          <w:color w:val="000000"/>
        </w:rPr>
        <w:drawing>
          <wp:inline distT="0" distB="0" distL="0" distR="0" wp14:anchorId="0601B705" wp14:editId="162A95EE">
            <wp:extent cx="2742495" cy="235013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71786" cy="2375235"/>
                    </a:xfrm>
                    <a:prstGeom prst="rect">
                      <a:avLst/>
                    </a:prstGeom>
                  </pic:spPr>
                </pic:pic>
              </a:graphicData>
            </a:graphic>
          </wp:inline>
        </w:drawing>
      </w:r>
      <w:r>
        <w:rPr>
          <w:rFonts w:ascii="Times New Roman" w:hAnsi="Times New Roman" w:cs="Times New Roman"/>
          <w:color w:val="000000"/>
        </w:rPr>
        <w:t xml:space="preserve">   </w:t>
      </w:r>
      <w:r w:rsidRPr="00664102">
        <w:rPr>
          <w:rFonts w:ascii="Times New Roman" w:hAnsi="Times New Roman" w:cs="Times New Roman"/>
          <w:noProof/>
          <w:color w:val="000000"/>
        </w:rPr>
        <w:drawing>
          <wp:inline distT="0" distB="0" distL="0" distR="0" wp14:anchorId="027CA889" wp14:editId="03965E02">
            <wp:extent cx="2466975" cy="2703761"/>
            <wp:effectExtent l="0" t="0" r="0" b="1905"/>
            <wp:docPr id="3" name="Picture 3"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application&#10;&#10;Description automatically generated"/>
                    <pic:cNvPicPr/>
                  </pic:nvPicPr>
                  <pic:blipFill>
                    <a:blip r:embed="rId13"/>
                    <a:stretch>
                      <a:fillRect/>
                    </a:stretch>
                  </pic:blipFill>
                  <pic:spPr>
                    <a:xfrm>
                      <a:off x="0" y="0"/>
                      <a:ext cx="2477613" cy="2715420"/>
                    </a:xfrm>
                    <a:prstGeom prst="rect">
                      <a:avLst/>
                    </a:prstGeom>
                  </pic:spPr>
                </pic:pic>
              </a:graphicData>
            </a:graphic>
          </wp:inline>
        </w:drawing>
      </w:r>
    </w:p>
    <w:p w14:paraId="55774266" w14:textId="77777777" w:rsidR="00664102" w:rsidRDefault="00664102" w:rsidP="00897E3F">
      <w:pPr>
        <w:jc w:val="both"/>
        <w:rPr>
          <w:rFonts w:ascii="Times New Roman" w:hAnsi="Times New Roman" w:cs="Times New Roman"/>
          <w:color w:val="000000"/>
        </w:rPr>
      </w:pPr>
    </w:p>
    <w:p w14:paraId="0B0BCF73" w14:textId="69217CB6" w:rsidR="00664102" w:rsidRPr="004E674D" w:rsidRDefault="0029020A" w:rsidP="00897E3F">
      <w:pPr>
        <w:jc w:val="both"/>
      </w:pPr>
      <w:r w:rsidRPr="004E674D">
        <w:t>Adicionalmente,</w:t>
      </w:r>
      <w:r w:rsidR="00664102" w:rsidRPr="004E674D">
        <w:t xml:space="preserve"> la simulación de los </w:t>
      </w:r>
      <w:proofErr w:type="spellStart"/>
      <w:r w:rsidR="00664102" w:rsidRPr="004E674D">
        <w:t>clicks</w:t>
      </w:r>
      <w:proofErr w:type="spellEnd"/>
      <w:r w:rsidR="00664102" w:rsidRPr="004E674D">
        <w:t xml:space="preserve"> necesarios tanto para la navegación por la </w:t>
      </w:r>
      <w:proofErr w:type="gramStart"/>
      <w:r w:rsidR="00664102" w:rsidRPr="004E674D">
        <w:t>web</w:t>
      </w:r>
      <w:proofErr w:type="gramEnd"/>
      <w:r w:rsidR="00664102" w:rsidRPr="004E674D">
        <w:t xml:space="preserve"> así como para la recolección de los identificadores de acciones que requiere recorrer una tabla con paginación.  </w:t>
      </w:r>
    </w:p>
    <w:p w14:paraId="3A32D8AD" w14:textId="6EC23991" w:rsidR="00664102" w:rsidRDefault="0029020A" w:rsidP="00897E3F">
      <w:pPr>
        <w:jc w:val="both"/>
        <w:rPr>
          <w:rFonts w:ascii="Times New Roman" w:hAnsi="Times New Roman" w:cs="Times New Roman"/>
          <w:color w:val="000000"/>
        </w:rPr>
      </w:pPr>
      <w:r w:rsidRPr="00897E3F">
        <w:rPr>
          <w:rFonts w:ascii="Times New Roman" w:hAnsi="Times New Roman" w:cs="Times New Roman"/>
          <w:noProof/>
          <w:color w:val="000000"/>
        </w:rPr>
        <w:drawing>
          <wp:inline distT="0" distB="0" distL="0" distR="0" wp14:anchorId="2C27555B" wp14:editId="7C024A43">
            <wp:extent cx="2732472" cy="2304367"/>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746520" cy="2316214"/>
                    </a:xfrm>
                    <a:prstGeom prst="rect">
                      <a:avLst/>
                    </a:prstGeom>
                  </pic:spPr>
                </pic:pic>
              </a:graphicData>
            </a:graphic>
          </wp:inline>
        </w:drawing>
      </w:r>
    </w:p>
    <w:p w14:paraId="62B4F190" w14:textId="6F03CD05" w:rsidR="00897E3F" w:rsidRDefault="00897E3F" w:rsidP="00897E3F">
      <w:pPr>
        <w:jc w:val="both"/>
      </w:pPr>
      <w:r w:rsidRPr="004E674D">
        <w:t xml:space="preserve">Estos aspectos han sido resueltos utilizando la librería </w:t>
      </w:r>
      <w:proofErr w:type="spellStart"/>
      <w:r w:rsidRPr="004E674D">
        <w:t>selenium</w:t>
      </w:r>
      <w:proofErr w:type="spellEnd"/>
      <w:r w:rsidRPr="004E674D">
        <w:t xml:space="preserve"> </w:t>
      </w:r>
      <w:r w:rsidR="00442AC9">
        <w:t xml:space="preserve">en Python </w:t>
      </w:r>
      <w:r w:rsidRPr="004E674D">
        <w:t>y</w:t>
      </w:r>
      <w:r w:rsidR="00442AC9">
        <w:t xml:space="preserve"> el </w:t>
      </w:r>
      <w:proofErr w:type="spellStart"/>
      <w:r w:rsidR="00442AC9">
        <w:t>webDriver</w:t>
      </w:r>
      <w:proofErr w:type="spellEnd"/>
      <w:r w:rsidRPr="004E674D">
        <w:t xml:space="preserve"> </w:t>
      </w:r>
      <w:proofErr w:type="spellStart"/>
      <w:r w:rsidRPr="004E674D">
        <w:t>geckodriver</w:t>
      </w:r>
      <w:proofErr w:type="spellEnd"/>
      <w:r w:rsidRPr="004E674D">
        <w:t xml:space="preserve"> para Firefox. </w:t>
      </w:r>
    </w:p>
    <w:p w14:paraId="7FDD35CB" w14:textId="6465AC0C" w:rsidR="00E11565" w:rsidRDefault="00E11565" w:rsidP="00897E3F">
      <w:pPr>
        <w:jc w:val="both"/>
      </w:pPr>
    </w:p>
    <w:tbl>
      <w:tblPr>
        <w:tblStyle w:val="Tablaconcuadrcula"/>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7777777" w:rsidR="00E11565" w:rsidRDefault="00E11565" w:rsidP="00897E3F">
            <w:pPr>
              <w:jc w:val="both"/>
            </w:pPr>
          </w:p>
        </w:tc>
      </w:tr>
      <w:tr w:rsidR="00E11565" w14:paraId="6D5F9CF6" w14:textId="77777777" w:rsidTr="00E11565">
        <w:tc>
          <w:tcPr>
            <w:tcW w:w="4247" w:type="dxa"/>
          </w:tcPr>
          <w:p w14:paraId="3749C9D3" w14:textId="15881626" w:rsidR="00E11565" w:rsidRDefault="00E11565" w:rsidP="00E11565">
            <w:pPr>
              <w:jc w:val="center"/>
            </w:pPr>
            <w:r>
              <w:t>Redacción de las respuestas</w:t>
            </w:r>
          </w:p>
        </w:tc>
        <w:tc>
          <w:tcPr>
            <w:tcW w:w="4247" w:type="dxa"/>
          </w:tcPr>
          <w:p w14:paraId="24D07D32" w14:textId="77777777" w:rsidR="00E11565" w:rsidRDefault="00E11565" w:rsidP="00897E3F">
            <w:pPr>
              <w:jc w:val="both"/>
            </w:pPr>
          </w:p>
        </w:tc>
      </w:tr>
      <w:tr w:rsidR="00E11565" w14:paraId="3547F6F6" w14:textId="77777777" w:rsidTr="00E11565">
        <w:tc>
          <w:tcPr>
            <w:tcW w:w="4247" w:type="dxa"/>
          </w:tcPr>
          <w:p w14:paraId="0815733F" w14:textId="682079A3" w:rsidR="00E11565" w:rsidRDefault="00E11565" w:rsidP="00E11565">
            <w:pPr>
              <w:jc w:val="center"/>
            </w:pPr>
            <w:r>
              <w:t>Desarrollo del código</w:t>
            </w:r>
          </w:p>
        </w:tc>
        <w:tc>
          <w:tcPr>
            <w:tcW w:w="4247" w:type="dxa"/>
          </w:tcPr>
          <w:p w14:paraId="39F2DE53" w14:textId="77777777" w:rsidR="00E11565" w:rsidRDefault="00E11565" w:rsidP="00897E3F">
            <w:pPr>
              <w:jc w:val="both"/>
            </w:pPr>
          </w:p>
        </w:tc>
      </w:tr>
      <w:tr w:rsidR="00E11565" w14:paraId="7D267E6A" w14:textId="77777777" w:rsidTr="00E11565">
        <w:tc>
          <w:tcPr>
            <w:tcW w:w="4247" w:type="dxa"/>
          </w:tcPr>
          <w:p w14:paraId="24DA08EC" w14:textId="269FDF03" w:rsidR="00E11565" w:rsidRDefault="00E11565" w:rsidP="00E11565">
            <w:pPr>
              <w:jc w:val="center"/>
            </w:pPr>
            <w:r>
              <w:t>Participación en el vídeo</w:t>
            </w:r>
          </w:p>
        </w:tc>
        <w:tc>
          <w:tcPr>
            <w:tcW w:w="4247" w:type="dxa"/>
          </w:tcPr>
          <w:p w14:paraId="5B94F922" w14:textId="77777777" w:rsidR="00E11565" w:rsidRDefault="00E11565" w:rsidP="00897E3F">
            <w:pPr>
              <w:jc w:val="both"/>
            </w:pPr>
          </w:p>
        </w:tc>
      </w:tr>
    </w:tbl>
    <w:p w14:paraId="2B863994" w14:textId="77777777" w:rsidR="00E11565" w:rsidRPr="004E674D" w:rsidRDefault="00E11565" w:rsidP="00897E3F">
      <w:pPr>
        <w:jc w:val="both"/>
      </w:pPr>
    </w:p>
    <w:p w14:paraId="5AEE554E" w14:textId="044B7BF6" w:rsidR="00ED6AF5" w:rsidRDefault="00ED6AF5" w:rsidP="002E2D5A">
      <w:pPr>
        <w:jc w:val="both"/>
        <w:rPr>
          <w:rFonts w:ascii="Times New Roman" w:hAnsi="Times New Roman" w:cs="Times New Roman"/>
          <w:color w:val="000000"/>
        </w:rPr>
      </w:pPr>
    </w:p>
    <w:p w14:paraId="5EDF520D" w14:textId="4D707841" w:rsidR="00ED6AF5" w:rsidRDefault="00897E3F" w:rsidP="002E2D5A">
      <w:pPr>
        <w:jc w:val="both"/>
        <w:rPr>
          <w:rFonts w:ascii="Times New Roman" w:hAnsi="Times New Roman" w:cs="Times New Roman"/>
          <w:color w:val="000000"/>
        </w:rPr>
      </w:pPr>
      <w:r w:rsidRPr="00897E3F">
        <w:rPr>
          <w:noProof/>
        </w:rPr>
        <w:t xml:space="preserve"> </w:t>
      </w:r>
      <w:r>
        <w:rPr>
          <w:noProof/>
        </w:rPr>
        <w:t xml:space="preserve">  </w:t>
      </w:r>
    </w:p>
    <w:p w14:paraId="4B517692" w14:textId="5B1A10FD" w:rsidR="00897E3F" w:rsidRDefault="00897E3F" w:rsidP="002E2D5A">
      <w:pPr>
        <w:jc w:val="both"/>
        <w:rPr>
          <w:rFonts w:ascii="Times New Roman" w:hAnsi="Times New Roman" w:cs="Times New Roman"/>
          <w:color w:val="000000"/>
        </w:rPr>
      </w:pPr>
    </w:p>
    <w:p w14:paraId="120AA5A9" w14:textId="145C65D4" w:rsidR="00897E3F" w:rsidRDefault="00897E3F" w:rsidP="002E2D5A">
      <w:pPr>
        <w:jc w:val="both"/>
        <w:rPr>
          <w:rFonts w:ascii="Times New Roman" w:hAnsi="Times New Roman" w:cs="Times New Roman"/>
          <w:color w:val="000000"/>
        </w:rPr>
      </w:pPr>
    </w:p>
    <w:p w14:paraId="37BB2CB7" w14:textId="3C1B7F41"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36FC" w14:textId="77777777" w:rsidR="00932AC7" w:rsidRDefault="00932AC7" w:rsidP="00AC501D">
      <w:pPr>
        <w:spacing w:after="0" w:line="240" w:lineRule="auto"/>
      </w:pPr>
      <w:r>
        <w:separator/>
      </w:r>
    </w:p>
  </w:endnote>
  <w:endnote w:type="continuationSeparator" w:id="0">
    <w:p w14:paraId="00DEC5B7" w14:textId="77777777" w:rsidR="00932AC7" w:rsidRDefault="00932AC7"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58A0" w14:textId="77777777" w:rsidR="00932AC7" w:rsidRDefault="00932AC7" w:rsidP="00AC501D">
      <w:pPr>
        <w:spacing w:after="0" w:line="240" w:lineRule="auto"/>
      </w:pPr>
      <w:r>
        <w:separator/>
      </w:r>
    </w:p>
  </w:footnote>
  <w:footnote w:type="continuationSeparator" w:id="0">
    <w:p w14:paraId="1A26B9B5" w14:textId="77777777" w:rsidR="00932AC7" w:rsidRDefault="00932AC7"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9"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19"/>
  </w:num>
  <w:num w:numId="2" w16cid:durableId="1405643935">
    <w:abstractNumId w:val="9"/>
  </w:num>
  <w:num w:numId="3" w16cid:durableId="1194227688">
    <w:abstractNumId w:val="20"/>
  </w:num>
  <w:num w:numId="4" w16cid:durableId="305010062">
    <w:abstractNumId w:val="11"/>
  </w:num>
  <w:num w:numId="5" w16cid:durableId="1882471510">
    <w:abstractNumId w:val="2"/>
  </w:num>
  <w:num w:numId="6" w16cid:durableId="552500251">
    <w:abstractNumId w:val="0"/>
  </w:num>
  <w:num w:numId="7" w16cid:durableId="963851357">
    <w:abstractNumId w:val="15"/>
  </w:num>
  <w:num w:numId="8" w16cid:durableId="664361097">
    <w:abstractNumId w:val="7"/>
  </w:num>
  <w:num w:numId="9" w16cid:durableId="704912461">
    <w:abstractNumId w:val="26"/>
  </w:num>
  <w:num w:numId="10" w16cid:durableId="1330063606">
    <w:abstractNumId w:val="23"/>
  </w:num>
  <w:num w:numId="11" w16cid:durableId="208809789">
    <w:abstractNumId w:val="27"/>
  </w:num>
  <w:num w:numId="12" w16cid:durableId="1616788865">
    <w:abstractNumId w:val="6"/>
  </w:num>
  <w:num w:numId="13" w16cid:durableId="221213250">
    <w:abstractNumId w:val="17"/>
  </w:num>
  <w:num w:numId="14" w16cid:durableId="1783376133">
    <w:abstractNumId w:val="22"/>
  </w:num>
  <w:num w:numId="15" w16cid:durableId="1670869784">
    <w:abstractNumId w:val="5"/>
  </w:num>
  <w:num w:numId="16" w16cid:durableId="1816677780">
    <w:abstractNumId w:val="12"/>
  </w:num>
  <w:num w:numId="17" w16cid:durableId="520821518">
    <w:abstractNumId w:val="14"/>
  </w:num>
  <w:num w:numId="18" w16cid:durableId="1630668653">
    <w:abstractNumId w:val="4"/>
  </w:num>
  <w:num w:numId="19" w16cid:durableId="740106407">
    <w:abstractNumId w:val="13"/>
  </w:num>
  <w:num w:numId="20" w16cid:durableId="1139497031">
    <w:abstractNumId w:val="21"/>
  </w:num>
  <w:num w:numId="21" w16cid:durableId="2027050833">
    <w:abstractNumId w:val="25"/>
  </w:num>
  <w:num w:numId="22" w16cid:durableId="650990118">
    <w:abstractNumId w:val="16"/>
  </w:num>
  <w:num w:numId="23" w16cid:durableId="935400632">
    <w:abstractNumId w:val="1"/>
  </w:num>
  <w:num w:numId="24" w16cid:durableId="539324070">
    <w:abstractNumId w:val="10"/>
  </w:num>
  <w:num w:numId="25" w16cid:durableId="1055356940">
    <w:abstractNumId w:val="24"/>
  </w:num>
  <w:num w:numId="26" w16cid:durableId="843862390">
    <w:abstractNumId w:val="3"/>
  </w:num>
  <w:num w:numId="27" w16cid:durableId="1181093174">
    <w:abstractNumId w:val="8"/>
  </w:num>
  <w:num w:numId="28" w16cid:durableId="13646697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5B31"/>
    <w:rsid w:val="00026D0D"/>
    <w:rsid w:val="00031038"/>
    <w:rsid w:val="0003449A"/>
    <w:rsid w:val="000424D4"/>
    <w:rsid w:val="00045028"/>
    <w:rsid w:val="0004651C"/>
    <w:rsid w:val="000553E8"/>
    <w:rsid w:val="0005541F"/>
    <w:rsid w:val="00061A6D"/>
    <w:rsid w:val="0006226A"/>
    <w:rsid w:val="000639BE"/>
    <w:rsid w:val="00064BE8"/>
    <w:rsid w:val="000663D9"/>
    <w:rsid w:val="00071E0D"/>
    <w:rsid w:val="00071FA1"/>
    <w:rsid w:val="00077646"/>
    <w:rsid w:val="00077A0F"/>
    <w:rsid w:val="00077DFA"/>
    <w:rsid w:val="00081D3E"/>
    <w:rsid w:val="00083C33"/>
    <w:rsid w:val="00086592"/>
    <w:rsid w:val="00086C37"/>
    <w:rsid w:val="00090624"/>
    <w:rsid w:val="0009103D"/>
    <w:rsid w:val="00093340"/>
    <w:rsid w:val="00093875"/>
    <w:rsid w:val="000962DE"/>
    <w:rsid w:val="000A0299"/>
    <w:rsid w:val="000A2C4B"/>
    <w:rsid w:val="000A686B"/>
    <w:rsid w:val="000A68AE"/>
    <w:rsid w:val="000A74EC"/>
    <w:rsid w:val="000B0D5B"/>
    <w:rsid w:val="000B5FC9"/>
    <w:rsid w:val="000B6C54"/>
    <w:rsid w:val="000C3EE5"/>
    <w:rsid w:val="000C440D"/>
    <w:rsid w:val="000C5361"/>
    <w:rsid w:val="000C591E"/>
    <w:rsid w:val="000C5D04"/>
    <w:rsid w:val="000D1DE0"/>
    <w:rsid w:val="000D65AA"/>
    <w:rsid w:val="000E09ED"/>
    <w:rsid w:val="000E0B9B"/>
    <w:rsid w:val="000E2B09"/>
    <w:rsid w:val="000F20A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25ED"/>
    <w:rsid w:val="00123932"/>
    <w:rsid w:val="00125364"/>
    <w:rsid w:val="00127E1E"/>
    <w:rsid w:val="001359F0"/>
    <w:rsid w:val="00135C51"/>
    <w:rsid w:val="00140F0E"/>
    <w:rsid w:val="00142213"/>
    <w:rsid w:val="001426B3"/>
    <w:rsid w:val="001437D2"/>
    <w:rsid w:val="00143CAE"/>
    <w:rsid w:val="00151C13"/>
    <w:rsid w:val="00153EF8"/>
    <w:rsid w:val="001608D5"/>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C0534"/>
    <w:rsid w:val="001C5B48"/>
    <w:rsid w:val="001C6A7E"/>
    <w:rsid w:val="001D26B5"/>
    <w:rsid w:val="001D382D"/>
    <w:rsid w:val="001D38E3"/>
    <w:rsid w:val="001D79D2"/>
    <w:rsid w:val="001E2DF8"/>
    <w:rsid w:val="001E72AA"/>
    <w:rsid w:val="001F0B88"/>
    <w:rsid w:val="001F7125"/>
    <w:rsid w:val="002005A5"/>
    <w:rsid w:val="00200CFA"/>
    <w:rsid w:val="00207253"/>
    <w:rsid w:val="002142C5"/>
    <w:rsid w:val="002213FC"/>
    <w:rsid w:val="00221AE8"/>
    <w:rsid w:val="00224A8B"/>
    <w:rsid w:val="00225B3C"/>
    <w:rsid w:val="00225BDA"/>
    <w:rsid w:val="00227084"/>
    <w:rsid w:val="00230134"/>
    <w:rsid w:val="00230A66"/>
    <w:rsid w:val="002324DB"/>
    <w:rsid w:val="0023425C"/>
    <w:rsid w:val="002345D6"/>
    <w:rsid w:val="002353CB"/>
    <w:rsid w:val="0023638A"/>
    <w:rsid w:val="002365A0"/>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5ED4"/>
    <w:rsid w:val="002B20E0"/>
    <w:rsid w:val="002B23E8"/>
    <w:rsid w:val="002B58CD"/>
    <w:rsid w:val="002B614A"/>
    <w:rsid w:val="002C1DBA"/>
    <w:rsid w:val="002C66C4"/>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50CC"/>
    <w:rsid w:val="00315F7E"/>
    <w:rsid w:val="0032196C"/>
    <w:rsid w:val="00333CCA"/>
    <w:rsid w:val="00335ABB"/>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4897"/>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42AC9"/>
    <w:rsid w:val="00444E4D"/>
    <w:rsid w:val="00451148"/>
    <w:rsid w:val="0045287C"/>
    <w:rsid w:val="00465527"/>
    <w:rsid w:val="004710D0"/>
    <w:rsid w:val="004772FE"/>
    <w:rsid w:val="00481B95"/>
    <w:rsid w:val="00482743"/>
    <w:rsid w:val="00483BE3"/>
    <w:rsid w:val="00483C03"/>
    <w:rsid w:val="0048569B"/>
    <w:rsid w:val="00493744"/>
    <w:rsid w:val="004A28BC"/>
    <w:rsid w:val="004A6EA1"/>
    <w:rsid w:val="004A6F00"/>
    <w:rsid w:val="004A73AB"/>
    <w:rsid w:val="004B35C4"/>
    <w:rsid w:val="004C03B1"/>
    <w:rsid w:val="004C0D86"/>
    <w:rsid w:val="004C2BF6"/>
    <w:rsid w:val="004C3FF9"/>
    <w:rsid w:val="004C729C"/>
    <w:rsid w:val="004D0B5A"/>
    <w:rsid w:val="004D3061"/>
    <w:rsid w:val="004D4D6F"/>
    <w:rsid w:val="004E220D"/>
    <w:rsid w:val="004E491C"/>
    <w:rsid w:val="004E5F55"/>
    <w:rsid w:val="004E674D"/>
    <w:rsid w:val="004E67CF"/>
    <w:rsid w:val="004E7DEE"/>
    <w:rsid w:val="004F4754"/>
    <w:rsid w:val="004F574E"/>
    <w:rsid w:val="004F5AAC"/>
    <w:rsid w:val="00504136"/>
    <w:rsid w:val="00505BFF"/>
    <w:rsid w:val="0050715C"/>
    <w:rsid w:val="005107C3"/>
    <w:rsid w:val="00510BDF"/>
    <w:rsid w:val="005145AD"/>
    <w:rsid w:val="0052060A"/>
    <w:rsid w:val="005212CC"/>
    <w:rsid w:val="00521A51"/>
    <w:rsid w:val="00525315"/>
    <w:rsid w:val="00527EA8"/>
    <w:rsid w:val="005345FD"/>
    <w:rsid w:val="00540744"/>
    <w:rsid w:val="0054193D"/>
    <w:rsid w:val="00547410"/>
    <w:rsid w:val="005501F0"/>
    <w:rsid w:val="00552412"/>
    <w:rsid w:val="0055366A"/>
    <w:rsid w:val="00554BD2"/>
    <w:rsid w:val="00560FC5"/>
    <w:rsid w:val="00561FD6"/>
    <w:rsid w:val="005653A9"/>
    <w:rsid w:val="00565FBC"/>
    <w:rsid w:val="00567702"/>
    <w:rsid w:val="00570181"/>
    <w:rsid w:val="00572854"/>
    <w:rsid w:val="005739D7"/>
    <w:rsid w:val="00576FBB"/>
    <w:rsid w:val="005861BF"/>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5AE2"/>
    <w:rsid w:val="005F3805"/>
    <w:rsid w:val="005F590E"/>
    <w:rsid w:val="00600261"/>
    <w:rsid w:val="00603B2F"/>
    <w:rsid w:val="00611663"/>
    <w:rsid w:val="006125E1"/>
    <w:rsid w:val="00612B15"/>
    <w:rsid w:val="00614DC4"/>
    <w:rsid w:val="00615F43"/>
    <w:rsid w:val="00616A70"/>
    <w:rsid w:val="006201DC"/>
    <w:rsid w:val="00621632"/>
    <w:rsid w:val="00624361"/>
    <w:rsid w:val="00632273"/>
    <w:rsid w:val="00633770"/>
    <w:rsid w:val="00636E3A"/>
    <w:rsid w:val="0063704F"/>
    <w:rsid w:val="00637EB3"/>
    <w:rsid w:val="00641D19"/>
    <w:rsid w:val="00642849"/>
    <w:rsid w:val="00643F49"/>
    <w:rsid w:val="006449CF"/>
    <w:rsid w:val="00644E75"/>
    <w:rsid w:val="00647A1B"/>
    <w:rsid w:val="0065015F"/>
    <w:rsid w:val="006512D4"/>
    <w:rsid w:val="00653021"/>
    <w:rsid w:val="0065719B"/>
    <w:rsid w:val="00657A37"/>
    <w:rsid w:val="00662302"/>
    <w:rsid w:val="00664102"/>
    <w:rsid w:val="00664D2D"/>
    <w:rsid w:val="00672A8D"/>
    <w:rsid w:val="0067735B"/>
    <w:rsid w:val="00680FBF"/>
    <w:rsid w:val="00681810"/>
    <w:rsid w:val="006858A2"/>
    <w:rsid w:val="00687827"/>
    <w:rsid w:val="00690275"/>
    <w:rsid w:val="00692D7C"/>
    <w:rsid w:val="00693D33"/>
    <w:rsid w:val="006A1C96"/>
    <w:rsid w:val="006A3368"/>
    <w:rsid w:val="006A6B14"/>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70076F"/>
    <w:rsid w:val="007013FE"/>
    <w:rsid w:val="00702E26"/>
    <w:rsid w:val="00710591"/>
    <w:rsid w:val="00712E78"/>
    <w:rsid w:val="007130A8"/>
    <w:rsid w:val="00713A05"/>
    <w:rsid w:val="00714E9D"/>
    <w:rsid w:val="007166FD"/>
    <w:rsid w:val="00733933"/>
    <w:rsid w:val="00736C9B"/>
    <w:rsid w:val="00742B8A"/>
    <w:rsid w:val="007527F5"/>
    <w:rsid w:val="00753C04"/>
    <w:rsid w:val="007546E6"/>
    <w:rsid w:val="00764531"/>
    <w:rsid w:val="00766EFC"/>
    <w:rsid w:val="00780073"/>
    <w:rsid w:val="0078623B"/>
    <w:rsid w:val="00787A63"/>
    <w:rsid w:val="00790EF8"/>
    <w:rsid w:val="007937F0"/>
    <w:rsid w:val="00794731"/>
    <w:rsid w:val="00794C2F"/>
    <w:rsid w:val="007964AA"/>
    <w:rsid w:val="007A04CB"/>
    <w:rsid w:val="007A0CB4"/>
    <w:rsid w:val="007B0560"/>
    <w:rsid w:val="007B1CAA"/>
    <w:rsid w:val="007C10EC"/>
    <w:rsid w:val="007C6047"/>
    <w:rsid w:val="007D14C9"/>
    <w:rsid w:val="007D2689"/>
    <w:rsid w:val="007D333B"/>
    <w:rsid w:val="007D3936"/>
    <w:rsid w:val="007D6690"/>
    <w:rsid w:val="007D692D"/>
    <w:rsid w:val="007E0E48"/>
    <w:rsid w:val="007E143C"/>
    <w:rsid w:val="007E695B"/>
    <w:rsid w:val="007F019E"/>
    <w:rsid w:val="007F24D7"/>
    <w:rsid w:val="007F33C0"/>
    <w:rsid w:val="007F5E28"/>
    <w:rsid w:val="00802DBE"/>
    <w:rsid w:val="008039DB"/>
    <w:rsid w:val="008041FD"/>
    <w:rsid w:val="008168B5"/>
    <w:rsid w:val="00816C0C"/>
    <w:rsid w:val="00824877"/>
    <w:rsid w:val="00826F60"/>
    <w:rsid w:val="00832A3A"/>
    <w:rsid w:val="00835855"/>
    <w:rsid w:val="008404F3"/>
    <w:rsid w:val="00843737"/>
    <w:rsid w:val="00847EE2"/>
    <w:rsid w:val="0085170C"/>
    <w:rsid w:val="008549A9"/>
    <w:rsid w:val="00860396"/>
    <w:rsid w:val="00860E39"/>
    <w:rsid w:val="0086314E"/>
    <w:rsid w:val="00864908"/>
    <w:rsid w:val="00865A8B"/>
    <w:rsid w:val="00871A49"/>
    <w:rsid w:val="0088115A"/>
    <w:rsid w:val="00881C01"/>
    <w:rsid w:val="00885394"/>
    <w:rsid w:val="00885499"/>
    <w:rsid w:val="00886772"/>
    <w:rsid w:val="00890F06"/>
    <w:rsid w:val="00893254"/>
    <w:rsid w:val="00896C09"/>
    <w:rsid w:val="00897E3F"/>
    <w:rsid w:val="008A53E7"/>
    <w:rsid w:val="008A6701"/>
    <w:rsid w:val="008B784F"/>
    <w:rsid w:val="008B78B4"/>
    <w:rsid w:val="008C7BC8"/>
    <w:rsid w:val="008D1F74"/>
    <w:rsid w:val="008D2CC3"/>
    <w:rsid w:val="008D3F1E"/>
    <w:rsid w:val="008D602E"/>
    <w:rsid w:val="008E2B47"/>
    <w:rsid w:val="008E50F1"/>
    <w:rsid w:val="008E6A00"/>
    <w:rsid w:val="008E6D66"/>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64FA"/>
    <w:rsid w:val="0095108E"/>
    <w:rsid w:val="0095357D"/>
    <w:rsid w:val="00953650"/>
    <w:rsid w:val="00962BF0"/>
    <w:rsid w:val="00964AE7"/>
    <w:rsid w:val="009654F7"/>
    <w:rsid w:val="00967B97"/>
    <w:rsid w:val="00970098"/>
    <w:rsid w:val="00970551"/>
    <w:rsid w:val="00975A8D"/>
    <w:rsid w:val="00977BEE"/>
    <w:rsid w:val="009853CB"/>
    <w:rsid w:val="00987635"/>
    <w:rsid w:val="00990D4C"/>
    <w:rsid w:val="009929AA"/>
    <w:rsid w:val="00995828"/>
    <w:rsid w:val="009969A6"/>
    <w:rsid w:val="009A1724"/>
    <w:rsid w:val="009A4061"/>
    <w:rsid w:val="009A5319"/>
    <w:rsid w:val="009A5782"/>
    <w:rsid w:val="009A76EC"/>
    <w:rsid w:val="009C1BFD"/>
    <w:rsid w:val="009C2E6B"/>
    <w:rsid w:val="009C5368"/>
    <w:rsid w:val="009C666D"/>
    <w:rsid w:val="009C6A5E"/>
    <w:rsid w:val="009D1506"/>
    <w:rsid w:val="009D3785"/>
    <w:rsid w:val="009D5CD3"/>
    <w:rsid w:val="009D6568"/>
    <w:rsid w:val="009E59FD"/>
    <w:rsid w:val="00A01F9F"/>
    <w:rsid w:val="00A0288E"/>
    <w:rsid w:val="00A11BF6"/>
    <w:rsid w:val="00A14814"/>
    <w:rsid w:val="00A2032D"/>
    <w:rsid w:val="00A21ADD"/>
    <w:rsid w:val="00A30426"/>
    <w:rsid w:val="00A313DF"/>
    <w:rsid w:val="00A33B6A"/>
    <w:rsid w:val="00A41495"/>
    <w:rsid w:val="00A421F3"/>
    <w:rsid w:val="00A46826"/>
    <w:rsid w:val="00A47420"/>
    <w:rsid w:val="00A50740"/>
    <w:rsid w:val="00A5119A"/>
    <w:rsid w:val="00A52A49"/>
    <w:rsid w:val="00A52B3F"/>
    <w:rsid w:val="00A52BCB"/>
    <w:rsid w:val="00A53B75"/>
    <w:rsid w:val="00A55FDE"/>
    <w:rsid w:val="00A72007"/>
    <w:rsid w:val="00A77084"/>
    <w:rsid w:val="00A8182C"/>
    <w:rsid w:val="00A86088"/>
    <w:rsid w:val="00A9501C"/>
    <w:rsid w:val="00A969CC"/>
    <w:rsid w:val="00A97F9D"/>
    <w:rsid w:val="00AA0E8F"/>
    <w:rsid w:val="00AB4500"/>
    <w:rsid w:val="00AB5257"/>
    <w:rsid w:val="00AC501D"/>
    <w:rsid w:val="00AD1F69"/>
    <w:rsid w:val="00AD3C04"/>
    <w:rsid w:val="00AD4D84"/>
    <w:rsid w:val="00AD5600"/>
    <w:rsid w:val="00AD7A35"/>
    <w:rsid w:val="00AE0A0C"/>
    <w:rsid w:val="00AE0EBD"/>
    <w:rsid w:val="00AE3631"/>
    <w:rsid w:val="00AF5812"/>
    <w:rsid w:val="00AF75AE"/>
    <w:rsid w:val="00B00396"/>
    <w:rsid w:val="00B04336"/>
    <w:rsid w:val="00B26E70"/>
    <w:rsid w:val="00B26F92"/>
    <w:rsid w:val="00B27CE1"/>
    <w:rsid w:val="00B308ED"/>
    <w:rsid w:val="00B3445E"/>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78FC"/>
    <w:rsid w:val="00BC766A"/>
    <w:rsid w:val="00BE2C77"/>
    <w:rsid w:val="00BE4E94"/>
    <w:rsid w:val="00BF35C6"/>
    <w:rsid w:val="00BF7739"/>
    <w:rsid w:val="00C002CB"/>
    <w:rsid w:val="00C03DF9"/>
    <w:rsid w:val="00C04DCA"/>
    <w:rsid w:val="00C07F4A"/>
    <w:rsid w:val="00C152C6"/>
    <w:rsid w:val="00C16EEB"/>
    <w:rsid w:val="00C174BD"/>
    <w:rsid w:val="00C2051D"/>
    <w:rsid w:val="00C20F27"/>
    <w:rsid w:val="00C219AB"/>
    <w:rsid w:val="00C30063"/>
    <w:rsid w:val="00C3203A"/>
    <w:rsid w:val="00C35093"/>
    <w:rsid w:val="00C436A8"/>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77F4"/>
    <w:rsid w:val="00CA027B"/>
    <w:rsid w:val="00CA20B4"/>
    <w:rsid w:val="00CA5101"/>
    <w:rsid w:val="00CB3276"/>
    <w:rsid w:val="00CB6C46"/>
    <w:rsid w:val="00CC6FA8"/>
    <w:rsid w:val="00CD1F79"/>
    <w:rsid w:val="00CD4029"/>
    <w:rsid w:val="00CD4B0E"/>
    <w:rsid w:val="00CD73A7"/>
    <w:rsid w:val="00CE1118"/>
    <w:rsid w:val="00CE576A"/>
    <w:rsid w:val="00CE7B07"/>
    <w:rsid w:val="00D00435"/>
    <w:rsid w:val="00D03619"/>
    <w:rsid w:val="00D065BC"/>
    <w:rsid w:val="00D128A9"/>
    <w:rsid w:val="00D16F17"/>
    <w:rsid w:val="00D22C4B"/>
    <w:rsid w:val="00D31765"/>
    <w:rsid w:val="00D36087"/>
    <w:rsid w:val="00D42D76"/>
    <w:rsid w:val="00D46E49"/>
    <w:rsid w:val="00D47EBB"/>
    <w:rsid w:val="00D53D34"/>
    <w:rsid w:val="00D56385"/>
    <w:rsid w:val="00D75DE6"/>
    <w:rsid w:val="00D9276A"/>
    <w:rsid w:val="00D927FA"/>
    <w:rsid w:val="00D928C0"/>
    <w:rsid w:val="00D93ADB"/>
    <w:rsid w:val="00DA2F9E"/>
    <w:rsid w:val="00DB26E6"/>
    <w:rsid w:val="00DB76F1"/>
    <w:rsid w:val="00DC20B4"/>
    <w:rsid w:val="00DD588E"/>
    <w:rsid w:val="00DE0A3F"/>
    <w:rsid w:val="00DE197C"/>
    <w:rsid w:val="00DE64EF"/>
    <w:rsid w:val="00DE7090"/>
    <w:rsid w:val="00DF015D"/>
    <w:rsid w:val="00DF0D14"/>
    <w:rsid w:val="00DF10EA"/>
    <w:rsid w:val="00DF1EC3"/>
    <w:rsid w:val="00DF7421"/>
    <w:rsid w:val="00E000C4"/>
    <w:rsid w:val="00E024F3"/>
    <w:rsid w:val="00E05046"/>
    <w:rsid w:val="00E11565"/>
    <w:rsid w:val="00E12F98"/>
    <w:rsid w:val="00E150D6"/>
    <w:rsid w:val="00E15EE6"/>
    <w:rsid w:val="00E2067A"/>
    <w:rsid w:val="00E24945"/>
    <w:rsid w:val="00E2539D"/>
    <w:rsid w:val="00E2556A"/>
    <w:rsid w:val="00E26951"/>
    <w:rsid w:val="00E314DD"/>
    <w:rsid w:val="00E41269"/>
    <w:rsid w:val="00E43DD0"/>
    <w:rsid w:val="00E53C36"/>
    <w:rsid w:val="00E546BF"/>
    <w:rsid w:val="00E600E3"/>
    <w:rsid w:val="00E6326A"/>
    <w:rsid w:val="00E64CA8"/>
    <w:rsid w:val="00E71A6A"/>
    <w:rsid w:val="00E7374F"/>
    <w:rsid w:val="00E82870"/>
    <w:rsid w:val="00E8344C"/>
    <w:rsid w:val="00EA3719"/>
    <w:rsid w:val="00EA3A47"/>
    <w:rsid w:val="00EA5A70"/>
    <w:rsid w:val="00EB2066"/>
    <w:rsid w:val="00EB4910"/>
    <w:rsid w:val="00EB68EF"/>
    <w:rsid w:val="00EC154A"/>
    <w:rsid w:val="00EC2B62"/>
    <w:rsid w:val="00EC3D8D"/>
    <w:rsid w:val="00EC75C1"/>
    <w:rsid w:val="00ED59D6"/>
    <w:rsid w:val="00ED6AF5"/>
    <w:rsid w:val="00EE4072"/>
    <w:rsid w:val="00EE4E8D"/>
    <w:rsid w:val="00EE5D23"/>
    <w:rsid w:val="00EE6326"/>
    <w:rsid w:val="00EE7312"/>
    <w:rsid w:val="00EE749F"/>
    <w:rsid w:val="00EF136A"/>
    <w:rsid w:val="00EF49A2"/>
    <w:rsid w:val="00F00802"/>
    <w:rsid w:val="00F02A4A"/>
    <w:rsid w:val="00F043AC"/>
    <w:rsid w:val="00F15656"/>
    <w:rsid w:val="00F235D9"/>
    <w:rsid w:val="00F25696"/>
    <w:rsid w:val="00F31837"/>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97E5E"/>
    <w:rsid w:val="00FA607E"/>
    <w:rsid w:val="00FA69CD"/>
    <w:rsid w:val="00FB5F7E"/>
    <w:rsid w:val="00FC1A19"/>
    <w:rsid w:val="00FC2823"/>
    <w:rsid w:val="00FC36F6"/>
    <w:rsid w:val="00FC5942"/>
    <w:rsid w:val="00FC696F"/>
    <w:rsid w:val="00FC7D85"/>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Ttulo1">
    <w:name w:val="heading 1"/>
    <w:basedOn w:val="Normal"/>
    <w:next w:val="Normal"/>
    <w:link w:val="Ttulo1C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6F17"/>
    <w:rPr>
      <w:b/>
      <w:bCs/>
    </w:rPr>
  </w:style>
  <w:style w:type="character" w:customStyle="1" w:styleId="Ttulo1Car">
    <w:name w:val="Título 1 Car"/>
    <w:basedOn w:val="Fuentedeprrafopredeter"/>
    <w:link w:val="Ttulo1"/>
    <w:uiPriority w:val="9"/>
    <w:rsid w:val="00F379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D4746"/>
    <w:pPr>
      <w:ind w:left="720"/>
      <w:contextualSpacing/>
    </w:pPr>
  </w:style>
  <w:style w:type="paragraph" w:styleId="Sinespaciado">
    <w:name w:val="No Spacing"/>
    <w:uiPriority w:val="1"/>
    <w:qFormat/>
    <w:rsid w:val="000E2B09"/>
    <w:pPr>
      <w:spacing w:after="0" w:line="240" w:lineRule="auto"/>
    </w:pPr>
  </w:style>
  <w:style w:type="paragraph" w:styleId="ndice1">
    <w:name w:val="index 1"/>
    <w:basedOn w:val="Normal"/>
    <w:next w:val="Normal"/>
    <w:autoRedefine/>
    <w:uiPriority w:val="99"/>
    <w:unhideWhenUsed/>
    <w:rsid w:val="00183B01"/>
    <w:pPr>
      <w:spacing w:after="0"/>
      <w:ind w:left="220" w:hanging="220"/>
    </w:pPr>
    <w:rPr>
      <w:sz w:val="20"/>
      <w:szCs w:val="20"/>
    </w:rPr>
  </w:style>
  <w:style w:type="paragraph" w:styleId="ndice2">
    <w:name w:val="index 2"/>
    <w:basedOn w:val="Normal"/>
    <w:next w:val="Normal"/>
    <w:autoRedefine/>
    <w:uiPriority w:val="99"/>
    <w:unhideWhenUsed/>
    <w:rsid w:val="00183B01"/>
    <w:pPr>
      <w:spacing w:after="0"/>
      <w:ind w:left="440" w:hanging="220"/>
    </w:pPr>
    <w:rPr>
      <w:sz w:val="20"/>
      <w:szCs w:val="20"/>
    </w:rPr>
  </w:style>
  <w:style w:type="paragraph" w:styleId="ndice3">
    <w:name w:val="index 3"/>
    <w:basedOn w:val="Normal"/>
    <w:next w:val="Normal"/>
    <w:autoRedefine/>
    <w:uiPriority w:val="99"/>
    <w:unhideWhenUsed/>
    <w:rsid w:val="00183B01"/>
    <w:pPr>
      <w:spacing w:after="0"/>
      <w:ind w:left="660" w:hanging="220"/>
    </w:pPr>
    <w:rPr>
      <w:sz w:val="20"/>
      <w:szCs w:val="20"/>
    </w:rPr>
  </w:style>
  <w:style w:type="paragraph" w:styleId="ndice4">
    <w:name w:val="index 4"/>
    <w:basedOn w:val="Normal"/>
    <w:next w:val="Normal"/>
    <w:autoRedefine/>
    <w:uiPriority w:val="99"/>
    <w:unhideWhenUsed/>
    <w:rsid w:val="00183B01"/>
    <w:pPr>
      <w:spacing w:after="0"/>
      <w:ind w:left="880" w:hanging="220"/>
    </w:pPr>
    <w:rPr>
      <w:sz w:val="20"/>
      <w:szCs w:val="20"/>
    </w:rPr>
  </w:style>
  <w:style w:type="paragraph" w:styleId="ndice5">
    <w:name w:val="index 5"/>
    <w:basedOn w:val="Normal"/>
    <w:next w:val="Normal"/>
    <w:autoRedefine/>
    <w:uiPriority w:val="99"/>
    <w:unhideWhenUsed/>
    <w:rsid w:val="00183B01"/>
    <w:pPr>
      <w:spacing w:after="0"/>
      <w:ind w:left="1100" w:hanging="220"/>
    </w:pPr>
    <w:rPr>
      <w:sz w:val="20"/>
      <w:szCs w:val="20"/>
    </w:rPr>
  </w:style>
  <w:style w:type="paragraph" w:styleId="ndice6">
    <w:name w:val="index 6"/>
    <w:basedOn w:val="Normal"/>
    <w:next w:val="Normal"/>
    <w:autoRedefine/>
    <w:uiPriority w:val="99"/>
    <w:unhideWhenUsed/>
    <w:rsid w:val="00183B01"/>
    <w:pPr>
      <w:spacing w:after="0"/>
      <w:ind w:left="1320" w:hanging="220"/>
    </w:pPr>
    <w:rPr>
      <w:sz w:val="20"/>
      <w:szCs w:val="20"/>
    </w:rPr>
  </w:style>
  <w:style w:type="paragraph" w:styleId="ndice7">
    <w:name w:val="index 7"/>
    <w:basedOn w:val="Normal"/>
    <w:next w:val="Normal"/>
    <w:autoRedefine/>
    <w:uiPriority w:val="99"/>
    <w:unhideWhenUsed/>
    <w:rsid w:val="00183B01"/>
    <w:pPr>
      <w:spacing w:after="0"/>
      <w:ind w:left="1540" w:hanging="220"/>
    </w:pPr>
    <w:rPr>
      <w:sz w:val="20"/>
      <w:szCs w:val="20"/>
    </w:rPr>
  </w:style>
  <w:style w:type="paragraph" w:styleId="ndice8">
    <w:name w:val="index 8"/>
    <w:basedOn w:val="Normal"/>
    <w:next w:val="Normal"/>
    <w:autoRedefine/>
    <w:uiPriority w:val="99"/>
    <w:unhideWhenUsed/>
    <w:rsid w:val="00183B01"/>
    <w:pPr>
      <w:spacing w:after="0"/>
      <w:ind w:left="1760" w:hanging="220"/>
    </w:pPr>
    <w:rPr>
      <w:sz w:val="20"/>
      <w:szCs w:val="20"/>
    </w:rPr>
  </w:style>
  <w:style w:type="paragraph" w:styleId="ndice9">
    <w:name w:val="index 9"/>
    <w:basedOn w:val="Normal"/>
    <w:next w:val="Normal"/>
    <w:autoRedefine/>
    <w:uiPriority w:val="99"/>
    <w:unhideWhenUsed/>
    <w:rsid w:val="00183B01"/>
    <w:pPr>
      <w:spacing w:after="0"/>
      <w:ind w:left="1980" w:hanging="220"/>
    </w:pPr>
    <w:rPr>
      <w:sz w:val="20"/>
      <w:szCs w:val="20"/>
    </w:rPr>
  </w:style>
  <w:style w:type="paragraph" w:styleId="Ttulodendice">
    <w:name w:val="index heading"/>
    <w:basedOn w:val="Normal"/>
    <w:next w:val="ndice1"/>
    <w:uiPriority w:val="99"/>
    <w:unhideWhenUsed/>
    <w:rsid w:val="00183B01"/>
    <w:pPr>
      <w:spacing w:after="0"/>
    </w:pPr>
    <w:rPr>
      <w:sz w:val="20"/>
      <w:szCs w:val="20"/>
    </w:rPr>
  </w:style>
  <w:style w:type="paragraph" w:styleId="TtuloTDC">
    <w:name w:val="TOC Heading"/>
    <w:basedOn w:val="Ttulo1"/>
    <w:next w:val="Normal"/>
    <w:uiPriority w:val="39"/>
    <w:unhideWhenUsed/>
    <w:qFormat/>
    <w:rsid w:val="00183B01"/>
    <w:pPr>
      <w:outlineLvl w:val="9"/>
    </w:pPr>
    <w:rPr>
      <w:lang w:val="en-US"/>
    </w:rPr>
  </w:style>
  <w:style w:type="paragraph" w:styleId="TDC1">
    <w:name w:val="toc 1"/>
    <w:basedOn w:val="Normal"/>
    <w:next w:val="Normal"/>
    <w:autoRedefine/>
    <w:uiPriority w:val="39"/>
    <w:unhideWhenUsed/>
    <w:rsid w:val="00183B01"/>
    <w:pPr>
      <w:spacing w:after="100"/>
    </w:pPr>
  </w:style>
  <w:style w:type="character" w:styleId="Hipervnculo">
    <w:name w:val="Hyperlink"/>
    <w:basedOn w:val="Fuentedeprrafopredeter"/>
    <w:uiPriority w:val="99"/>
    <w:unhideWhenUsed/>
    <w:rsid w:val="00183B01"/>
    <w:rPr>
      <w:color w:val="0563C1" w:themeColor="hyperlink"/>
      <w:u w:val="single"/>
    </w:rPr>
  </w:style>
  <w:style w:type="table" w:styleId="Tablaconcuadrcula">
    <w:name w:val="Table Grid"/>
    <w:basedOn w:val="Tabla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0C591E"/>
    <w:pPr>
      <w:spacing w:after="100"/>
      <w:ind w:left="220"/>
    </w:pPr>
  </w:style>
  <w:style w:type="paragraph" w:styleId="Encabezado">
    <w:name w:val="header"/>
    <w:basedOn w:val="Normal"/>
    <w:link w:val="EncabezadoCar"/>
    <w:uiPriority w:val="99"/>
    <w:unhideWhenUsed/>
    <w:rsid w:val="00AC50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501D"/>
  </w:style>
  <w:style w:type="paragraph" w:styleId="Piedepgina">
    <w:name w:val="footer"/>
    <w:basedOn w:val="Normal"/>
    <w:link w:val="PiedepginaCar"/>
    <w:uiPriority w:val="99"/>
    <w:unhideWhenUsed/>
    <w:rsid w:val="00AC50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501D"/>
  </w:style>
  <w:style w:type="character" w:customStyle="1" w:styleId="Ttulo3Car">
    <w:name w:val="Título 3 Car"/>
    <w:basedOn w:val="Fuentedeprrafopredeter"/>
    <w:link w:val="Ttulo3"/>
    <w:uiPriority w:val="9"/>
    <w:rsid w:val="003C230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F0D14"/>
    <w:pPr>
      <w:spacing w:after="100"/>
      <w:ind w:left="440"/>
    </w:pPr>
  </w:style>
  <w:style w:type="character" w:styleId="Mencinsinresolver">
    <w:name w:val="Unresolved Mention"/>
    <w:basedOn w:val="Fuentedeprrafopredeter"/>
    <w:uiPriority w:val="99"/>
    <w:semiHidden/>
    <w:unhideWhenUsed/>
    <w:rsid w:val="0071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autiful_Soup_(HTML_pars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ozilla/geckodriver/releases" TargetMode="External"/><Relationship Id="rId4" Type="http://schemas.openxmlformats.org/officeDocument/2006/relationships/settings" Target="settings.xml"/><Relationship Id="rId9" Type="http://schemas.openxmlformats.org/officeDocument/2006/relationships/hyperlink" Target="https://pythonbasics.org/selenium-firefo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6</Pages>
  <Words>982</Words>
  <Characters>5402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KAOS</cp:lastModifiedBy>
  <cp:revision>790</cp:revision>
  <cp:lastPrinted>2023-03-15T15:40:00Z</cp:lastPrinted>
  <dcterms:created xsi:type="dcterms:W3CDTF">2021-10-24T08:54:00Z</dcterms:created>
  <dcterms:modified xsi:type="dcterms:W3CDTF">2023-04-06T13:53:00Z</dcterms:modified>
</cp:coreProperties>
</file>