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5C2F1" w14:textId="77777777" w:rsidR="00D16F17" w:rsidRDefault="00D16F17" w:rsidP="00D16F17">
      <w:pPr>
        <w:jc w:val="both"/>
        <w:rPr>
          <w:rStyle w:val="Strong"/>
          <w:sz w:val="32"/>
          <w:szCs w:val="32"/>
        </w:rPr>
      </w:pPr>
    </w:p>
    <w:p w14:paraId="37346088" w14:textId="32ABEDF3" w:rsidR="00D16F17" w:rsidRPr="00E1002F" w:rsidRDefault="00103C39" w:rsidP="00D16F17">
      <w:pPr>
        <w:jc w:val="both"/>
        <w:rPr>
          <w:rStyle w:val="Strong"/>
          <w:sz w:val="32"/>
          <w:szCs w:val="32"/>
        </w:rPr>
      </w:pPr>
      <w:r>
        <w:rPr>
          <w:rStyle w:val="Strong"/>
          <w:sz w:val="32"/>
          <w:szCs w:val="32"/>
        </w:rPr>
        <w:t>Tipología y ciclo de vida de los datos</w:t>
      </w:r>
    </w:p>
    <w:p w14:paraId="6F681819" w14:textId="77777777" w:rsidR="00D16F17" w:rsidRDefault="00D16F17" w:rsidP="00D16F17">
      <w:pPr>
        <w:jc w:val="both"/>
        <w:rPr>
          <w:rFonts w:asciiTheme="majorHAnsi" w:eastAsia="Times New Roman" w:hAnsiTheme="majorHAnsi" w:cstheme="majorBidi"/>
          <w:spacing w:val="-10"/>
          <w:kern w:val="28"/>
          <w:sz w:val="56"/>
          <w:szCs w:val="56"/>
        </w:rPr>
      </w:pPr>
    </w:p>
    <w:p w14:paraId="077156FE" w14:textId="77777777" w:rsidR="00D16F17" w:rsidRDefault="00D16F17" w:rsidP="00D16F17">
      <w:pPr>
        <w:jc w:val="both"/>
        <w:rPr>
          <w:rFonts w:asciiTheme="majorHAnsi" w:eastAsia="Times New Roman" w:hAnsiTheme="majorHAnsi" w:cstheme="majorBidi"/>
          <w:spacing w:val="-10"/>
          <w:kern w:val="28"/>
          <w:sz w:val="56"/>
          <w:szCs w:val="56"/>
        </w:rPr>
      </w:pPr>
    </w:p>
    <w:p w14:paraId="222314EF" w14:textId="77777777" w:rsidR="00D16F17" w:rsidRDefault="00D16F17" w:rsidP="00D16F17">
      <w:pPr>
        <w:jc w:val="both"/>
        <w:rPr>
          <w:rFonts w:asciiTheme="majorHAnsi" w:eastAsia="Times New Roman" w:hAnsiTheme="majorHAnsi" w:cstheme="majorBidi"/>
          <w:spacing w:val="-10"/>
          <w:kern w:val="28"/>
          <w:sz w:val="56"/>
          <w:szCs w:val="56"/>
        </w:rPr>
      </w:pPr>
    </w:p>
    <w:p w14:paraId="36E6D351" w14:textId="4E298509" w:rsidR="00D16F17" w:rsidRPr="00E1002F" w:rsidRDefault="00D16F17" w:rsidP="00D16F17">
      <w:pPr>
        <w:jc w:val="both"/>
        <w:rPr>
          <w:rStyle w:val="Strong"/>
          <w:rFonts w:asciiTheme="majorHAnsi" w:eastAsia="Times New Roman" w:hAnsiTheme="majorHAnsi" w:cstheme="majorBidi"/>
          <w:b w:val="0"/>
          <w:bCs w:val="0"/>
          <w:spacing w:val="-10"/>
          <w:kern w:val="28"/>
          <w:sz w:val="96"/>
          <w:szCs w:val="96"/>
        </w:rPr>
      </w:pPr>
      <w:r w:rsidRPr="00E1002F">
        <w:rPr>
          <w:rFonts w:asciiTheme="majorHAnsi" w:eastAsia="Times New Roman" w:hAnsiTheme="majorHAnsi" w:cstheme="majorBidi"/>
          <w:spacing w:val="-10"/>
          <w:kern w:val="28"/>
          <w:sz w:val="96"/>
          <w:szCs w:val="96"/>
        </w:rPr>
        <w:t>P</w:t>
      </w:r>
      <w:r w:rsidR="00C9310F">
        <w:rPr>
          <w:rFonts w:asciiTheme="majorHAnsi" w:eastAsia="Times New Roman" w:hAnsiTheme="majorHAnsi" w:cstheme="majorBidi"/>
          <w:spacing w:val="-10"/>
          <w:kern w:val="28"/>
          <w:sz w:val="96"/>
          <w:szCs w:val="96"/>
        </w:rPr>
        <w:t>RA</w:t>
      </w:r>
      <w:r w:rsidRPr="00E1002F">
        <w:rPr>
          <w:rFonts w:asciiTheme="majorHAnsi" w:eastAsia="Times New Roman" w:hAnsiTheme="majorHAnsi" w:cstheme="majorBidi"/>
          <w:spacing w:val="-10"/>
          <w:kern w:val="28"/>
          <w:sz w:val="96"/>
          <w:szCs w:val="96"/>
        </w:rPr>
        <w:t xml:space="preserve"> </w:t>
      </w:r>
      <w:r w:rsidR="00313488">
        <w:rPr>
          <w:rFonts w:asciiTheme="majorHAnsi" w:eastAsia="Times New Roman" w:hAnsiTheme="majorHAnsi" w:cstheme="majorBidi"/>
          <w:spacing w:val="-10"/>
          <w:kern w:val="28"/>
          <w:sz w:val="96"/>
          <w:szCs w:val="96"/>
        </w:rPr>
        <w:t>2</w:t>
      </w:r>
    </w:p>
    <w:p w14:paraId="504590A2" w14:textId="77777777" w:rsidR="00D16F17" w:rsidRDefault="00D16F17" w:rsidP="00D16F17">
      <w:pPr>
        <w:jc w:val="both"/>
        <w:rPr>
          <w:rStyle w:val="Strong"/>
        </w:rPr>
      </w:pPr>
    </w:p>
    <w:p w14:paraId="17CA7843" w14:textId="77777777" w:rsidR="00D16F17" w:rsidRDefault="00D16F17" w:rsidP="00D16F17">
      <w:pPr>
        <w:jc w:val="both"/>
        <w:rPr>
          <w:rStyle w:val="Strong"/>
        </w:rPr>
      </w:pPr>
    </w:p>
    <w:p w14:paraId="4D745AE9" w14:textId="77777777" w:rsidR="00D16F17" w:rsidRDefault="00D16F17" w:rsidP="00D16F17">
      <w:pPr>
        <w:jc w:val="both"/>
        <w:rPr>
          <w:rStyle w:val="Strong"/>
        </w:rPr>
      </w:pPr>
    </w:p>
    <w:p w14:paraId="03D07BCF" w14:textId="77777777" w:rsidR="00D16F17" w:rsidRDefault="00D16F17" w:rsidP="00D16F17">
      <w:pPr>
        <w:jc w:val="both"/>
        <w:rPr>
          <w:rStyle w:val="Strong"/>
        </w:rPr>
      </w:pPr>
    </w:p>
    <w:p w14:paraId="702A5B89" w14:textId="77777777" w:rsidR="00D16F17" w:rsidRDefault="00D16F17" w:rsidP="00D16F17">
      <w:pPr>
        <w:jc w:val="both"/>
        <w:rPr>
          <w:rStyle w:val="Strong"/>
        </w:rPr>
      </w:pPr>
    </w:p>
    <w:p w14:paraId="24067E79" w14:textId="77777777" w:rsidR="00D16F17" w:rsidRDefault="00D16F17" w:rsidP="00D16F17">
      <w:pPr>
        <w:jc w:val="both"/>
        <w:rPr>
          <w:rStyle w:val="Strong"/>
        </w:rPr>
      </w:pPr>
    </w:p>
    <w:p w14:paraId="282EAA6C" w14:textId="77777777" w:rsidR="00D16F17" w:rsidRDefault="00D16F17" w:rsidP="00D16F17">
      <w:pPr>
        <w:jc w:val="both"/>
        <w:rPr>
          <w:rStyle w:val="Strong"/>
        </w:rPr>
      </w:pPr>
    </w:p>
    <w:p w14:paraId="214CA922" w14:textId="77777777" w:rsidR="00D16F17" w:rsidRDefault="00D16F17" w:rsidP="00D16F17">
      <w:pPr>
        <w:jc w:val="both"/>
        <w:rPr>
          <w:rStyle w:val="Strong"/>
        </w:rPr>
      </w:pPr>
    </w:p>
    <w:p w14:paraId="15014429" w14:textId="77777777" w:rsidR="00D16F17" w:rsidRDefault="00D16F17" w:rsidP="00D16F17">
      <w:pPr>
        <w:jc w:val="both"/>
        <w:rPr>
          <w:rStyle w:val="Strong"/>
        </w:rPr>
      </w:pPr>
    </w:p>
    <w:p w14:paraId="6CA0A552" w14:textId="77777777" w:rsidR="00D16F17" w:rsidRDefault="00D16F17" w:rsidP="00D16F17">
      <w:pPr>
        <w:jc w:val="both"/>
        <w:rPr>
          <w:rStyle w:val="Strong"/>
        </w:rPr>
      </w:pPr>
    </w:p>
    <w:p w14:paraId="69F31F1E" w14:textId="77777777" w:rsidR="00D16F17" w:rsidRDefault="00D16F17" w:rsidP="00D16F17">
      <w:pPr>
        <w:jc w:val="both"/>
        <w:rPr>
          <w:rStyle w:val="Strong"/>
        </w:rPr>
      </w:pPr>
    </w:p>
    <w:p w14:paraId="2EFDA421" w14:textId="77777777" w:rsidR="00D16F17" w:rsidRDefault="00D16F17" w:rsidP="00D16F17">
      <w:pPr>
        <w:jc w:val="both"/>
        <w:rPr>
          <w:rStyle w:val="Strong"/>
        </w:rPr>
      </w:pPr>
    </w:p>
    <w:p w14:paraId="538E64D9" w14:textId="77777777" w:rsidR="00D16F17" w:rsidRDefault="00D16F17" w:rsidP="00D16F17">
      <w:pPr>
        <w:jc w:val="both"/>
        <w:rPr>
          <w:rStyle w:val="Strong"/>
        </w:rPr>
      </w:pPr>
    </w:p>
    <w:p w14:paraId="18BFB106" w14:textId="77777777" w:rsidR="00D16F17" w:rsidRDefault="00D16F17" w:rsidP="00D16F17">
      <w:pPr>
        <w:jc w:val="both"/>
        <w:rPr>
          <w:rStyle w:val="Strong"/>
        </w:rPr>
      </w:pPr>
    </w:p>
    <w:p w14:paraId="0CF70501" w14:textId="77777777" w:rsidR="00D16F17" w:rsidRDefault="00D16F17" w:rsidP="00D16F17">
      <w:pPr>
        <w:jc w:val="both"/>
        <w:rPr>
          <w:rStyle w:val="Strong"/>
        </w:rPr>
      </w:pPr>
    </w:p>
    <w:p w14:paraId="045284C1" w14:textId="77777777" w:rsidR="00D16F17" w:rsidRDefault="00D16F17" w:rsidP="00D16F17">
      <w:pPr>
        <w:jc w:val="both"/>
        <w:rPr>
          <w:rStyle w:val="Strong"/>
        </w:rPr>
      </w:pPr>
    </w:p>
    <w:p w14:paraId="75228BB3" w14:textId="00B0218A" w:rsidR="00F37945" w:rsidRDefault="00D16F17" w:rsidP="009C666D">
      <w:pPr>
        <w:jc w:val="both"/>
        <w:rPr>
          <w:rStyle w:val="Strong"/>
        </w:rPr>
      </w:pPr>
      <w:r>
        <w:rPr>
          <w:rStyle w:val="Strong"/>
        </w:rPr>
        <w:t>Daniel Priego Barea</w:t>
      </w:r>
      <w:r w:rsidR="009C666D">
        <w:rPr>
          <w:rStyle w:val="Strong"/>
        </w:rPr>
        <w:t xml:space="preserve"> - </w:t>
      </w:r>
      <w:r w:rsidR="00C9310F">
        <w:rPr>
          <w:rStyle w:val="Strong"/>
        </w:rPr>
        <w:t>Raúl</w:t>
      </w:r>
      <w:r w:rsidR="009C666D">
        <w:rPr>
          <w:rStyle w:val="Strong"/>
        </w:rPr>
        <w:t xml:space="preserve"> Martínez </w:t>
      </w:r>
      <w:proofErr w:type="spellStart"/>
      <w:r w:rsidR="009C666D">
        <w:rPr>
          <w:rStyle w:val="Strong"/>
        </w:rPr>
        <w:t>Ballarín</w:t>
      </w:r>
      <w:proofErr w:type="spellEnd"/>
      <w:r w:rsidR="00F37945">
        <w:rPr>
          <w:rStyle w:val="Strong"/>
        </w:rPr>
        <w:br w:type="page"/>
      </w:r>
    </w:p>
    <w:p w14:paraId="4787D42F" w14:textId="151E6B06" w:rsidR="002C66C4" w:rsidRPr="00885499" w:rsidRDefault="00F37945" w:rsidP="00281D74">
      <w:pPr>
        <w:rPr>
          <w:color w:val="2F5496"/>
        </w:rPr>
      </w:pPr>
      <w:r w:rsidRPr="00885499">
        <w:rPr>
          <w:rFonts w:asciiTheme="majorHAnsi" w:hAnsiTheme="majorHAnsi"/>
          <w:color w:val="2F5496"/>
          <w:sz w:val="32"/>
          <w:szCs w:val="32"/>
        </w:rPr>
        <w:lastRenderedPageBreak/>
        <w:t>Contenidos</w:t>
      </w:r>
      <w:r w:rsidR="00183B01" w:rsidRPr="00885499">
        <w:rPr>
          <w:color w:val="2F5496"/>
        </w:rPr>
        <w:fldChar w:fldCharType="begin"/>
      </w:r>
      <w:r w:rsidR="00183B01" w:rsidRPr="00885499">
        <w:rPr>
          <w:color w:val="2F5496"/>
        </w:rPr>
        <w:instrText xml:space="preserve"> XE "Contenidos" </w:instrText>
      </w:r>
      <w:r w:rsidR="00183B01" w:rsidRPr="00885499">
        <w:rPr>
          <w:color w:val="2F5496"/>
        </w:rPr>
        <w:fldChar w:fldCharType="end"/>
      </w:r>
    </w:p>
    <w:sdt>
      <w:sdtPr>
        <w:id w:val="679389549"/>
        <w:docPartObj>
          <w:docPartGallery w:val="Table of Contents"/>
          <w:docPartUnique/>
        </w:docPartObj>
      </w:sdtPr>
      <w:sdtEndPr>
        <w:rPr>
          <w:b/>
          <w:bCs/>
          <w:noProof/>
        </w:rPr>
      </w:sdtEndPr>
      <w:sdtContent>
        <w:p w14:paraId="31C2AF89" w14:textId="4D264438" w:rsidR="00183B01" w:rsidRDefault="00183B01" w:rsidP="00281D74"/>
        <w:p w14:paraId="71984B4A" w14:textId="4E6AA898" w:rsidR="00DF612F" w:rsidRDefault="00183B01">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37027625" w:history="1">
            <w:r w:rsidR="00DF612F" w:rsidRPr="00205F91">
              <w:rPr>
                <w:rStyle w:val="Hyperlink"/>
                <w:noProof/>
              </w:rPr>
              <w:t>Descripción del dataset</w:t>
            </w:r>
            <w:r w:rsidR="00DF612F">
              <w:rPr>
                <w:noProof/>
                <w:webHidden/>
              </w:rPr>
              <w:tab/>
            </w:r>
            <w:r w:rsidR="00DF612F">
              <w:rPr>
                <w:noProof/>
                <w:webHidden/>
              </w:rPr>
              <w:fldChar w:fldCharType="begin"/>
            </w:r>
            <w:r w:rsidR="00DF612F">
              <w:rPr>
                <w:noProof/>
                <w:webHidden/>
              </w:rPr>
              <w:instrText xml:space="preserve"> PAGEREF _Toc137027625 \h </w:instrText>
            </w:r>
            <w:r w:rsidR="00DF612F">
              <w:rPr>
                <w:noProof/>
                <w:webHidden/>
              </w:rPr>
            </w:r>
            <w:r w:rsidR="00DF612F">
              <w:rPr>
                <w:noProof/>
                <w:webHidden/>
              </w:rPr>
              <w:fldChar w:fldCharType="separate"/>
            </w:r>
            <w:r w:rsidR="00DF612F">
              <w:rPr>
                <w:noProof/>
                <w:webHidden/>
              </w:rPr>
              <w:t>3</w:t>
            </w:r>
            <w:r w:rsidR="00DF612F">
              <w:rPr>
                <w:noProof/>
                <w:webHidden/>
              </w:rPr>
              <w:fldChar w:fldCharType="end"/>
            </w:r>
          </w:hyperlink>
        </w:p>
        <w:p w14:paraId="7A8D5555" w14:textId="67F3C320" w:rsidR="00DF612F" w:rsidRDefault="00DF612F">
          <w:pPr>
            <w:pStyle w:val="TOC1"/>
            <w:tabs>
              <w:tab w:val="right" w:leader="dot" w:pos="8494"/>
            </w:tabs>
            <w:rPr>
              <w:rFonts w:eastAsiaTheme="minorEastAsia"/>
              <w:noProof/>
              <w:lang w:eastAsia="es-ES"/>
            </w:rPr>
          </w:pPr>
          <w:hyperlink w:anchor="_Toc137027626" w:history="1">
            <w:r w:rsidRPr="00205F91">
              <w:rPr>
                <w:rStyle w:val="Hyperlink"/>
                <w:noProof/>
              </w:rPr>
              <w:t>Integración y selección</w:t>
            </w:r>
            <w:r>
              <w:rPr>
                <w:noProof/>
                <w:webHidden/>
              </w:rPr>
              <w:tab/>
            </w:r>
            <w:r>
              <w:rPr>
                <w:noProof/>
                <w:webHidden/>
              </w:rPr>
              <w:fldChar w:fldCharType="begin"/>
            </w:r>
            <w:r>
              <w:rPr>
                <w:noProof/>
                <w:webHidden/>
              </w:rPr>
              <w:instrText xml:space="preserve"> PAGEREF _Toc137027626 \h </w:instrText>
            </w:r>
            <w:r>
              <w:rPr>
                <w:noProof/>
                <w:webHidden/>
              </w:rPr>
            </w:r>
            <w:r>
              <w:rPr>
                <w:noProof/>
                <w:webHidden/>
              </w:rPr>
              <w:fldChar w:fldCharType="separate"/>
            </w:r>
            <w:r>
              <w:rPr>
                <w:noProof/>
                <w:webHidden/>
              </w:rPr>
              <w:t>3</w:t>
            </w:r>
            <w:r>
              <w:rPr>
                <w:noProof/>
                <w:webHidden/>
              </w:rPr>
              <w:fldChar w:fldCharType="end"/>
            </w:r>
          </w:hyperlink>
        </w:p>
        <w:p w14:paraId="1B0F9D09" w14:textId="17A30560" w:rsidR="00DF612F" w:rsidRDefault="00DF612F">
          <w:pPr>
            <w:pStyle w:val="TOC1"/>
            <w:tabs>
              <w:tab w:val="right" w:leader="dot" w:pos="8494"/>
            </w:tabs>
            <w:rPr>
              <w:rFonts w:eastAsiaTheme="minorEastAsia"/>
              <w:noProof/>
              <w:lang w:eastAsia="es-ES"/>
            </w:rPr>
          </w:pPr>
          <w:hyperlink w:anchor="_Toc137027627" w:history="1">
            <w:r w:rsidRPr="00205F91">
              <w:rPr>
                <w:rStyle w:val="Hyperlink"/>
                <w:noProof/>
              </w:rPr>
              <w:t>Limpieza de los datos</w:t>
            </w:r>
            <w:r>
              <w:rPr>
                <w:noProof/>
                <w:webHidden/>
              </w:rPr>
              <w:tab/>
            </w:r>
            <w:r>
              <w:rPr>
                <w:noProof/>
                <w:webHidden/>
              </w:rPr>
              <w:fldChar w:fldCharType="begin"/>
            </w:r>
            <w:r>
              <w:rPr>
                <w:noProof/>
                <w:webHidden/>
              </w:rPr>
              <w:instrText xml:space="preserve"> PAGEREF _Toc137027627 \h </w:instrText>
            </w:r>
            <w:r>
              <w:rPr>
                <w:noProof/>
                <w:webHidden/>
              </w:rPr>
            </w:r>
            <w:r>
              <w:rPr>
                <w:noProof/>
                <w:webHidden/>
              </w:rPr>
              <w:fldChar w:fldCharType="separate"/>
            </w:r>
            <w:r>
              <w:rPr>
                <w:noProof/>
                <w:webHidden/>
              </w:rPr>
              <w:t>4</w:t>
            </w:r>
            <w:r>
              <w:rPr>
                <w:noProof/>
                <w:webHidden/>
              </w:rPr>
              <w:fldChar w:fldCharType="end"/>
            </w:r>
          </w:hyperlink>
        </w:p>
        <w:p w14:paraId="41081F30" w14:textId="42B6FBCE" w:rsidR="00DF612F" w:rsidRDefault="00DF612F">
          <w:pPr>
            <w:pStyle w:val="TOC2"/>
            <w:tabs>
              <w:tab w:val="right" w:leader="dot" w:pos="8494"/>
            </w:tabs>
            <w:rPr>
              <w:rFonts w:eastAsiaTheme="minorEastAsia"/>
              <w:noProof/>
              <w:lang w:eastAsia="es-ES"/>
            </w:rPr>
          </w:pPr>
          <w:hyperlink w:anchor="_Toc137027628" w:history="1">
            <w:r w:rsidRPr="00205F91">
              <w:rPr>
                <w:rStyle w:val="Hyperlink"/>
                <w:noProof/>
              </w:rPr>
              <w:t>Elementos vacíos</w:t>
            </w:r>
            <w:r>
              <w:rPr>
                <w:noProof/>
                <w:webHidden/>
              </w:rPr>
              <w:tab/>
            </w:r>
            <w:r>
              <w:rPr>
                <w:noProof/>
                <w:webHidden/>
              </w:rPr>
              <w:fldChar w:fldCharType="begin"/>
            </w:r>
            <w:r>
              <w:rPr>
                <w:noProof/>
                <w:webHidden/>
              </w:rPr>
              <w:instrText xml:space="preserve"> PAGEREF _Toc137027628 \h </w:instrText>
            </w:r>
            <w:r>
              <w:rPr>
                <w:noProof/>
                <w:webHidden/>
              </w:rPr>
            </w:r>
            <w:r>
              <w:rPr>
                <w:noProof/>
                <w:webHidden/>
              </w:rPr>
              <w:fldChar w:fldCharType="separate"/>
            </w:r>
            <w:r>
              <w:rPr>
                <w:noProof/>
                <w:webHidden/>
              </w:rPr>
              <w:t>4</w:t>
            </w:r>
            <w:r>
              <w:rPr>
                <w:noProof/>
                <w:webHidden/>
              </w:rPr>
              <w:fldChar w:fldCharType="end"/>
            </w:r>
          </w:hyperlink>
        </w:p>
        <w:p w14:paraId="6FA141C3" w14:textId="52FDC3FC" w:rsidR="00DF612F" w:rsidRDefault="00DF612F">
          <w:pPr>
            <w:pStyle w:val="TOC2"/>
            <w:tabs>
              <w:tab w:val="right" w:leader="dot" w:pos="8494"/>
            </w:tabs>
            <w:rPr>
              <w:rFonts w:eastAsiaTheme="minorEastAsia"/>
              <w:noProof/>
              <w:lang w:eastAsia="es-ES"/>
            </w:rPr>
          </w:pPr>
          <w:hyperlink w:anchor="_Toc137027629" w:history="1">
            <w:r w:rsidRPr="00205F91">
              <w:rPr>
                <w:rStyle w:val="Hyperlink"/>
                <w:noProof/>
              </w:rPr>
              <w:t>Valores extremos</w:t>
            </w:r>
            <w:r>
              <w:rPr>
                <w:noProof/>
                <w:webHidden/>
              </w:rPr>
              <w:tab/>
            </w:r>
            <w:r>
              <w:rPr>
                <w:noProof/>
                <w:webHidden/>
              </w:rPr>
              <w:fldChar w:fldCharType="begin"/>
            </w:r>
            <w:r>
              <w:rPr>
                <w:noProof/>
                <w:webHidden/>
              </w:rPr>
              <w:instrText xml:space="preserve"> PAGEREF _Toc137027629 \h </w:instrText>
            </w:r>
            <w:r>
              <w:rPr>
                <w:noProof/>
                <w:webHidden/>
              </w:rPr>
            </w:r>
            <w:r>
              <w:rPr>
                <w:noProof/>
                <w:webHidden/>
              </w:rPr>
              <w:fldChar w:fldCharType="separate"/>
            </w:r>
            <w:r>
              <w:rPr>
                <w:noProof/>
                <w:webHidden/>
              </w:rPr>
              <w:t>4</w:t>
            </w:r>
            <w:r>
              <w:rPr>
                <w:noProof/>
                <w:webHidden/>
              </w:rPr>
              <w:fldChar w:fldCharType="end"/>
            </w:r>
          </w:hyperlink>
        </w:p>
        <w:p w14:paraId="1864C111" w14:textId="4D14B341" w:rsidR="00DF612F" w:rsidRDefault="00DF612F">
          <w:pPr>
            <w:pStyle w:val="TOC1"/>
            <w:tabs>
              <w:tab w:val="right" w:leader="dot" w:pos="8494"/>
            </w:tabs>
            <w:rPr>
              <w:rFonts w:eastAsiaTheme="minorEastAsia"/>
              <w:noProof/>
              <w:lang w:eastAsia="es-ES"/>
            </w:rPr>
          </w:pPr>
          <w:hyperlink w:anchor="_Toc137027630" w:history="1">
            <w:r w:rsidRPr="00205F91">
              <w:rPr>
                <w:rStyle w:val="Hyperlink"/>
                <w:noProof/>
              </w:rPr>
              <w:t>Análisis de los datos</w:t>
            </w:r>
            <w:r>
              <w:rPr>
                <w:noProof/>
                <w:webHidden/>
              </w:rPr>
              <w:tab/>
            </w:r>
            <w:r>
              <w:rPr>
                <w:noProof/>
                <w:webHidden/>
              </w:rPr>
              <w:fldChar w:fldCharType="begin"/>
            </w:r>
            <w:r>
              <w:rPr>
                <w:noProof/>
                <w:webHidden/>
              </w:rPr>
              <w:instrText xml:space="preserve"> PAGEREF _Toc137027630 \h </w:instrText>
            </w:r>
            <w:r>
              <w:rPr>
                <w:noProof/>
                <w:webHidden/>
              </w:rPr>
            </w:r>
            <w:r>
              <w:rPr>
                <w:noProof/>
                <w:webHidden/>
              </w:rPr>
              <w:fldChar w:fldCharType="separate"/>
            </w:r>
            <w:r>
              <w:rPr>
                <w:noProof/>
                <w:webHidden/>
              </w:rPr>
              <w:t>4</w:t>
            </w:r>
            <w:r>
              <w:rPr>
                <w:noProof/>
                <w:webHidden/>
              </w:rPr>
              <w:fldChar w:fldCharType="end"/>
            </w:r>
          </w:hyperlink>
        </w:p>
        <w:p w14:paraId="6C4F59F4" w14:textId="5F71AD0A" w:rsidR="00DF612F" w:rsidRDefault="00DF612F">
          <w:pPr>
            <w:pStyle w:val="TOC2"/>
            <w:tabs>
              <w:tab w:val="right" w:leader="dot" w:pos="8494"/>
            </w:tabs>
            <w:rPr>
              <w:rFonts w:eastAsiaTheme="minorEastAsia"/>
              <w:noProof/>
              <w:lang w:eastAsia="es-ES"/>
            </w:rPr>
          </w:pPr>
          <w:hyperlink w:anchor="_Toc137027631" w:history="1">
            <w:r w:rsidRPr="00205F91">
              <w:rPr>
                <w:rStyle w:val="Hyperlink"/>
                <w:noProof/>
              </w:rPr>
              <w:t>Variable objetivo</w:t>
            </w:r>
            <w:r>
              <w:rPr>
                <w:noProof/>
                <w:webHidden/>
              </w:rPr>
              <w:tab/>
            </w:r>
            <w:r>
              <w:rPr>
                <w:noProof/>
                <w:webHidden/>
              </w:rPr>
              <w:fldChar w:fldCharType="begin"/>
            </w:r>
            <w:r>
              <w:rPr>
                <w:noProof/>
                <w:webHidden/>
              </w:rPr>
              <w:instrText xml:space="preserve"> PAGEREF _Toc137027631 \h </w:instrText>
            </w:r>
            <w:r>
              <w:rPr>
                <w:noProof/>
                <w:webHidden/>
              </w:rPr>
            </w:r>
            <w:r>
              <w:rPr>
                <w:noProof/>
                <w:webHidden/>
              </w:rPr>
              <w:fldChar w:fldCharType="separate"/>
            </w:r>
            <w:r>
              <w:rPr>
                <w:noProof/>
                <w:webHidden/>
              </w:rPr>
              <w:t>4</w:t>
            </w:r>
            <w:r>
              <w:rPr>
                <w:noProof/>
                <w:webHidden/>
              </w:rPr>
              <w:fldChar w:fldCharType="end"/>
            </w:r>
          </w:hyperlink>
        </w:p>
        <w:p w14:paraId="3B3AC8FF" w14:textId="20F288A0" w:rsidR="00DF612F" w:rsidRDefault="00DF612F">
          <w:pPr>
            <w:pStyle w:val="TOC2"/>
            <w:tabs>
              <w:tab w:val="right" w:leader="dot" w:pos="8494"/>
            </w:tabs>
            <w:rPr>
              <w:rFonts w:eastAsiaTheme="minorEastAsia"/>
              <w:noProof/>
              <w:lang w:eastAsia="es-ES"/>
            </w:rPr>
          </w:pPr>
          <w:hyperlink w:anchor="_Toc137027632" w:history="1">
            <w:r w:rsidRPr="00205F91">
              <w:rPr>
                <w:rStyle w:val="Hyperlink"/>
                <w:noProof/>
              </w:rPr>
              <w:t>Variables independientes</w:t>
            </w:r>
            <w:r>
              <w:rPr>
                <w:noProof/>
                <w:webHidden/>
              </w:rPr>
              <w:tab/>
            </w:r>
            <w:r>
              <w:rPr>
                <w:noProof/>
                <w:webHidden/>
              </w:rPr>
              <w:fldChar w:fldCharType="begin"/>
            </w:r>
            <w:r>
              <w:rPr>
                <w:noProof/>
                <w:webHidden/>
              </w:rPr>
              <w:instrText xml:space="preserve"> PAGEREF _Toc137027632 \h </w:instrText>
            </w:r>
            <w:r>
              <w:rPr>
                <w:noProof/>
                <w:webHidden/>
              </w:rPr>
            </w:r>
            <w:r>
              <w:rPr>
                <w:noProof/>
                <w:webHidden/>
              </w:rPr>
              <w:fldChar w:fldCharType="separate"/>
            </w:r>
            <w:r>
              <w:rPr>
                <w:noProof/>
                <w:webHidden/>
              </w:rPr>
              <w:t>5</w:t>
            </w:r>
            <w:r>
              <w:rPr>
                <w:noProof/>
                <w:webHidden/>
              </w:rPr>
              <w:fldChar w:fldCharType="end"/>
            </w:r>
          </w:hyperlink>
        </w:p>
        <w:p w14:paraId="593DB314" w14:textId="7A18A46C" w:rsidR="00DF612F" w:rsidRDefault="00DF612F">
          <w:pPr>
            <w:pStyle w:val="TOC2"/>
            <w:tabs>
              <w:tab w:val="right" w:leader="dot" w:pos="8494"/>
            </w:tabs>
            <w:rPr>
              <w:rFonts w:eastAsiaTheme="minorEastAsia"/>
              <w:noProof/>
              <w:lang w:eastAsia="es-ES"/>
            </w:rPr>
          </w:pPr>
          <w:hyperlink w:anchor="_Toc137027633" w:history="1">
            <w:r w:rsidRPr="00205F91">
              <w:rPr>
                <w:rStyle w:val="Hyperlink"/>
                <w:noProof/>
              </w:rPr>
              <w:t>Comprobación de la normalidad y homogeneidad de la varianza</w:t>
            </w:r>
            <w:r>
              <w:rPr>
                <w:noProof/>
                <w:webHidden/>
              </w:rPr>
              <w:tab/>
            </w:r>
            <w:r>
              <w:rPr>
                <w:noProof/>
                <w:webHidden/>
              </w:rPr>
              <w:fldChar w:fldCharType="begin"/>
            </w:r>
            <w:r>
              <w:rPr>
                <w:noProof/>
                <w:webHidden/>
              </w:rPr>
              <w:instrText xml:space="preserve"> PAGEREF _Toc137027633 \h </w:instrText>
            </w:r>
            <w:r>
              <w:rPr>
                <w:noProof/>
                <w:webHidden/>
              </w:rPr>
            </w:r>
            <w:r>
              <w:rPr>
                <w:noProof/>
                <w:webHidden/>
              </w:rPr>
              <w:fldChar w:fldCharType="separate"/>
            </w:r>
            <w:r>
              <w:rPr>
                <w:noProof/>
                <w:webHidden/>
              </w:rPr>
              <w:t>6</w:t>
            </w:r>
            <w:r>
              <w:rPr>
                <w:noProof/>
                <w:webHidden/>
              </w:rPr>
              <w:fldChar w:fldCharType="end"/>
            </w:r>
          </w:hyperlink>
        </w:p>
        <w:p w14:paraId="2F0BFB4E" w14:textId="2AE668E2" w:rsidR="00DF612F" w:rsidRDefault="00DF612F">
          <w:pPr>
            <w:pStyle w:val="TOC1"/>
            <w:tabs>
              <w:tab w:val="right" w:leader="dot" w:pos="8494"/>
            </w:tabs>
            <w:rPr>
              <w:rFonts w:eastAsiaTheme="minorEastAsia"/>
              <w:noProof/>
              <w:lang w:eastAsia="es-ES"/>
            </w:rPr>
          </w:pPr>
          <w:hyperlink w:anchor="_Toc137027634" w:history="1">
            <w:r w:rsidRPr="00205F91">
              <w:rPr>
                <w:rStyle w:val="Hyperlink"/>
                <w:noProof/>
              </w:rPr>
              <w:t>Aplicación de pruebas estadísticas</w:t>
            </w:r>
            <w:r>
              <w:rPr>
                <w:noProof/>
                <w:webHidden/>
              </w:rPr>
              <w:tab/>
            </w:r>
            <w:r>
              <w:rPr>
                <w:noProof/>
                <w:webHidden/>
              </w:rPr>
              <w:fldChar w:fldCharType="begin"/>
            </w:r>
            <w:r>
              <w:rPr>
                <w:noProof/>
                <w:webHidden/>
              </w:rPr>
              <w:instrText xml:space="preserve"> PAGEREF _Toc137027634 \h </w:instrText>
            </w:r>
            <w:r>
              <w:rPr>
                <w:noProof/>
                <w:webHidden/>
              </w:rPr>
            </w:r>
            <w:r>
              <w:rPr>
                <w:noProof/>
                <w:webHidden/>
              </w:rPr>
              <w:fldChar w:fldCharType="separate"/>
            </w:r>
            <w:r>
              <w:rPr>
                <w:noProof/>
                <w:webHidden/>
              </w:rPr>
              <w:t>7</w:t>
            </w:r>
            <w:r>
              <w:rPr>
                <w:noProof/>
                <w:webHidden/>
              </w:rPr>
              <w:fldChar w:fldCharType="end"/>
            </w:r>
          </w:hyperlink>
        </w:p>
        <w:p w14:paraId="79B4AE88" w14:textId="0DB5FE70" w:rsidR="00DF612F" w:rsidRDefault="00DF612F">
          <w:pPr>
            <w:pStyle w:val="TOC2"/>
            <w:tabs>
              <w:tab w:val="right" w:leader="dot" w:pos="8494"/>
            </w:tabs>
            <w:rPr>
              <w:rFonts w:eastAsiaTheme="minorEastAsia"/>
              <w:noProof/>
              <w:lang w:eastAsia="es-ES"/>
            </w:rPr>
          </w:pPr>
          <w:hyperlink w:anchor="_Toc137027635" w:history="1">
            <w:r w:rsidRPr="00205F91">
              <w:rPr>
                <w:rStyle w:val="Hyperlink"/>
                <w:noProof/>
              </w:rPr>
              <w:t>Contraste de hipótesis</w:t>
            </w:r>
            <w:r>
              <w:rPr>
                <w:noProof/>
                <w:webHidden/>
              </w:rPr>
              <w:tab/>
            </w:r>
            <w:r>
              <w:rPr>
                <w:noProof/>
                <w:webHidden/>
              </w:rPr>
              <w:fldChar w:fldCharType="begin"/>
            </w:r>
            <w:r>
              <w:rPr>
                <w:noProof/>
                <w:webHidden/>
              </w:rPr>
              <w:instrText xml:space="preserve"> PAGEREF _Toc137027635 \h </w:instrText>
            </w:r>
            <w:r>
              <w:rPr>
                <w:noProof/>
                <w:webHidden/>
              </w:rPr>
            </w:r>
            <w:r>
              <w:rPr>
                <w:noProof/>
                <w:webHidden/>
              </w:rPr>
              <w:fldChar w:fldCharType="separate"/>
            </w:r>
            <w:r>
              <w:rPr>
                <w:noProof/>
                <w:webHidden/>
              </w:rPr>
              <w:t>7</w:t>
            </w:r>
            <w:r>
              <w:rPr>
                <w:noProof/>
                <w:webHidden/>
              </w:rPr>
              <w:fldChar w:fldCharType="end"/>
            </w:r>
          </w:hyperlink>
        </w:p>
        <w:p w14:paraId="23989763" w14:textId="6032C685" w:rsidR="00DF612F" w:rsidRDefault="00DF612F">
          <w:pPr>
            <w:pStyle w:val="TOC2"/>
            <w:tabs>
              <w:tab w:val="right" w:leader="dot" w:pos="8494"/>
            </w:tabs>
            <w:rPr>
              <w:rFonts w:eastAsiaTheme="minorEastAsia"/>
              <w:noProof/>
              <w:lang w:eastAsia="es-ES"/>
            </w:rPr>
          </w:pPr>
          <w:hyperlink w:anchor="_Toc137027636" w:history="1">
            <w:r w:rsidRPr="00205F91">
              <w:rPr>
                <w:rStyle w:val="Hyperlink"/>
                <w:noProof/>
              </w:rPr>
              <w:t>Matriz de correlación</w:t>
            </w:r>
            <w:r>
              <w:rPr>
                <w:noProof/>
                <w:webHidden/>
              </w:rPr>
              <w:tab/>
            </w:r>
            <w:r>
              <w:rPr>
                <w:noProof/>
                <w:webHidden/>
              </w:rPr>
              <w:fldChar w:fldCharType="begin"/>
            </w:r>
            <w:r>
              <w:rPr>
                <w:noProof/>
                <w:webHidden/>
              </w:rPr>
              <w:instrText xml:space="preserve"> PAGEREF _Toc137027636 \h </w:instrText>
            </w:r>
            <w:r>
              <w:rPr>
                <w:noProof/>
                <w:webHidden/>
              </w:rPr>
            </w:r>
            <w:r>
              <w:rPr>
                <w:noProof/>
                <w:webHidden/>
              </w:rPr>
              <w:fldChar w:fldCharType="separate"/>
            </w:r>
            <w:r>
              <w:rPr>
                <w:noProof/>
                <w:webHidden/>
              </w:rPr>
              <w:t>7</w:t>
            </w:r>
            <w:r>
              <w:rPr>
                <w:noProof/>
                <w:webHidden/>
              </w:rPr>
              <w:fldChar w:fldCharType="end"/>
            </w:r>
          </w:hyperlink>
        </w:p>
        <w:p w14:paraId="2FF46DBC" w14:textId="182A9C99" w:rsidR="00DF612F" w:rsidRDefault="00DF612F">
          <w:pPr>
            <w:pStyle w:val="TOC2"/>
            <w:tabs>
              <w:tab w:val="right" w:leader="dot" w:pos="8494"/>
            </w:tabs>
            <w:rPr>
              <w:rFonts w:eastAsiaTheme="minorEastAsia"/>
              <w:noProof/>
              <w:lang w:eastAsia="es-ES"/>
            </w:rPr>
          </w:pPr>
          <w:hyperlink w:anchor="_Toc137027637" w:history="1">
            <w:r w:rsidRPr="00205F91">
              <w:rPr>
                <w:rStyle w:val="Hyperlink"/>
                <w:noProof/>
              </w:rPr>
              <w:t>Matriz de dispersión</w:t>
            </w:r>
            <w:r>
              <w:rPr>
                <w:noProof/>
                <w:webHidden/>
              </w:rPr>
              <w:tab/>
            </w:r>
            <w:r>
              <w:rPr>
                <w:noProof/>
                <w:webHidden/>
              </w:rPr>
              <w:fldChar w:fldCharType="begin"/>
            </w:r>
            <w:r>
              <w:rPr>
                <w:noProof/>
                <w:webHidden/>
              </w:rPr>
              <w:instrText xml:space="preserve"> PAGEREF _Toc137027637 \h </w:instrText>
            </w:r>
            <w:r>
              <w:rPr>
                <w:noProof/>
                <w:webHidden/>
              </w:rPr>
            </w:r>
            <w:r>
              <w:rPr>
                <w:noProof/>
                <w:webHidden/>
              </w:rPr>
              <w:fldChar w:fldCharType="separate"/>
            </w:r>
            <w:r>
              <w:rPr>
                <w:noProof/>
                <w:webHidden/>
              </w:rPr>
              <w:t>8</w:t>
            </w:r>
            <w:r>
              <w:rPr>
                <w:noProof/>
                <w:webHidden/>
              </w:rPr>
              <w:fldChar w:fldCharType="end"/>
            </w:r>
          </w:hyperlink>
        </w:p>
        <w:p w14:paraId="4F2284B0" w14:textId="797D8F2B" w:rsidR="00DF612F" w:rsidRDefault="00DF612F">
          <w:pPr>
            <w:pStyle w:val="TOC2"/>
            <w:tabs>
              <w:tab w:val="right" w:leader="dot" w:pos="8494"/>
            </w:tabs>
            <w:rPr>
              <w:rFonts w:eastAsiaTheme="minorEastAsia"/>
              <w:noProof/>
              <w:lang w:eastAsia="es-ES"/>
            </w:rPr>
          </w:pPr>
          <w:hyperlink w:anchor="_Toc137027638" w:history="1">
            <w:r w:rsidRPr="00205F91">
              <w:rPr>
                <w:rStyle w:val="Hyperlink"/>
                <w:noProof/>
              </w:rPr>
              <w:t>Reducción dimensionalidad con PCA</w:t>
            </w:r>
            <w:r>
              <w:rPr>
                <w:noProof/>
                <w:webHidden/>
              </w:rPr>
              <w:tab/>
            </w:r>
            <w:r>
              <w:rPr>
                <w:noProof/>
                <w:webHidden/>
              </w:rPr>
              <w:fldChar w:fldCharType="begin"/>
            </w:r>
            <w:r>
              <w:rPr>
                <w:noProof/>
                <w:webHidden/>
              </w:rPr>
              <w:instrText xml:space="preserve"> PAGEREF _Toc137027638 \h </w:instrText>
            </w:r>
            <w:r>
              <w:rPr>
                <w:noProof/>
                <w:webHidden/>
              </w:rPr>
            </w:r>
            <w:r>
              <w:rPr>
                <w:noProof/>
                <w:webHidden/>
              </w:rPr>
              <w:fldChar w:fldCharType="separate"/>
            </w:r>
            <w:r>
              <w:rPr>
                <w:noProof/>
                <w:webHidden/>
              </w:rPr>
              <w:t>9</w:t>
            </w:r>
            <w:r>
              <w:rPr>
                <w:noProof/>
                <w:webHidden/>
              </w:rPr>
              <w:fldChar w:fldCharType="end"/>
            </w:r>
          </w:hyperlink>
        </w:p>
        <w:p w14:paraId="7A492109" w14:textId="27AEA0F1" w:rsidR="00DF612F" w:rsidRDefault="00DF612F">
          <w:pPr>
            <w:pStyle w:val="TOC1"/>
            <w:tabs>
              <w:tab w:val="right" w:leader="dot" w:pos="8494"/>
            </w:tabs>
            <w:rPr>
              <w:rFonts w:eastAsiaTheme="minorEastAsia"/>
              <w:noProof/>
              <w:lang w:eastAsia="es-ES"/>
            </w:rPr>
          </w:pPr>
          <w:hyperlink w:anchor="_Toc137027639" w:history="1">
            <w:r w:rsidRPr="00205F91">
              <w:rPr>
                <w:rStyle w:val="Hyperlink"/>
                <w:noProof/>
              </w:rPr>
              <w:t>Regresión logística</w:t>
            </w:r>
            <w:r>
              <w:rPr>
                <w:noProof/>
                <w:webHidden/>
              </w:rPr>
              <w:tab/>
            </w:r>
            <w:r>
              <w:rPr>
                <w:noProof/>
                <w:webHidden/>
              </w:rPr>
              <w:fldChar w:fldCharType="begin"/>
            </w:r>
            <w:r>
              <w:rPr>
                <w:noProof/>
                <w:webHidden/>
              </w:rPr>
              <w:instrText xml:space="preserve"> PAGEREF _Toc137027639 \h </w:instrText>
            </w:r>
            <w:r>
              <w:rPr>
                <w:noProof/>
                <w:webHidden/>
              </w:rPr>
            </w:r>
            <w:r>
              <w:rPr>
                <w:noProof/>
                <w:webHidden/>
              </w:rPr>
              <w:fldChar w:fldCharType="separate"/>
            </w:r>
            <w:r>
              <w:rPr>
                <w:noProof/>
                <w:webHidden/>
              </w:rPr>
              <w:t>10</w:t>
            </w:r>
            <w:r>
              <w:rPr>
                <w:noProof/>
                <w:webHidden/>
              </w:rPr>
              <w:fldChar w:fldCharType="end"/>
            </w:r>
          </w:hyperlink>
        </w:p>
        <w:p w14:paraId="628552F3" w14:textId="30B7FB26" w:rsidR="00DF612F" w:rsidRDefault="00DF612F">
          <w:pPr>
            <w:pStyle w:val="TOC1"/>
            <w:tabs>
              <w:tab w:val="right" w:leader="dot" w:pos="8494"/>
            </w:tabs>
            <w:rPr>
              <w:rFonts w:eastAsiaTheme="minorEastAsia"/>
              <w:noProof/>
              <w:lang w:eastAsia="es-ES"/>
            </w:rPr>
          </w:pPr>
          <w:hyperlink w:anchor="_Toc137027640" w:history="1">
            <w:r w:rsidRPr="00205F91">
              <w:rPr>
                <w:rStyle w:val="Hyperlink"/>
                <w:noProof/>
              </w:rPr>
              <w:t>Resolución del problema</w:t>
            </w:r>
            <w:r>
              <w:rPr>
                <w:noProof/>
                <w:webHidden/>
              </w:rPr>
              <w:tab/>
            </w:r>
            <w:r>
              <w:rPr>
                <w:noProof/>
                <w:webHidden/>
              </w:rPr>
              <w:fldChar w:fldCharType="begin"/>
            </w:r>
            <w:r>
              <w:rPr>
                <w:noProof/>
                <w:webHidden/>
              </w:rPr>
              <w:instrText xml:space="preserve"> PAGEREF _Toc137027640 \h </w:instrText>
            </w:r>
            <w:r>
              <w:rPr>
                <w:noProof/>
                <w:webHidden/>
              </w:rPr>
            </w:r>
            <w:r>
              <w:rPr>
                <w:noProof/>
                <w:webHidden/>
              </w:rPr>
              <w:fldChar w:fldCharType="separate"/>
            </w:r>
            <w:r>
              <w:rPr>
                <w:noProof/>
                <w:webHidden/>
              </w:rPr>
              <w:t>12</w:t>
            </w:r>
            <w:r>
              <w:rPr>
                <w:noProof/>
                <w:webHidden/>
              </w:rPr>
              <w:fldChar w:fldCharType="end"/>
            </w:r>
          </w:hyperlink>
        </w:p>
        <w:p w14:paraId="2FCC17B5" w14:textId="0F020B2A" w:rsidR="00DF612F" w:rsidRDefault="00DF612F">
          <w:pPr>
            <w:pStyle w:val="TOC1"/>
            <w:tabs>
              <w:tab w:val="right" w:leader="dot" w:pos="8494"/>
            </w:tabs>
            <w:rPr>
              <w:rFonts w:eastAsiaTheme="minorEastAsia"/>
              <w:noProof/>
              <w:lang w:eastAsia="es-ES"/>
            </w:rPr>
          </w:pPr>
          <w:hyperlink w:anchor="_Toc137027641" w:history="1">
            <w:r w:rsidRPr="00205F91">
              <w:rPr>
                <w:rStyle w:val="Hyperlink"/>
                <w:noProof/>
              </w:rPr>
              <w:t>Código</w:t>
            </w:r>
            <w:r>
              <w:rPr>
                <w:noProof/>
                <w:webHidden/>
              </w:rPr>
              <w:tab/>
            </w:r>
            <w:r>
              <w:rPr>
                <w:noProof/>
                <w:webHidden/>
              </w:rPr>
              <w:fldChar w:fldCharType="begin"/>
            </w:r>
            <w:r>
              <w:rPr>
                <w:noProof/>
                <w:webHidden/>
              </w:rPr>
              <w:instrText xml:space="preserve"> PAGEREF _Toc137027641 \h </w:instrText>
            </w:r>
            <w:r>
              <w:rPr>
                <w:noProof/>
                <w:webHidden/>
              </w:rPr>
            </w:r>
            <w:r>
              <w:rPr>
                <w:noProof/>
                <w:webHidden/>
              </w:rPr>
              <w:fldChar w:fldCharType="separate"/>
            </w:r>
            <w:r>
              <w:rPr>
                <w:noProof/>
                <w:webHidden/>
              </w:rPr>
              <w:t>12</w:t>
            </w:r>
            <w:r>
              <w:rPr>
                <w:noProof/>
                <w:webHidden/>
              </w:rPr>
              <w:fldChar w:fldCharType="end"/>
            </w:r>
          </w:hyperlink>
        </w:p>
        <w:p w14:paraId="43B65604" w14:textId="07B61D1D" w:rsidR="00DF612F" w:rsidRDefault="00DF612F">
          <w:pPr>
            <w:pStyle w:val="TOC1"/>
            <w:tabs>
              <w:tab w:val="right" w:leader="dot" w:pos="8494"/>
            </w:tabs>
            <w:rPr>
              <w:rFonts w:eastAsiaTheme="minorEastAsia"/>
              <w:noProof/>
              <w:lang w:eastAsia="es-ES"/>
            </w:rPr>
          </w:pPr>
          <w:hyperlink w:anchor="_Toc137027642" w:history="1">
            <w:r w:rsidRPr="00205F91">
              <w:rPr>
                <w:rStyle w:val="Hyperlink"/>
                <w:noProof/>
              </w:rPr>
              <w:t>Vídeo</w:t>
            </w:r>
            <w:r>
              <w:rPr>
                <w:noProof/>
                <w:webHidden/>
              </w:rPr>
              <w:tab/>
            </w:r>
            <w:r>
              <w:rPr>
                <w:noProof/>
                <w:webHidden/>
              </w:rPr>
              <w:fldChar w:fldCharType="begin"/>
            </w:r>
            <w:r>
              <w:rPr>
                <w:noProof/>
                <w:webHidden/>
              </w:rPr>
              <w:instrText xml:space="preserve"> PAGEREF _Toc137027642 \h </w:instrText>
            </w:r>
            <w:r>
              <w:rPr>
                <w:noProof/>
                <w:webHidden/>
              </w:rPr>
            </w:r>
            <w:r>
              <w:rPr>
                <w:noProof/>
                <w:webHidden/>
              </w:rPr>
              <w:fldChar w:fldCharType="separate"/>
            </w:r>
            <w:r>
              <w:rPr>
                <w:noProof/>
                <w:webHidden/>
              </w:rPr>
              <w:t>12</w:t>
            </w:r>
            <w:r>
              <w:rPr>
                <w:noProof/>
                <w:webHidden/>
              </w:rPr>
              <w:fldChar w:fldCharType="end"/>
            </w:r>
          </w:hyperlink>
        </w:p>
        <w:p w14:paraId="14D4F702" w14:textId="450EBA6F" w:rsidR="00183B01" w:rsidRDefault="00183B01">
          <w:r>
            <w:rPr>
              <w:b/>
              <w:bCs/>
              <w:noProof/>
            </w:rPr>
            <w:fldChar w:fldCharType="end"/>
          </w:r>
        </w:p>
      </w:sdtContent>
    </w:sdt>
    <w:p w14:paraId="2AFB0FBE" w14:textId="77777777" w:rsidR="002C66C4" w:rsidRDefault="002C66C4">
      <w:pPr>
        <w:rPr>
          <w:rFonts w:asciiTheme="majorHAnsi" w:eastAsiaTheme="majorEastAsia" w:hAnsiTheme="majorHAnsi" w:cstheme="majorBidi"/>
          <w:color w:val="2F5496" w:themeColor="accent1" w:themeShade="BF"/>
          <w:sz w:val="32"/>
          <w:szCs w:val="32"/>
        </w:rPr>
      </w:pPr>
      <w:r>
        <w:br w:type="page"/>
      </w:r>
    </w:p>
    <w:p w14:paraId="7F3DE05D" w14:textId="77777777" w:rsidR="001D75E2" w:rsidRDefault="00507DB6" w:rsidP="000376ED">
      <w:pPr>
        <w:pStyle w:val="Heading1"/>
      </w:pPr>
      <w:bookmarkStart w:id="0" w:name="_Toc137027625"/>
      <w:r>
        <w:lastRenderedPageBreak/>
        <w:t xml:space="preserve">Descripción del </w:t>
      </w:r>
      <w:proofErr w:type="spellStart"/>
      <w:r w:rsidRPr="000376ED">
        <w:t>dataset</w:t>
      </w:r>
      <w:bookmarkEnd w:id="0"/>
      <w:proofErr w:type="spellEnd"/>
    </w:p>
    <w:p w14:paraId="5F3F3C33" w14:textId="3A202770" w:rsidR="001D75E2" w:rsidRPr="001D75E2" w:rsidRDefault="001D75E2" w:rsidP="009B0E6C">
      <w:pPr>
        <w:autoSpaceDE w:val="0"/>
        <w:autoSpaceDN w:val="0"/>
        <w:adjustRightInd w:val="0"/>
        <w:spacing w:after="0" w:line="240" w:lineRule="auto"/>
        <w:jc w:val="both"/>
      </w:pPr>
      <w:r w:rsidRPr="001D75E2">
        <w:t xml:space="preserve">El </w:t>
      </w:r>
      <w:proofErr w:type="spellStart"/>
      <w:r w:rsidRPr="001D75E2">
        <w:t>dataset</w:t>
      </w:r>
      <w:proofErr w:type="spellEnd"/>
      <w:r w:rsidRPr="001D75E2">
        <w:t xml:space="preserve"> </w:t>
      </w:r>
      <w:r>
        <w:t>elegido es el propuesto en el enunciado de la práctica, “</w:t>
      </w:r>
      <w:r w:rsidRPr="001D75E2">
        <w:t xml:space="preserve">Heart </w:t>
      </w:r>
      <w:proofErr w:type="spellStart"/>
      <w:r w:rsidRPr="001D75E2">
        <w:t>Attack</w:t>
      </w:r>
      <w:proofErr w:type="spellEnd"/>
      <w:r w:rsidRPr="001D75E2">
        <w:t xml:space="preserve"> </w:t>
      </w:r>
      <w:proofErr w:type="spellStart"/>
      <w:r w:rsidRPr="001D75E2">
        <w:t>Analysis</w:t>
      </w:r>
      <w:proofErr w:type="spellEnd"/>
      <w:r w:rsidRPr="001D75E2">
        <w:t xml:space="preserve"> &amp;</w:t>
      </w:r>
    </w:p>
    <w:p w14:paraId="41266CC5" w14:textId="2BAE14E6" w:rsidR="001D75E2" w:rsidRDefault="001D75E2" w:rsidP="009B0E6C">
      <w:pPr>
        <w:pStyle w:val="NormalWeb"/>
        <w:shd w:val="clear" w:color="auto" w:fill="FFFFFF"/>
        <w:spacing w:before="0" w:beforeAutospacing="0" w:after="160" w:afterAutospacing="0"/>
        <w:jc w:val="both"/>
        <w:rPr>
          <w:rFonts w:asciiTheme="minorHAnsi" w:eastAsiaTheme="minorHAnsi" w:hAnsiTheme="minorHAnsi" w:cstheme="minorBidi"/>
          <w:sz w:val="22"/>
          <w:szCs w:val="22"/>
          <w:lang w:eastAsia="en-US"/>
        </w:rPr>
      </w:pPr>
      <w:proofErr w:type="spellStart"/>
      <w:r w:rsidRPr="001D75E2">
        <w:rPr>
          <w:rFonts w:asciiTheme="minorHAnsi" w:eastAsiaTheme="minorHAnsi" w:hAnsiTheme="minorHAnsi" w:cstheme="minorBidi"/>
          <w:sz w:val="22"/>
          <w:szCs w:val="22"/>
          <w:lang w:eastAsia="en-US"/>
        </w:rPr>
        <w:t>Prediction</w:t>
      </w:r>
      <w:proofErr w:type="spellEnd"/>
      <w:r w:rsidRPr="001D75E2">
        <w:rPr>
          <w:rFonts w:asciiTheme="minorHAnsi" w:eastAsiaTheme="minorHAnsi" w:hAnsiTheme="minorHAnsi" w:cstheme="minorBidi"/>
          <w:sz w:val="22"/>
          <w:szCs w:val="22"/>
          <w:lang w:eastAsia="en-US"/>
        </w:rPr>
        <w:t xml:space="preserve"> </w:t>
      </w:r>
      <w:proofErr w:type="spellStart"/>
      <w:r w:rsidRPr="001D75E2">
        <w:rPr>
          <w:rFonts w:asciiTheme="minorHAnsi" w:eastAsiaTheme="minorHAnsi" w:hAnsiTheme="minorHAnsi" w:cstheme="minorBidi"/>
          <w:sz w:val="22"/>
          <w:szCs w:val="22"/>
          <w:lang w:eastAsia="en-US"/>
        </w:rPr>
        <w:t>dataset</w:t>
      </w:r>
      <w:proofErr w:type="spellEnd"/>
      <w:r>
        <w:rPr>
          <w:rFonts w:asciiTheme="minorHAnsi" w:eastAsiaTheme="minorHAnsi" w:hAnsiTheme="minorHAnsi" w:cstheme="minorBidi"/>
          <w:sz w:val="22"/>
          <w:szCs w:val="22"/>
          <w:lang w:eastAsia="en-US"/>
        </w:rPr>
        <w:t xml:space="preserve">” el cual </w:t>
      </w:r>
      <w:r w:rsidRPr="001D75E2">
        <w:rPr>
          <w:rFonts w:asciiTheme="minorHAnsi" w:eastAsiaTheme="minorHAnsi" w:hAnsiTheme="minorHAnsi" w:cstheme="minorBidi"/>
          <w:sz w:val="22"/>
          <w:szCs w:val="22"/>
          <w:lang w:eastAsia="en-US"/>
        </w:rPr>
        <w:t>hace referencia a un conjunto de datos de pacientes</w:t>
      </w:r>
      <w:r w:rsidR="00CB2DC9">
        <w:rPr>
          <w:rFonts w:asciiTheme="minorHAnsi" w:eastAsiaTheme="minorHAnsi" w:hAnsiTheme="minorHAnsi" w:cstheme="minorBidi"/>
          <w:sz w:val="22"/>
          <w:szCs w:val="22"/>
          <w:lang w:eastAsia="en-US"/>
        </w:rPr>
        <w:t xml:space="preserve"> (edad, sexo…)</w:t>
      </w:r>
      <w:r w:rsidRPr="001D75E2">
        <w:rPr>
          <w:rFonts w:asciiTheme="minorHAnsi" w:eastAsiaTheme="minorHAnsi" w:hAnsiTheme="minorHAnsi" w:cstheme="minorBidi"/>
          <w:sz w:val="22"/>
          <w:szCs w:val="22"/>
          <w:lang w:eastAsia="en-US"/>
        </w:rPr>
        <w:t xml:space="preserve"> relacionados con enfermedades cardiacas. A partir de dichos datos</w:t>
      </w:r>
      <w:r>
        <w:rPr>
          <w:rFonts w:asciiTheme="minorHAnsi" w:eastAsiaTheme="minorHAnsi" w:hAnsiTheme="minorHAnsi" w:cstheme="minorBidi"/>
          <w:sz w:val="22"/>
          <w:szCs w:val="22"/>
          <w:lang w:eastAsia="en-US"/>
        </w:rPr>
        <w:t>, se pretende</w:t>
      </w:r>
      <w:r w:rsidRPr="001D75E2">
        <w:rPr>
          <w:rFonts w:asciiTheme="minorHAnsi" w:eastAsiaTheme="minorHAnsi" w:hAnsiTheme="minorHAnsi" w:cstheme="minorBidi"/>
          <w:sz w:val="22"/>
          <w:szCs w:val="22"/>
          <w:lang w:eastAsia="en-US"/>
        </w:rPr>
        <w:t xml:space="preserve"> predecir que pacientes tienen </w:t>
      </w:r>
      <w:r w:rsidR="00CB2DC9">
        <w:rPr>
          <w:rFonts w:asciiTheme="minorHAnsi" w:eastAsiaTheme="minorHAnsi" w:hAnsiTheme="minorHAnsi" w:cstheme="minorBidi"/>
          <w:sz w:val="22"/>
          <w:szCs w:val="22"/>
          <w:lang w:eastAsia="en-US"/>
        </w:rPr>
        <w:t>una mayor</w:t>
      </w:r>
      <w:r w:rsidRPr="001D75E2">
        <w:rPr>
          <w:rFonts w:asciiTheme="minorHAnsi" w:eastAsiaTheme="minorHAnsi" w:hAnsiTheme="minorHAnsi" w:cstheme="minorBidi"/>
          <w:sz w:val="22"/>
          <w:szCs w:val="22"/>
          <w:lang w:eastAsia="en-US"/>
        </w:rPr>
        <w:t xml:space="preserve"> probabilidad de sufrir una enfermedad del corazón.</w:t>
      </w:r>
    </w:p>
    <w:p w14:paraId="0FAB99FE" w14:textId="462B5B64" w:rsidR="001427CB" w:rsidRDefault="001427CB" w:rsidP="009B0E6C">
      <w:pPr>
        <w:pStyle w:val="NormalWeb"/>
        <w:shd w:val="clear" w:color="auto" w:fill="FFFFFF"/>
        <w:spacing w:before="0" w:beforeAutospacing="0" w:after="16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Esto permitiría poder identificar personas susceptible</w:t>
      </w:r>
      <w:r w:rsidR="005E29CB">
        <w:rPr>
          <w:rFonts w:asciiTheme="minorHAnsi" w:eastAsiaTheme="minorHAnsi" w:hAnsiTheme="minorHAnsi" w:cstheme="minorBidi"/>
          <w:sz w:val="22"/>
          <w:szCs w:val="22"/>
          <w:lang w:eastAsia="en-US"/>
        </w:rPr>
        <w:t>s</w:t>
      </w:r>
      <w:r>
        <w:rPr>
          <w:rFonts w:asciiTheme="minorHAnsi" w:eastAsiaTheme="minorHAnsi" w:hAnsiTheme="minorHAnsi" w:cstheme="minorBidi"/>
          <w:sz w:val="22"/>
          <w:szCs w:val="22"/>
          <w:lang w:eastAsia="en-US"/>
        </w:rPr>
        <w:t xml:space="preserve"> de sufrir una enfermedad cardíaca y tomar medidas preventivas de antemano que podrían prevenir tanto enfermedades </w:t>
      </w:r>
      <w:r w:rsidR="005E29CB">
        <w:rPr>
          <w:rFonts w:asciiTheme="minorHAnsi" w:eastAsiaTheme="minorHAnsi" w:hAnsiTheme="minorHAnsi" w:cstheme="minorBidi"/>
          <w:sz w:val="22"/>
          <w:szCs w:val="22"/>
          <w:lang w:eastAsia="en-US"/>
        </w:rPr>
        <w:t xml:space="preserve">del corazón </w:t>
      </w:r>
      <w:r>
        <w:rPr>
          <w:rFonts w:asciiTheme="minorHAnsi" w:eastAsiaTheme="minorHAnsi" w:hAnsiTheme="minorHAnsi" w:cstheme="minorBidi"/>
          <w:sz w:val="22"/>
          <w:szCs w:val="22"/>
          <w:lang w:eastAsia="en-US"/>
        </w:rPr>
        <w:t>así como salvar vidas.</w:t>
      </w:r>
    </w:p>
    <w:p w14:paraId="1A8F10A0" w14:textId="77777777" w:rsidR="001B3723" w:rsidRDefault="001B3723" w:rsidP="000376ED">
      <w:pPr>
        <w:pStyle w:val="Heading1"/>
      </w:pPr>
      <w:bookmarkStart w:id="1" w:name="_Toc137027626"/>
      <w:r>
        <w:t xml:space="preserve">Integración y </w:t>
      </w:r>
      <w:r w:rsidRPr="000376ED">
        <w:t>selección</w:t>
      </w:r>
      <w:bookmarkEnd w:id="1"/>
    </w:p>
    <w:p w14:paraId="7A278AEB" w14:textId="5B97D84D" w:rsidR="001D75E2" w:rsidRDefault="001D75E2" w:rsidP="001B3723">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sidRPr="001D75E2">
        <w:rPr>
          <w:rFonts w:asciiTheme="minorHAnsi" w:eastAsiaTheme="minorHAnsi" w:hAnsiTheme="minorHAnsi" w:cstheme="minorBidi"/>
          <w:sz w:val="22"/>
          <w:szCs w:val="22"/>
          <w:lang w:eastAsia="en-US"/>
        </w:rPr>
        <w:t xml:space="preserve">Los datos contenidos en el </w:t>
      </w:r>
      <w:proofErr w:type="spellStart"/>
      <w:r w:rsidRPr="001D75E2">
        <w:rPr>
          <w:rFonts w:asciiTheme="minorHAnsi" w:eastAsiaTheme="minorHAnsi" w:hAnsiTheme="minorHAnsi" w:cstheme="minorBidi"/>
          <w:sz w:val="22"/>
          <w:szCs w:val="22"/>
          <w:lang w:eastAsia="en-US"/>
        </w:rPr>
        <w:t>dataset</w:t>
      </w:r>
      <w:proofErr w:type="spellEnd"/>
      <w:r w:rsidRPr="001D75E2">
        <w:rPr>
          <w:rFonts w:asciiTheme="minorHAnsi" w:eastAsiaTheme="minorHAnsi" w:hAnsiTheme="minorHAnsi" w:cstheme="minorBidi"/>
          <w:sz w:val="22"/>
          <w:szCs w:val="22"/>
          <w:lang w:eastAsia="en-US"/>
        </w:rPr>
        <w:t xml:space="preserve"> son un subconjunto de un estudio más amplio</w:t>
      </w:r>
      <w:r w:rsidR="009B0E6C">
        <w:rPr>
          <w:rFonts w:asciiTheme="minorHAnsi" w:eastAsiaTheme="minorHAnsi" w:hAnsiTheme="minorHAnsi" w:cstheme="minorBidi"/>
          <w:sz w:val="22"/>
          <w:szCs w:val="22"/>
          <w:lang w:eastAsia="en-US"/>
        </w:rPr>
        <w:t xml:space="preserve"> (</w:t>
      </w:r>
      <w:r w:rsidR="009B0E6C" w:rsidRPr="009B0E6C">
        <w:rPr>
          <w:rFonts w:asciiTheme="minorHAnsi" w:eastAsiaTheme="minorHAnsi" w:hAnsiTheme="minorHAnsi" w:cstheme="minorBidi"/>
          <w:sz w:val="22"/>
          <w:szCs w:val="22"/>
          <w:lang w:eastAsia="en-US"/>
        </w:rPr>
        <w:t>http://archive.ics.uci.edu/ml/datasets/Heart+Disease</w:t>
      </w:r>
      <w:r w:rsidR="009B0E6C">
        <w:rPr>
          <w:rFonts w:asciiTheme="minorHAnsi" w:eastAsiaTheme="minorHAnsi" w:hAnsiTheme="minorHAnsi" w:cstheme="minorBidi"/>
          <w:sz w:val="22"/>
          <w:szCs w:val="22"/>
          <w:lang w:eastAsia="en-US"/>
        </w:rPr>
        <w:t>)</w:t>
      </w:r>
      <w:r w:rsidRPr="001D75E2">
        <w:rPr>
          <w:rFonts w:asciiTheme="minorHAnsi" w:eastAsiaTheme="minorHAnsi" w:hAnsiTheme="minorHAnsi" w:cstheme="minorBidi"/>
          <w:sz w:val="22"/>
          <w:szCs w:val="22"/>
          <w:lang w:eastAsia="en-US"/>
        </w:rPr>
        <w:t xml:space="preserve"> realizado sobre 4 bases de datos de diferentes países, centrándonos en nuestro caso en un grupo de pacientes pertenecientes a la Cleveland </w:t>
      </w:r>
      <w:proofErr w:type="spellStart"/>
      <w:r w:rsidRPr="001D75E2">
        <w:rPr>
          <w:rFonts w:asciiTheme="minorHAnsi" w:eastAsiaTheme="minorHAnsi" w:hAnsiTheme="minorHAnsi" w:cstheme="minorBidi"/>
          <w:sz w:val="22"/>
          <w:szCs w:val="22"/>
          <w:lang w:eastAsia="en-US"/>
        </w:rPr>
        <w:t>Clinic</w:t>
      </w:r>
      <w:proofErr w:type="spellEnd"/>
      <w:r w:rsidRPr="001D75E2">
        <w:rPr>
          <w:rFonts w:asciiTheme="minorHAnsi" w:eastAsiaTheme="minorHAnsi" w:hAnsiTheme="minorHAnsi" w:cstheme="minorBidi"/>
          <w:sz w:val="22"/>
          <w:szCs w:val="22"/>
          <w:lang w:eastAsia="en-US"/>
        </w:rPr>
        <w:t xml:space="preserve"> </w:t>
      </w:r>
      <w:proofErr w:type="spellStart"/>
      <w:r w:rsidRPr="001D75E2">
        <w:rPr>
          <w:rFonts w:asciiTheme="minorHAnsi" w:eastAsiaTheme="minorHAnsi" w:hAnsiTheme="minorHAnsi" w:cstheme="minorBidi"/>
          <w:sz w:val="22"/>
          <w:szCs w:val="22"/>
          <w:lang w:eastAsia="en-US"/>
        </w:rPr>
        <w:t>Foundation</w:t>
      </w:r>
      <w:proofErr w:type="spellEnd"/>
      <w:r w:rsidRPr="001D75E2">
        <w:rPr>
          <w:rFonts w:asciiTheme="minorHAnsi" w:eastAsiaTheme="minorHAnsi" w:hAnsiTheme="minorHAnsi" w:cstheme="minorBidi"/>
          <w:sz w:val="22"/>
          <w:szCs w:val="22"/>
          <w:lang w:eastAsia="en-US"/>
        </w:rPr>
        <w:t>.</w:t>
      </w:r>
    </w:p>
    <w:p w14:paraId="3EE066EF" w14:textId="77777777" w:rsidR="009B0E6C" w:rsidRDefault="009B0E6C" w:rsidP="001B3723">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p>
    <w:p w14:paraId="4A75A71F" w14:textId="77777777" w:rsidR="00CF7D07" w:rsidRDefault="009B0E6C" w:rsidP="001B3723">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El estudio original consta de 76 atributos, pero los </w:t>
      </w:r>
      <w:r w:rsidR="00CF7D07">
        <w:rPr>
          <w:rFonts w:asciiTheme="minorHAnsi" w:eastAsiaTheme="minorHAnsi" w:hAnsiTheme="minorHAnsi" w:cstheme="minorBidi"/>
          <w:sz w:val="22"/>
          <w:szCs w:val="22"/>
          <w:lang w:eastAsia="en-US"/>
        </w:rPr>
        <w:t>experimentos</w:t>
      </w:r>
      <w:r>
        <w:rPr>
          <w:rFonts w:asciiTheme="minorHAnsi" w:eastAsiaTheme="minorHAnsi" w:hAnsiTheme="minorHAnsi" w:cstheme="minorBidi"/>
          <w:sz w:val="22"/>
          <w:szCs w:val="22"/>
          <w:lang w:eastAsia="en-US"/>
        </w:rPr>
        <w:t xml:space="preserve"> </w:t>
      </w:r>
      <w:r w:rsidR="00CF7D07">
        <w:rPr>
          <w:rFonts w:asciiTheme="minorHAnsi" w:eastAsiaTheme="minorHAnsi" w:hAnsiTheme="minorHAnsi" w:cstheme="minorBidi"/>
          <w:sz w:val="22"/>
          <w:szCs w:val="22"/>
          <w:lang w:eastAsia="en-US"/>
        </w:rPr>
        <w:t>publicados se refieren únicamente al subconjunto de 14 atributos presentes en nuestro juego de datos. Dicho conjunto presenta una variable objetivo que es la que se refiere a la presencia de una enfermedad cardiaca en el paciente o no.</w:t>
      </w:r>
    </w:p>
    <w:p w14:paraId="7716006A" w14:textId="77777777" w:rsidR="00CF7D07" w:rsidRDefault="00CF7D07" w:rsidP="001B3723">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p>
    <w:p w14:paraId="31EE397E" w14:textId="074E8317" w:rsidR="00CF7D07" w:rsidRDefault="00CF7D07" w:rsidP="001B3723">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El </w:t>
      </w:r>
      <w:proofErr w:type="spellStart"/>
      <w:r>
        <w:rPr>
          <w:rFonts w:asciiTheme="minorHAnsi" w:eastAsiaTheme="minorHAnsi" w:hAnsiTheme="minorHAnsi" w:cstheme="minorBidi"/>
          <w:sz w:val="22"/>
          <w:szCs w:val="22"/>
          <w:lang w:eastAsia="en-US"/>
        </w:rPr>
        <w:t>dataset</w:t>
      </w:r>
      <w:proofErr w:type="spellEnd"/>
      <w:r>
        <w:rPr>
          <w:rFonts w:asciiTheme="minorHAnsi" w:eastAsiaTheme="minorHAnsi" w:hAnsiTheme="minorHAnsi" w:cstheme="minorBidi"/>
          <w:sz w:val="22"/>
          <w:szCs w:val="22"/>
          <w:lang w:eastAsia="en-US"/>
        </w:rPr>
        <w:t xml:space="preserve"> presenta un total de 303 filas y 14 atributos que son los siguientes:</w:t>
      </w:r>
    </w:p>
    <w:p w14:paraId="398440CD"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r w:rsidRPr="00CF7D07">
        <w:t>Age: edad del paciente en años</w:t>
      </w:r>
    </w:p>
    <w:p w14:paraId="21B6BCF6" w14:textId="34716623" w:rsidR="00CF7D07" w:rsidRPr="00CF7D07" w:rsidRDefault="00CF7D07" w:rsidP="00CF7D07">
      <w:pPr>
        <w:numPr>
          <w:ilvl w:val="0"/>
          <w:numId w:val="33"/>
        </w:numPr>
        <w:shd w:val="clear" w:color="auto" w:fill="FFFFFF"/>
        <w:spacing w:before="100" w:beforeAutospacing="1" w:after="100" w:afterAutospacing="1" w:line="240" w:lineRule="auto"/>
        <w:jc w:val="both"/>
      </w:pPr>
      <w:r w:rsidRPr="00CF7D07">
        <w:t xml:space="preserve">Sex: </w:t>
      </w:r>
      <w:r>
        <w:t>sexo del paciente (</w:t>
      </w:r>
      <w:r w:rsidRPr="00CF7D07">
        <w:t>1 = Hombre, 0 = Mujer</w:t>
      </w:r>
      <w:r>
        <w:t>)</w:t>
      </w:r>
    </w:p>
    <w:p w14:paraId="7A7BDD97" w14:textId="3C4403D8"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Cp</w:t>
      </w:r>
      <w:proofErr w:type="spellEnd"/>
      <w:r w:rsidRPr="00CF7D07">
        <w:t xml:space="preserve">: tipo de dolor en el pecho (0 = </w:t>
      </w:r>
      <w:r w:rsidR="00656F0A" w:rsidRPr="00CF7D07">
        <w:t>Asintomático</w:t>
      </w:r>
      <w:r w:rsidRPr="00CF7D07">
        <w:t xml:space="preserve">, 1 = </w:t>
      </w:r>
      <w:r w:rsidR="00656F0A" w:rsidRPr="00CF7D07">
        <w:t>Angina típica</w:t>
      </w:r>
      <w:r w:rsidRPr="00CF7D07">
        <w:t>, 2 =</w:t>
      </w:r>
      <w:r w:rsidR="00656F0A">
        <w:t xml:space="preserve"> </w:t>
      </w:r>
      <w:r w:rsidR="00656F0A" w:rsidRPr="00CF7D07">
        <w:t>Angina atípica</w:t>
      </w:r>
      <w:r w:rsidRPr="00CF7D07">
        <w:t xml:space="preserve">, 3 = </w:t>
      </w:r>
      <w:r w:rsidR="00656F0A" w:rsidRPr="00CF7D07">
        <w:t>Dolor no anginoso</w:t>
      </w:r>
      <w:r w:rsidRPr="00CF7D07">
        <w:t>)</w:t>
      </w:r>
    </w:p>
    <w:p w14:paraId="7CF0DAD8"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Trtbps</w:t>
      </w:r>
      <w:proofErr w:type="spellEnd"/>
      <w:r w:rsidRPr="00CF7D07">
        <w:t>: presión arterial en reposo (en mm Hg)</w:t>
      </w:r>
    </w:p>
    <w:p w14:paraId="3F088D60"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r w:rsidRPr="00CF7D07">
        <w:t>Chol: colesterol (en mg/dl)</w:t>
      </w:r>
    </w:p>
    <w:p w14:paraId="46246DEC"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Fbs</w:t>
      </w:r>
      <w:proofErr w:type="spellEnd"/>
      <w:r w:rsidRPr="00CF7D07">
        <w:t>: azúcar en sangre en ayunas &gt; 120 mg/dl (1 = true; 0 = false)</w:t>
      </w:r>
    </w:p>
    <w:p w14:paraId="7E99CC99"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Restecg</w:t>
      </w:r>
      <w:proofErr w:type="spellEnd"/>
      <w:r w:rsidRPr="00CF7D07">
        <w:t xml:space="preserve">: resultados electrocardiográficos en reposo (0 = normal, 1 = anomalía en la onda ST-T, 2 = hipertrofia ventricular izquierda probable o definitiva según los criterios de </w:t>
      </w:r>
      <w:proofErr w:type="spellStart"/>
      <w:r w:rsidRPr="00CF7D07">
        <w:t>Estes</w:t>
      </w:r>
      <w:proofErr w:type="spellEnd"/>
      <w:r w:rsidRPr="00CF7D07">
        <w:t>)</w:t>
      </w:r>
    </w:p>
    <w:p w14:paraId="6D4B0FED"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Thalachh</w:t>
      </w:r>
      <w:proofErr w:type="spellEnd"/>
      <w:r w:rsidRPr="00CF7D07">
        <w:t>: frecuencia cardíaca máxima alcanzada</w:t>
      </w:r>
    </w:p>
    <w:p w14:paraId="73AEEB29"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Exng</w:t>
      </w:r>
      <w:proofErr w:type="spellEnd"/>
      <w:r w:rsidRPr="00CF7D07">
        <w:t>: angina inducida por el ejercicio (1 = sí; 0 = no)</w:t>
      </w:r>
    </w:p>
    <w:p w14:paraId="18806BAC"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Oldpeak</w:t>
      </w:r>
      <w:proofErr w:type="spellEnd"/>
      <w:r w:rsidRPr="00CF7D07">
        <w:t>: Depresión del ST inducida por el ejercicio en relación con el reposo</w:t>
      </w:r>
    </w:p>
    <w:p w14:paraId="11AF6EFE"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Slp</w:t>
      </w:r>
      <w:proofErr w:type="spellEnd"/>
      <w:r w:rsidRPr="00CF7D07">
        <w:t>: pendiente del segmento ST de ejercicio máximo (0 = ascendente, 1 = plano, 2 = descendente)</w:t>
      </w:r>
    </w:p>
    <w:p w14:paraId="1241C105"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Caa</w:t>
      </w:r>
      <w:proofErr w:type="spellEnd"/>
      <w:r w:rsidRPr="00CF7D07">
        <w:t>: número de vasos principales (0-3) coloreados por fluoroscopia</w:t>
      </w:r>
    </w:p>
    <w:p w14:paraId="7F969FE0" w14:textId="1019E479"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Thall</w:t>
      </w:r>
      <w:proofErr w:type="spellEnd"/>
      <w:r w:rsidRPr="00CF7D07">
        <w:t xml:space="preserve">: Resultado de la prueba de esfuerzo con talio </w:t>
      </w:r>
      <w:r w:rsidR="0061639F">
        <w:t>(</w:t>
      </w:r>
      <w:r w:rsidRPr="00CF7D07">
        <w:t>0-3</w:t>
      </w:r>
      <w:r w:rsidR="0061639F">
        <w:t>)</w:t>
      </w:r>
    </w:p>
    <w:p w14:paraId="289E3BF0" w14:textId="201A697E" w:rsidR="009B0E6C" w:rsidRPr="00CF7D07" w:rsidRDefault="00CF7D07" w:rsidP="00C86083">
      <w:pPr>
        <w:numPr>
          <w:ilvl w:val="0"/>
          <w:numId w:val="33"/>
        </w:numPr>
        <w:shd w:val="clear" w:color="auto" w:fill="FFFFFF"/>
        <w:spacing w:after="0" w:line="240" w:lineRule="auto"/>
        <w:jc w:val="both"/>
      </w:pPr>
      <w:r w:rsidRPr="00CF7D07">
        <w:t xml:space="preserve">Output: 0 = menor probabilidad de infarto 1 = </w:t>
      </w:r>
      <w:r>
        <w:t>mayor</w:t>
      </w:r>
      <w:r w:rsidRPr="00CF7D07">
        <w:t xml:space="preserve"> probabilidad de infarto </w:t>
      </w:r>
      <w:r w:rsidR="009B0E6C" w:rsidRPr="00CF7D07">
        <w:t xml:space="preserve"> </w:t>
      </w:r>
    </w:p>
    <w:p w14:paraId="30E73E2A" w14:textId="77777777" w:rsidR="003D6C42" w:rsidRDefault="003D6C42">
      <w:pPr>
        <w:rPr>
          <w:rFonts w:asciiTheme="majorHAnsi" w:eastAsiaTheme="majorEastAsia" w:hAnsiTheme="majorHAnsi" w:cstheme="majorBidi"/>
          <w:color w:val="2F5496" w:themeColor="accent1" w:themeShade="BF"/>
          <w:sz w:val="32"/>
          <w:szCs w:val="32"/>
        </w:rPr>
      </w:pPr>
      <w:r>
        <w:br w:type="page"/>
      </w:r>
    </w:p>
    <w:p w14:paraId="01D15F0C" w14:textId="7567F9CE" w:rsidR="009929AA" w:rsidRDefault="00507DB6" w:rsidP="000376ED">
      <w:pPr>
        <w:pStyle w:val="Heading1"/>
      </w:pPr>
      <w:bookmarkStart w:id="2" w:name="_Toc137027627"/>
      <w:r>
        <w:lastRenderedPageBreak/>
        <w:t xml:space="preserve">Limpieza de </w:t>
      </w:r>
      <w:r w:rsidRPr="000376ED">
        <w:t>los</w:t>
      </w:r>
      <w:r>
        <w:t xml:space="preserve"> datos</w:t>
      </w:r>
      <w:bookmarkEnd w:id="2"/>
    </w:p>
    <w:p w14:paraId="10008F53" w14:textId="71CE4A02" w:rsidR="00E96459" w:rsidRPr="00E96459" w:rsidRDefault="00E96459" w:rsidP="000376ED">
      <w:pPr>
        <w:pStyle w:val="Heading2"/>
      </w:pPr>
      <w:bookmarkStart w:id="3" w:name="_Toc137027628"/>
      <w:r>
        <w:t xml:space="preserve">Elementos </w:t>
      </w:r>
      <w:r w:rsidRPr="000376ED">
        <w:t>vacíos</w:t>
      </w:r>
      <w:bookmarkEnd w:id="3"/>
    </w:p>
    <w:p w14:paraId="45C7938E" w14:textId="3435ED2D" w:rsidR="00E96459" w:rsidRDefault="00F225FA" w:rsidP="00EF136A">
      <w:pPr>
        <w:pStyle w:val="Default"/>
        <w:jc w:val="both"/>
        <w:rPr>
          <w:rFonts w:asciiTheme="minorHAnsi" w:hAnsiTheme="minorHAnsi" w:cstheme="minorBidi"/>
          <w:color w:val="auto"/>
          <w:sz w:val="22"/>
          <w:szCs w:val="22"/>
        </w:rPr>
      </w:pPr>
      <w:r w:rsidRPr="00F225FA">
        <w:rPr>
          <w:rFonts w:asciiTheme="minorHAnsi" w:hAnsiTheme="minorHAnsi" w:cstheme="minorBidi"/>
          <w:color w:val="auto"/>
          <w:sz w:val="22"/>
          <w:szCs w:val="22"/>
        </w:rPr>
        <w:t xml:space="preserve">Tras </w:t>
      </w:r>
      <w:r>
        <w:rPr>
          <w:rFonts w:asciiTheme="minorHAnsi" w:hAnsiTheme="minorHAnsi" w:cstheme="minorBidi"/>
          <w:color w:val="auto"/>
          <w:sz w:val="22"/>
          <w:szCs w:val="22"/>
        </w:rPr>
        <w:t xml:space="preserve">el análisis de los datos, vemos que estos no contienen valores nulos. Adicionalmente, hay variables que presentan el valor 0 si bien es un valor </w:t>
      </w:r>
      <w:r w:rsidR="00C4595A">
        <w:rPr>
          <w:rFonts w:asciiTheme="minorHAnsi" w:hAnsiTheme="minorHAnsi" w:cstheme="minorBidi"/>
          <w:color w:val="auto"/>
          <w:sz w:val="22"/>
          <w:szCs w:val="22"/>
        </w:rPr>
        <w:t>aceptado</w:t>
      </w:r>
      <w:r>
        <w:rPr>
          <w:rFonts w:asciiTheme="minorHAnsi" w:hAnsiTheme="minorHAnsi" w:cstheme="minorBidi"/>
          <w:color w:val="auto"/>
          <w:sz w:val="22"/>
          <w:szCs w:val="22"/>
        </w:rPr>
        <w:t xml:space="preserve"> dentro del rango de valores de dicha</w:t>
      </w:r>
      <w:r w:rsidR="00C4595A">
        <w:rPr>
          <w:rFonts w:asciiTheme="minorHAnsi" w:hAnsiTheme="minorHAnsi" w:cstheme="minorBidi"/>
          <w:color w:val="auto"/>
          <w:sz w:val="22"/>
          <w:szCs w:val="22"/>
        </w:rPr>
        <w:t>s</w:t>
      </w:r>
      <w:r>
        <w:rPr>
          <w:rFonts w:asciiTheme="minorHAnsi" w:hAnsiTheme="minorHAnsi" w:cstheme="minorBidi"/>
          <w:color w:val="auto"/>
          <w:sz w:val="22"/>
          <w:szCs w:val="22"/>
        </w:rPr>
        <w:t xml:space="preserve"> variable</w:t>
      </w:r>
      <w:r w:rsidR="00C4595A">
        <w:rPr>
          <w:rFonts w:asciiTheme="minorHAnsi" w:hAnsiTheme="minorHAnsi" w:cstheme="minorBidi"/>
          <w:color w:val="auto"/>
          <w:sz w:val="22"/>
          <w:szCs w:val="22"/>
        </w:rPr>
        <w:t>s</w:t>
      </w:r>
      <w:r>
        <w:rPr>
          <w:rFonts w:asciiTheme="minorHAnsi" w:hAnsiTheme="minorHAnsi" w:cstheme="minorBidi"/>
          <w:color w:val="auto"/>
          <w:sz w:val="22"/>
          <w:szCs w:val="22"/>
        </w:rPr>
        <w:t>.</w:t>
      </w:r>
    </w:p>
    <w:p w14:paraId="7BA76603" w14:textId="77777777" w:rsidR="00D0139C" w:rsidRDefault="00D0139C" w:rsidP="00EF136A">
      <w:pPr>
        <w:pStyle w:val="Default"/>
        <w:jc w:val="both"/>
        <w:rPr>
          <w:rFonts w:asciiTheme="minorHAnsi" w:hAnsiTheme="minorHAnsi" w:cstheme="minorBidi"/>
          <w:color w:val="auto"/>
          <w:sz w:val="22"/>
          <w:szCs w:val="22"/>
        </w:rPr>
      </w:pPr>
    </w:p>
    <w:tbl>
      <w:tblPr>
        <w:tblStyle w:val="TableGrid"/>
        <w:tblW w:w="5954" w:type="dxa"/>
        <w:jc w:val="center"/>
        <w:tblLook w:val="04A0" w:firstRow="1" w:lastRow="0" w:firstColumn="1" w:lastColumn="0" w:noHBand="0" w:noVBand="1"/>
      </w:tblPr>
      <w:tblGrid>
        <w:gridCol w:w="1602"/>
        <w:gridCol w:w="1350"/>
        <w:gridCol w:w="1651"/>
        <w:gridCol w:w="1351"/>
      </w:tblGrid>
      <w:tr w:rsidR="00D0139C" w14:paraId="6E8DAA3B" w14:textId="77777777" w:rsidTr="00D0139C">
        <w:trPr>
          <w:jc w:val="center"/>
        </w:trPr>
        <w:tc>
          <w:tcPr>
            <w:tcW w:w="8494" w:type="dxa"/>
            <w:gridSpan w:val="4"/>
          </w:tcPr>
          <w:p w14:paraId="19EE85BF" w14:textId="0CD182D8" w:rsidR="00D0139C" w:rsidRPr="00D0139C" w:rsidRDefault="00D0139C" w:rsidP="00D0139C">
            <w:pPr>
              <w:pStyle w:val="Default"/>
              <w:jc w:val="center"/>
              <w:rPr>
                <w:rFonts w:asciiTheme="minorHAnsi" w:hAnsiTheme="minorHAnsi" w:cstheme="minorBidi"/>
                <w:b/>
                <w:bCs/>
                <w:color w:val="auto"/>
                <w:sz w:val="22"/>
                <w:szCs w:val="22"/>
              </w:rPr>
            </w:pPr>
            <w:r>
              <w:rPr>
                <w:rFonts w:asciiTheme="minorHAnsi" w:hAnsiTheme="minorHAnsi" w:cstheme="minorBidi"/>
                <w:b/>
                <w:bCs/>
                <w:color w:val="auto"/>
                <w:sz w:val="22"/>
                <w:szCs w:val="22"/>
              </w:rPr>
              <w:t xml:space="preserve">Atributo / </w:t>
            </w:r>
            <w:proofErr w:type="spellStart"/>
            <w:r>
              <w:rPr>
                <w:rFonts w:asciiTheme="minorHAnsi" w:hAnsiTheme="minorHAnsi" w:cstheme="minorBidi"/>
                <w:b/>
                <w:bCs/>
                <w:color w:val="auto"/>
                <w:sz w:val="22"/>
                <w:szCs w:val="22"/>
              </w:rPr>
              <w:t>Nº</w:t>
            </w:r>
            <w:proofErr w:type="spellEnd"/>
            <w:r>
              <w:rPr>
                <w:rFonts w:asciiTheme="minorHAnsi" w:hAnsiTheme="minorHAnsi" w:cstheme="minorBidi"/>
                <w:b/>
                <w:bCs/>
                <w:color w:val="auto"/>
                <w:sz w:val="22"/>
                <w:szCs w:val="22"/>
              </w:rPr>
              <w:t xml:space="preserve"> valores vacíos</w:t>
            </w:r>
          </w:p>
        </w:tc>
      </w:tr>
      <w:tr w:rsidR="00D0139C" w14:paraId="45497BDA" w14:textId="77777777" w:rsidTr="00D0139C">
        <w:trPr>
          <w:jc w:val="center"/>
        </w:trPr>
        <w:tc>
          <w:tcPr>
            <w:tcW w:w="2123" w:type="dxa"/>
          </w:tcPr>
          <w:p w14:paraId="4BC87BF7" w14:textId="53F04B3D" w:rsidR="00D0139C" w:rsidRDefault="00D0139C" w:rsidP="00D0139C">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Age</w:t>
            </w:r>
          </w:p>
        </w:tc>
        <w:tc>
          <w:tcPr>
            <w:tcW w:w="2123" w:type="dxa"/>
          </w:tcPr>
          <w:p w14:paraId="6548872C" w14:textId="5C954DBE" w:rsidR="00D0139C" w:rsidRDefault="00D0139C" w:rsidP="00D0139C">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0</w:t>
            </w:r>
          </w:p>
        </w:tc>
        <w:tc>
          <w:tcPr>
            <w:tcW w:w="2124" w:type="dxa"/>
          </w:tcPr>
          <w:p w14:paraId="2A769806" w14:textId="3CC7D34A" w:rsidR="00D0139C" w:rsidRDefault="00D0139C" w:rsidP="00D0139C">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Thalachh</w:t>
            </w:r>
            <w:proofErr w:type="spellEnd"/>
          </w:p>
        </w:tc>
        <w:tc>
          <w:tcPr>
            <w:tcW w:w="2124" w:type="dxa"/>
          </w:tcPr>
          <w:p w14:paraId="22B2ED62" w14:textId="1D5A0390" w:rsidR="00D0139C" w:rsidRDefault="00D0139C" w:rsidP="00D0139C">
            <w:pPr>
              <w:pStyle w:val="Default"/>
              <w:jc w:val="center"/>
              <w:rPr>
                <w:rFonts w:asciiTheme="minorHAnsi" w:hAnsiTheme="minorHAnsi" w:cstheme="minorBidi"/>
                <w:color w:val="auto"/>
                <w:sz w:val="22"/>
                <w:szCs w:val="22"/>
              </w:rPr>
            </w:pPr>
            <w:r w:rsidRPr="007A56B9">
              <w:rPr>
                <w:rFonts w:asciiTheme="minorHAnsi" w:hAnsiTheme="minorHAnsi" w:cstheme="minorBidi"/>
                <w:color w:val="auto"/>
                <w:sz w:val="22"/>
                <w:szCs w:val="22"/>
              </w:rPr>
              <w:t>0</w:t>
            </w:r>
          </w:p>
        </w:tc>
      </w:tr>
      <w:tr w:rsidR="00D0139C" w14:paraId="09E7BACE" w14:textId="77777777" w:rsidTr="00D0139C">
        <w:trPr>
          <w:jc w:val="center"/>
        </w:trPr>
        <w:tc>
          <w:tcPr>
            <w:tcW w:w="2123" w:type="dxa"/>
          </w:tcPr>
          <w:p w14:paraId="2F213D54" w14:textId="649681F3" w:rsidR="00D0139C" w:rsidRDefault="00D0139C" w:rsidP="00D0139C">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Sex</w:t>
            </w:r>
          </w:p>
        </w:tc>
        <w:tc>
          <w:tcPr>
            <w:tcW w:w="2123" w:type="dxa"/>
          </w:tcPr>
          <w:p w14:paraId="293A7EE8" w14:textId="6B2332BB" w:rsidR="00D0139C" w:rsidRDefault="00D0139C" w:rsidP="00D0139C">
            <w:pPr>
              <w:pStyle w:val="Default"/>
              <w:jc w:val="center"/>
              <w:rPr>
                <w:rFonts w:asciiTheme="minorHAnsi" w:hAnsiTheme="minorHAnsi" w:cstheme="minorBidi"/>
                <w:color w:val="auto"/>
                <w:sz w:val="22"/>
                <w:szCs w:val="22"/>
              </w:rPr>
            </w:pPr>
            <w:r w:rsidRPr="006B5AC7">
              <w:rPr>
                <w:rFonts w:asciiTheme="minorHAnsi" w:hAnsiTheme="minorHAnsi" w:cstheme="minorBidi"/>
                <w:color w:val="auto"/>
                <w:sz w:val="22"/>
                <w:szCs w:val="22"/>
              </w:rPr>
              <w:t>0</w:t>
            </w:r>
          </w:p>
        </w:tc>
        <w:tc>
          <w:tcPr>
            <w:tcW w:w="2124" w:type="dxa"/>
          </w:tcPr>
          <w:p w14:paraId="44235762" w14:textId="34D85D09" w:rsidR="00D0139C" w:rsidRDefault="00D0139C" w:rsidP="00D0139C">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Exng</w:t>
            </w:r>
            <w:proofErr w:type="spellEnd"/>
          </w:p>
        </w:tc>
        <w:tc>
          <w:tcPr>
            <w:tcW w:w="2124" w:type="dxa"/>
          </w:tcPr>
          <w:p w14:paraId="1ADC20EC" w14:textId="21477E1C" w:rsidR="00D0139C" w:rsidRDefault="00D0139C" w:rsidP="00D0139C">
            <w:pPr>
              <w:pStyle w:val="Default"/>
              <w:jc w:val="center"/>
              <w:rPr>
                <w:rFonts w:asciiTheme="minorHAnsi" w:hAnsiTheme="minorHAnsi" w:cstheme="minorBidi"/>
                <w:color w:val="auto"/>
                <w:sz w:val="22"/>
                <w:szCs w:val="22"/>
              </w:rPr>
            </w:pPr>
            <w:r w:rsidRPr="007A56B9">
              <w:rPr>
                <w:rFonts w:asciiTheme="minorHAnsi" w:hAnsiTheme="minorHAnsi" w:cstheme="minorBidi"/>
                <w:color w:val="auto"/>
                <w:sz w:val="22"/>
                <w:szCs w:val="22"/>
              </w:rPr>
              <w:t>0</w:t>
            </w:r>
          </w:p>
        </w:tc>
      </w:tr>
      <w:tr w:rsidR="00D0139C" w14:paraId="0AD42006" w14:textId="77777777" w:rsidTr="00D0139C">
        <w:trPr>
          <w:jc w:val="center"/>
        </w:trPr>
        <w:tc>
          <w:tcPr>
            <w:tcW w:w="2123" w:type="dxa"/>
          </w:tcPr>
          <w:p w14:paraId="19F625BD" w14:textId="558001E3" w:rsidR="00D0139C" w:rsidRDefault="00D0139C" w:rsidP="00D0139C">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Cp</w:t>
            </w:r>
            <w:proofErr w:type="spellEnd"/>
          </w:p>
        </w:tc>
        <w:tc>
          <w:tcPr>
            <w:tcW w:w="2123" w:type="dxa"/>
          </w:tcPr>
          <w:p w14:paraId="13128048" w14:textId="405E2892" w:rsidR="00D0139C" w:rsidRDefault="00D0139C" w:rsidP="00D0139C">
            <w:pPr>
              <w:pStyle w:val="Default"/>
              <w:jc w:val="center"/>
              <w:rPr>
                <w:rFonts w:asciiTheme="minorHAnsi" w:hAnsiTheme="minorHAnsi" w:cstheme="minorBidi"/>
                <w:color w:val="auto"/>
                <w:sz w:val="22"/>
                <w:szCs w:val="22"/>
              </w:rPr>
            </w:pPr>
            <w:r w:rsidRPr="006B5AC7">
              <w:rPr>
                <w:rFonts w:asciiTheme="minorHAnsi" w:hAnsiTheme="minorHAnsi" w:cstheme="minorBidi"/>
                <w:color w:val="auto"/>
                <w:sz w:val="22"/>
                <w:szCs w:val="22"/>
              </w:rPr>
              <w:t>0</w:t>
            </w:r>
          </w:p>
        </w:tc>
        <w:tc>
          <w:tcPr>
            <w:tcW w:w="2124" w:type="dxa"/>
          </w:tcPr>
          <w:p w14:paraId="47CFFB9C" w14:textId="48BE5EAF" w:rsidR="00D0139C" w:rsidRDefault="00D0139C" w:rsidP="00D0139C">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Oldpeak</w:t>
            </w:r>
            <w:proofErr w:type="spellEnd"/>
          </w:p>
        </w:tc>
        <w:tc>
          <w:tcPr>
            <w:tcW w:w="2124" w:type="dxa"/>
          </w:tcPr>
          <w:p w14:paraId="10F46505" w14:textId="4EBDC6FF" w:rsidR="00D0139C" w:rsidRDefault="00D0139C" w:rsidP="00D0139C">
            <w:pPr>
              <w:pStyle w:val="Default"/>
              <w:jc w:val="center"/>
              <w:rPr>
                <w:rFonts w:asciiTheme="minorHAnsi" w:hAnsiTheme="minorHAnsi" w:cstheme="minorBidi"/>
                <w:color w:val="auto"/>
                <w:sz w:val="22"/>
                <w:szCs w:val="22"/>
              </w:rPr>
            </w:pPr>
            <w:r w:rsidRPr="007A56B9">
              <w:rPr>
                <w:rFonts w:asciiTheme="minorHAnsi" w:hAnsiTheme="minorHAnsi" w:cstheme="minorBidi"/>
                <w:color w:val="auto"/>
                <w:sz w:val="22"/>
                <w:szCs w:val="22"/>
              </w:rPr>
              <w:t>0</w:t>
            </w:r>
          </w:p>
        </w:tc>
      </w:tr>
      <w:tr w:rsidR="00D0139C" w14:paraId="45A09CB7" w14:textId="77777777" w:rsidTr="00D0139C">
        <w:trPr>
          <w:jc w:val="center"/>
        </w:trPr>
        <w:tc>
          <w:tcPr>
            <w:tcW w:w="2123" w:type="dxa"/>
          </w:tcPr>
          <w:p w14:paraId="06DD4A4B" w14:textId="5E17CDF8" w:rsidR="00D0139C" w:rsidRDefault="00D0139C" w:rsidP="00D0139C">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T</w:t>
            </w:r>
            <w:r w:rsidRPr="00D0139C">
              <w:rPr>
                <w:rFonts w:asciiTheme="minorHAnsi" w:hAnsiTheme="minorHAnsi" w:cstheme="minorBidi"/>
                <w:color w:val="auto"/>
                <w:sz w:val="22"/>
                <w:szCs w:val="22"/>
              </w:rPr>
              <w:t>rtbps</w:t>
            </w:r>
            <w:proofErr w:type="spellEnd"/>
          </w:p>
        </w:tc>
        <w:tc>
          <w:tcPr>
            <w:tcW w:w="2123" w:type="dxa"/>
          </w:tcPr>
          <w:p w14:paraId="7277D6FD" w14:textId="77472D98" w:rsidR="00D0139C" w:rsidRDefault="00D0139C" w:rsidP="00D0139C">
            <w:pPr>
              <w:pStyle w:val="Default"/>
              <w:jc w:val="center"/>
              <w:rPr>
                <w:rFonts w:asciiTheme="minorHAnsi" w:hAnsiTheme="minorHAnsi" w:cstheme="minorBidi"/>
                <w:color w:val="auto"/>
                <w:sz w:val="22"/>
                <w:szCs w:val="22"/>
              </w:rPr>
            </w:pPr>
            <w:r w:rsidRPr="006B5AC7">
              <w:rPr>
                <w:rFonts w:asciiTheme="minorHAnsi" w:hAnsiTheme="minorHAnsi" w:cstheme="minorBidi"/>
                <w:color w:val="auto"/>
                <w:sz w:val="22"/>
                <w:szCs w:val="22"/>
              </w:rPr>
              <w:t>0</w:t>
            </w:r>
          </w:p>
        </w:tc>
        <w:tc>
          <w:tcPr>
            <w:tcW w:w="2124" w:type="dxa"/>
          </w:tcPr>
          <w:p w14:paraId="7A7FAD81" w14:textId="5CF267B3" w:rsidR="00D0139C" w:rsidRDefault="00D0139C" w:rsidP="00D0139C">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Slp</w:t>
            </w:r>
            <w:proofErr w:type="spellEnd"/>
          </w:p>
        </w:tc>
        <w:tc>
          <w:tcPr>
            <w:tcW w:w="2124" w:type="dxa"/>
          </w:tcPr>
          <w:p w14:paraId="0F3028F9" w14:textId="618801C5" w:rsidR="00D0139C" w:rsidRDefault="00D0139C" w:rsidP="00D0139C">
            <w:pPr>
              <w:pStyle w:val="Default"/>
              <w:jc w:val="center"/>
              <w:rPr>
                <w:rFonts w:asciiTheme="minorHAnsi" w:hAnsiTheme="minorHAnsi" w:cstheme="minorBidi"/>
                <w:color w:val="auto"/>
                <w:sz w:val="22"/>
                <w:szCs w:val="22"/>
              </w:rPr>
            </w:pPr>
            <w:r w:rsidRPr="007A56B9">
              <w:rPr>
                <w:rFonts w:asciiTheme="minorHAnsi" w:hAnsiTheme="minorHAnsi" w:cstheme="minorBidi"/>
                <w:color w:val="auto"/>
                <w:sz w:val="22"/>
                <w:szCs w:val="22"/>
              </w:rPr>
              <w:t>0</w:t>
            </w:r>
          </w:p>
        </w:tc>
      </w:tr>
      <w:tr w:rsidR="00D0139C" w14:paraId="5EAD904F" w14:textId="77777777" w:rsidTr="00D0139C">
        <w:trPr>
          <w:jc w:val="center"/>
        </w:trPr>
        <w:tc>
          <w:tcPr>
            <w:tcW w:w="2123" w:type="dxa"/>
          </w:tcPr>
          <w:p w14:paraId="3DA90487" w14:textId="029464E7" w:rsidR="00D0139C" w:rsidRDefault="00D0139C" w:rsidP="00D0139C">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Chol</w:t>
            </w:r>
          </w:p>
        </w:tc>
        <w:tc>
          <w:tcPr>
            <w:tcW w:w="2123" w:type="dxa"/>
          </w:tcPr>
          <w:p w14:paraId="181F860A" w14:textId="00AD2825" w:rsidR="00D0139C" w:rsidRDefault="00D0139C" w:rsidP="00D0139C">
            <w:pPr>
              <w:pStyle w:val="Default"/>
              <w:jc w:val="center"/>
              <w:rPr>
                <w:rFonts w:asciiTheme="minorHAnsi" w:hAnsiTheme="minorHAnsi" w:cstheme="minorBidi"/>
                <w:color w:val="auto"/>
                <w:sz w:val="22"/>
                <w:szCs w:val="22"/>
              </w:rPr>
            </w:pPr>
            <w:r w:rsidRPr="006B5AC7">
              <w:rPr>
                <w:rFonts w:asciiTheme="minorHAnsi" w:hAnsiTheme="minorHAnsi" w:cstheme="minorBidi"/>
                <w:color w:val="auto"/>
                <w:sz w:val="22"/>
                <w:szCs w:val="22"/>
              </w:rPr>
              <w:t>0</w:t>
            </w:r>
          </w:p>
        </w:tc>
        <w:tc>
          <w:tcPr>
            <w:tcW w:w="2124" w:type="dxa"/>
          </w:tcPr>
          <w:p w14:paraId="0C65DCB1" w14:textId="7149E21D" w:rsidR="00D0139C" w:rsidRDefault="00D0139C" w:rsidP="00D0139C">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Caa</w:t>
            </w:r>
            <w:proofErr w:type="spellEnd"/>
          </w:p>
        </w:tc>
        <w:tc>
          <w:tcPr>
            <w:tcW w:w="2124" w:type="dxa"/>
          </w:tcPr>
          <w:p w14:paraId="3AD02879" w14:textId="39B8DA4D" w:rsidR="00D0139C" w:rsidRDefault="00D0139C" w:rsidP="00D0139C">
            <w:pPr>
              <w:pStyle w:val="Default"/>
              <w:jc w:val="center"/>
              <w:rPr>
                <w:rFonts w:asciiTheme="minorHAnsi" w:hAnsiTheme="minorHAnsi" w:cstheme="minorBidi"/>
                <w:color w:val="auto"/>
                <w:sz w:val="22"/>
                <w:szCs w:val="22"/>
              </w:rPr>
            </w:pPr>
            <w:r w:rsidRPr="007A56B9">
              <w:rPr>
                <w:rFonts w:asciiTheme="minorHAnsi" w:hAnsiTheme="minorHAnsi" w:cstheme="minorBidi"/>
                <w:color w:val="auto"/>
                <w:sz w:val="22"/>
                <w:szCs w:val="22"/>
              </w:rPr>
              <w:t>0</w:t>
            </w:r>
          </w:p>
        </w:tc>
      </w:tr>
      <w:tr w:rsidR="00D0139C" w14:paraId="0C266E3E" w14:textId="77777777" w:rsidTr="00D0139C">
        <w:trPr>
          <w:jc w:val="center"/>
        </w:trPr>
        <w:tc>
          <w:tcPr>
            <w:tcW w:w="2123" w:type="dxa"/>
          </w:tcPr>
          <w:p w14:paraId="4386052F" w14:textId="52CF38B6" w:rsidR="00D0139C" w:rsidRDefault="00D0139C" w:rsidP="00D0139C">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Fbs</w:t>
            </w:r>
            <w:proofErr w:type="spellEnd"/>
          </w:p>
        </w:tc>
        <w:tc>
          <w:tcPr>
            <w:tcW w:w="2123" w:type="dxa"/>
          </w:tcPr>
          <w:p w14:paraId="0781B7CA" w14:textId="0DE9B3BD" w:rsidR="00D0139C" w:rsidRDefault="00D0139C" w:rsidP="00D0139C">
            <w:pPr>
              <w:pStyle w:val="Default"/>
              <w:jc w:val="center"/>
              <w:rPr>
                <w:rFonts w:asciiTheme="minorHAnsi" w:hAnsiTheme="minorHAnsi" w:cstheme="minorBidi"/>
                <w:color w:val="auto"/>
                <w:sz w:val="22"/>
                <w:szCs w:val="22"/>
              </w:rPr>
            </w:pPr>
            <w:r w:rsidRPr="006B5AC7">
              <w:rPr>
                <w:rFonts w:asciiTheme="minorHAnsi" w:hAnsiTheme="minorHAnsi" w:cstheme="minorBidi"/>
                <w:color w:val="auto"/>
                <w:sz w:val="22"/>
                <w:szCs w:val="22"/>
              </w:rPr>
              <w:t>0</w:t>
            </w:r>
          </w:p>
        </w:tc>
        <w:tc>
          <w:tcPr>
            <w:tcW w:w="2124" w:type="dxa"/>
          </w:tcPr>
          <w:p w14:paraId="16748073" w14:textId="46DE2CD5" w:rsidR="00D0139C" w:rsidRDefault="00D0139C" w:rsidP="00D0139C">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Thall</w:t>
            </w:r>
            <w:proofErr w:type="spellEnd"/>
          </w:p>
        </w:tc>
        <w:tc>
          <w:tcPr>
            <w:tcW w:w="2124" w:type="dxa"/>
          </w:tcPr>
          <w:p w14:paraId="0E707ADF" w14:textId="039B9FDB" w:rsidR="00D0139C" w:rsidRDefault="00D0139C" w:rsidP="00D0139C">
            <w:pPr>
              <w:pStyle w:val="Default"/>
              <w:jc w:val="center"/>
              <w:rPr>
                <w:rFonts w:asciiTheme="minorHAnsi" w:hAnsiTheme="minorHAnsi" w:cstheme="minorBidi"/>
                <w:color w:val="auto"/>
                <w:sz w:val="22"/>
                <w:szCs w:val="22"/>
              </w:rPr>
            </w:pPr>
            <w:r w:rsidRPr="007A56B9">
              <w:rPr>
                <w:rFonts w:asciiTheme="minorHAnsi" w:hAnsiTheme="minorHAnsi" w:cstheme="minorBidi"/>
                <w:color w:val="auto"/>
                <w:sz w:val="22"/>
                <w:szCs w:val="22"/>
              </w:rPr>
              <w:t>0</w:t>
            </w:r>
          </w:p>
        </w:tc>
      </w:tr>
      <w:tr w:rsidR="00D0139C" w14:paraId="0D880D8A" w14:textId="77777777" w:rsidTr="00D0139C">
        <w:trPr>
          <w:jc w:val="center"/>
        </w:trPr>
        <w:tc>
          <w:tcPr>
            <w:tcW w:w="2123" w:type="dxa"/>
          </w:tcPr>
          <w:p w14:paraId="396000F6" w14:textId="5A1A7C95" w:rsidR="00D0139C" w:rsidRDefault="00D0139C" w:rsidP="00D0139C">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Restecg</w:t>
            </w:r>
            <w:proofErr w:type="spellEnd"/>
          </w:p>
        </w:tc>
        <w:tc>
          <w:tcPr>
            <w:tcW w:w="2123" w:type="dxa"/>
          </w:tcPr>
          <w:p w14:paraId="3311BF4D" w14:textId="59A11826" w:rsidR="00D0139C" w:rsidRDefault="00D0139C" w:rsidP="00D0139C">
            <w:pPr>
              <w:pStyle w:val="Default"/>
              <w:jc w:val="center"/>
              <w:rPr>
                <w:rFonts w:asciiTheme="minorHAnsi" w:hAnsiTheme="minorHAnsi" w:cstheme="minorBidi"/>
                <w:color w:val="auto"/>
                <w:sz w:val="22"/>
                <w:szCs w:val="22"/>
              </w:rPr>
            </w:pPr>
            <w:r w:rsidRPr="006B5AC7">
              <w:rPr>
                <w:rFonts w:asciiTheme="minorHAnsi" w:hAnsiTheme="minorHAnsi" w:cstheme="minorBidi"/>
                <w:color w:val="auto"/>
                <w:sz w:val="22"/>
                <w:szCs w:val="22"/>
              </w:rPr>
              <w:t>0</w:t>
            </w:r>
          </w:p>
        </w:tc>
        <w:tc>
          <w:tcPr>
            <w:tcW w:w="2124" w:type="dxa"/>
          </w:tcPr>
          <w:p w14:paraId="4AE4AFF5" w14:textId="74AE30AD" w:rsidR="00D0139C" w:rsidRDefault="00D0139C" w:rsidP="00D0139C">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Output</w:t>
            </w:r>
          </w:p>
        </w:tc>
        <w:tc>
          <w:tcPr>
            <w:tcW w:w="2124" w:type="dxa"/>
          </w:tcPr>
          <w:p w14:paraId="423F32AE" w14:textId="04504CE9" w:rsidR="00D0139C" w:rsidRDefault="00D0139C" w:rsidP="00D0139C">
            <w:pPr>
              <w:pStyle w:val="Default"/>
              <w:jc w:val="center"/>
              <w:rPr>
                <w:rFonts w:asciiTheme="minorHAnsi" w:hAnsiTheme="minorHAnsi" w:cstheme="minorBidi"/>
                <w:color w:val="auto"/>
                <w:sz w:val="22"/>
                <w:szCs w:val="22"/>
              </w:rPr>
            </w:pPr>
            <w:r w:rsidRPr="007A56B9">
              <w:rPr>
                <w:rFonts w:asciiTheme="minorHAnsi" w:hAnsiTheme="minorHAnsi" w:cstheme="minorBidi"/>
                <w:color w:val="auto"/>
                <w:sz w:val="22"/>
                <w:szCs w:val="22"/>
              </w:rPr>
              <w:t>0</w:t>
            </w:r>
          </w:p>
        </w:tc>
      </w:tr>
    </w:tbl>
    <w:p w14:paraId="33A4B92F" w14:textId="77777777" w:rsidR="00D0139C" w:rsidRDefault="00D0139C" w:rsidP="00EF136A">
      <w:pPr>
        <w:pStyle w:val="Default"/>
        <w:jc w:val="both"/>
        <w:rPr>
          <w:rFonts w:asciiTheme="minorHAnsi" w:hAnsiTheme="minorHAnsi" w:cstheme="minorBidi"/>
          <w:color w:val="auto"/>
          <w:sz w:val="22"/>
          <w:szCs w:val="22"/>
        </w:rPr>
      </w:pPr>
    </w:p>
    <w:p w14:paraId="738FEA59" w14:textId="77777777" w:rsidR="00D0139C" w:rsidRDefault="00D0139C" w:rsidP="00EF136A">
      <w:pPr>
        <w:pStyle w:val="Default"/>
        <w:jc w:val="both"/>
        <w:rPr>
          <w:rFonts w:asciiTheme="minorHAnsi" w:hAnsiTheme="minorHAnsi" w:cstheme="minorBidi"/>
          <w:color w:val="auto"/>
          <w:sz w:val="22"/>
          <w:szCs w:val="22"/>
        </w:rPr>
      </w:pPr>
    </w:p>
    <w:p w14:paraId="569CA404" w14:textId="171275F6" w:rsidR="00E96459" w:rsidRPr="00F225FA" w:rsidRDefault="00E96459" w:rsidP="000376ED">
      <w:pPr>
        <w:pStyle w:val="Heading2"/>
      </w:pPr>
      <w:bookmarkStart w:id="4" w:name="_Toc137027629"/>
      <w:r>
        <w:t xml:space="preserve">Valores </w:t>
      </w:r>
      <w:r w:rsidRPr="000376ED">
        <w:t>extremos</w:t>
      </w:r>
      <w:bookmarkEnd w:id="4"/>
    </w:p>
    <w:p w14:paraId="44BE37A9" w14:textId="3FC80DF8" w:rsidR="006B2F91" w:rsidRPr="006B2F91" w:rsidRDefault="006B2F91" w:rsidP="006B2F91">
      <w:pPr>
        <w:pStyle w:val="NormalWeb"/>
        <w:shd w:val="clear" w:color="auto" w:fill="FFFFFF"/>
        <w:spacing w:before="0" w:beforeAutospacing="0" w:after="240" w:afterAutospacing="0"/>
        <w:jc w:val="both"/>
        <w:rPr>
          <w:rFonts w:asciiTheme="minorHAnsi" w:eastAsiaTheme="minorHAnsi" w:hAnsiTheme="minorHAnsi" w:cstheme="minorBidi"/>
          <w:sz w:val="22"/>
          <w:szCs w:val="22"/>
          <w:lang w:eastAsia="en-US"/>
        </w:rPr>
      </w:pPr>
      <w:r w:rsidRPr="006B2F91">
        <w:rPr>
          <w:rFonts w:asciiTheme="minorHAnsi" w:eastAsiaTheme="minorHAnsi" w:hAnsiTheme="minorHAnsi" w:cstheme="minorBidi"/>
          <w:sz w:val="22"/>
          <w:szCs w:val="22"/>
          <w:lang w:eastAsia="en-US"/>
        </w:rPr>
        <w:t xml:space="preserve">El </w:t>
      </w:r>
      <w:proofErr w:type="spellStart"/>
      <w:r w:rsidRPr="006B2F91">
        <w:rPr>
          <w:rFonts w:asciiTheme="minorHAnsi" w:eastAsiaTheme="minorHAnsi" w:hAnsiTheme="minorHAnsi" w:cstheme="minorBidi"/>
          <w:sz w:val="22"/>
          <w:szCs w:val="22"/>
          <w:lang w:eastAsia="en-US"/>
        </w:rPr>
        <w:t>dataset</w:t>
      </w:r>
      <w:proofErr w:type="spellEnd"/>
      <w:r w:rsidRPr="006B2F91">
        <w:rPr>
          <w:rFonts w:asciiTheme="minorHAnsi" w:eastAsiaTheme="minorHAnsi" w:hAnsiTheme="minorHAnsi" w:cstheme="minorBidi"/>
          <w:sz w:val="22"/>
          <w:szCs w:val="22"/>
          <w:lang w:eastAsia="en-US"/>
        </w:rPr>
        <w:t xml:space="preserve"> presenta una alta disparidad en las escalas de valores de algunas variables en comparación con otras, al igual que la desviación </w:t>
      </w:r>
      <w:r w:rsidR="001C43F7" w:rsidRPr="006B2F91">
        <w:rPr>
          <w:rFonts w:asciiTheme="minorHAnsi" w:eastAsiaTheme="minorHAnsi" w:hAnsiTheme="minorHAnsi" w:cstheme="minorBidi"/>
          <w:sz w:val="22"/>
          <w:szCs w:val="22"/>
          <w:lang w:eastAsia="en-US"/>
        </w:rPr>
        <w:t>estándar</w:t>
      </w:r>
      <w:r w:rsidRPr="006B2F91">
        <w:rPr>
          <w:rFonts w:asciiTheme="minorHAnsi" w:eastAsiaTheme="minorHAnsi" w:hAnsiTheme="minorHAnsi" w:cstheme="minorBidi"/>
          <w:sz w:val="22"/>
          <w:szCs w:val="22"/>
          <w:lang w:eastAsia="en-US"/>
        </w:rPr>
        <w:t xml:space="preserve">. Estos valores no los consideramos </w:t>
      </w:r>
      <w:proofErr w:type="spellStart"/>
      <w:r w:rsidRPr="006B2F91">
        <w:rPr>
          <w:rFonts w:asciiTheme="minorHAnsi" w:eastAsiaTheme="minorHAnsi" w:hAnsiTheme="minorHAnsi" w:cstheme="minorBidi"/>
          <w:sz w:val="22"/>
          <w:szCs w:val="22"/>
          <w:lang w:eastAsia="en-US"/>
        </w:rPr>
        <w:t>outliers</w:t>
      </w:r>
      <w:proofErr w:type="spellEnd"/>
      <w:r w:rsidRPr="006B2F91">
        <w:rPr>
          <w:rFonts w:asciiTheme="minorHAnsi" w:eastAsiaTheme="minorHAnsi" w:hAnsiTheme="minorHAnsi" w:cstheme="minorBidi"/>
          <w:sz w:val="22"/>
          <w:szCs w:val="22"/>
          <w:lang w:eastAsia="en-US"/>
        </w:rPr>
        <w:t xml:space="preserve"> </w:t>
      </w:r>
      <w:r w:rsidR="001C43F7" w:rsidRPr="006B2F91">
        <w:rPr>
          <w:rFonts w:asciiTheme="minorHAnsi" w:eastAsiaTheme="minorHAnsi" w:hAnsiTheme="minorHAnsi" w:cstheme="minorBidi"/>
          <w:sz w:val="22"/>
          <w:szCs w:val="22"/>
          <w:lang w:eastAsia="en-US"/>
        </w:rPr>
        <w:t>erróneos</w:t>
      </w:r>
      <w:r w:rsidRPr="006B2F91">
        <w:rPr>
          <w:rFonts w:asciiTheme="minorHAnsi" w:eastAsiaTheme="minorHAnsi" w:hAnsiTheme="minorHAnsi" w:cstheme="minorBidi"/>
          <w:sz w:val="22"/>
          <w:szCs w:val="22"/>
          <w:lang w:eastAsia="en-US"/>
        </w:rPr>
        <w:t xml:space="preserve"> dado que entran dentro de los posibles valores de las observaciones.</w:t>
      </w:r>
    </w:p>
    <w:p w14:paraId="506A3532" w14:textId="77777777" w:rsidR="006B2F91" w:rsidRPr="006B2F91" w:rsidRDefault="006B2F91" w:rsidP="006B2F91">
      <w:pPr>
        <w:pStyle w:val="NormalWeb"/>
        <w:shd w:val="clear" w:color="auto" w:fill="FFFFFF"/>
        <w:spacing w:before="0" w:beforeAutospacing="0" w:after="240" w:afterAutospacing="0"/>
        <w:jc w:val="both"/>
        <w:rPr>
          <w:rFonts w:asciiTheme="minorHAnsi" w:eastAsiaTheme="minorHAnsi" w:hAnsiTheme="minorHAnsi" w:cstheme="minorBidi"/>
          <w:sz w:val="22"/>
          <w:szCs w:val="22"/>
          <w:lang w:eastAsia="en-US"/>
        </w:rPr>
      </w:pPr>
      <w:r w:rsidRPr="006B2F91">
        <w:rPr>
          <w:rFonts w:asciiTheme="minorHAnsi" w:eastAsiaTheme="minorHAnsi" w:hAnsiTheme="minorHAnsi" w:cstheme="minorBidi"/>
          <w:sz w:val="22"/>
          <w:szCs w:val="22"/>
          <w:lang w:eastAsia="en-US"/>
        </w:rPr>
        <w:t>Para evitar que estas variables con valores elevados dominen respecto las variables con valores reducidos se deberían normalizar para que todas las variables independientes del estudio tengan el mismo rango de valores, normalmente [0,1].</w:t>
      </w:r>
    </w:p>
    <w:p w14:paraId="1587A119" w14:textId="271037B5" w:rsidR="006B2F91" w:rsidRPr="006B2F91" w:rsidRDefault="006B2F91" w:rsidP="006B2F91">
      <w:pPr>
        <w:pStyle w:val="NormalWeb"/>
        <w:shd w:val="clear" w:color="auto" w:fill="FFFFFF"/>
        <w:spacing w:before="0" w:beforeAutospacing="0" w:after="120" w:afterAutospacing="0"/>
        <w:jc w:val="both"/>
        <w:rPr>
          <w:rFonts w:asciiTheme="minorHAnsi" w:eastAsiaTheme="minorHAnsi" w:hAnsiTheme="minorHAnsi" w:cstheme="minorBidi"/>
          <w:sz w:val="22"/>
          <w:szCs w:val="22"/>
          <w:lang w:eastAsia="en-US"/>
        </w:rPr>
      </w:pPr>
      <w:r w:rsidRPr="006B2F91">
        <w:rPr>
          <w:rFonts w:asciiTheme="minorHAnsi" w:eastAsiaTheme="minorHAnsi" w:hAnsiTheme="minorHAnsi" w:cstheme="minorBidi"/>
          <w:sz w:val="22"/>
          <w:szCs w:val="22"/>
          <w:lang w:eastAsia="en-US"/>
        </w:rPr>
        <w:t xml:space="preserve">Normalizar variables es muy importante para poder aplicar algoritmos de machine </w:t>
      </w:r>
      <w:proofErr w:type="spellStart"/>
      <w:r w:rsidRPr="006B2F91">
        <w:rPr>
          <w:rFonts w:asciiTheme="minorHAnsi" w:eastAsiaTheme="minorHAnsi" w:hAnsiTheme="minorHAnsi" w:cstheme="minorBidi"/>
          <w:sz w:val="22"/>
          <w:szCs w:val="22"/>
          <w:lang w:eastAsia="en-US"/>
        </w:rPr>
        <w:t>learning</w:t>
      </w:r>
      <w:proofErr w:type="spellEnd"/>
      <w:r w:rsidRPr="006B2F91">
        <w:rPr>
          <w:rFonts w:asciiTheme="minorHAnsi" w:eastAsiaTheme="minorHAnsi" w:hAnsiTheme="minorHAnsi" w:cstheme="minorBidi"/>
          <w:sz w:val="22"/>
          <w:szCs w:val="22"/>
          <w:lang w:eastAsia="en-US"/>
        </w:rPr>
        <w:t xml:space="preserve">, de lo contrario los modelos resultantes tenderán a </w:t>
      </w:r>
      <w:r w:rsidR="001C43F7" w:rsidRPr="006B2F91">
        <w:rPr>
          <w:rFonts w:asciiTheme="minorHAnsi" w:eastAsiaTheme="minorHAnsi" w:hAnsiTheme="minorHAnsi" w:cstheme="minorBidi"/>
          <w:sz w:val="22"/>
          <w:szCs w:val="22"/>
          <w:lang w:eastAsia="en-US"/>
        </w:rPr>
        <w:t>sobre ponderar</w:t>
      </w:r>
      <w:r w:rsidRPr="006B2F91">
        <w:rPr>
          <w:rFonts w:asciiTheme="minorHAnsi" w:eastAsiaTheme="minorHAnsi" w:hAnsiTheme="minorHAnsi" w:cstheme="minorBidi"/>
          <w:sz w:val="22"/>
          <w:szCs w:val="22"/>
          <w:lang w:eastAsia="en-US"/>
        </w:rPr>
        <w:t xml:space="preserve"> las variables de rangos elevados.</w:t>
      </w:r>
      <w:r w:rsidR="00A512A4">
        <w:rPr>
          <w:rFonts w:asciiTheme="minorHAnsi" w:eastAsiaTheme="minorHAnsi" w:hAnsiTheme="minorHAnsi" w:cstheme="minorBidi"/>
          <w:sz w:val="22"/>
          <w:szCs w:val="22"/>
          <w:lang w:eastAsia="en-US"/>
        </w:rPr>
        <w:t xml:space="preserve"> Por lo tanto, normalizaremos las variables independientes en un mismo rango, esto es [0,1].</w:t>
      </w:r>
    </w:p>
    <w:p w14:paraId="7BB1F7E5" w14:textId="3AD64FC2" w:rsidR="009929AA" w:rsidRDefault="00A84F8D" w:rsidP="000376ED">
      <w:pPr>
        <w:pStyle w:val="Heading1"/>
      </w:pPr>
      <w:bookmarkStart w:id="5" w:name="_Toc137027630"/>
      <w:r>
        <w:t>Análisis</w:t>
      </w:r>
      <w:r w:rsidR="00507DB6">
        <w:t xml:space="preserve"> </w:t>
      </w:r>
      <w:r w:rsidR="00507DB6" w:rsidRPr="000376ED">
        <w:t>de</w:t>
      </w:r>
      <w:r w:rsidR="00507DB6">
        <w:t xml:space="preserve"> los datos</w:t>
      </w:r>
      <w:bookmarkEnd w:id="5"/>
    </w:p>
    <w:p w14:paraId="0E603E37" w14:textId="29418F7D" w:rsidR="00001686" w:rsidRPr="00001686" w:rsidRDefault="00001686" w:rsidP="000376ED">
      <w:pPr>
        <w:pStyle w:val="Heading2"/>
      </w:pPr>
      <w:bookmarkStart w:id="6" w:name="_Toc137027631"/>
      <w:r w:rsidRPr="00001686">
        <w:t>Variable objetivo</w:t>
      </w:r>
      <w:bookmarkEnd w:id="6"/>
    </w:p>
    <w:p w14:paraId="067A3214" w14:textId="21159614" w:rsidR="004E67CF" w:rsidRDefault="000D1538" w:rsidP="00EF136A">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 xml:space="preserve">Comenzamos el análisis de los datos analizando tanto la distribución de la variable objetivo de manera </w:t>
      </w:r>
      <w:r w:rsidR="00FC1A21">
        <w:rPr>
          <w:rFonts w:asciiTheme="minorHAnsi" w:hAnsiTheme="minorHAnsi" w:cstheme="minorBidi"/>
          <w:color w:val="auto"/>
          <w:sz w:val="22"/>
          <w:szCs w:val="22"/>
        </w:rPr>
        <w:t>independiente,</w:t>
      </w:r>
      <w:r>
        <w:rPr>
          <w:rFonts w:asciiTheme="minorHAnsi" w:hAnsiTheme="minorHAnsi" w:cstheme="minorBidi"/>
          <w:color w:val="auto"/>
          <w:sz w:val="22"/>
          <w:szCs w:val="22"/>
        </w:rPr>
        <w:t xml:space="preserve"> así como la distribución del resto de variables según la variable objetivo.</w:t>
      </w:r>
    </w:p>
    <w:p w14:paraId="073E4F77" w14:textId="77777777" w:rsidR="00C063D2" w:rsidRDefault="00C063D2" w:rsidP="00EF136A">
      <w:pPr>
        <w:pStyle w:val="Default"/>
        <w:jc w:val="both"/>
        <w:rPr>
          <w:rFonts w:asciiTheme="minorHAnsi" w:hAnsiTheme="minorHAnsi" w:cstheme="minorBidi"/>
          <w:color w:val="auto"/>
          <w:sz w:val="22"/>
          <w:szCs w:val="22"/>
        </w:rPr>
      </w:pPr>
    </w:p>
    <w:p w14:paraId="5A740F85" w14:textId="13A076AC" w:rsidR="00840A5C" w:rsidRDefault="00840A5C" w:rsidP="0093352F">
      <w:pPr>
        <w:pStyle w:val="Default"/>
        <w:jc w:val="center"/>
        <w:rPr>
          <w:rFonts w:asciiTheme="minorHAnsi" w:hAnsiTheme="minorHAnsi" w:cstheme="minorBidi"/>
          <w:color w:val="auto"/>
          <w:sz w:val="22"/>
          <w:szCs w:val="22"/>
        </w:rPr>
      </w:pPr>
      <w:r w:rsidRPr="00840A5C">
        <w:rPr>
          <w:rFonts w:asciiTheme="minorHAnsi" w:hAnsiTheme="minorHAnsi" w:cstheme="minorBidi"/>
          <w:noProof/>
          <w:color w:val="auto"/>
          <w:sz w:val="22"/>
          <w:szCs w:val="22"/>
        </w:rPr>
        <w:drawing>
          <wp:inline distT="0" distB="0" distL="0" distR="0" wp14:anchorId="0DF55245" wp14:editId="334DE867">
            <wp:extent cx="2432649" cy="1815906"/>
            <wp:effectExtent l="0" t="0" r="6350" b="0"/>
            <wp:docPr id="1934340931"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40931" name="Picture 1" descr="A picture containing text, screenshot, diagram, plot&#10;&#10;Description automatically generated"/>
                    <pic:cNvPicPr/>
                  </pic:nvPicPr>
                  <pic:blipFill>
                    <a:blip r:embed="rId8"/>
                    <a:stretch>
                      <a:fillRect/>
                    </a:stretch>
                  </pic:blipFill>
                  <pic:spPr>
                    <a:xfrm>
                      <a:off x="0" y="0"/>
                      <a:ext cx="2459430" cy="1835897"/>
                    </a:xfrm>
                    <a:prstGeom prst="rect">
                      <a:avLst/>
                    </a:prstGeom>
                  </pic:spPr>
                </pic:pic>
              </a:graphicData>
            </a:graphic>
          </wp:inline>
        </w:drawing>
      </w:r>
    </w:p>
    <w:p w14:paraId="08F41A92" w14:textId="77777777" w:rsidR="00001686" w:rsidRDefault="00876958" w:rsidP="00876958">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 xml:space="preserve">Por un lado, </w:t>
      </w:r>
      <w:r w:rsidRPr="00876958">
        <w:rPr>
          <w:rFonts w:asciiTheme="minorHAnsi" w:hAnsiTheme="minorHAnsi" w:cstheme="minorBidi"/>
          <w:color w:val="auto"/>
          <w:sz w:val="22"/>
          <w:szCs w:val="22"/>
        </w:rPr>
        <w:t>la variable objetivo parece estar distribuida de manera uniforme, si bien es mayor el número de pacientes con probabilidad de tener un infarto.</w:t>
      </w:r>
      <w:r>
        <w:rPr>
          <w:rFonts w:asciiTheme="minorHAnsi" w:hAnsiTheme="minorHAnsi" w:cstheme="minorBidi"/>
          <w:color w:val="auto"/>
          <w:sz w:val="22"/>
          <w:szCs w:val="22"/>
        </w:rPr>
        <w:t xml:space="preserve"> </w:t>
      </w:r>
    </w:p>
    <w:p w14:paraId="3E857BFC" w14:textId="77777777" w:rsidR="00001686" w:rsidRDefault="00001686" w:rsidP="00876958">
      <w:pPr>
        <w:pStyle w:val="Default"/>
        <w:jc w:val="both"/>
        <w:rPr>
          <w:rFonts w:asciiTheme="minorHAnsi" w:hAnsiTheme="minorHAnsi" w:cstheme="minorBidi"/>
          <w:color w:val="auto"/>
          <w:sz w:val="22"/>
          <w:szCs w:val="22"/>
        </w:rPr>
      </w:pPr>
    </w:p>
    <w:p w14:paraId="6940AE6D" w14:textId="2C497236" w:rsidR="00001686" w:rsidRDefault="00001686" w:rsidP="000376ED">
      <w:pPr>
        <w:pStyle w:val="Heading2"/>
      </w:pPr>
      <w:bookmarkStart w:id="7" w:name="_Toc137027632"/>
      <w:r>
        <w:lastRenderedPageBreak/>
        <w:t xml:space="preserve">Variables </w:t>
      </w:r>
      <w:r w:rsidRPr="000376ED">
        <w:t>independientes</w:t>
      </w:r>
      <w:bookmarkEnd w:id="7"/>
    </w:p>
    <w:p w14:paraId="021272CB" w14:textId="77777777" w:rsidR="00001686" w:rsidRDefault="00001686" w:rsidP="00876958">
      <w:pPr>
        <w:pStyle w:val="Default"/>
        <w:jc w:val="both"/>
        <w:rPr>
          <w:rFonts w:asciiTheme="minorHAnsi" w:hAnsiTheme="minorHAnsi" w:cstheme="minorBidi"/>
          <w:color w:val="auto"/>
          <w:sz w:val="22"/>
          <w:szCs w:val="22"/>
        </w:rPr>
      </w:pPr>
    </w:p>
    <w:p w14:paraId="675BA2DF" w14:textId="0DFBE4A3" w:rsidR="00001686" w:rsidRDefault="00001686" w:rsidP="00876958">
      <w:pPr>
        <w:pStyle w:val="Default"/>
        <w:jc w:val="both"/>
        <w:rPr>
          <w:rFonts w:ascii="Segoe UI" w:hAnsi="Segoe UI" w:cs="Segoe UI"/>
          <w:sz w:val="21"/>
          <w:szCs w:val="21"/>
          <w:shd w:val="clear" w:color="auto" w:fill="FFFFFF"/>
        </w:rPr>
      </w:pPr>
      <w:r>
        <w:rPr>
          <w:rFonts w:ascii="Segoe UI" w:hAnsi="Segoe UI" w:cs="Segoe UI"/>
          <w:sz w:val="21"/>
          <w:szCs w:val="21"/>
          <w:shd w:val="clear" w:color="auto" w:fill="FFFFFF"/>
        </w:rPr>
        <w:t>Analizamos los estadísticos básicos</w:t>
      </w:r>
      <w:r>
        <w:rPr>
          <w:rFonts w:ascii="Segoe UI" w:hAnsi="Segoe UI" w:cs="Segoe UI"/>
          <w:sz w:val="21"/>
          <w:szCs w:val="21"/>
          <w:shd w:val="clear" w:color="auto" w:fill="FFFFFF"/>
        </w:rPr>
        <w:t xml:space="preserve"> de las variables independientes</w:t>
      </w:r>
    </w:p>
    <w:p w14:paraId="403009FC" w14:textId="77777777" w:rsidR="00001686" w:rsidRDefault="00001686" w:rsidP="00876958">
      <w:pPr>
        <w:pStyle w:val="Default"/>
        <w:jc w:val="both"/>
        <w:rPr>
          <w:rFonts w:asciiTheme="minorHAnsi" w:hAnsiTheme="minorHAnsi" w:cstheme="minorBidi"/>
          <w:color w:val="auto"/>
          <w:sz w:val="22"/>
          <w:szCs w:val="22"/>
        </w:rPr>
      </w:pPr>
    </w:p>
    <w:p w14:paraId="06A2EBB9" w14:textId="35741C5A" w:rsidR="00001686" w:rsidRDefault="00001686" w:rsidP="00001686">
      <w:pPr>
        <w:pStyle w:val="Default"/>
        <w:jc w:val="center"/>
        <w:rPr>
          <w:rFonts w:asciiTheme="minorHAnsi" w:hAnsiTheme="minorHAnsi" w:cstheme="minorBidi"/>
          <w:color w:val="auto"/>
          <w:sz w:val="22"/>
          <w:szCs w:val="22"/>
        </w:rPr>
      </w:pPr>
      <w:r>
        <w:rPr>
          <w:noProof/>
        </w:rPr>
        <w:drawing>
          <wp:inline distT="0" distB="0" distL="0" distR="0" wp14:anchorId="427072A6" wp14:editId="1AAC36A3">
            <wp:extent cx="4794250" cy="4199479"/>
            <wp:effectExtent l="0" t="0" r="6350" b="0"/>
            <wp:docPr id="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 number&#10;&#10;Description automatically generated"/>
                    <pic:cNvPicPr/>
                  </pic:nvPicPr>
                  <pic:blipFill>
                    <a:blip r:embed="rId9"/>
                    <a:stretch>
                      <a:fillRect/>
                    </a:stretch>
                  </pic:blipFill>
                  <pic:spPr>
                    <a:xfrm>
                      <a:off x="0" y="0"/>
                      <a:ext cx="4797115" cy="4201988"/>
                    </a:xfrm>
                    <a:prstGeom prst="rect">
                      <a:avLst/>
                    </a:prstGeom>
                  </pic:spPr>
                </pic:pic>
              </a:graphicData>
            </a:graphic>
          </wp:inline>
        </w:drawing>
      </w:r>
    </w:p>
    <w:p w14:paraId="2A923D51" w14:textId="77777777" w:rsidR="00001686" w:rsidRDefault="00001686" w:rsidP="00876958">
      <w:pPr>
        <w:pStyle w:val="Default"/>
        <w:jc w:val="both"/>
        <w:rPr>
          <w:rFonts w:asciiTheme="minorHAnsi" w:hAnsiTheme="minorHAnsi" w:cstheme="minorBidi"/>
          <w:color w:val="auto"/>
          <w:sz w:val="22"/>
          <w:szCs w:val="22"/>
        </w:rPr>
      </w:pPr>
    </w:p>
    <w:p w14:paraId="0767E884" w14:textId="18CA790A" w:rsidR="00876958" w:rsidRDefault="00876958" w:rsidP="00876958">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Veamos ahora</w:t>
      </w:r>
      <w:r w:rsidR="003F70F9">
        <w:rPr>
          <w:rFonts w:asciiTheme="minorHAnsi" w:hAnsiTheme="minorHAnsi" w:cstheme="minorBidi"/>
          <w:color w:val="auto"/>
          <w:sz w:val="22"/>
          <w:szCs w:val="22"/>
        </w:rPr>
        <w:t xml:space="preserve"> la distribución de las variables independientes según la frecuencia de la variable objetivo</w:t>
      </w:r>
      <w:r>
        <w:rPr>
          <w:rFonts w:asciiTheme="minorHAnsi" w:hAnsiTheme="minorHAnsi" w:cstheme="minorBidi"/>
          <w:color w:val="auto"/>
          <w:sz w:val="22"/>
          <w:szCs w:val="22"/>
        </w:rPr>
        <w:t>:</w:t>
      </w:r>
    </w:p>
    <w:p w14:paraId="37840691" w14:textId="77777777" w:rsidR="00B36B27" w:rsidRDefault="00B36B27" w:rsidP="00876958">
      <w:pPr>
        <w:pStyle w:val="Default"/>
        <w:jc w:val="both"/>
        <w:rPr>
          <w:rFonts w:asciiTheme="minorHAnsi" w:hAnsiTheme="minorHAnsi" w:cstheme="minorBidi"/>
          <w:color w:val="auto"/>
          <w:sz w:val="22"/>
          <w:szCs w:val="22"/>
        </w:rPr>
      </w:pPr>
    </w:p>
    <w:p w14:paraId="40B9B474" w14:textId="61E25763" w:rsidR="00955399" w:rsidRDefault="00955399" w:rsidP="00C063D2">
      <w:pPr>
        <w:pStyle w:val="Default"/>
        <w:jc w:val="both"/>
        <w:rPr>
          <w:rFonts w:asciiTheme="minorHAnsi" w:hAnsiTheme="minorHAnsi" w:cstheme="minorBidi"/>
          <w:color w:val="auto"/>
          <w:sz w:val="22"/>
          <w:szCs w:val="22"/>
        </w:rPr>
      </w:pPr>
    </w:p>
    <w:p w14:paraId="3BDCF802" w14:textId="685A0E45" w:rsidR="00840A5C" w:rsidRDefault="00840A5C" w:rsidP="00C063D2">
      <w:pPr>
        <w:pStyle w:val="Default"/>
        <w:jc w:val="both"/>
        <w:rPr>
          <w:rFonts w:asciiTheme="minorHAnsi" w:hAnsiTheme="minorHAnsi" w:cstheme="minorBidi"/>
          <w:color w:val="auto"/>
          <w:sz w:val="22"/>
          <w:szCs w:val="22"/>
        </w:rPr>
      </w:pPr>
    </w:p>
    <w:p w14:paraId="65EDC7E9" w14:textId="682EEA05" w:rsidR="008437DD" w:rsidRDefault="008437DD" w:rsidP="008437DD">
      <w:pPr>
        <w:pStyle w:val="Default"/>
        <w:jc w:val="center"/>
        <w:rPr>
          <w:rFonts w:asciiTheme="minorHAnsi" w:hAnsiTheme="minorHAnsi" w:cstheme="minorBidi"/>
          <w:color w:val="auto"/>
          <w:sz w:val="22"/>
          <w:szCs w:val="22"/>
        </w:rPr>
      </w:pPr>
      <w:r w:rsidRPr="008437DD">
        <w:rPr>
          <w:rFonts w:asciiTheme="minorHAnsi" w:hAnsiTheme="minorHAnsi" w:cstheme="minorBidi"/>
          <w:noProof/>
          <w:color w:val="auto"/>
          <w:sz w:val="22"/>
          <w:szCs w:val="22"/>
        </w:rPr>
        <w:lastRenderedPageBreak/>
        <w:drawing>
          <wp:inline distT="0" distB="0" distL="0" distR="0" wp14:anchorId="6AD4B61A" wp14:editId="17F2DBEF">
            <wp:extent cx="5867780" cy="4429125"/>
            <wp:effectExtent l="0" t="0" r="0" b="0"/>
            <wp:docPr id="1995490893" name="Picture 1" descr="A picture containing text, diagram, parallel,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90893" name="Picture 1" descr="A picture containing text, diagram, parallel, plan&#10;&#10;Description automatically generated"/>
                    <pic:cNvPicPr/>
                  </pic:nvPicPr>
                  <pic:blipFill>
                    <a:blip r:embed="rId10"/>
                    <a:stretch>
                      <a:fillRect/>
                    </a:stretch>
                  </pic:blipFill>
                  <pic:spPr>
                    <a:xfrm>
                      <a:off x="0" y="0"/>
                      <a:ext cx="5882247" cy="4440045"/>
                    </a:xfrm>
                    <a:prstGeom prst="rect">
                      <a:avLst/>
                    </a:prstGeom>
                  </pic:spPr>
                </pic:pic>
              </a:graphicData>
            </a:graphic>
          </wp:inline>
        </w:drawing>
      </w:r>
    </w:p>
    <w:p w14:paraId="7B7169C5" w14:textId="77777777" w:rsidR="00F11B91" w:rsidRDefault="00F11B91" w:rsidP="008437DD">
      <w:pPr>
        <w:pStyle w:val="Default"/>
        <w:jc w:val="center"/>
        <w:rPr>
          <w:rFonts w:asciiTheme="minorHAnsi" w:hAnsiTheme="minorHAnsi" w:cstheme="minorBidi"/>
          <w:color w:val="auto"/>
          <w:sz w:val="22"/>
          <w:szCs w:val="22"/>
        </w:rPr>
      </w:pPr>
    </w:p>
    <w:p w14:paraId="4541AC74" w14:textId="681F08BE" w:rsidR="00F11B91" w:rsidRPr="00F11B91" w:rsidRDefault="00F11B91" w:rsidP="000376ED">
      <w:pPr>
        <w:pStyle w:val="Heading2"/>
      </w:pPr>
      <w:bookmarkStart w:id="8" w:name="_Toc137027633"/>
      <w:r w:rsidRPr="00F11B91">
        <w:t>Comprobaci</w:t>
      </w:r>
      <w:r w:rsidRPr="00F11B91">
        <w:rPr>
          <w:rFonts w:hint="eastAsia"/>
        </w:rPr>
        <w:t>ó</w:t>
      </w:r>
      <w:r w:rsidRPr="00F11B91">
        <w:t>n de la normalidad y homogeneidad de la varianza</w:t>
      </w:r>
      <w:bookmarkEnd w:id="8"/>
    </w:p>
    <w:p w14:paraId="0F4144C3" w14:textId="4C9C9F18" w:rsidR="00CE5F87" w:rsidRDefault="008232B8" w:rsidP="00C063D2">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Comprobamos la normalidad de las variables a través de la realización del test de Shapiro-Wilk</w:t>
      </w:r>
      <w:r w:rsidR="00CE5F87">
        <w:rPr>
          <w:rFonts w:asciiTheme="minorHAnsi" w:hAnsiTheme="minorHAnsi" w:cstheme="minorBidi"/>
          <w:color w:val="auto"/>
          <w:sz w:val="22"/>
          <w:szCs w:val="22"/>
        </w:rPr>
        <w:t>, comparando el resultado del p-valor del test con el nivel de significancia 0</w:t>
      </w:r>
      <w:r w:rsidR="00822117">
        <w:rPr>
          <w:rFonts w:asciiTheme="minorHAnsi" w:hAnsiTheme="minorHAnsi" w:cstheme="minorBidi"/>
          <w:color w:val="auto"/>
          <w:sz w:val="22"/>
          <w:szCs w:val="22"/>
        </w:rPr>
        <w:t>.</w:t>
      </w:r>
      <w:r w:rsidR="00CE5F87">
        <w:rPr>
          <w:rFonts w:asciiTheme="minorHAnsi" w:hAnsiTheme="minorHAnsi" w:cstheme="minorBidi"/>
          <w:color w:val="auto"/>
          <w:sz w:val="22"/>
          <w:szCs w:val="22"/>
        </w:rPr>
        <w:t xml:space="preserve">05. </w:t>
      </w:r>
    </w:p>
    <w:p w14:paraId="498D301A" w14:textId="77777777" w:rsidR="00CE5F87" w:rsidRDefault="00CE5F87" w:rsidP="00C063D2">
      <w:pPr>
        <w:pStyle w:val="Default"/>
        <w:jc w:val="both"/>
        <w:rPr>
          <w:rFonts w:asciiTheme="minorHAnsi" w:hAnsiTheme="minorHAnsi" w:cstheme="minorBidi"/>
          <w:color w:val="auto"/>
          <w:sz w:val="22"/>
          <w:szCs w:val="22"/>
        </w:rPr>
      </w:pPr>
    </w:p>
    <w:p w14:paraId="2E76C49E" w14:textId="3A747551" w:rsidR="00CE5F87" w:rsidRDefault="00CE5F87" w:rsidP="00CE5F87">
      <w:pPr>
        <w:pStyle w:val="Default"/>
        <w:numPr>
          <w:ilvl w:val="0"/>
          <w:numId w:val="34"/>
        </w:numPr>
        <w:jc w:val="both"/>
        <w:rPr>
          <w:rFonts w:asciiTheme="minorHAnsi" w:hAnsiTheme="minorHAnsi" w:cstheme="minorBidi"/>
          <w:color w:val="auto"/>
          <w:sz w:val="22"/>
          <w:szCs w:val="22"/>
        </w:rPr>
      </w:pPr>
      <w:r>
        <w:rPr>
          <w:rFonts w:asciiTheme="minorHAnsi" w:hAnsiTheme="minorHAnsi" w:cstheme="minorBidi"/>
          <w:color w:val="auto"/>
          <w:sz w:val="22"/>
          <w:szCs w:val="22"/>
        </w:rPr>
        <w:t>Si el p-valor es mayor que 0</w:t>
      </w:r>
      <w:r w:rsidR="00822117">
        <w:rPr>
          <w:rFonts w:asciiTheme="minorHAnsi" w:hAnsiTheme="minorHAnsi" w:cstheme="minorBidi"/>
          <w:color w:val="auto"/>
          <w:sz w:val="22"/>
          <w:szCs w:val="22"/>
        </w:rPr>
        <w:t>.</w:t>
      </w:r>
      <w:r>
        <w:rPr>
          <w:rFonts w:asciiTheme="minorHAnsi" w:hAnsiTheme="minorHAnsi" w:cstheme="minorBidi"/>
          <w:color w:val="auto"/>
          <w:sz w:val="22"/>
          <w:szCs w:val="22"/>
        </w:rPr>
        <w:t>05 consideramos que la muestra mantiene una distribución normal.</w:t>
      </w:r>
    </w:p>
    <w:p w14:paraId="25DBB5AD" w14:textId="5436409D" w:rsidR="00E07F8C" w:rsidRDefault="00CE5F87" w:rsidP="00CE5F87">
      <w:pPr>
        <w:pStyle w:val="Default"/>
        <w:numPr>
          <w:ilvl w:val="0"/>
          <w:numId w:val="34"/>
        </w:numPr>
        <w:jc w:val="both"/>
        <w:rPr>
          <w:rFonts w:asciiTheme="minorHAnsi" w:hAnsiTheme="minorHAnsi" w:cstheme="minorBidi"/>
          <w:color w:val="auto"/>
          <w:sz w:val="22"/>
          <w:szCs w:val="22"/>
        </w:rPr>
      </w:pPr>
      <w:r>
        <w:rPr>
          <w:rFonts w:asciiTheme="minorHAnsi" w:hAnsiTheme="minorHAnsi" w:cstheme="minorBidi"/>
          <w:color w:val="auto"/>
          <w:sz w:val="22"/>
          <w:szCs w:val="22"/>
        </w:rPr>
        <w:t>Si el p-valor es menor que 0</w:t>
      </w:r>
      <w:r w:rsidR="00822117">
        <w:rPr>
          <w:rFonts w:asciiTheme="minorHAnsi" w:hAnsiTheme="minorHAnsi" w:cstheme="minorBidi"/>
          <w:color w:val="auto"/>
          <w:sz w:val="22"/>
          <w:szCs w:val="22"/>
        </w:rPr>
        <w:t>.</w:t>
      </w:r>
      <w:r>
        <w:rPr>
          <w:rFonts w:asciiTheme="minorHAnsi" w:hAnsiTheme="minorHAnsi" w:cstheme="minorBidi"/>
          <w:color w:val="auto"/>
          <w:sz w:val="22"/>
          <w:szCs w:val="22"/>
        </w:rPr>
        <w:t>05 la muestra no mantiene una distribución normal.</w:t>
      </w:r>
    </w:p>
    <w:p w14:paraId="2823AB2F" w14:textId="77777777" w:rsidR="00D66B42" w:rsidRDefault="00D66B42" w:rsidP="00D66B42">
      <w:pPr>
        <w:pStyle w:val="Default"/>
        <w:jc w:val="both"/>
        <w:rPr>
          <w:rFonts w:asciiTheme="minorHAnsi" w:hAnsiTheme="minorHAnsi" w:cstheme="minorBidi"/>
          <w:color w:val="auto"/>
          <w:sz w:val="22"/>
          <w:szCs w:val="22"/>
        </w:rPr>
      </w:pPr>
    </w:p>
    <w:tbl>
      <w:tblPr>
        <w:tblStyle w:val="TableGrid"/>
        <w:tblW w:w="7938" w:type="dxa"/>
        <w:jc w:val="center"/>
        <w:tblLook w:val="04A0" w:firstRow="1" w:lastRow="0" w:firstColumn="1" w:lastColumn="0" w:noHBand="0" w:noVBand="1"/>
      </w:tblPr>
      <w:tblGrid>
        <w:gridCol w:w="1129"/>
        <w:gridCol w:w="2835"/>
        <w:gridCol w:w="1029"/>
        <w:gridCol w:w="2945"/>
      </w:tblGrid>
      <w:tr w:rsidR="00D66B42" w:rsidRPr="00D0139C" w14:paraId="2197A146" w14:textId="77777777" w:rsidTr="00D66B42">
        <w:trPr>
          <w:jc w:val="center"/>
        </w:trPr>
        <w:tc>
          <w:tcPr>
            <w:tcW w:w="7938" w:type="dxa"/>
            <w:gridSpan w:val="4"/>
          </w:tcPr>
          <w:p w14:paraId="48B6A2FD" w14:textId="09C8A160" w:rsidR="00D66B42" w:rsidRPr="00D0139C" w:rsidRDefault="00D66B42" w:rsidP="00D451E0">
            <w:pPr>
              <w:pStyle w:val="Default"/>
              <w:jc w:val="center"/>
              <w:rPr>
                <w:rFonts w:asciiTheme="minorHAnsi" w:hAnsiTheme="minorHAnsi" w:cstheme="minorBidi"/>
                <w:b/>
                <w:bCs/>
                <w:color w:val="auto"/>
                <w:sz w:val="22"/>
                <w:szCs w:val="22"/>
              </w:rPr>
            </w:pPr>
            <w:r>
              <w:rPr>
                <w:rFonts w:asciiTheme="minorHAnsi" w:hAnsiTheme="minorHAnsi" w:cstheme="minorBidi"/>
                <w:b/>
                <w:bCs/>
                <w:color w:val="auto"/>
                <w:sz w:val="22"/>
                <w:szCs w:val="22"/>
              </w:rPr>
              <w:t>Atributo / P-valor</w:t>
            </w:r>
          </w:p>
        </w:tc>
      </w:tr>
      <w:tr w:rsidR="00D66B42" w14:paraId="11D8485C" w14:textId="77777777" w:rsidTr="00D66B42">
        <w:trPr>
          <w:jc w:val="center"/>
        </w:trPr>
        <w:tc>
          <w:tcPr>
            <w:tcW w:w="1129" w:type="dxa"/>
          </w:tcPr>
          <w:p w14:paraId="5112BA58" w14:textId="77777777" w:rsidR="00D66B42" w:rsidRDefault="00D66B42" w:rsidP="00D66B42">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Age</w:t>
            </w:r>
          </w:p>
        </w:tc>
        <w:tc>
          <w:tcPr>
            <w:tcW w:w="2835" w:type="dxa"/>
          </w:tcPr>
          <w:p w14:paraId="5683997C" w14:textId="3040F557"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0.005800595041364431</w:t>
            </w:r>
          </w:p>
        </w:tc>
        <w:tc>
          <w:tcPr>
            <w:tcW w:w="1029" w:type="dxa"/>
          </w:tcPr>
          <w:p w14:paraId="11A409E2" w14:textId="77777777" w:rsidR="00D66B42" w:rsidRDefault="00D66B42" w:rsidP="00D66B42">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Thalachh</w:t>
            </w:r>
            <w:proofErr w:type="spellEnd"/>
          </w:p>
        </w:tc>
        <w:tc>
          <w:tcPr>
            <w:tcW w:w="2945" w:type="dxa"/>
          </w:tcPr>
          <w:p w14:paraId="5D1BE2CA" w14:textId="745F3019"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6.620732165174559e-05</w:t>
            </w:r>
          </w:p>
        </w:tc>
      </w:tr>
      <w:tr w:rsidR="00D66B42" w14:paraId="2AFD95E0" w14:textId="77777777" w:rsidTr="00D66B42">
        <w:trPr>
          <w:jc w:val="center"/>
        </w:trPr>
        <w:tc>
          <w:tcPr>
            <w:tcW w:w="1129" w:type="dxa"/>
          </w:tcPr>
          <w:p w14:paraId="315CB742" w14:textId="77777777" w:rsidR="00D66B42" w:rsidRDefault="00D66B42" w:rsidP="00D66B42">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Sex</w:t>
            </w:r>
          </w:p>
        </w:tc>
        <w:tc>
          <w:tcPr>
            <w:tcW w:w="2835" w:type="dxa"/>
          </w:tcPr>
          <w:p w14:paraId="4CEF1D8B" w14:textId="6DCDFE72"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2.750313317800108e-26</w:t>
            </w:r>
          </w:p>
        </w:tc>
        <w:tc>
          <w:tcPr>
            <w:tcW w:w="1029" w:type="dxa"/>
          </w:tcPr>
          <w:p w14:paraId="0C4D2AAD" w14:textId="77777777" w:rsidR="00D66B42" w:rsidRDefault="00D66B42" w:rsidP="00D66B42">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Exng</w:t>
            </w:r>
            <w:proofErr w:type="spellEnd"/>
          </w:p>
        </w:tc>
        <w:tc>
          <w:tcPr>
            <w:tcW w:w="2945" w:type="dxa"/>
          </w:tcPr>
          <w:p w14:paraId="076AE5C6" w14:textId="6088E2B7"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3.8468651050195e-26</w:t>
            </w:r>
          </w:p>
        </w:tc>
      </w:tr>
      <w:tr w:rsidR="00D66B42" w14:paraId="14003076" w14:textId="77777777" w:rsidTr="00D66B42">
        <w:trPr>
          <w:jc w:val="center"/>
        </w:trPr>
        <w:tc>
          <w:tcPr>
            <w:tcW w:w="1129" w:type="dxa"/>
          </w:tcPr>
          <w:p w14:paraId="5D6B8E03" w14:textId="77777777" w:rsidR="00D66B42" w:rsidRDefault="00D66B42" w:rsidP="00D66B42">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Cp</w:t>
            </w:r>
            <w:proofErr w:type="spellEnd"/>
          </w:p>
        </w:tc>
        <w:tc>
          <w:tcPr>
            <w:tcW w:w="2835" w:type="dxa"/>
          </w:tcPr>
          <w:p w14:paraId="0233E88D" w14:textId="38309CA1"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1.857025903554317e-19</w:t>
            </w:r>
          </w:p>
        </w:tc>
        <w:tc>
          <w:tcPr>
            <w:tcW w:w="1029" w:type="dxa"/>
          </w:tcPr>
          <w:p w14:paraId="1C6D2C70" w14:textId="77777777" w:rsidR="00D66B42" w:rsidRDefault="00D66B42" w:rsidP="00D66B42">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Oldpeak</w:t>
            </w:r>
            <w:proofErr w:type="spellEnd"/>
          </w:p>
        </w:tc>
        <w:tc>
          <w:tcPr>
            <w:tcW w:w="2945" w:type="dxa"/>
          </w:tcPr>
          <w:p w14:paraId="234E758C" w14:textId="6D691BD4"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8.183467206576554e-17</w:t>
            </w:r>
          </w:p>
        </w:tc>
      </w:tr>
      <w:tr w:rsidR="00D66B42" w14:paraId="44BCDB38" w14:textId="77777777" w:rsidTr="00D66B42">
        <w:trPr>
          <w:jc w:val="center"/>
        </w:trPr>
        <w:tc>
          <w:tcPr>
            <w:tcW w:w="1129" w:type="dxa"/>
          </w:tcPr>
          <w:p w14:paraId="664FE5F9" w14:textId="77777777" w:rsidR="00D66B42" w:rsidRDefault="00D66B42" w:rsidP="00D66B42">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T</w:t>
            </w:r>
            <w:r w:rsidRPr="00D0139C">
              <w:rPr>
                <w:rFonts w:asciiTheme="minorHAnsi" w:hAnsiTheme="minorHAnsi" w:cstheme="minorBidi"/>
                <w:color w:val="auto"/>
                <w:sz w:val="22"/>
                <w:szCs w:val="22"/>
              </w:rPr>
              <w:t>rtbps</w:t>
            </w:r>
            <w:proofErr w:type="spellEnd"/>
          </w:p>
        </w:tc>
        <w:tc>
          <w:tcPr>
            <w:tcW w:w="2835" w:type="dxa"/>
          </w:tcPr>
          <w:p w14:paraId="223669C2" w14:textId="5B22C8DE"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1.4575286968465662e-06</w:t>
            </w:r>
          </w:p>
        </w:tc>
        <w:tc>
          <w:tcPr>
            <w:tcW w:w="1029" w:type="dxa"/>
          </w:tcPr>
          <w:p w14:paraId="1C840B53" w14:textId="77777777" w:rsidR="00D66B42" w:rsidRDefault="00D66B42" w:rsidP="00D66B42">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Slp</w:t>
            </w:r>
            <w:proofErr w:type="spellEnd"/>
          </w:p>
        </w:tc>
        <w:tc>
          <w:tcPr>
            <w:tcW w:w="2945" w:type="dxa"/>
          </w:tcPr>
          <w:p w14:paraId="10B32C72" w14:textId="44C6FD32"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2.5741052869083275e-21</w:t>
            </w:r>
          </w:p>
        </w:tc>
      </w:tr>
      <w:tr w:rsidR="00D66B42" w14:paraId="1EB78E48" w14:textId="77777777" w:rsidTr="00D66B42">
        <w:trPr>
          <w:jc w:val="center"/>
        </w:trPr>
        <w:tc>
          <w:tcPr>
            <w:tcW w:w="1129" w:type="dxa"/>
          </w:tcPr>
          <w:p w14:paraId="1C32C9F7" w14:textId="77777777" w:rsidR="00D66B42" w:rsidRDefault="00D66B42" w:rsidP="00D66B42">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Chol</w:t>
            </w:r>
          </w:p>
        </w:tc>
        <w:tc>
          <w:tcPr>
            <w:tcW w:w="2835" w:type="dxa"/>
          </w:tcPr>
          <w:p w14:paraId="637ABB4E" w14:textId="46DB6020"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5.364368060867264e-09</w:t>
            </w:r>
          </w:p>
        </w:tc>
        <w:tc>
          <w:tcPr>
            <w:tcW w:w="1029" w:type="dxa"/>
          </w:tcPr>
          <w:p w14:paraId="7670907A" w14:textId="77777777" w:rsidR="00D66B42" w:rsidRDefault="00D66B42" w:rsidP="00D66B42">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Caa</w:t>
            </w:r>
            <w:proofErr w:type="spellEnd"/>
          </w:p>
        </w:tc>
        <w:tc>
          <w:tcPr>
            <w:tcW w:w="2945" w:type="dxa"/>
          </w:tcPr>
          <w:p w14:paraId="57637CCC" w14:textId="2116A597"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6.270960025237855e-22</w:t>
            </w:r>
          </w:p>
        </w:tc>
      </w:tr>
      <w:tr w:rsidR="00D66B42" w14:paraId="0DF2A162" w14:textId="77777777" w:rsidTr="00D66B42">
        <w:trPr>
          <w:jc w:val="center"/>
        </w:trPr>
        <w:tc>
          <w:tcPr>
            <w:tcW w:w="1129" w:type="dxa"/>
          </w:tcPr>
          <w:p w14:paraId="02DA106A" w14:textId="77777777" w:rsidR="00D66B42" w:rsidRDefault="00D66B42" w:rsidP="00D66B42">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Fbs</w:t>
            </w:r>
            <w:proofErr w:type="spellEnd"/>
          </w:p>
        </w:tc>
        <w:tc>
          <w:tcPr>
            <w:tcW w:w="2835" w:type="dxa"/>
          </w:tcPr>
          <w:p w14:paraId="02B46517" w14:textId="0A47F535"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5.4308542423809215e-30</w:t>
            </w:r>
          </w:p>
        </w:tc>
        <w:tc>
          <w:tcPr>
            <w:tcW w:w="1029" w:type="dxa"/>
          </w:tcPr>
          <w:p w14:paraId="5D96C7C6" w14:textId="77777777" w:rsidR="00D66B42" w:rsidRDefault="00D66B42" w:rsidP="00D66B42">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Thall</w:t>
            </w:r>
            <w:proofErr w:type="spellEnd"/>
          </w:p>
        </w:tc>
        <w:tc>
          <w:tcPr>
            <w:tcW w:w="2945" w:type="dxa"/>
          </w:tcPr>
          <w:p w14:paraId="7C7ACC0A" w14:textId="073E2EAB"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4.344833618197618e-21</w:t>
            </w:r>
          </w:p>
        </w:tc>
      </w:tr>
      <w:tr w:rsidR="00D66B42" w14:paraId="270B9092" w14:textId="77777777" w:rsidTr="00D66B42">
        <w:trPr>
          <w:jc w:val="center"/>
        </w:trPr>
        <w:tc>
          <w:tcPr>
            <w:tcW w:w="1129" w:type="dxa"/>
          </w:tcPr>
          <w:p w14:paraId="3025E8EC" w14:textId="77777777" w:rsidR="00D66B42" w:rsidRDefault="00D66B42" w:rsidP="00D66B42">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Restecg</w:t>
            </w:r>
            <w:proofErr w:type="spellEnd"/>
          </w:p>
        </w:tc>
        <w:tc>
          <w:tcPr>
            <w:tcW w:w="2835" w:type="dxa"/>
          </w:tcPr>
          <w:p w14:paraId="396561AE" w14:textId="7DF0D928"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1.3784006410641926e-23</w:t>
            </w:r>
          </w:p>
        </w:tc>
        <w:tc>
          <w:tcPr>
            <w:tcW w:w="1029" w:type="dxa"/>
          </w:tcPr>
          <w:p w14:paraId="01610FAE" w14:textId="77777777" w:rsidR="00D66B42" w:rsidRDefault="00D66B42" w:rsidP="00D66B42">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Output</w:t>
            </w:r>
          </w:p>
        </w:tc>
        <w:tc>
          <w:tcPr>
            <w:tcW w:w="2945" w:type="dxa"/>
          </w:tcPr>
          <w:p w14:paraId="03A333EC" w14:textId="145D6AE9"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5.667253164007942e-25</w:t>
            </w:r>
          </w:p>
        </w:tc>
      </w:tr>
    </w:tbl>
    <w:p w14:paraId="501820FE" w14:textId="77777777" w:rsidR="00D66B42" w:rsidRDefault="00D66B42" w:rsidP="00D66B42">
      <w:pPr>
        <w:pStyle w:val="Default"/>
        <w:jc w:val="both"/>
        <w:rPr>
          <w:rFonts w:asciiTheme="minorHAnsi" w:hAnsiTheme="minorHAnsi" w:cstheme="minorBidi"/>
          <w:color w:val="auto"/>
          <w:sz w:val="22"/>
          <w:szCs w:val="22"/>
        </w:rPr>
      </w:pPr>
    </w:p>
    <w:p w14:paraId="77CBD4F3" w14:textId="744ECC23" w:rsidR="00D66B42" w:rsidRDefault="00314E14" w:rsidP="00C063D2">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A la vista de los resultados, determinamos que ninguna de las variables sigue una distribución normal.</w:t>
      </w:r>
    </w:p>
    <w:p w14:paraId="0DFA51A1" w14:textId="77777777" w:rsidR="00D66B42" w:rsidRDefault="00D66B42">
      <w:r>
        <w:br w:type="page"/>
      </w:r>
    </w:p>
    <w:p w14:paraId="1CCCBBF1" w14:textId="67F2D7B5" w:rsidR="007C58AA" w:rsidRDefault="00F83B93" w:rsidP="00C063D2">
      <w:pPr>
        <w:pStyle w:val="Default"/>
        <w:jc w:val="both"/>
        <w:rPr>
          <w:rFonts w:ascii="Segoe UI" w:hAnsi="Segoe UI" w:cs="Segoe UI"/>
          <w:sz w:val="21"/>
          <w:szCs w:val="21"/>
          <w:shd w:val="clear" w:color="auto" w:fill="FFFFFF"/>
        </w:rPr>
      </w:pPr>
      <w:r>
        <w:rPr>
          <w:rFonts w:asciiTheme="minorHAnsi" w:hAnsiTheme="minorHAnsi" w:cstheme="minorBidi"/>
          <w:color w:val="auto"/>
          <w:sz w:val="22"/>
          <w:szCs w:val="22"/>
        </w:rPr>
        <w:lastRenderedPageBreak/>
        <w:t xml:space="preserve">Continuamos con la comprobación de la homogeneidad de la varianza, para ello </w:t>
      </w:r>
      <w:r w:rsidR="00822117">
        <w:rPr>
          <w:rFonts w:asciiTheme="minorHAnsi" w:hAnsiTheme="minorHAnsi" w:cstheme="minorBidi"/>
          <w:color w:val="auto"/>
          <w:sz w:val="22"/>
          <w:szCs w:val="22"/>
        </w:rPr>
        <w:t>separamos</w:t>
      </w:r>
      <w:r>
        <w:rPr>
          <w:rFonts w:asciiTheme="minorHAnsi" w:hAnsiTheme="minorHAnsi" w:cstheme="minorBidi"/>
          <w:color w:val="auto"/>
          <w:sz w:val="22"/>
          <w:szCs w:val="22"/>
        </w:rPr>
        <w:t xml:space="preserve"> los datos en </w:t>
      </w:r>
      <w:r w:rsidR="00822117">
        <w:rPr>
          <w:rFonts w:ascii="Segoe UI" w:hAnsi="Segoe UI" w:cs="Segoe UI"/>
          <w:sz w:val="21"/>
          <w:szCs w:val="21"/>
          <w:shd w:val="clear" w:color="auto" w:fill="FFFFFF"/>
        </w:rPr>
        <w:t>grupos divididos riesgo de infarto y aplicamos el test de Levene, donde si el p-valor es menor que el nivel de significancia (0.05), podemos rechazar la hipótesis nula y concluir que la varianza no es homogénea.</w:t>
      </w:r>
    </w:p>
    <w:p w14:paraId="5D69EED6" w14:textId="77777777" w:rsidR="007E443A" w:rsidRDefault="007E443A" w:rsidP="00C063D2">
      <w:pPr>
        <w:pStyle w:val="Default"/>
        <w:jc w:val="both"/>
        <w:rPr>
          <w:rFonts w:ascii="Segoe UI" w:hAnsi="Segoe UI" w:cs="Segoe UI"/>
          <w:sz w:val="21"/>
          <w:szCs w:val="21"/>
          <w:shd w:val="clear" w:color="auto" w:fill="FFFFFF"/>
        </w:rPr>
      </w:pPr>
    </w:p>
    <w:p w14:paraId="45943327" w14:textId="769F4CD9" w:rsidR="007E443A" w:rsidRDefault="007E443A" w:rsidP="007E443A">
      <w:pPr>
        <w:pStyle w:val="HTMLPreformatted"/>
        <w:shd w:val="clear" w:color="auto" w:fill="FFFFFF"/>
        <w:wordWrap w:val="0"/>
        <w:spacing w:line="244" w:lineRule="atLeast"/>
        <w:rPr>
          <w:rFonts w:asciiTheme="minorHAnsi" w:eastAsiaTheme="minorHAnsi" w:hAnsiTheme="minorHAnsi" w:cstheme="minorBidi"/>
          <w:sz w:val="22"/>
          <w:szCs w:val="22"/>
          <w:lang w:eastAsia="en-US"/>
        </w:rPr>
      </w:pPr>
      <w:r w:rsidRPr="007E443A">
        <w:rPr>
          <w:rFonts w:asciiTheme="minorHAnsi" w:eastAsiaTheme="minorHAnsi" w:hAnsiTheme="minorHAnsi" w:cstheme="minorBidi"/>
          <w:sz w:val="22"/>
          <w:szCs w:val="22"/>
          <w:lang w:eastAsia="en-US"/>
        </w:rPr>
        <w:t xml:space="preserve">El p-valor obtenido es 0.005030946112241428 </w:t>
      </w:r>
      <w:r>
        <w:rPr>
          <w:rFonts w:asciiTheme="minorHAnsi" w:eastAsiaTheme="minorHAnsi" w:hAnsiTheme="minorHAnsi" w:cstheme="minorBidi"/>
          <w:sz w:val="22"/>
          <w:szCs w:val="22"/>
          <w:lang w:eastAsia="en-US"/>
        </w:rPr>
        <w:t>por lo tanto se rechaza la hipótesis nula y se concluye que la varianza no es homogénea.</w:t>
      </w:r>
    </w:p>
    <w:p w14:paraId="43AAB765" w14:textId="77777777" w:rsidR="00D70F98" w:rsidRDefault="00D70F98" w:rsidP="007E443A">
      <w:pPr>
        <w:pStyle w:val="HTMLPreformatted"/>
        <w:shd w:val="clear" w:color="auto" w:fill="FFFFFF"/>
        <w:wordWrap w:val="0"/>
        <w:spacing w:line="244" w:lineRule="atLeast"/>
        <w:rPr>
          <w:rFonts w:asciiTheme="minorHAnsi" w:eastAsiaTheme="minorHAnsi" w:hAnsiTheme="minorHAnsi" w:cstheme="minorBidi"/>
          <w:sz w:val="22"/>
          <w:szCs w:val="22"/>
          <w:lang w:eastAsia="en-US"/>
        </w:rPr>
      </w:pPr>
    </w:p>
    <w:p w14:paraId="4F7966D6" w14:textId="7F6AF887" w:rsidR="00D70F98" w:rsidRDefault="00D70F98" w:rsidP="000376ED">
      <w:pPr>
        <w:pStyle w:val="Heading1"/>
      </w:pPr>
      <w:bookmarkStart w:id="9" w:name="_Toc137027634"/>
      <w:r w:rsidRPr="00D70F98">
        <w:t>Aplicaci</w:t>
      </w:r>
      <w:r w:rsidRPr="00D70F98">
        <w:rPr>
          <w:rFonts w:hint="eastAsia"/>
        </w:rPr>
        <w:t>ó</w:t>
      </w:r>
      <w:r w:rsidRPr="00D70F98">
        <w:t xml:space="preserve">n de pruebas </w:t>
      </w:r>
      <w:r w:rsidRPr="000376ED">
        <w:t>estad</w:t>
      </w:r>
      <w:r w:rsidRPr="000376ED">
        <w:rPr>
          <w:rFonts w:hint="eastAsia"/>
        </w:rPr>
        <w:t>í</w:t>
      </w:r>
      <w:r w:rsidRPr="000376ED">
        <w:t>sticas</w:t>
      </w:r>
      <w:bookmarkEnd w:id="9"/>
    </w:p>
    <w:p w14:paraId="48EBA9A8" w14:textId="2C75259E" w:rsidR="00001686" w:rsidRPr="00001686" w:rsidRDefault="00001686" w:rsidP="000376ED">
      <w:pPr>
        <w:pStyle w:val="Heading2"/>
      </w:pPr>
      <w:bookmarkStart w:id="10" w:name="_Toc137027635"/>
      <w:r w:rsidRPr="000376ED">
        <w:t>Contraste</w:t>
      </w:r>
      <w:r w:rsidRPr="00001686">
        <w:t xml:space="preserve"> de hipótesis</w:t>
      </w:r>
      <w:bookmarkEnd w:id="10"/>
    </w:p>
    <w:p w14:paraId="39D6795B" w14:textId="77777777" w:rsidR="00135311" w:rsidRDefault="00135311" w:rsidP="00C063D2">
      <w:pPr>
        <w:pStyle w:val="Default"/>
        <w:jc w:val="both"/>
        <w:rPr>
          <w:rFonts w:asciiTheme="minorHAnsi" w:hAnsiTheme="minorHAnsi" w:cstheme="minorBidi"/>
          <w:color w:val="auto"/>
          <w:sz w:val="22"/>
          <w:szCs w:val="22"/>
        </w:rPr>
      </w:pPr>
    </w:p>
    <w:p w14:paraId="33DAA065" w14:textId="77777777" w:rsidR="000376ED" w:rsidRDefault="000376ED" w:rsidP="000376ED">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 xml:space="preserve">Se realiza </w:t>
      </w:r>
      <w:r w:rsidRPr="00CB148C">
        <w:rPr>
          <w:rFonts w:asciiTheme="minorHAnsi" w:hAnsiTheme="minorHAnsi" w:cstheme="minorBidi"/>
          <w:color w:val="auto"/>
          <w:sz w:val="22"/>
          <w:szCs w:val="22"/>
        </w:rPr>
        <w:t>para evaluar la evidencia en relación con una afirmación o hipótesis sobre un parámetro poblacional.</w:t>
      </w:r>
      <w:r>
        <w:rPr>
          <w:rFonts w:asciiTheme="minorHAnsi" w:hAnsiTheme="minorHAnsi" w:cstheme="minorBidi"/>
          <w:color w:val="auto"/>
          <w:sz w:val="22"/>
          <w:szCs w:val="22"/>
        </w:rPr>
        <w:t xml:space="preserve"> En nuestro caso, </w:t>
      </w:r>
      <w:r w:rsidRPr="00CB148C">
        <w:rPr>
          <w:rFonts w:asciiTheme="minorHAnsi" w:hAnsiTheme="minorHAnsi" w:cstheme="minorBidi"/>
          <w:color w:val="auto"/>
          <w:sz w:val="22"/>
          <w:szCs w:val="22"/>
        </w:rPr>
        <w:t xml:space="preserve">vamos a contrastar si las variables </w:t>
      </w:r>
      <w:r>
        <w:rPr>
          <w:rFonts w:asciiTheme="minorHAnsi" w:hAnsiTheme="minorHAnsi" w:cstheme="minorBidi"/>
          <w:color w:val="auto"/>
          <w:sz w:val="22"/>
          <w:szCs w:val="22"/>
        </w:rPr>
        <w:t>e</w:t>
      </w:r>
      <w:r w:rsidRPr="00CB148C">
        <w:rPr>
          <w:rFonts w:asciiTheme="minorHAnsi" w:hAnsiTheme="minorHAnsi" w:cstheme="minorBidi"/>
          <w:color w:val="auto"/>
          <w:sz w:val="22"/>
          <w:szCs w:val="22"/>
        </w:rPr>
        <w:t>dad y sexo siguen la media de la población con riesgo de infarto o no</w:t>
      </w:r>
      <w:r>
        <w:rPr>
          <w:rFonts w:asciiTheme="minorHAnsi" w:hAnsiTheme="minorHAnsi" w:cstheme="minorBidi"/>
          <w:color w:val="auto"/>
          <w:sz w:val="22"/>
          <w:szCs w:val="22"/>
        </w:rPr>
        <w:t xml:space="preserve"> con un nivel de significancia del 95%</w:t>
      </w:r>
      <w:r w:rsidRPr="00CB148C">
        <w:rPr>
          <w:rFonts w:asciiTheme="minorHAnsi" w:hAnsiTheme="minorHAnsi" w:cstheme="minorBidi"/>
          <w:color w:val="auto"/>
          <w:sz w:val="22"/>
          <w:szCs w:val="22"/>
        </w:rPr>
        <w:t>.</w:t>
      </w:r>
    </w:p>
    <w:p w14:paraId="1755A51F" w14:textId="77777777" w:rsidR="000376ED" w:rsidRDefault="000376ED" w:rsidP="000376ED">
      <w:pPr>
        <w:pStyle w:val="Default"/>
        <w:jc w:val="both"/>
        <w:rPr>
          <w:rFonts w:asciiTheme="minorHAnsi" w:hAnsiTheme="minorHAnsi" w:cstheme="minorBidi"/>
          <w:color w:val="auto"/>
          <w:sz w:val="22"/>
          <w:szCs w:val="22"/>
        </w:rPr>
      </w:pPr>
    </w:p>
    <w:p w14:paraId="3A11F5A8" w14:textId="73969DAD" w:rsidR="000376ED" w:rsidRDefault="000376ED" w:rsidP="000376ED">
      <w:pPr>
        <w:pStyle w:val="Default"/>
        <w:jc w:val="both"/>
        <w:rPr>
          <w:rFonts w:ascii="Courier New" w:hAnsi="Courier New" w:cs="Courier New"/>
          <w:sz w:val="20"/>
          <w:szCs w:val="20"/>
          <w:shd w:val="clear" w:color="auto" w:fill="F5F5F5"/>
        </w:rPr>
      </w:pPr>
      <w:r>
        <w:rPr>
          <w:rFonts w:asciiTheme="minorHAnsi" w:hAnsiTheme="minorHAnsi" w:cstheme="minorBidi"/>
          <w:color w:val="auto"/>
          <w:sz w:val="22"/>
          <w:szCs w:val="22"/>
        </w:rPr>
        <w:t xml:space="preserve">Aplicamos la función </w:t>
      </w:r>
      <w:proofErr w:type="spellStart"/>
      <w:r>
        <w:rPr>
          <w:rFonts w:ascii="Courier New" w:hAnsi="Courier New" w:cs="Courier New"/>
          <w:sz w:val="20"/>
          <w:szCs w:val="20"/>
          <w:shd w:val="clear" w:color="auto" w:fill="F5F5F5"/>
        </w:rPr>
        <w:t>stats.ttest_ind</w:t>
      </w:r>
      <w:proofErr w:type="spellEnd"/>
      <w:r>
        <w:rPr>
          <w:rFonts w:ascii="Courier New" w:hAnsi="Courier New" w:cs="Courier New"/>
          <w:sz w:val="20"/>
          <w:szCs w:val="20"/>
          <w:shd w:val="clear" w:color="auto" w:fill="F5F5F5"/>
        </w:rPr>
        <w:t xml:space="preserve"> </w:t>
      </w:r>
      <w:r w:rsidRPr="000376ED">
        <w:rPr>
          <w:rFonts w:asciiTheme="minorHAnsi" w:hAnsiTheme="minorHAnsi" w:cstheme="minorBidi"/>
          <w:color w:val="auto"/>
          <w:sz w:val="22"/>
          <w:szCs w:val="22"/>
        </w:rPr>
        <w:t xml:space="preserve">sobre el conjunto de </w:t>
      </w:r>
      <w:r w:rsidRPr="000376ED">
        <w:rPr>
          <w:rFonts w:ascii="Segoe UI" w:hAnsi="Segoe UI" w:cs="Segoe UI"/>
          <w:sz w:val="21"/>
          <w:szCs w:val="21"/>
          <w:shd w:val="clear" w:color="auto" w:fill="FFFFFF"/>
        </w:rPr>
        <w:t>personas con alto riesgo de infarto</w:t>
      </w:r>
      <w:r>
        <w:rPr>
          <w:rFonts w:ascii="Segoe UI" w:hAnsi="Segoe UI" w:cs="Segoe UI"/>
          <w:sz w:val="21"/>
          <w:szCs w:val="21"/>
          <w:shd w:val="clear" w:color="auto" w:fill="FFFFFF"/>
        </w:rPr>
        <w:t xml:space="preserve"> de cada sexo.</w:t>
      </w:r>
    </w:p>
    <w:p w14:paraId="654802FA" w14:textId="77777777" w:rsidR="000376ED" w:rsidRDefault="000376ED" w:rsidP="000376ED">
      <w:pPr>
        <w:pStyle w:val="Default"/>
        <w:jc w:val="both"/>
        <w:rPr>
          <w:rFonts w:asciiTheme="minorHAnsi" w:hAnsiTheme="minorHAnsi" w:cstheme="minorBidi"/>
          <w:color w:val="auto"/>
          <w:sz w:val="22"/>
          <w:szCs w:val="22"/>
        </w:rPr>
      </w:pPr>
    </w:p>
    <w:p w14:paraId="16A72B2E" w14:textId="77777777" w:rsidR="000376ED" w:rsidRDefault="000376ED" w:rsidP="000376ED">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Para ello se establece tanto la hipótesis nula como la alternativa como sigue:</w:t>
      </w:r>
    </w:p>
    <w:p w14:paraId="26304EF1" w14:textId="77777777" w:rsidR="000376ED" w:rsidRDefault="000376ED" w:rsidP="000376ED">
      <w:pPr>
        <w:pStyle w:val="Default"/>
        <w:jc w:val="both"/>
        <w:rPr>
          <w:rFonts w:asciiTheme="minorHAnsi" w:hAnsiTheme="minorHAnsi" w:cstheme="minorBidi"/>
          <w:color w:val="auto"/>
          <w:sz w:val="22"/>
          <w:szCs w:val="22"/>
        </w:rPr>
      </w:pPr>
    </w:p>
    <w:p w14:paraId="2651351D" w14:textId="77777777" w:rsidR="000376ED" w:rsidRPr="00AB7E2B" w:rsidRDefault="000376ED" w:rsidP="000376ED">
      <w:pPr>
        <w:pStyle w:val="Default"/>
        <w:numPr>
          <w:ilvl w:val="0"/>
          <w:numId w:val="41"/>
        </w:numPr>
        <w:jc w:val="both"/>
        <w:rPr>
          <w:rFonts w:asciiTheme="minorHAnsi" w:hAnsiTheme="minorHAnsi" w:cstheme="minorBidi"/>
          <w:color w:val="auto"/>
          <w:sz w:val="22"/>
          <w:szCs w:val="22"/>
        </w:rPr>
      </w:pPr>
      <w:r>
        <w:rPr>
          <w:rFonts w:asciiTheme="minorHAnsi" w:hAnsiTheme="minorHAnsi" w:cstheme="minorBidi"/>
          <w:color w:val="auto"/>
          <w:sz w:val="22"/>
          <w:szCs w:val="22"/>
        </w:rPr>
        <w:t>Hipótesis nula: No existe diferencia entre l</w:t>
      </w:r>
      <w:r w:rsidRPr="00AB7E2B">
        <w:rPr>
          <w:rFonts w:asciiTheme="minorHAnsi" w:hAnsiTheme="minorHAnsi" w:cstheme="minorBidi"/>
          <w:color w:val="auto"/>
          <w:sz w:val="22"/>
          <w:szCs w:val="22"/>
        </w:rPr>
        <w:t xml:space="preserve">a media de edad de los hombres con alto riesgo de infarto </w:t>
      </w:r>
      <w:r>
        <w:rPr>
          <w:rFonts w:asciiTheme="minorHAnsi" w:hAnsiTheme="minorHAnsi" w:cstheme="minorBidi"/>
          <w:color w:val="auto"/>
          <w:sz w:val="22"/>
          <w:szCs w:val="22"/>
        </w:rPr>
        <w:t>frente a</w:t>
      </w:r>
      <w:r w:rsidRPr="00AB7E2B">
        <w:rPr>
          <w:rFonts w:asciiTheme="minorHAnsi" w:hAnsiTheme="minorHAnsi" w:cstheme="minorBidi"/>
          <w:color w:val="auto"/>
          <w:sz w:val="22"/>
          <w:szCs w:val="22"/>
        </w:rPr>
        <w:t xml:space="preserve"> la media de edad de las mujeres con alto riesgo de infarto</w:t>
      </w:r>
      <w:r>
        <w:rPr>
          <w:rFonts w:asciiTheme="minorHAnsi" w:hAnsiTheme="minorHAnsi" w:cstheme="minorBidi"/>
          <w:color w:val="auto"/>
          <w:sz w:val="22"/>
          <w:szCs w:val="22"/>
        </w:rPr>
        <w:t>.</w:t>
      </w:r>
    </w:p>
    <w:p w14:paraId="146F70E8" w14:textId="77777777" w:rsidR="000376ED" w:rsidRDefault="000376ED" w:rsidP="000376ED">
      <w:pPr>
        <w:pStyle w:val="Default"/>
        <w:numPr>
          <w:ilvl w:val="0"/>
          <w:numId w:val="40"/>
        </w:numPr>
        <w:jc w:val="both"/>
        <w:rPr>
          <w:rFonts w:asciiTheme="minorHAnsi" w:hAnsiTheme="minorHAnsi" w:cstheme="minorBidi"/>
          <w:color w:val="auto"/>
          <w:sz w:val="22"/>
          <w:szCs w:val="22"/>
        </w:rPr>
      </w:pPr>
      <w:r>
        <w:rPr>
          <w:rFonts w:asciiTheme="minorHAnsi" w:hAnsiTheme="minorHAnsi" w:cstheme="minorBidi"/>
          <w:color w:val="auto"/>
          <w:sz w:val="22"/>
          <w:szCs w:val="22"/>
        </w:rPr>
        <w:t>Hipótesis alternativa: Existen diferencias significativas entre l</w:t>
      </w:r>
      <w:r w:rsidRPr="00AB7E2B">
        <w:rPr>
          <w:rFonts w:asciiTheme="minorHAnsi" w:hAnsiTheme="minorHAnsi" w:cstheme="minorBidi"/>
          <w:color w:val="auto"/>
          <w:sz w:val="22"/>
          <w:szCs w:val="22"/>
        </w:rPr>
        <w:t xml:space="preserve">a media de edad de los hombres con alto riesgo de infarto </w:t>
      </w:r>
      <w:r>
        <w:rPr>
          <w:rFonts w:asciiTheme="minorHAnsi" w:hAnsiTheme="minorHAnsi" w:cstheme="minorBidi"/>
          <w:color w:val="auto"/>
          <w:sz w:val="22"/>
          <w:szCs w:val="22"/>
        </w:rPr>
        <w:t>frente a</w:t>
      </w:r>
      <w:r w:rsidRPr="00AB7E2B">
        <w:rPr>
          <w:rFonts w:asciiTheme="minorHAnsi" w:hAnsiTheme="minorHAnsi" w:cstheme="minorBidi"/>
          <w:color w:val="auto"/>
          <w:sz w:val="22"/>
          <w:szCs w:val="22"/>
        </w:rPr>
        <w:t xml:space="preserve"> la media de edad de las mujeres con alto riesgo de infarto</w:t>
      </w:r>
      <w:r>
        <w:rPr>
          <w:rFonts w:asciiTheme="minorHAnsi" w:hAnsiTheme="minorHAnsi" w:cstheme="minorBidi"/>
          <w:color w:val="auto"/>
          <w:sz w:val="22"/>
          <w:szCs w:val="22"/>
        </w:rPr>
        <w:t>.</w:t>
      </w:r>
    </w:p>
    <w:p w14:paraId="124B1FD1" w14:textId="77777777" w:rsidR="000376ED" w:rsidRDefault="000376ED" w:rsidP="000376ED">
      <w:pPr>
        <w:pStyle w:val="Default"/>
        <w:jc w:val="both"/>
        <w:rPr>
          <w:rFonts w:asciiTheme="minorHAnsi" w:hAnsiTheme="minorHAnsi" w:cstheme="minorBidi"/>
          <w:color w:val="auto"/>
          <w:sz w:val="22"/>
          <w:szCs w:val="22"/>
        </w:rPr>
      </w:pPr>
    </w:p>
    <w:p w14:paraId="67105CDB" w14:textId="77777777" w:rsidR="000376ED" w:rsidRDefault="000376ED" w:rsidP="000376ED">
      <w:pPr>
        <w:pStyle w:val="HTMLPreformatted"/>
        <w:shd w:val="clear" w:color="auto" w:fill="FFFFFF"/>
        <w:wordWrap w:val="0"/>
        <w:spacing w:line="244" w:lineRule="atLeast"/>
        <w:jc w:val="both"/>
        <w:rPr>
          <w:rFonts w:asciiTheme="minorHAnsi" w:hAnsiTheme="minorHAnsi" w:cstheme="minorBidi"/>
          <w:sz w:val="22"/>
          <w:szCs w:val="22"/>
        </w:rPr>
      </w:pPr>
      <w:r w:rsidRPr="00AB7E2B">
        <w:rPr>
          <w:rFonts w:asciiTheme="minorHAnsi" w:eastAsiaTheme="minorHAnsi" w:hAnsiTheme="minorHAnsi" w:cstheme="minorBidi"/>
          <w:sz w:val="22"/>
          <w:szCs w:val="22"/>
          <w:lang w:eastAsia="en-US"/>
        </w:rPr>
        <w:t xml:space="preserve">El p-valor obtenido </w:t>
      </w:r>
      <w:r>
        <w:rPr>
          <w:rFonts w:asciiTheme="minorHAnsi" w:eastAsiaTheme="minorHAnsi" w:hAnsiTheme="minorHAnsi" w:cstheme="minorBidi"/>
          <w:sz w:val="22"/>
          <w:szCs w:val="22"/>
          <w:lang w:eastAsia="en-US"/>
        </w:rPr>
        <w:t>tras la aplicación del test</w:t>
      </w:r>
      <w:r w:rsidRPr="00AB7E2B">
        <w:rPr>
          <w:rFonts w:asciiTheme="minorHAnsi" w:eastAsiaTheme="minorHAnsi" w:hAnsiTheme="minorHAnsi" w:cstheme="minorBidi"/>
          <w:sz w:val="22"/>
          <w:szCs w:val="22"/>
          <w:lang w:eastAsia="en-US"/>
        </w:rPr>
        <w:t xml:space="preserve"> de 0.0050309461122414</w:t>
      </w:r>
      <w:r>
        <w:rPr>
          <w:rFonts w:asciiTheme="minorHAnsi" w:eastAsiaTheme="minorHAnsi" w:hAnsiTheme="minorHAnsi" w:cstheme="minorBidi"/>
          <w:sz w:val="22"/>
          <w:szCs w:val="22"/>
          <w:lang w:eastAsia="en-US"/>
        </w:rPr>
        <w:t xml:space="preserve"> el cual es inferior a 0.05, por lo tanto, rechazamos la hipótesis nula y concluimos que existen diferencias significativas        entre</w:t>
      </w:r>
      <w:r>
        <w:rPr>
          <w:rFonts w:asciiTheme="minorHAnsi" w:hAnsiTheme="minorHAnsi" w:cstheme="minorBidi"/>
          <w:sz w:val="22"/>
          <w:szCs w:val="22"/>
        </w:rPr>
        <w:t xml:space="preserve"> l</w:t>
      </w:r>
      <w:r w:rsidRPr="00AB7E2B">
        <w:rPr>
          <w:rFonts w:asciiTheme="minorHAnsi" w:hAnsiTheme="minorHAnsi" w:cstheme="minorBidi"/>
          <w:sz w:val="22"/>
          <w:szCs w:val="22"/>
        </w:rPr>
        <w:t xml:space="preserve">a media de edad de los hombres con alto riesgo de infarto </w:t>
      </w:r>
      <w:r>
        <w:rPr>
          <w:rFonts w:asciiTheme="minorHAnsi" w:hAnsiTheme="minorHAnsi" w:cstheme="minorBidi"/>
          <w:sz w:val="22"/>
          <w:szCs w:val="22"/>
        </w:rPr>
        <w:t>frente a</w:t>
      </w:r>
      <w:r w:rsidRPr="00AB7E2B">
        <w:rPr>
          <w:rFonts w:asciiTheme="minorHAnsi" w:hAnsiTheme="minorHAnsi" w:cstheme="minorBidi"/>
          <w:sz w:val="22"/>
          <w:szCs w:val="22"/>
        </w:rPr>
        <w:t xml:space="preserve"> la media de edad de</w:t>
      </w:r>
      <w:r>
        <w:rPr>
          <w:rFonts w:asciiTheme="minorHAnsi" w:hAnsiTheme="minorHAnsi" w:cstheme="minorBidi"/>
          <w:sz w:val="22"/>
          <w:szCs w:val="22"/>
        </w:rPr>
        <w:t xml:space="preserve">  </w:t>
      </w:r>
      <w:r w:rsidRPr="00AB7E2B">
        <w:rPr>
          <w:rFonts w:asciiTheme="minorHAnsi" w:hAnsiTheme="minorHAnsi" w:cstheme="minorBidi"/>
          <w:sz w:val="22"/>
          <w:szCs w:val="22"/>
        </w:rPr>
        <w:t xml:space="preserve"> las mujeres con alto riesgo de infarto</w:t>
      </w:r>
      <w:r>
        <w:rPr>
          <w:rFonts w:asciiTheme="minorHAnsi" w:hAnsiTheme="minorHAnsi" w:cstheme="minorBidi"/>
          <w:sz w:val="22"/>
          <w:szCs w:val="22"/>
        </w:rPr>
        <w:t>.</w:t>
      </w:r>
    </w:p>
    <w:p w14:paraId="10234354" w14:textId="77777777" w:rsidR="000376ED" w:rsidRPr="00001686" w:rsidRDefault="000376ED" w:rsidP="00C063D2">
      <w:pPr>
        <w:pStyle w:val="Default"/>
        <w:jc w:val="both"/>
        <w:rPr>
          <w:rFonts w:ascii="Segoe UI" w:hAnsi="Segoe UI" w:cs="Segoe UI"/>
          <w:sz w:val="21"/>
          <w:szCs w:val="21"/>
          <w:shd w:val="clear" w:color="auto" w:fill="FFFFFF"/>
        </w:rPr>
      </w:pPr>
    </w:p>
    <w:p w14:paraId="38946CA0" w14:textId="77777777" w:rsidR="00001686" w:rsidRDefault="00001686" w:rsidP="00C063D2">
      <w:pPr>
        <w:pStyle w:val="Default"/>
        <w:jc w:val="both"/>
        <w:rPr>
          <w:rFonts w:asciiTheme="minorHAnsi" w:hAnsiTheme="minorHAnsi" w:cstheme="minorBidi"/>
          <w:color w:val="auto"/>
          <w:sz w:val="22"/>
          <w:szCs w:val="22"/>
        </w:rPr>
      </w:pPr>
    </w:p>
    <w:p w14:paraId="4FB94A8C" w14:textId="4EF9895E" w:rsidR="004D6443" w:rsidRDefault="004D6443" w:rsidP="000376ED">
      <w:pPr>
        <w:pStyle w:val="Heading2"/>
      </w:pPr>
      <w:bookmarkStart w:id="11" w:name="_Toc137027636"/>
      <w:r>
        <w:t xml:space="preserve">Matriz de </w:t>
      </w:r>
      <w:r w:rsidRPr="000376ED">
        <w:t>correlación</w:t>
      </w:r>
      <w:bookmarkEnd w:id="11"/>
    </w:p>
    <w:p w14:paraId="56699B78" w14:textId="5545961B" w:rsidR="00135311" w:rsidRDefault="00847CDB" w:rsidP="00847CDB">
      <w:pPr>
        <w:jc w:val="both"/>
        <w:rPr>
          <w:rFonts w:ascii="Segoe UI" w:hAnsi="Segoe UI" w:cs="Segoe UI"/>
          <w:sz w:val="21"/>
          <w:szCs w:val="21"/>
          <w:shd w:val="clear" w:color="auto" w:fill="FFFFFF"/>
        </w:rPr>
      </w:pPr>
      <w:r w:rsidRPr="00847CDB">
        <w:rPr>
          <w:rFonts w:ascii="Segoe UI" w:hAnsi="Segoe UI" w:cs="Segoe UI"/>
          <w:color w:val="000000"/>
          <w:sz w:val="21"/>
          <w:szCs w:val="21"/>
          <w:shd w:val="clear" w:color="auto" w:fill="FFFFFF"/>
        </w:rPr>
        <w:t xml:space="preserve">Indica la relación lineal entre cada par de variables del </w:t>
      </w:r>
      <w:proofErr w:type="spellStart"/>
      <w:r w:rsidRPr="00847CDB">
        <w:rPr>
          <w:rFonts w:ascii="Segoe UI" w:hAnsi="Segoe UI" w:cs="Segoe UI"/>
          <w:color w:val="000000"/>
          <w:sz w:val="21"/>
          <w:szCs w:val="21"/>
          <w:shd w:val="clear" w:color="auto" w:fill="FFFFFF"/>
        </w:rPr>
        <w:t>dataset</w:t>
      </w:r>
      <w:proofErr w:type="spellEnd"/>
      <w:r w:rsidRPr="00847CDB">
        <w:rPr>
          <w:rFonts w:ascii="Segoe UI" w:hAnsi="Segoe UI" w:cs="Segoe UI"/>
          <w:color w:val="000000"/>
          <w:sz w:val="21"/>
          <w:szCs w:val="21"/>
          <w:shd w:val="clear" w:color="auto" w:fill="FFFFFF"/>
        </w:rPr>
        <w:t xml:space="preserve"> y varía entre [-1,1]. Un valor 1 indica una correlación perfecta positiva, un valor -1 indica una correlación perfecta negativa y un valor 0 indica que no existe correlación entre las dos variables.</w:t>
      </w:r>
      <w:r>
        <w:rPr>
          <w:rFonts w:ascii="Segoe UI" w:hAnsi="Segoe UI" w:cs="Segoe UI"/>
          <w:color w:val="000000"/>
          <w:sz w:val="21"/>
          <w:szCs w:val="21"/>
          <w:shd w:val="clear" w:color="auto" w:fill="FFFFFF"/>
        </w:rPr>
        <w:t xml:space="preserve"> G</w:t>
      </w:r>
      <w:r w:rsidR="00135311">
        <w:rPr>
          <w:rFonts w:ascii="Segoe UI" w:hAnsi="Segoe UI" w:cs="Segoe UI"/>
          <w:sz w:val="21"/>
          <w:szCs w:val="21"/>
          <w:shd w:val="clear" w:color="auto" w:fill="FFFFFF"/>
        </w:rPr>
        <w:t>enera</w:t>
      </w:r>
      <w:r>
        <w:rPr>
          <w:rFonts w:ascii="Segoe UI" w:hAnsi="Segoe UI" w:cs="Segoe UI"/>
          <w:sz w:val="21"/>
          <w:szCs w:val="21"/>
          <w:shd w:val="clear" w:color="auto" w:fill="FFFFFF"/>
        </w:rPr>
        <w:t>mos</w:t>
      </w:r>
      <w:r w:rsidR="00135311">
        <w:rPr>
          <w:rFonts w:ascii="Segoe UI" w:hAnsi="Segoe UI" w:cs="Segoe UI"/>
          <w:sz w:val="21"/>
          <w:szCs w:val="21"/>
          <w:shd w:val="clear" w:color="auto" w:fill="FFFFFF"/>
        </w:rPr>
        <w:t xml:space="preserve"> la matriz de correlación</w:t>
      </w:r>
      <w:r w:rsidR="001F4DEE">
        <w:rPr>
          <w:rFonts w:ascii="Segoe UI" w:hAnsi="Segoe UI" w:cs="Segoe UI"/>
          <w:sz w:val="21"/>
          <w:szCs w:val="21"/>
          <w:shd w:val="clear" w:color="auto" w:fill="FFFFFF"/>
        </w:rPr>
        <w:t xml:space="preserve"> de Pearson</w:t>
      </w:r>
      <w:r w:rsidR="00135311">
        <w:rPr>
          <w:rFonts w:ascii="Segoe UI" w:hAnsi="Segoe UI" w:cs="Segoe UI"/>
          <w:sz w:val="21"/>
          <w:szCs w:val="21"/>
          <w:shd w:val="clear" w:color="auto" w:fill="FFFFFF"/>
        </w:rPr>
        <w:t xml:space="preserve">, visualizando los </w:t>
      </w:r>
      <w:r>
        <w:rPr>
          <w:rFonts w:ascii="Segoe UI" w:hAnsi="Segoe UI" w:cs="Segoe UI"/>
          <w:sz w:val="21"/>
          <w:szCs w:val="21"/>
          <w:shd w:val="clear" w:color="auto" w:fill="FFFFFF"/>
        </w:rPr>
        <w:t>valores</w:t>
      </w:r>
      <w:r w:rsidR="00135311">
        <w:rPr>
          <w:rFonts w:ascii="Segoe UI" w:hAnsi="Segoe UI" w:cs="Segoe UI"/>
          <w:sz w:val="21"/>
          <w:szCs w:val="21"/>
          <w:shd w:val="clear" w:color="auto" w:fill="FFFFFF"/>
        </w:rPr>
        <w:t xml:space="preserve"> de correlación mediante un </w:t>
      </w:r>
      <w:proofErr w:type="spellStart"/>
      <w:r w:rsidR="00135311">
        <w:rPr>
          <w:rFonts w:ascii="Segoe UI" w:hAnsi="Segoe UI" w:cs="Segoe UI"/>
          <w:sz w:val="21"/>
          <w:szCs w:val="21"/>
          <w:shd w:val="clear" w:color="auto" w:fill="FFFFFF"/>
        </w:rPr>
        <w:t>heatmap</w:t>
      </w:r>
      <w:proofErr w:type="spellEnd"/>
      <w:r w:rsidR="00135311">
        <w:rPr>
          <w:rFonts w:ascii="Segoe UI" w:hAnsi="Segoe UI" w:cs="Segoe UI"/>
          <w:sz w:val="21"/>
          <w:szCs w:val="21"/>
          <w:shd w:val="clear" w:color="auto" w:fill="FFFFFF"/>
        </w:rPr>
        <w:t>.</w:t>
      </w:r>
    </w:p>
    <w:p w14:paraId="191BD70D" w14:textId="4109D6E7" w:rsidR="00135311" w:rsidRDefault="00CD2922" w:rsidP="00C063D2">
      <w:pPr>
        <w:pStyle w:val="Default"/>
        <w:jc w:val="both"/>
        <w:rPr>
          <w:rFonts w:asciiTheme="minorHAnsi" w:hAnsiTheme="minorHAnsi" w:cstheme="minorBidi"/>
          <w:color w:val="auto"/>
          <w:sz w:val="22"/>
          <w:szCs w:val="22"/>
        </w:rPr>
      </w:pPr>
      <w:r>
        <w:rPr>
          <w:rFonts w:asciiTheme="minorHAnsi" w:hAnsiTheme="minorHAnsi" w:cstheme="minorBidi"/>
          <w:noProof/>
          <w:color w:val="auto"/>
          <w:sz w:val="22"/>
          <w:szCs w:val="22"/>
        </w:rPr>
        <w:lastRenderedPageBreak/>
        <w:drawing>
          <wp:inline distT="0" distB="0" distL="0" distR="0" wp14:anchorId="31862247" wp14:editId="50C3BC77">
            <wp:extent cx="5400040" cy="5961380"/>
            <wp:effectExtent l="0" t="0" r="0" b="1270"/>
            <wp:docPr id="1019355072"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55072" name="Picture 1" descr="A screenshot of a graph&#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400040" cy="5961380"/>
                    </a:xfrm>
                    <a:prstGeom prst="rect">
                      <a:avLst/>
                    </a:prstGeom>
                  </pic:spPr>
                </pic:pic>
              </a:graphicData>
            </a:graphic>
          </wp:inline>
        </w:drawing>
      </w:r>
    </w:p>
    <w:p w14:paraId="59713B79" w14:textId="4A738B6F" w:rsidR="002C76FF" w:rsidRDefault="002C76FF" w:rsidP="00C063D2">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De la tabla se extraen la siguiente información:</w:t>
      </w:r>
    </w:p>
    <w:p w14:paraId="0067D92D" w14:textId="77777777" w:rsidR="002C76FF" w:rsidRDefault="002C76FF" w:rsidP="00C063D2">
      <w:pPr>
        <w:pStyle w:val="Default"/>
        <w:jc w:val="both"/>
        <w:rPr>
          <w:rFonts w:asciiTheme="minorHAnsi" w:hAnsiTheme="minorHAnsi" w:cstheme="minorBidi"/>
          <w:color w:val="auto"/>
          <w:sz w:val="22"/>
          <w:szCs w:val="22"/>
        </w:rPr>
      </w:pPr>
    </w:p>
    <w:p w14:paraId="14176F2A" w14:textId="519FC198" w:rsidR="002C76FF" w:rsidRPr="002C76FF" w:rsidRDefault="002C76FF" w:rsidP="002C76FF">
      <w:pPr>
        <w:pStyle w:val="Default"/>
        <w:numPr>
          <w:ilvl w:val="0"/>
          <w:numId w:val="39"/>
        </w:numPr>
        <w:jc w:val="both"/>
        <w:rPr>
          <w:rFonts w:asciiTheme="minorHAnsi" w:hAnsiTheme="minorHAnsi" w:cstheme="minorBidi"/>
          <w:color w:val="auto"/>
          <w:sz w:val="22"/>
          <w:szCs w:val="22"/>
        </w:rPr>
      </w:pPr>
      <w:r w:rsidRPr="002C76FF">
        <w:rPr>
          <w:rFonts w:asciiTheme="minorHAnsi" w:hAnsiTheme="minorHAnsi" w:cstheme="minorBidi"/>
          <w:color w:val="auto"/>
          <w:sz w:val="22"/>
          <w:szCs w:val="22"/>
        </w:rPr>
        <w:t xml:space="preserve">Variables con mayor correlación </w:t>
      </w:r>
      <w:r>
        <w:rPr>
          <w:rFonts w:asciiTheme="minorHAnsi" w:hAnsiTheme="minorHAnsi" w:cstheme="minorBidi"/>
          <w:color w:val="auto"/>
          <w:sz w:val="22"/>
          <w:szCs w:val="22"/>
        </w:rPr>
        <w:t xml:space="preserve">positiva </w:t>
      </w:r>
      <w:r w:rsidRPr="002C76FF">
        <w:rPr>
          <w:rFonts w:asciiTheme="minorHAnsi" w:hAnsiTheme="minorHAnsi" w:cstheme="minorBidi"/>
          <w:color w:val="auto"/>
          <w:sz w:val="22"/>
          <w:szCs w:val="22"/>
        </w:rPr>
        <w:t xml:space="preserve">con variable objetivo: </w:t>
      </w:r>
      <w:proofErr w:type="spellStart"/>
      <w:r w:rsidRPr="002C76FF">
        <w:rPr>
          <w:rFonts w:asciiTheme="minorHAnsi" w:hAnsiTheme="minorHAnsi" w:cstheme="minorBidi"/>
          <w:color w:val="auto"/>
          <w:sz w:val="22"/>
          <w:szCs w:val="22"/>
        </w:rPr>
        <w:t>cp</w:t>
      </w:r>
      <w:proofErr w:type="spellEnd"/>
      <w:r w:rsidRPr="002C76FF">
        <w:rPr>
          <w:rFonts w:asciiTheme="minorHAnsi" w:hAnsiTheme="minorHAnsi" w:cstheme="minorBidi"/>
          <w:color w:val="auto"/>
          <w:sz w:val="22"/>
          <w:szCs w:val="22"/>
        </w:rPr>
        <w:t xml:space="preserve">, </w:t>
      </w:r>
      <w:proofErr w:type="spellStart"/>
      <w:r w:rsidRPr="002C76FF">
        <w:rPr>
          <w:rFonts w:asciiTheme="minorHAnsi" w:hAnsiTheme="minorHAnsi" w:cstheme="minorBidi"/>
          <w:color w:val="auto"/>
          <w:sz w:val="22"/>
          <w:szCs w:val="22"/>
        </w:rPr>
        <w:t>thalachh</w:t>
      </w:r>
      <w:proofErr w:type="spellEnd"/>
    </w:p>
    <w:p w14:paraId="62104AB0" w14:textId="41C3F6E5" w:rsidR="002C76FF" w:rsidRPr="002C76FF" w:rsidRDefault="002C76FF" w:rsidP="002C76FF">
      <w:pPr>
        <w:pStyle w:val="Default"/>
        <w:numPr>
          <w:ilvl w:val="0"/>
          <w:numId w:val="39"/>
        </w:numPr>
        <w:jc w:val="both"/>
        <w:rPr>
          <w:rFonts w:asciiTheme="minorHAnsi" w:hAnsiTheme="minorHAnsi" w:cstheme="minorBidi"/>
          <w:color w:val="auto"/>
          <w:sz w:val="22"/>
          <w:szCs w:val="22"/>
        </w:rPr>
      </w:pPr>
      <w:r w:rsidRPr="002C76FF">
        <w:rPr>
          <w:rFonts w:asciiTheme="minorHAnsi" w:hAnsiTheme="minorHAnsi" w:cstheme="minorBidi"/>
          <w:color w:val="auto"/>
          <w:sz w:val="22"/>
          <w:szCs w:val="22"/>
        </w:rPr>
        <w:t xml:space="preserve">Variables con </w:t>
      </w:r>
      <w:r>
        <w:rPr>
          <w:rFonts w:asciiTheme="minorHAnsi" w:hAnsiTheme="minorHAnsi" w:cstheme="minorBidi"/>
          <w:color w:val="auto"/>
          <w:sz w:val="22"/>
          <w:szCs w:val="22"/>
        </w:rPr>
        <w:t>mayor</w:t>
      </w:r>
      <w:r w:rsidRPr="002C76FF">
        <w:rPr>
          <w:rFonts w:asciiTheme="minorHAnsi" w:hAnsiTheme="minorHAnsi" w:cstheme="minorBidi"/>
          <w:color w:val="auto"/>
          <w:sz w:val="22"/>
          <w:szCs w:val="22"/>
        </w:rPr>
        <w:t xml:space="preserve"> correlación </w:t>
      </w:r>
      <w:r>
        <w:rPr>
          <w:rFonts w:asciiTheme="minorHAnsi" w:hAnsiTheme="minorHAnsi" w:cstheme="minorBidi"/>
          <w:color w:val="auto"/>
          <w:sz w:val="22"/>
          <w:szCs w:val="22"/>
        </w:rPr>
        <w:t xml:space="preserve">negativa </w:t>
      </w:r>
      <w:r w:rsidRPr="002C76FF">
        <w:rPr>
          <w:rFonts w:asciiTheme="minorHAnsi" w:hAnsiTheme="minorHAnsi" w:cstheme="minorBidi"/>
          <w:color w:val="auto"/>
          <w:sz w:val="22"/>
          <w:szCs w:val="22"/>
        </w:rPr>
        <w:t xml:space="preserve">con variable objetivo: </w:t>
      </w:r>
      <w:proofErr w:type="spellStart"/>
      <w:r w:rsidRPr="002C76FF">
        <w:rPr>
          <w:rFonts w:asciiTheme="minorHAnsi" w:hAnsiTheme="minorHAnsi" w:cstheme="minorBidi"/>
          <w:color w:val="auto"/>
          <w:sz w:val="22"/>
          <w:szCs w:val="22"/>
        </w:rPr>
        <w:t>exng</w:t>
      </w:r>
      <w:proofErr w:type="spellEnd"/>
      <w:r w:rsidRPr="002C76FF">
        <w:rPr>
          <w:rFonts w:asciiTheme="minorHAnsi" w:hAnsiTheme="minorHAnsi" w:cstheme="minorBidi"/>
          <w:color w:val="auto"/>
          <w:sz w:val="22"/>
          <w:szCs w:val="22"/>
        </w:rPr>
        <w:t xml:space="preserve">, </w:t>
      </w:r>
      <w:proofErr w:type="spellStart"/>
      <w:r w:rsidRPr="002C76FF">
        <w:rPr>
          <w:rFonts w:asciiTheme="minorHAnsi" w:hAnsiTheme="minorHAnsi" w:cstheme="minorBidi"/>
          <w:color w:val="auto"/>
          <w:sz w:val="22"/>
          <w:szCs w:val="22"/>
        </w:rPr>
        <w:t>oldpeak</w:t>
      </w:r>
      <w:proofErr w:type="spellEnd"/>
    </w:p>
    <w:p w14:paraId="68D3F256" w14:textId="77777777" w:rsidR="002C76FF" w:rsidRDefault="002C76FF" w:rsidP="00C063D2">
      <w:pPr>
        <w:pStyle w:val="Default"/>
        <w:jc w:val="both"/>
        <w:rPr>
          <w:rFonts w:asciiTheme="minorHAnsi" w:hAnsiTheme="minorHAnsi" w:cstheme="minorBidi"/>
          <w:color w:val="auto"/>
          <w:sz w:val="22"/>
          <w:szCs w:val="22"/>
        </w:rPr>
      </w:pPr>
    </w:p>
    <w:p w14:paraId="00502943" w14:textId="4A8A2D6A" w:rsidR="000376ED" w:rsidRDefault="000376ED" w:rsidP="000376ED">
      <w:pPr>
        <w:pStyle w:val="Heading2"/>
      </w:pPr>
      <w:bookmarkStart w:id="12" w:name="_Toc137027637"/>
      <w:r>
        <w:t xml:space="preserve">Matriz de </w:t>
      </w:r>
      <w:r w:rsidRPr="000376ED">
        <w:t>dispersión</w:t>
      </w:r>
      <w:bookmarkEnd w:id="12"/>
    </w:p>
    <w:p w14:paraId="13DD22B9" w14:textId="165DB769" w:rsidR="000376ED" w:rsidRDefault="000376ED" w:rsidP="00C063D2">
      <w:pPr>
        <w:pStyle w:val="Default"/>
        <w:jc w:val="both"/>
        <w:rPr>
          <w:rFonts w:asciiTheme="minorHAnsi" w:hAnsiTheme="minorHAnsi" w:cstheme="minorBidi"/>
          <w:color w:val="auto"/>
          <w:sz w:val="22"/>
          <w:szCs w:val="22"/>
        </w:rPr>
      </w:pPr>
      <w:r>
        <w:rPr>
          <w:rFonts w:ascii="Segoe UI" w:hAnsi="Segoe UI" w:cs="Segoe UI"/>
          <w:sz w:val="21"/>
          <w:szCs w:val="21"/>
          <w:shd w:val="clear" w:color="auto" w:fill="FFFFFF"/>
        </w:rPr>
        <w:t xml:space="preserve">Analizamos gráficamente la relación entre cada </w:t>
      </w:r>
      <w:r>
        <w:rPr>
          <w:rFonts w:ascii="Segoe UI" w:hAnsi="Segoe UI" w:cs="Segoe UI"/>
          <w:sz w:val="21"/>
          <w:szCs w:val="21"/>
          <w:shd w:val="clear" w:color="auto" w:fill="FFFFFF"/>
        </w:rPr>
        <w:t xml:space="preserve">par de variables </w:t>
      </w:r>
      <w:r>
        <w:rPr>
          <w:rFonts w:ascii="Segoe UI" w:hAnsi="Segoe UI" w:cs="Segoe UI"/>
          <w:sz w:val="21"/>
          <w:szCs w:val="21"/>
          <w:shd w:val="clear" w:color="auto" w:fill="FFFFFF"/>
        </w:rPr>
        <w:t>independientes según la variable objetivo para ident</w:t>
      </w:r>
      <w:r>
        <w:rPr>
          <w:rFonts w:ascii="Segoe UI" w:hAnsi="Segoe UI" w:cs="Segoe UI"/>
          <w:sz w:val="21"/>
          <w:szCs w:val="21"/>
          <w:shd w:val="clear" w:color="auto" w:fill="FFFFFF"/>
        </w:rPr>
        <w:t>ificar patrones y posibles relaciones entre estas.</w:t>
      </w:r>
    </w:p>
    <w:p w14:paraId="34CE1443" w14:textId="1B2CBE4F" w:rsidR="000376ED" w:rsidRDefault="000376ED" w:rsidP="00C063D2">
      <w:pPr>
        <w:pStyle w:val="Default"/>
        <w:jc w:val="both"/>
        <w:rPr>
          <w:rFonts w:asciiTheme="minorHAnsi" w:hAnsiTheme="minorHAnsi" w:cstheme="minorBidi"/>
          <w:color w:val="auto"/>
          <w:sz w:val="22"/>
          <w:szCs w:val="22"/>
        </w:rPr>
      </w:pPr>
      <w:r>
        <w:rPr>
          <w:rFonts w:asciiTheme="minorHAnsi" w:hAnsiTheme="minorHAnsi" w:cstheme="minorBidi"/>
          <w:noProof/>
          <w:sz w:val="22"/>
          <w:szCs w:val="22"/>
        </w:rPr>
        <w:lastRenderedPageBreak/>
        <w:drawing>
          <wp:inline distT="0" distB="0" distL="0" distR="0" wp14:anchorId="7ECA6421" wp14:editId="7C44D777">
            <wp:extent cx="5400040" cy="5253990"/>
            <wp:effectExtent l="0" t="0" r="0" b="3810"/>
            <wp:docPr id="2" name="Picture 2"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diagram, parallel&#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5253990"/>
                    </a:xfrm>
                    <a:prstGeom prst="rect">
                      <a:avLst/>
                    </a:prstGeom>
                    <a:noFill/>
                    <a:ln>
                      <a:noFill/>
                    </a:ln>
                  </pic:spPr>
                </pic:pic>
              </a:graphicData>
            </a:graphic>
          </wp:inline>
        </w:drawing>
      </w:r>
    </w:p>
    <w:p w14:paraId="5A956F02" w14:textId="77777777" w:rsidR="000376ED" w:rsidRDefault="000376ED" w:rsidP="00C063D2">
      <w:pPr>
        <w:pStyle w:val="Default"/>
        <w:jc w:val="both"/>
        <w:rPr>
          <w:rFonts w:asciiTheme="minorHAnsi" w:hAnsiTheme="minorHAnsi" w:cstheme="minorBidi"/>
          <w:color w:val="auto"/>
          <w:sz w:val="22"/>
          <w:szCs w:val="22"/>
        </w:rPr>
      </w:pPr>
    </w:p>
    <w:p w14:paraId="1D627033" w14:textId="77777777" w:rsidR="000376ED" w:rsidRDefault="000376ED" w:rsidP="000376ED">
      <w:pPr>
        <w:pStyle w:val="Heading2"/>
      </w:pPr>
      <w:bookmarkStart w:id="13" w:name="_Toc137027638"/>
      <w:r w:rsidRPr="00DF612F">
        <w:t>Reducción dimensionalidad con PCA</w:t>
      </w:r>
      <w:bookmarkEnd w:id="13"/>
    </w:p>
    <w:p w14:paraId="63C6A5A7" w14:textId="77777777" w:rsidR="0093352F" w:rsidRDefault="0093352F" w:rsidP="00C063D2">
      <w:pPr>
        <w:pStyle w:val="Default"/>
        <w:jc w:val="both"/>
        <w:rPr>
          <w:rFonts w:asciiTheme="minorHAnsi" w:hAnsiTheme="minorHAnsi" w:cstheme="minorBidi"/>
          <w:color w:val="auto"/>
          <w:sz w:val="22"/>
          <w:szCs w:val="22"/>
        </w:rPr>
      </w:pPr>
    </w:p>
    <w:p w14:paraId="28022843" w14:textId="28586FD2" w:rsidR="000376ED" w:rsidRDefault="000376ED" w:rsidP="00C063D2">
      <w:pPr>
        <w:pStyle w:val="Default"/>
        <w:jc w:val="both"/>
        <w:rPr>
          <w:rFonts w:asciiTheme="minorHAnsi" w:hAnsiTheme="minorHAnsi" w:cstheme="minorBidi"/>
          <w:color w:val="auto"/>
          <w:sz w:val="22"/>
          <w:szCs w:val="22"/>
        </w:rPr>
      </w:pPr>
      <w:r w:rsidRPr="000376ED">
        <w:rPr>
          <w:rFonts w:asciiTheme="minorHAnsi" w:hAnsiTheme="minorHAnsi" w:cstheme="minorBidi"/>
          <w:color w:val="auto"/>
          <w:sz w:val="22"/>
          <w:szCs w:val="22"/>
        </w:rPr>
        <w:t xml:space="preserve">Dado el gran número de variables del </w:t>
      </w:r>
      <w:proofErr w:type="spellStart"/>
      <w:r w:rsidRPr="000376ED">
        <w:rPr>
          <w:rFonts w:asciiTheme="minorHAnsi" w:hAnsiTheme="minorHAnsi" w:cstheme="minorBidi"/>
          <w:color w:val="auto"/>
          <w:sz w:val="22"/>
          <w:szCs w:val="22"/>
        </w:rPr>
        <w:t>dataset</w:t>
      </w:r>
      <w:proofErr w:type="spellEnd"/>
      <w:r w:rsidRPr="000376ED">
        <w:rPr>
          <w:rFonts w:asciiTheme="minorHAnsi" w:hAnsiTheme="minorHAnsi" w:cstheme="minorBidi"/>
          <w:color w:val="auto"/>
          <w:sz w:val="22"/>
          <w:szCs w:val="22"/>
        </w:rPr>
        <w:t xml:space="preserve"> vamos a realizar un análisis de componentes principales (PCA) con n=2, es una reducción de dimensionalidad que permite representar un conjunto de datos con múltiples variables en un espacio de menor dimensionalidad manteniendo la </w:t>
      </w:r>
      <w:r w:rsidR="0093352F" w:rsidRPr="000376ED">
        <w:rPr>
          <w:rFonts w:asciiTheme="minorHAnsi" w:hAnsiTheme="minorHAnsi" w:cstheme="minorBidi"/>
          <w:color w:val="auto"/>
          <w:sz w:val="22"/>
          <w:szCs w:val="22"/>
        </w:rPr>
        <w:t>mayoría</w:t>
      </w:r>
      <w:r w:rsidRPr="000376ED">
        <w:rPr>
          <w:rFonts w:asciiTheme="minorHAnsi" w:hAnsiTheme="minorHAnsi" w:cstheme="minorBidi"/>
          <w:color w:val="auto"/>
          <w:sz w:val="22"/>
          <w:szCs w:val="22"/>
        </w:rPr>
        <w:t xml:space="preserve"> de información original según las variables objetivo.</w:t>
      </w:r>
    </w:p>
    <w:p w14:paraId="5F764BE5" w14:textId="77777777" w:rsidR="0093352F" w:rsidRDefault="0093352F" w:rsidP="0093352F">
      <w:pPr>
        <w:jc w:val="both"/>
      </w:pPr>
      <w:r>
        <w:rPr>
          <w:noProof/>
        </w:rPr>
        <w:lastRenderedPageBreak/>
        <w:drawing>
          <wp:inline distT="0" distB="0" distL="0" distR="0" wp14:anchorId="3A036461" wp14:editId="2F2EBD4C">
            <wp:extent cx="4229998" cy="3153410"/>
            <wp:effectExtent l="0" t="0" r="0" b="8890"/>
            <wp:docPr id="1570993511" name="Picture 2" descr="A yellow and purple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993511" name="Picture 2" descr="A yellow and purple dots&#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4242631" cy="3162828"/>
                    </a:xfrm>
                    <a:prstGeom prst="rect">
                      <a:avLst/>
                    </a:prstGeom>
                  </pic:spPr>
                </pic:pic>
              </a:graphicData>
            </a:graphic>
          </wp:inline>
        </w:drawing>
      </w:r>
    </w:p>
    <w:p w14:paraId="584A6B4E" w14:textId="77777777" w:rsidR="0093352F" w:rsidRDefault="0093352F" w:rsidP="0093352F">
      <w:pPr>
        <w:jc w:val="both"/>
      </w:pPr>
      <w:r w:rsidRPr="00F453CF">
        <w:t xml:space="preserve">En función de las dos componentes PCA generadas en los ejes X/Y, se visualiza la variable objetivo. </w:t>
      </w:r>
      <w:r>
        <w:t>En este caso</w:t>
      </w:r>
      <w:r w:rsidRPr="00F453CF">
        <w:t xml:space="preserve"> se observa</w:t>
      </w:r>
      <w:r>
        <w:t xml:space="preserve"> que</w:t>
      </w:r>
      <w:r w:rsidRPr="00F453CF">
        <w:t xml:space="preserve"> no hay una clara separación entre los casos según la variable objetivo y por tanto no podemos usarlos como base para el modelo de </w:t>
      </w:r>
      <w:r>
        <w:t>m</w:t>
      </w:r>
      <w:r w:rsidRPr="00F453CF">
        <w:t xml:space="preserve">achine </w:t>
      </w:r>
      <w:proofErr w:type="spellStart"/>
      <w:r>
        <w:t>l</w:t>
      </w:r>
      <w:r w:rsidRPr="00F453CF">
        <w:t>earning</w:t>
      </w:r>
      <w:proofErr w:type="spellEnd"/>
      <w:r w:rsidRPr="00F453CF">
        <w:t>.</w:t>
      </w:r>
    </w:p>
    <w:p w14:paraId="50C41973" w14:textId="77777777" w:rsidR="009B1D05" w:rsidRDefault="009B1D05" w:rsidP="00C063D2">
      <w:pPr>
        <w:pStyle w:val="Default"/>
        <w:jc w:val="both"/>
        <w:rPr>
          <w:rFonts w:asciiTheme="minorHAnsi" w:hAnsiTheme="minorHAnsi" w:cstheme="minorBidi"/>
          <w:color w:val="auto"/>
          <w:sz w:val="22"/>
          <w:szCs w:val="22"/>
        </w:rPr>
      </w:pPr>
    </w:p>
    <w:p w14:paraId="08F59D92" w14:textId="4723ADD9" w:rsidR="00652827" w:rsidRDefault="00652827" w:rsidP="000376ED">
      <w:pPr>
        <w:pStyle w:val="Heading1"/>
      </w:pPr>
      <w:bookmarkStart w:id="14" w:name="_Toc137027639"/>
      <w:r>
        <w:t>Regresión logística</w:t>
      </w:r>
      <w:bookmarkEnd w:id="14"/>
    </w:p>
    <w:p w14:paraId="43496AC7" w14:textId="08F1D51C" w:rsidR="001E3733" w:rsidRDefault="002A3850" w:rsidP="002A3850">
      <w:pPr>
        <w:jc w:val="both"/>
      </w:pPr>
      <w:r>
        <w:t xml:space="preserve">Se aplica un tipo de análisis de regresión utilizado para predecir el resultado de una variable dicotómica dependiente, en función de una serie de variables independientes. Para ello, </w:t>
      </w:r>
      <w:r w:rsidR="001E3733">
        <w:t>dividimos nuestro conjunto de datos en subconjuntos de entrenamiento y test, con unos tamaños del 70% y 30% respectivamente y procedemos a aplicar regresión logística para predecir el resultado de nuestra variable.</w:t>
      </w:r>
    </w:p>
    <w:p w14:paraId="09A90D9F" w14:textId="1F7CE818" w:rsidR="002A3850" w:rsidRPr="002A3850" w:rsidRDefault="002A3850" w:rsidP="002A3850">
      <w:pPr>
        <w:pStyle w:val="NormalWeb"/>
        <w:shd w:val="clear" w:color="auto" w:fill="FFFFFF"/>
        <w:spacing w:before="0" w:beforeAutospacing="0" w:after="240" w:afterAutospacing="0"/>
        <w:jc w:val="both"/>
        <w:rPr>
          <w:rFonts w:asciiTheme="minorHAnsi" w:eastAsiaTheme="minorHAnsi" w:hAnsiTheme="minorHAnsi" w:cstheme="minorBidi"/>
          <w:sz w:val="22"/>
          <w:szCs w:val="22"/>
          <w:lang w:eastAsia="en-US"/>
        </w:rPr>
      </w:pPr>
      <w:r w:rsidRPr="002A3850">
        <w:rPr>
          <w:rFonts w:asciiTheme="minorHAnsi" w:eastAsiaTheme="minorHAnsi" w:hAnsiTheme="minorHAnsi" w:cstheme="minorBidi"/>
          <w:sz w:val="22"/>
          <w:szCs w:val="22"/>
          <w:lang w:eastAsia="en-US"/>
        </w:rPr>
        <w:t>Normalizamos los conjuntos por separado para evitar data-</w:t>
      </w:r>
      <w:proofErr w:type="spellStart"/>
      <w:r w:rsidRPr="002A3850">
        <w:rPr>
          <w:rFonts w:asciiTheme="minorHAnsi" w:eastAsiaTheme="minorHAnsi" w:hAnsiTheme="minorHAnsi" w:cstheme="minorBidi"/>
          <w:sz w:val="22"/>
          <w:szCs w:val="22"/>
          <w:lang w:eastAsia="en-US"/>
        </w:rPr>
        <w:t>leakage</w:t>
      </w:r>
      <w:proofErr w:type="spellEnd"/>
      <w:r>
        <w:rPr>
          <w:rFonts w:asciiTheme="minorHAnsi" w:eastAsiaTheme="minorHAnsi" w:hAnsiTheme="minorHAnsi" w:cstheme="minorBidi"/>
          <w:sz w:val="22"/>
          <w:szCs w:val="22"/>
          <w:lang w:eastAsia="en-US"/>
        </w:rPr>
        <w:t xml:space="preserve"> y c</w:t>
      </w:r>
      <w:r w:rsidRPr="002A3850">
        <w:rPr>
          <w:rFonts w:asciiTheme="minorHAnsi" w:eastAsiaTheme="minorHAnsi" w:hAnsiTheme="minorHAnsi" w:cstheme="minorBidi"/>
          <w:sz w:val="22"/>
          <w:szCs w:val="22"/>
          <w:lang w:eastAsia="en-US"/>
        </w:rPr>
        <w:t xml:space="preserve">alculamos la </w:t>
      </w:r>
      <w:r w:rsidR="00230993">
        <w:rPr>
          <w:rFonts w:asciiTheme="minorHAnsi" w:eastAsiaTheme="minorHAnsi" w:hAnsiTheme="minorHAnsi" w:cstheme="minorBidi"/>
          <w:sz w:val="22"/>
          <w:szCs w:val="22"/>
          <w:lang w:eastAsia="en-US"/>
        </w:rPr>
        <w:t>matriz de confusión</w:t>
      </w:r>
      <w:r w:rsidRPr="002A3850">
        <w:rPr>
          <w:rFonts w:asciiTheme="minorHAnsi" w:eastAsiaTheme="minorHAnsi" w:hAnsiTheme="minorHAnsi" w:cstheme="minorBidi"/>
          <w:sz w:val="22"/>
          <w:szCs w:val="22"/>
          <w:lang w:eastAsia="en-US"/>
        </w:rPr>
        <w:t>,</w:t>
      </w:r>
      <w:r w:rsidR="00230993">
        <w:rPr>
          <w:rFonts w:asciiTheme="minorHAnsi" w:eastAsiaTheme="minorHAnsi" w:hAnsiTheme="minorHAnsi" w:cstheme="minorBidi"/>
          <w:sz w:val="22"/>
          <w:szCs w:val="22"/>
          <w:lang w:eastAsia="en-US"/>
        </w:rPr>
        <w:t xml:space="preserve"> </w:t>
      </w:r>
      <w:proofErr w:type="spellStart"/>
      <w:r w:rsidR="000C7660">
        <w:rPr>
          <w:rFonts w:asciiTheme="minorHAnsi" w:eastAsiaTheme="minorHAnsi" w:hAnsiTheme="minorHAnsi" w:cstheme="minorBidi"/>
          <w:sz w:val="22"/>
          <w:szCs w:val="22"/>
          <w:lang w:eastAsia="en-US"/>
        </w:rPr>
        <w:t>a</w:t>
      </w:r>
      <w:r w:rsidRPr="002A3850">
        <w:rPr>
          <w:rFonts w:asciiTheme="minorHAnsi" w:eastAsiaTheme="minorHAnsi" w:hAnsiTheme="minorHAnsi" w:cstheme="minorBidi"/>
          <w:sz w:val="22"/>
          <w:szCs w:val="22"/>
          <w:lang w:eastAsia="en-US"/>
        </w:rPr>
        <w:t>ccuracy</w:t>
      </w:r>
      <w:proofErr w:type="spellEnd"/>
      <w:r w:rsidRPr="002A3850">
        <w:rPr>
          <w:rFonts w:asciiTheme="minorHAnsi" w:eastAsiaTheme="minorHAnsi" w:hAnsiTheme="minorHAnsi" w:cstheme="minorBidi"/>
          <w:sz w:val="22"/>
          <w:szCs w:val="22"/>
          <w:lang w:eastAsia="en-US"/>
        </w:rPr>
        <w:t xml:space="preserve"> score, </w:t>
      </w:r>
      <w:proofErr w:type="spellStart"/>
      <w:r w:rsidR="000C7660">
        <w:rPr>
          <w:rFonts w:asciiTheme="minorHAnsi" w:eastAsiaTheme="minorHAnsi" w:hAnsiTheme="minorHAnsi" w:cstheme="minorBidi"/>
          <w:sz w:val="22"/>
          <w:szCs w:val="22"/>
          <w:lang w:eastAsia="en-US"/>
        </w:rPr>
        <w:t>r</w:t>
      </w:r>
      <w:r w:rsidRPr="002A3850">
        <w:rPr>
          <w:rFonts w:asciiTheme="minorHAnsi" w:eastAsiaTheme="minorHAnsi" w:hAnsiTheme="minorHAnsi" w:cstheme="minorBidi"/>
          <w:sz w:val="22"/>
          <w:szCs w:val="22"/>
          <w:lang w:eastAsia="en-US"/>
        </w:rPr>
        <w:t>ecall</w:t>
      </w:r>
      <w:proofErr w:type="spellEnd"/>
      <w:r w:rsidRPr="002A3850">
        <w:rPr>
          <w:rFonts w:asciiTheme="minorHAnsi" w:eastAsiaTheme="minorHAnsi" w:hAnsiTheme="minorHAnsi" w:cstheme="minorBidi"/>
          <w:sz w:val="22"/>
          <w:szCs w:val="22"/>
          <w:lang w:eastAsia="en-US"/>
        </w:rPr>
        <w:t xml:space="preserve"> score</w:t>
      </w:r>
      <w:r w:rsidR="0063121E">
        <w:rPr>
          <w:rFonts w:asciiTheme="minorHAnsi" w:eastAsiaTheme="minorHAnsi" w:hAnsiTheme="minorHAnsi" w:cstheme="minorBidi"/>
          <w:sz w:val="22"/>
          <w:szCs w:val="22"/>
          <w:lang w:eastAsia="en-US"/>
        </w:rPr>
        <w:t>, especificidad y</w:t>
      </w:r>
      <w:r w:rsidRPr="002A3850">
        <w:rPr>
          <w:rFonts w:asciiTheme="minorHAnsi" w:eastAsiaTheme="minorHAnsi" w:hAnsiTheme="minorHAnsi" w:cstheme="minorBidi"/>
          <w:sz w:val="22"/>
          <w:szCs w:val="22"/>
          <w:lang w:eastAsia="en-US"/>
        </w:rPr>
        <w:t xml:space="preserve"> </w:t>
      </w:r>
      <w:proofErr w:type="spellStart"/>
      <w:r w:rsidR="000C7660">
        <w:rPr>
          <w:rFonts w:asciiTheme="minorHAnsi" w:eastAsiaTheme="minorHAnsi" w:hAnsiTheme="minorHAnsi" w:cstheme="minorBidi"/>
          <w:sz w:val="22"/>
          <w:szCs w:val="22"/>
          <w:lang w:eastAsia="en-US"/>
        </w:rPr>
        <w:t>p</w:t>
      </w:r>
      <w:r w:rsidRPr="002A3850">
        <w:rPr>
          <w:rFonts w:asciiTheme="minorHAnsi" w:eastAsiaTheme="minorHAnsi" w:hAnsiTheme="minorHAnsi" w:cstheme="minorBidi"/>
          <w:sz w:val="22"/>
          <w:szCs w:val="22"/>
          <w:lang w:eastAsia="en-US"/>
        </w:rPr>
        <w:t>recision</w:t>
      </w:r>
      <w:proofErr w:type="spellEnd"/>
      <w:r w:rsidRPr="002A3850">
        <w:rPr>
          <w:rFonts w:asciiTheme="minorHAnsi" w:eastAsiaTheme="minorHAnsi" w:hAnsiTheme="minorHAnsi" w:cstheme="minorBidi"/>
          <w:sz w:val="22"/>
          <w:szCs w:val="22"/>
          <w:lang w:eastAsia="en-US"/>
        </w:rPr>
        <w:t xml:space="preserve"> score del modelo obtenido sobre el conjunto de test.</w:t>
      </w:r>
    </w:p>
    <w:p w14:paraId="1A97C444" w14:textId="77777777" w:rsidR="001E3733" w:rsidRDefault="001E3733" w:rsidP="00C063D2">
      <w:pPr>
        <w:pStyle w:val="Default"/>
        <w:jc w:val="both"/>
        <w:rPr>
          <w:rFonts w:asciiTheme="minorHAnsi" w:hAnsiTheme="minorHAnsi" w:cstheme="minorBidi"/>
          <w:color w:val="auto"/>
          <w:sz w:val="22"/>
          <w:szCs w:val="22"/>
        </w:rPr>
      </w:pPr>
    </w:p>
    <w:p w14:paraId="0913A178" w14:textId="637316FF" w:rsidR="00D9396B" w:rsidRDefault="007279AC" w:rsidP="00E6797B">
      <w:pPr>
        <w:jc w:val="center"/>
      </w:pPr>
      <w:r w:rsidRPr="007279AC">
        <w:rPr>
          <w:noProof/>
        </w:rPr>
        <w:lastRenderedPageBreak/>
        <w:drawing>
          <wp:inline distT="0" distB="0" distL="0" distR="0" wp14:anchorId="51462CF9" wp14:editId="3F7BA1CC">
            <wp:extent cx="3467100" cy="2734917"/>
            <wp:effectExtent l="0" t="0" r="0" b="8890"/>
            <wp:docPr id="1219077848" name="Picture 1" descr="A picture containing screenshot, text, rectangl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77848" name="Picture 1" descr="A picture containing screenshot, text, rectangle, design&#10;&#10;Description automatically generated"/>
                    <pic:cNvPicPr/>
                  </pic:nvPicPr>
                  <pic:blipFill>
                    <a:blip r:embed="rId14"/>
                    <a:stretch>
                      <a:fillRect/>
                    </a:stretch>
                  </pic:blipFill>
                  <pic:spPr>
                    <a:xfrm>
                      <a:off x="0" y="0"/>
                      <a:ext cx="3478580" cy="2743973"/>
                    </a:xfrm>
                    <a:prstGeom prst="rect">
                      <a:avLst/>
                    </a:prstGeom>
                  </pic:spPr>
                </pic:pic>
              </a:graphicData>
            </a:graphic>
          </wp:inline>
        </w:drawing>
      </w:r>
    </w:p>
    <w:p w14:paraId="7069BCFF" w14:textId="6723FDC3" w:rsidR="00D9396B" w:rsidRDefault="001E3733" w:rsidP="000749A5">
      <w:pPr>
        <w:autoSpaceDE w:val="0"/>
        <w:autoSpaceDN w:val="0"/>
        <w:adjustRightInd w:val="0"/>
        <w:spacing w:after="0" w:line="240" w:lineRule="auto"/>
        <w:jc w:val="both"/>
      </w:pPr>
      <w:r>
        <w:t>De la cual podemos extraer la siguiente información</w:t>
      </w:r>
      <w:r w:rsidR="00D9396B" w:rsidRPr="00D9396B">
        <w:t>:</w:t>
      </w:r>
    </w:p>
    <w:p w14:paraId="2F4763A8" w14:textId="77777777" w:rsidR="00D9396B" w:rsidRPr="00D9396B" w:rsidRDefault="00D9396B" w:rsidP="000749A5">
      <w:pPr>
        <w:autoSpaceDE w:val="0"/>
        <w:autoSpaceDN w:val="0"/>
        <w:adjustRightInd w:val="0"/>
        <w:spacing w:after="0" w:line="240" w:lineRule="auto"/>
        <w:jc w:val="both"/>
      </w:pPr>
    </w:p>
    <w:p w14:paraId="28F35973" w14:textId="0F83A280" w:rsidR="00D9396B" w:rsidRPr="00D9396B" w:rsidRDefault="00D9396B" w:rsidP="000749A5">
      <w:pPr>
        <w:pStyle w:val="ListParagraph"/>
        <w:numPr>
          <w:ilvl w:val="0"/>
          <w:numId w:val="37"/>
        </w:numPr>
        <w:autoSpaceDE w:val="0"/>
        <w:autoSpaceDN w:val="0"/>
        <w:adjustRightInd w:val="0"/>
        <w:spacing w:after="0" w:line="240" w:lineRule="auto"/>
        <w:jc w:val="both"/>
      </w:pPr>
      <w:r w:rsidRPr="00D9396B">
        <w:t xml:space="preserve">Verdaderos positivos (VP): </w:t>
      </w:r>
      <w:r w:rsidR="000F6D45">
        <w:t>4</w:t>
      </w:r>
      <w:r w:rsidR="00695E9C">
        <w:t>2</w:t>
      </w:r>
      <w:r w:rsidRPr="00D9396B">
        <w:t xml:space="preserve"> registros positivos correctamente clasificados.</w:t>
      </w:r>
    </w:p>
    <w:p w14:paraId="1ABB5A0F" w14:textId="6A8AC8FC" w:rsidR="00D9396B" w:rsidRPr="00D9396B" w:rsidRDefault="00D9396B" w:rsidP="000749A5">
      <w:pPr>
        <w:pStyle w:val="ListParagraph"/>
        <w:numPr>
          <w:ilvl w:val="0"/>
          <w:numId w:val="37"/>
        </w:numPr>
        <w:autoSpaceDE w:val="0"/>
        <w:autoSpaceDN w:val="0"/>
        <w:adjustRightInd w:val="0"/>
        <w:spacing w:after="0" w:line="240" w:lineRule="auto"/>
        <w:jc w:val="both"/>
      </w:pPr>
      <w:r w:rsidRPr="00D9396B">
        <w:t xml:space="preserve">Falsos positivos (FP): </w:t>
      </w:r>
      <w:r w:rsidR="00E6797B">
        <w:t>1</w:t>
      </w:r>
      <w:r w:rsidR="00695E9C">
        <w:t>0</w:t>
      </w:r>
      <w:r w:rsidRPr="00D9396B">
        <w:t xml:space="preserve"> registros negativos que fueron incorrectamente clasificados como positivos.</w:t>
      </w:r>
    </w:p>
    <w:p w14:paraId="207ABDA7" w14:textId="2A38DEED" w:rsidR="00D9396B" w:rsidRPr="00D9396B" w:rsidRDefault="00D9396B" w:rsidP="000749A5">
      <w:pPr>
        <w:pStyle w:val="ListParagraph"/>
        <w:numPr>
          <w:ilvl w:val="0"/>
          <w:numId w:val="37"/>
        </w:numPr>
        <w:autoSpaceDE w:val="0"/>
        <w:autoSpaceDN w:val="0"/>
        <w:adjustRightInd w:val="0"/>
        <w:spacing w:after="0" w:line="240" w:lineRule="auto"/>
        <w:jc w:val="both"/>
      </w:pPr>
      <w:r w:rsidRPr="00D9396B">
        <w:t xml:space="preserve">Verdaderos negativos (VN): </w:t>
      </w:r>
      <w:r w:rsidR="00695E9C">
        <w:t>36</w:t>
      </w:r>
      <w:r w:rsidRPr="00D9396B">
        <w:t xml:space="preserve"> registros negativos correctamente clasificados.</w:t>
      </w:r>
    </w:p>
    <w:p w14:paraId="1FCA7F18" w14:textId="55462ECF" w:rsidR="00D9396B" w:rsidRDefault="00D9396B" w:rsidP="000749A5">
      <w:pPr>
        <w:pStyle w:val="ListParagraph"/>
        <w:numPr>
          <w:ilvl w:val="0"/>
          <w:numId w:val="37"/>
        </w:numPr>
        <w:autoSpaceDE w:val="0"/>
        <w:autoSpaceDN w:val="0"/>
        <w:adjustRightInd w:val="0"/>
        <w:spacing w:after="0" w:line="240" w:lineRule="auto"/>
        <w:jc w:val="both"/>
      </w:pPr>
      <w:r w:rsidRPr="00D9396B">
        <w:t xml:space="preserve">Falsos negativos (FN): </w:t>
      </w:r>
      <w:r w:rsidR="00695E9C">
        <w:t>3</w:t>
      </w:r>
      <w:r w:rsidRPr="00D9396B">
        <w:t xml:space="preserve"> registros positivos clasificados como negativos.</w:t>
      </w:r>
    </w:p>
    <w:p w14:paraId="0D5AAFED" w14:textId="77777777" w:rsidR="00E6797B" w:rsidRPr="00D9396B" w:rsidRDefault="00E6797B" w:rsidP="000749A5">
      <w:pPr>
        <w:pStyle w:val="ListParagraph"/>
        <w:autoSpaceDE w:val="0"/>
        <w:autoSpaceDN w:val="0"/>
        <w:adjustRightInd w:val="0"/>
        <w:spacing w:after="0" w:line="240" w:lineRule="auto"/>
        <w:ind w:left="1068"/>
        <w:jc w:val="both"/>
      </w:pPr>
    </w:p>
    <w:p w14:paraId="64DE459C" w14:textId="77777777" w:rsidR="0063121E" w:rsidRDefault="0063121E" w:rsidP="000749A5">
      <w:pPr>
        <w:autoSpaceDE w:val="0"/>
        <w:autoSpaceDN w:val="0"/>
        <w:adjustRightInd w:val="0"/>
        <w:spacing w:after="0" w:line="240" w:lineRule="auto"/>
        <w:jc w:val="both"/>
      </w:pPr>
    </w:p>
    <w:tbl>
      <w:tblPr>
        <w:tblStyle w:val="TableGrid"/>
        <w:tblW w:w="0" w:type="auto"/>
        <w:tblLook w:val="04A0" w:firstRow="1" w:lastRow="0" w:firstColumn="1" w:lastColumn="0" w:noHBand="0" w:noVBand="1"/>
      </w:tblPr>
      <w:tblGrid>
        <w:gridCol w:w="3051"/>
        <w:gridCol w:w="3040"/>
        <w:gridCol w:w="2403"/>
      </w:tblGrid>
      <w:tr w:rsidR="0063121E" w14:paraId="64E84194" w14:textId="77777777" w:rsidTr="0063121E">
        <w:tc>
          <w:tcPr>
            <w:tcW w:w="3051" w:type="dxa"/>
          </w:tcPr>
          <w:p w14:paraId="589E7AF2" w14:textId="45E26867" w:rsidR="0063121E" w:rsidRPr="0063121E" w:rsidRDefault="0063121E" w:rsidP="0063121E">
            <w:pPr>
              <w:autoSpaceDE w:val="0"/>
              <w:autoSpaceDN w:val="0"/>
              <w:adjustRightInd w:val="0"/>
              <w:jc w:val="center"/>
              <w:rPr>
                <w:b/>
                <w:bCs/>
              </w:rPr>
            </w:pPr>
            <w:r w:rsidRPr="0063121E">
              <w:rPr>
                <w:b/>
                <w:bCs/>
              </w:rPr>
              <w:t>Medida</w:t>
            </w:r>
          </w:p>
        </w:tc>
        <w:tc>
          <w:tcPr>
            <w:tcW w:w="3040" w:type="dxa"/>
          </w:tcPr>
          <w:p w14:paraId="170CC060" w14:textId="215798B4" w:rsidR="0063121E" w:rsidRPr="0063121E" w:rsidRDefault="0063121E" w:rsidP="0063121E">
            <w:pPr>
              <w:autoSpaceDE w:val="0"/>
              <w:autoSpaceDN w:val="0"/>
              <w:adjustRightInd w:val="0"/>
              <w:jc w:val="center"/>
              <w:rPr>
                <w:b/>
                <w:bCs/>
              </w:rPr>
            </w:pPr>
            <w:r>
              <w:rPr>
                <w:b/>
                <w:bCs/>
              </w:rPr>
              <w:t>Fórmula</w:t>
            </w:r>
          </w:p>
        </w:tc>
        <w:tc>
          <w:tcPr>
            <w:tcW w:w="2403" w:type="dxa"/>
          </w:tcPr>
          <w:p w14:paraId="52DF8B1A" w14:textId="3E6DD838" w:rsidR="0063121E" w:rsidRPr="0063121E" w:rsidRDefault="0063121E" w:rsidP="0063121E">
            <w:pPr>
              <w:autoSpaceDE w:val="0"/>
              <w:autoSpaceDN w:val="0"/>
              <w:adjustRightInd w:val="0"/>
              <w:jc w:val="center"/>
              <w:rPr>
                <w:b/>
                <w:bCs/>
              </w:rPr>
            </w:pPr>
            <w:r w:rsidRPr="0063121E">
              <w:rPr>
                <w:b/>
                <w:bCs/>
              </w:rPr>
              <w:t>Valor</w:t>
            </w:r>
          </w:p>
        </w:tc>
      </w:tr>
      <w:tr w:rsidR="0063121E" w14:paraId="12A843F3" w14:textId="77777777" w:rsidTr="0063121E">
        <w:tc>
          <w:tcPr>
            <w:tcW w:w="3051" w:type="dxa"/>
          </w:tcPr>
          <w:p w14:paraId="3D28C280" w14:textId="19447B3C" w:rsidR="0063121E" w:rsidRDefault="0063121E" w:rsidP="0063121E">
            <w:pPr>
              <w:autoSpaceDE w:val="0"/>
              <w:autoSpaceDN w:val="0"/>
              <w:adjustRightInd w:val="0"/>
              <w:jc w:val="center"/>
            </w:pPr>
            <w:proofErr w:type="spellStart"/>
            <w:r>
              <w:t>Accuracy</w:t>
            </w:r>
            <w:proofErr w:type="spellEnd"/>
          </w:p>
        </w:tc>
        <w:tc>
          <w:tcPr>
            <w:tcW w:w="3040" w:type="dxa"/>
          </w:tcPr>
          <w:p w14:paraId="3EC98BE8" w14:textId="10F4F9AD" w:rsidR="0063121E" w:rsidRDefault="0063121E" w:rsidP="0063121E">
            <w:pPr>
              <w:autoSpaceDE w:val="0"/>
              <w:autoSpaceDN w:val="0"/>
              <w:adjustRightInd w:val="0"/>
              <w:jc w:val="center"/>
            </w:pPr>
            <w:r>
              <w:t>(VP + VN) / (VP + VN + FP + FN)</w:t>
            </w:r>
          </w:p>
        </w:tc>
        <w:tc>
          <w:tcPr>
            <w:tcW w:w="2403" w:type="dxa"/>
          </w:tcPr>
          <w:p w14:paraId="5FBA8C61" w14:textId="5F3CE928" w:rsidR="0063121E" w:rsidRDefault="0063121E" w:rsidP="0063121E">
            <w:pPr>
              <w:autoSpaceDE w:val="0"/>
              <w:autoSpaceDN w:val="0"/>
              <w:adjustRightInd w:val="0"/>
              <w:jc w:val="center"/>
            </w:pPr>
            <w:r>
              <w:t>85%</w:t>
            </w:r>
          </w:p>
        </w:tc>
      </w:tr>
      <w:tr w:rsidR="0063121E" w14:paraId="689A742B" w14:textId="77777777" w:rsidTr="0063121E">
        <w:tc>
          <w:tcPr>
            <w:tcW w:w="3051" w:type="dxa"/>
          </w:tcPr>
          <w:p w14:paraId="5C438B88" w14:textId="698673BA" w:rsidR="0063121E" w:rsidRDefault="0063121E" w:rsidP="0063121E">
            <w:pPr>
              <w:autoSpaceDE w:val="0"/>
              <w:autoSpaceDN w:val="0"/>
              <w:adjustRightInd w:val="0"/>
              <w:jc w:val="center"/>
            </w:pPr>
            <w:r>
              <w:t>Sensibilidad</w:t>
            </w:r>
          </w:p>
        </w:tc>
        <w:tc>
          <w:tcPr>
            <w:tcW w:w="3040" w:type="dxa"/>
          </w:tcPr>
          <w:p w14:paraId="59D45E40" w14:textId="2CE50E68" w:rsidR="0063121E" w:rsidRDefault="0063121E" w:rsidP="0063121E">
            <w:pPr>
              <w:autoSpaceDE w:val="0"/>
              <w:autoSpaceDN w:val="0"/>
              <w:adjustRightInd w:val="0"/>
              <w:jc w:val="center"/>
            </w:pPr>
            <w:r>
              <w:t>VP / (VP + FN)</w:t>
            </w:r>
          </w:p>
        </w:tc>
        <w:tc>
          <w:tcPr>
            <w:tcW w:w="2403" w:type="dxa"/>
          </w:tcPr>
          <w:p w14:paraId="264CBA79" w14:textId="55091E18" w:rsidR="0063121E" w:rsidRDefault="0063121E" w:rsidP="0063121E">
            <w:pPr>
              <w:autoSpaceDE w:val="0"/>
              <w:autoSpaceDN w:val="0"/>
              <w:adjustRightInd w:val="0"/>
              <w:jc w:val="center"/>
            </w:pPr>
            <w:r>
              <w:t>93%</w:t>
            </w:r>
          </w:p>
        </w:tc>
      </w:tr>
      <w:tr w:rsidR="0063121E" w14:paraId="272A3B3E" w14:textId="77777777" w:rsidTr="0063121E">
        <w:tc>
          <w:tcPr>
            <w:tcW w:w="3051" w:type="dxa"/>
          </w:tcPr>
          <w:p w14:paraId="08678904" w14:textId="410694F2" w:rsidR="0063121E" w:rsidRDefault="0063121E" w:rsidP="0063121E">
            <w:pPr>
              <w:autoSpaceDE w:val="0"/>
              <w:autoSpaceDN w:val="0"/>
              <w:adjustRightInd w:val="0"/>
              <w:jc w:val="center"/>
            </w:pPr>
            <w:proofErr w:type="spellStart"/>
            <w:r>
              <w:t>Especifidad</w:t>
            </w:r>
            <w:proofErr w:type="spellEnd"/>
          </w:p>
        </w:tc>
        <w:tc>
          <w:tcPr>
            <w:tcW w:w="3040" w:type="dxa"/>
          </w:tcPr>
          <w:p w14:paraId="3D8817D8" w14:textId="045F8335" w:rsidR="0063121E" w:rsidRDefault="0063121E" w:rsidP="0063121E">
            <w:pPr>
              <w:autoSpaceDE w:val="0"/>
              <w:autoSpaceDN w:val="0"/>
              <w:adjustRightInd w:val="0"/>
              <w:jc w:val="center"/>
            </w:pPr>
            <w:r>
              <w:t>VN / (FP + VN)</w:t>
            </w:r>
          </w:p>
        </w:tc>
        <w:tc>
          <w:tcPr>
            <w:tcW w:w="2403" w:type="dxa"/>
          </w:tcPr>
          <w:p w14:paraId="07000771" w14:textId="4330ADCB" w:rsidR="0063121E" w:rsidRDefault="0063121E" w:rsidP="0063121E">
            <w:pPr>
              <w:autoSpaceDE w:val="0"/>
              <w:autoSpaceDN w:val="0"/>
              <w:adjustRightInd w:val="0"/>
              <w:jc w:val="center"/>
            </w:pPr>
            <w:r>
              <w:t>78%</w:t>
            </w:r>
          </w:p>
        </w:tc>
      </w:tr>
      <w:tr w:rsidR="0063121E" w14:paraId="4363EC58" w14:textId="77777777" w:rsidTr="0063121E">
        <w:tc>
          <w:tcPr>
            <w:tcW w:w="3051" w:type="dxa"/>
          </w:tcPr>
          <w:p w14:paraId="1A2F6E0D" w14:textId="264A40FF" w:rsidR="0063121E" w:rsidRDefault="0063121E" w:rsidP="0063121E">
            <w:pPr>
              <w:autoSpaceDE w:val="0"/>
              <w:autoSpaceDN w:val="0"/>
              <w:adjustRightInd w:val="0"/>
              <w:jc w:val="center"/>
            </w:pPr>
            <w:proofErr w:type="spellStart"/>
            <w:r>
              <w:t>Precision</w:t>
            </w:r>
            <w:proofErr w:type="spellEnd"/>
          </w:p>
        </w:tc>
        <w:tc>
          <w:tcPr>
            <w:tcW w:w="3040" w:type="dxa"/>
          </w:tcPr>
          <w:p w14:paraId="1F72147D" w14:textId="0FEE8528" w:rsidR="0063121E" w:rsidRDefault="0063121E" w:rsidP="0063121E">
            <w:pPr>
              <w:autoSpaceDE w:val="0"/>
              <w:autoSpaceDN w:val="0"/>
              <w:adjustRightInd w:val="0"/>
              <w:jc w:val="center"/>
            </w:pPr>
            <w:r>
              <w:t>VP / (VP + FP)</w:t>
            </w:r>
          </w:p>
        </w:tc>
        <w:tc>
          <w:tcPr>
            <w:tcW w:w="2403" w:type="dxa"/>
          </w:tcPr>
          <w:p w14:paraId="289DA8DD" w14:textId="29077DCE" w:rsidR="0063121E" w:rsidRDefault="0063121E" w:rsidP="0063121E">
            <w:pPr>
              <w:autoSpaceDE w:val="0"/>
              <w:autoSpaceDN w:val="0"/>
              <w:adjustRightInd w:val="0"/>
              <w:jc w:val="center"/>
            </w:pPr>
            <w:r>
              <w:t>80%</w:t>
            </w:r>
          </w:p>
        </w:tc>
      </w:tr>
    </w:tbl>
    <w:p w14:paraId="1F57A6E2" w14:textId="77777777" w:rsidR="0063121E" w:rsidRDefault="0063121E" w:rsidP="000749A5">
      <w:pPr>
        <w:autoSpaceDE w:val="0"/>
        <w:autoSpaceDN w:val="0"/>
        <w:adjustRightInd w:val="0"/>
        <w:spacing w:after="0" w:line="240" w:lineRule="auto"/>
        <w:jc w:val="both"/>
      </w:pPr>
    </w:p>
    <w:p w14:paraId="7E658D20" w14:textId="3CEBF879" w:rsidR="00D9396B" w:rsidRDefault="008C688C" w:rsidP="008C688C">
      <w:pPr>
        <w:pStyle w:val="Default"/>
        <w:jc w:val="both"/>
        <w:rPr>
          <w:rFonts w:asciiTheme="minorHAnsi" w:hAnsiTheme="minorHAnsi" w:cstheme="minorBidi"/>
          <w:color w:val="auto"/>
          <w:sz w:val="22"/>
          <w:szCs w:val="22"/>
        </w:rPr>
      </w:pPr>
      <w:r w:rsidRPr="008C688C">
        <w:rPr>
          <w:rFonts w:asciiTheme="minorHAnsi" w:hAnsiTheme="minorHAnsi" w:cstheme="minorBidi"/>
          <w:color w:val="auto"/>
          <w:sz w:val="22"/>
          <w:szCs w:val="22"/>
        </w:rPr>
        <w:t>La sensibilidad, junto con la especificidad, son medidas estadísticas fundamentales para evaluar la validez de una prueba diagnóstica o detectar la presencia de una enfermedad</w:t>
      </w:r>
      <w:r>
        <w:rPr>
          <w:rFonts w:asciiTheme="minorHAnsi" w:hAnsiTheme="minorHAnsi" w:cstheme="minorBidi"/>
          <w:color w:val="auto"/>
          <w:sz w:val="22"/>
          <w:szCs w:val="22"/>
        </w:rPr>
        <w:t>.</w:t>
      </w:r>
      <w:r w:rsidRPr="008C688C">
        <w:rPr>
          <w:rFonts w:asciiTheme="minorHAnsi" w:hAnsiTheme="minorHAnsi" w:cstheme="minorBidi"/>
          <w:color w:val="auto"/>
          <w:sz w:val="22"/>
          <w:szCs w:val="22"/>
        </w:rPr>
        <w:t xml:space="preserve"> La sensibilidad indica la capacidad de un test para detectar a las personas con la enfermedad</w:t>
      </w:r>
      <w:r>
        <w:rPr>
          <w:rFonts w:asciiTheme="minorHAnsi" w:hAnsiTheme="minorHAnsi" w:cstheme="minorBidi"/>
          <w:color w:val="auto"/>
          <w:sz w:val="22"/>
          <w:szCs w:val="22"/>
        </w:rPr>
        <w:t>.</w:t>
      </w:r>
    </w:p>
    <w:p w14:paraId="76384ABD" w14:textId="18D5DEC9" w:rsidR="00724AC8" w:rsidRDefault="00724AC8" w:rsidP="00874805">
      <w:pPr>
        <w:jc w:val="both"/>
      </w:pPr>
    </w:p>
    <w:p w14:paraId="184AB9BB" w14:textId="77777777" w:rsidR="00753845" w:rsidRDefault="00753845">
      <w:r>
        <w:br w:type="page"/>
      </w:r>
    </w:p>
    <w:p w14:paraId="736344B1" w14:textId="2AF173BF" w:rsidR="009929AA" w:rsidRDefault="00507DB6" w:rsidP="009929AA">
      <w:pPr>
        <w:pStyle w:val="Heading1"/>
      </w:pPr>
      <w:bookmarkStart w:id="15" w:name="_Toc137027640"/>
      <w:r>
        <w:lastRenderedPageBreak/>
        <w:t>Resolución del problema</w:t>
      </w:r>
      <w:bookmarkEnd w:id="15"/>
    </w:p>
    <w:p w14:paraId="27BEFC39" w14:textId="5E3B1136" w:rsidR="0033625F" w:rsidRDefault="0031615B" w:rsidP="0031615B">
      <w:pPr>
        <w:jc w:val="both"/>
      </w:pPr>
      <w:r>
        <w:t xml:space="preserve">El conjunto de datos analizado hace referencia a un conjunto de personas/pacientes donde en base a unas determinadas características tales como el sexo, edad, colesterol, azúcar en sangre…trata de determinar si dicha persona tiene una mayor probabilidad </w:t>
      </w:r>
      <w:r w:rsidR="003226CB">
        <w:t>de</w:t>
      </w:r>
      <w:r>
        <w:t xml:space="preserve"> sufrir una dolencia cardiaca o no.</w:t>
      </w:r>
    </w:p>
    <w:p w14:paraId="22C9CB78" w14:textId="3020C435" w:rsidR="0031615B" w:rsidRDefault="0031615B" w:rsidP="003226CB">
      <w:pPr>
        <w:jc w:val="both"/>
      </w:pPr>
      <w:r>
        <w:t>En base a los análisis realizados sobre estos datos se concluye lo siguiente:</w:t>
      </w:r>
    </w:p>
    <w:p w14:paraId="3A6DF896" w14:textId="1672F22C" w:rsidR="0031615B" w:rsidRDefault="003226CB" w:rsidP="003226CB">
      <w:pPr>
        <w:pStyle w:val="ListParagraph"/>
        <w:numPr>
          <w:ilvl w:val="0"/>
          <w:numId w:val="40"/>
        </w:numPr>
        <w:jc w:val="both"/>
      </w:pPr>
      <w:r>
        <w:t>El conjunto de datos no presenta ni valores vacíos ni extremos.</w:t>
      </w:r>
    </w:p>
    <w:p w14:paraId="5B63080F" w14:textId="4F6A4208" w:rsidR="003226CB" w:rsidRDefault="003226CB" w:rsidP="003226CB">
      <w:pPr>
        <w:pStyle w:val="ListParagraph"/>
        <w:numPr>
          <w:ilvl w:val="0"/>
          <w:numId w:val="40"/>
        </w:numPr>
        <w:jc w:val="both"/>
      </w:pPr>
      <w:r>
        <w:t>Los datos no presentan una distribución normal ni homogeneidad de la varianza.</w:t>
      </w:r>
    </w:p>
    <w:p w14:paraId="5B78E441" w14:textId="0BCA7F8A" w:rsidR="003226CB" w:rsidRDefault="003226CB" w:rsidP="00744F20">
      <w:pPr>
        <w:pStyle w:val="ListParagraph"/>
        <w:numPr>
          <w:ilvl w:val="0"/>
          <w:numId w:val="40"/>
        </w:numPr>
        <w:spacing w:after="0"/>
        <w:jc w:val="both"/>
      </w:pPr>
      <w:r>
        <w:t xml:space="preserve">Del análisis de la matriz de correlación se extrae que las variables con una mayor correlación con la variable objetivo son </w:t>
      </w:r>
      <w:proofErr w:type="spellStart"/>
      <w:r w:rsidRPr="003226CB">
        <w:t>cp</w:t>
      </w:r>
      <w:proofErr w:type="spellEnd"/>
      <w:r w:rsidRPr="003226CB">
        <w:t xml:space="preserve">, </w:t>
      </w:r>
      <w:proofErr w:type="spellStart"/>
      <w:r w:rsidRPr="003226CB">
        <w:t>thalachh</w:t>
      </w:r>
      <w:proofErr w:type="spellEnd"/>
      <w:r>
        <w:t xml:space="preserve"> (positiva) y </w:t>
      </w:r>
      <w:proofErr w:type="spellStart"/>
      <w:r w:rsidRPr="003226CB">
        <w:t>exng</w:t>
      </w:r>
      <w:proofErr w:type="spellEnd"/>
      <w:r w:rsidRPr="003226CB">
        <w:t xml:space="preserve">, </w:t>
      </w:r>
      <w:proofErr w:type="spellStart"/>
      <w:r w:rsidRPr="003226CB">
        <w:t>oldpeak</w:t>
      </w:r>
      <w:proofErr w:type="spellEnd"/>
      <w:r>
        <w:t xml:space="preserve"> (negativa).</w:t>
      </w:r>
    </w:p>
    <w:p w14:paraId="39AB7F73" w14:textId="7098CE67" w:rsidR="003226CB" w:rsidRPr="00744F20" w:rsidRDefault="00744F20" w:rsidP="00FF5A16">
      <w:pPr>
        <w:pStyle w:val="Default"/>
        <w:numPr>
          <w:ilvl w:val="0"/>
          <w:numId w:val="40"/>
        </w:numPr>
        <w:jc w:val="both"/>
      </w:pPr>
      <w:r>
        <w:rPr>
          <w:rFonts w:asciiTheme="minorHAnsi" w:hAnsiTheme="minorHAnsi" w:cstheme="minorBidi"/>
          <w:color w:val="auto"/>
          <w:sz w:val="22"/>
          <w:szCs w:val="22"/>
        </w:rPr>
        <w:t xml:space="preserve">Existen diferencias significativas </w:t>
      </w:r>
      <w:r>
        <w:rPr>
          <w:rFonts w:asciiTheme="minorHAnsi" w:hAnsiTheme="minorHAnsi" w:cstheme="minorBidi"/>
          <w:sz w:val="22"/>
          <w:szCs w:val="22"/>
        </w:rPr>
        <w:t>entre l</w:t>
      </w:r>
      <w:r w:rsidRPr="00AB7E2B">
        <w:rPr>
          <w:rFonts w:asciiTheme="minorHAnsi" w:hAnsiTheme="minorHAnsi" w:cstheme="minorBidi"/>
          <w:sz w:val="22"/>
          <w:szCs w:val="22"/>
        </w:rPr>
        <w:t xml:space="preserve">a media de edad de los hombres con alto riesgo de infarto </w:t>
      </w:r>
      <w:r>
        <w:rPr>
          <w:rFonts w:asciiTheme="minorHAnsi" w:hAnsiTheme="minorHAnsi" w:cstheme="minorBidi"/>
          <w:sz w:val="22"/>
          <w:szCs w:val="22"/>
        </w:rPr>
        <w:t>frente a</w:t>
      </w:r>
      <w:r w:rsidRPr="00AB7E2B">
        <w:rPr>
          <w:rFonts w:asciiTheme="minorHAnsi" w:hAnsiTheme="minorHAnsi" w:cstheme="minorBidi"/>
          <w:sz w:val="22"/>
          <w:szCs w:val="22"/>
        </w:rPr>
        <w:t xml:space="preserve"> la media de edad de</w:t>
      </w:r>
      <w:r>
        <w:rPr>
          <w:rFonts w:asciiTheme="minorHAnsi" w:hAnsiTheme="minorHAnsi" w:cstheme="minorBidi"/>
          <w:sz w:val="22"/>
          <w:szCs w:val="22"/>
        </w:rPr>
        <w:t xml:space="preserve"> </w:t>
      </w:r>
      <w:r w:rsidRPr="00AB7E2B">
        <w:rPr>
          <w:rFonts w:asciiTheme="minorHAnsi" w:hAnsiTheme="minorHAnsi" w:cstheme="minorBidi"/>
          <w:sz w:val="22"/>
          <w:szCs w:val="22"/>
        </w:rPr>
        <w:t>las mujeres con alto riesgo de infarto</w:t>
      </w:r>
      <w:r>
        <w:rPr>
          <w:rFonts w:asciiTheme="minorHAnsi" w:hAnsiTheme="minorHAnsi" w:cstheme="minorBidi"/>
          <w:sz w:val="22"/>
          <w:szCs w:val="22"/>
        </w:rPr>
        <w:t xml:space="preserve"> con un nivel de confianza del 95%.</w:t>
      </w:r>
    </w:p>
    <w:p w14:paraId="16D85677" w14:textId="0A7EA77C" w:rsidR="00CC2E9D" w:rsidRPr="00CC2E9D" w:rsidRDefault="00756753" w:rsidP="00FF5A16">
      <w:pPr>
        <w:pStyle w:val="Default"/>
        <w:numPr>
          <w:ilvl w:val="0"/>
          <w:numId w:val="40"/>
        </w:numPr>
        <w:jc w:val="both"/>
      </w:pPr>
      <w:r>
        <w:rPr>
          <w:rFonts w:asciiTheme="minorHAnsi" w:hAnsiTheme="minorHAnsi" w:cstheme="minorBidi"/>
          <w:color w:val="auto"/>
          <w:sz w:val="22"/>
          <w:szCs w:val="22"/>
        </w:rPr>
        <w:t xml:space="preserve">El modelo de regresión </w:t>
      </w:r>
      <w:r w:rsidR="00CC2E9D">
        <w:rPr>
          <w:rFonts w:asciiTheme="minorHAnsi" w:hAnsiTheme="minorHAnsi" w:cstheme="minorBidi"/>
          <w:color w:val="auto"/>
          <w:sz w:val="22"/>
          <w:szCs w:val="22"/>
        </w:rPr>
        <w:t xml:space="preserve">para la predicción de la variable objetivo </w:t>
      </w:r>
      <w:r>
        <w:rPr>
          <w:rFonts w:asciiTheme="minorHAnsi" w:hAnsiTheme="minorHAnsi" w:cstheme="minorBidi"/>
          <w:color w:val="auto"/>
          <w:sz w:val="22"/>
          <w:szCs w:val="22"/>
        </w:rPr>
        <w:t xml:space="preserve">aplicado sobre el conjunto de datos </w:t>
      </w:r>
      <w:r w:rsidR="00CC2E9D">
        <w:rPr>
          <w:rFonts w:asciiTheme="minorHAnsi" w:hAnsiTheme="minorHAnsi" w:cstheme="minorBidi"/>
          <w:color w:val="auto"/>
          <w:sz w:val="22"/>
          <w:szCs w:val="22"/>
        </w:rPr>
        <w:t xml:space="preserve">presenta un 85% de </w:t>
      </w:r>
      <w:proofErr w:type="spellStart"/>
      <w:r w:rsidR="00CC2E9D">
        <w:rPr>
          <w:rFonts w:asciiTheme="minorHAnsi" w:hAnsiTheme="minorHAnsi" w:cstheme="minorBidi"/>
          <w:color w:val="auto"/>
          <w:sz w:val="22"/>
          <w:szCs w:val="22"/>
        </w:rPr>
        <w:t>accuracy</w:t>
      </w:r>
      <w:proofErr w:type="spellEnd"/>
      <w:r w:rsidR="00CC2E9D">
        <w:rPr>
          <w:rFonts w:asciiTheme="minorHAnsi" w:hAnsiTheme="minorHAnsi" w:cstheme="minorBidi"/>
          <w:color w:val="auto"/>
          <w:sz w:val="22"/>
          <w:szCs w:val="22"/>
        </w:rPr>
        <w:t>, un 93% de sensibilidad y un 78% de especificidad por lo que estamos ante un buen modelo</w:t>
      </w:r>
      <w:r w:rsidR="00AB4F81">
        <w:rPr>
          <w:rFonts w:asciiTheme="minorHAnsi" w:hAnsiTheme="minorHAnsi" w:cstheme="minorBidi"/>
          <w:color w:val="auto"/>
          <w:sz w:val="22"/>
          <w:szCs w:val="22"/>
        </w:rPr>
        <w:t xml:space="preserve"> predictivo del riesgo de infarto</w:t>
      </w:r>
      <w:r w:rsidR="00CC2E9D">
        <w:rPr>
          <w:rFonts w:asciiTheme="minorHAnsi" w:hAnsiTheme="minorHAnsi" w:cstheme="minorBidi"/>
          <w:color w:val="auto"/>
          <w:sz w:val="22"/>
          <w:szCs w:val="22"/>
        </w:rPr>
        <w:t>.</w:t>
      </w:r>
    </w:p>
    <w:p w14:paraId="52CDF120" w14:textId="77777777" w:rsidR="00CC2E9D" w:rsidRDefault="00CC2E9D" w:rsidP="00CC2E9D">
      <w:pPr>
        <w:pStyle w:val="Default"/>
        <w:jc w:val="both"/>
        <w:rPr>
          <w:rFonts w:asciiTheme="minorHAnsi" w:hAnsiTheme="minorHAnsi" w:cstheme="minorBidi"/>
          <w:color w:val="auto"/>
          <w:sz w:val="22"/>
          <w:szCs w:val="22"/>
        </w:rPr>
      </w:pPr>
    </w:p>
    <w:p w14:paraId="148A52F7" w14:textId="4DB03FDB" w:rsidR="00744F20" w:rsidRPr="0033625F" w:rsidRDefault="00CC2E9D" w:rsidP="00CC2E9D">
      <w:pPr>
        <w:pStyle w:val="Default"/>
        <w:jc w:val="both"/>
      </w:pPr>
      <w:r>
        <w:rPr>
          <w:rFonts w:asciiTheme="minorHAnsi" w:hAnsiTheme="minorHAnsi" w:cstheme="minorBidi"/>
          <w:color w:val="auto"/>
          <w:sz w:val="22"/>
          <w:szCs w:val="22"/>
        </w:rPr>
        <w:t xml:space="preserve">Por tanto, ante estas conclusiones estamos en disposición de afirmar que el conjunto de datos </w:t>
      </w:r>
      <w:r w:rsidR="00B3336D">
        <w:rPr>
          <w:rFonts w:asciiTheme="minorHAnsi" w:hAnsiTheme="minorHAnsi" w:cstheme="minorBidi"/>
          <w:color w:val="auto"/>
          <w:sz w:val="22"/>
          <w:szCs w:val="22"/>
        </w:rPr>
        <w:t xml:space="preserve">permite responder con cierta fiabilidad al problema planteado que no es otro que el de determinar si una </w:t>
      </w:r>
      <w:r w:rsidR="00753845">
        <w:rPr>
          <w:rFonts w:asciiTheme="minorHAnsi" w:hAnsiTheme="minorHAnsi" w:cstheme="minorBidi"/>
          <w:color w:val="auto"/>
          <w:sz w:val="22"/>
          <w:szCs w:val="22"/>
        </w:rPr>
        <w:t>persona es</w:t>
      </w:r>
      <w:r w:rsidR="00B3336D">
        <w:rPr>
          <w:rFonts w:asciiTheme="minorHAnsi" w:hAnsiTheme="minorHAnsi" w:cstheme="minorBidi"/>
          <w:color w:val="auto"/>
          <w:sz w:val="22"/>
          <w:szCs w:val="22"/>
        </w:rPr>
        <w:t xml:space="preserve"> más propensa a sufrir problemas cardiacos que otras.</w:t>
      </w:r>
    </w:p>
    <w:p w14:paraId="2A758C05" w14:textId="3960BA04" w:rsidR="000A74EC" w:rsidRDefault="000A74EC" w:rsidP="000A74EC">
      <w:pPr>
        <w:pStyle w:val="Heading1"/>
      </w:pPr>
      <w:bookmarkStart w:id="16" w:name="_Toc129790791"/>
      <w:bookmarkStart w:id="17" w:name="_Toc137027641"/>
      <w:r>
        <w:t>Código</w:t>
      </w:r>
      <w:bookmarkEnd w:id="16"/>
      <w:bookmarkEnd w:id="17"/>
    </w:p>
    <w:p w14:paraId="67E4CD9B" w14:textId="6CB8AE7C" w:rsidR="00022ACB" w:rsidRDefault="00614014" w:rsidP="00897E3F">
      <w:pPr>
        <w:jc w:val="both"/>
        <w:rPr>
          <w:rFonts w:ascii="Times New Roman" w:hAnsi="Times New Roman" w:cs="Times New Roman"/>
          <w:color w:val="000000"/>
        </w:rPr>
      </w:pPr>
      <w:r w:rsidRPr="00B94922">
        <w:t xml:space="preserve">El código </w:t>
      </w:r>
      <w:r>
        <w:t xml:space="preserve">empleado para el tratamiento del </w:t>
      </w:r>
      <w:proofErr w:type="spellStart"/>
      <w:r>
        <w:t>dataset</w:t>
      </w:r>
      <w:proofErr w:type="spellEnd"/>
      <w:r>
        <w:t xml:space="preserve"> y realización del análisis se ha implementado en Python en formato </w:t>
      </w:r>
      <w:proofErr w:type="spellStart"/>
      <w:r>
        <w:t>Jupyter</w:t>
      </w:r>
      <w:proofErr w:type="spellEnd"/>
      <w:r>
        <w:t xml:space="preserve"> Notebook y se encuentra disponible en el repositorio.</w:t>
      </w:r>
    </w:p>
    <w:p w14:paraId="7022B19F" w14:textId="4E1FFB15" w:rsidR="005174C6" w:rsidRDefault="00507DB6" w:rsidP="005174C6">
      <w:pPr>
        <w:pStyle w:val="Heading1"/>
      </w:pPr>
      <w:bookmarkStart w:id="18" w:name="_Toc137027642"/>
      <w:r>
        <w:t>Vídeo</w:t>
      </w:r>
      <w:bookmarkEnd w:id="18"/>
    </w:p>
    <w:p w14:paraId="20579C35" w14:textId="3186784B" w:rsidR="005174C6" w:rsidRDefault="00D1289F" w:rsidP="00897E3F">
      <w:pPr>
        <w:jc w:val="both"/>
        <w:rPr>
          <w:rFonts w:ascii="Times New Roman" w:hAnsi="Times New Roman" w:cs="Times New Roman"/>
          <w:color w:val="000000"/>
        </w:rPr>
      </w:pPr>
      <w:r>
        <w:t>D</w:t>
      </w:r>
      <w:r>
        <w:t>isponible en el repositorio.</w:t>
      </w:r>
    </w:p>
    <w:p w14:paraId="7FDD35CB" w14:textId="6465AC0C" w:rsidR="00E11565" w:rsidRDefault="00E11565" w:rsidP="00897E3F">
      <w:pPr>
        <w:jc w:val="both"/>
      </w:pPr>
    </w:p>
    <w:tbl>
      <w:tblPr>
        <w:tblStyle w:val="TableGrid"/>
        <w:tblW w:w="0" w:type="auto"/>
        <w:tblLook w:val="04A0" w:firstRow="1" w:lastRow="0" w:firstColumn="1" w:lastColumn="0" w:noHBand="0" w:noVBand="1"/>
      </w:tblPr>
      <w:tblGrid>
        <w:gridCol w:w="4247"/>
        <w:gridCol w:w="4247"/>
      </w:tblGrid>
      <w:tr w:rsidR="00E11565" w14:paraId="592D5D53" w14:textId="77777777" w:rsidTr="00E11565">
        <w:tc>
          <w:tcPr>
            <w:tcW w:w="4247" w:type="dxa"/>
          </w:tcPr>
          <w:p w14:paraId="6B0A0B94" w14:textId="6C1E00E7" w:rsidR="00E11565" w:rsidRPr="00E11565" w:rsidRDefault="00E11565" w:rsidP="00E11565">
            <w:pPr>
              <w:jc w:val="center"/>
              <w:rPr>
                <w:b/>
                <w:bCs/>
              </w:rPr>
            </w:pPr>
            <w:r w:rsidRPr="00E11565">
              <w:rPr>
                <w:b/>
                <w:bCs/>
              </w:rPr>
              <w:t>Contribuciones</w:t>
            </w:r>
          </w:p>
        </w:tc>
        <w:tc>
          <w:tcPr>
            <w:tcW w:w="4247" w:type="dxa"/>
          </w:tcPr>
          <w:p w14:paraId="7B6B29BE" w14:textId="2B423800" w:rsidR="00E11565" w:rsidRPr="00E11565" w:rsidRDefault="00E11565" w:rsidP="00E11565">
            <w:pPr>
              <w:jc w:val="center"/>
              <w:rPr>
                <w:b/>
                <w:bCs/>
              </w:rPr>
            </w:pPr>
            <w:r w:rsidRPr="00E11565">
              <w:rPr>
                <w:b/>
                <w:bCs/>
              </w:rPr>
              <w:t>Firma</w:t>
            </w:r>
          </w:p>
        </w:tc>
      </w:tr>
      <w:tr w:rsidR="00E11565" w14:paraId="2E2E0A31" w14:textId="77777777" w:rsidTr="00E11565">
        <w:tc>
          <w:tcPr>
            <w:tcW w:w="4247" w:type="dxa"/>
          </w:tcPr>
          <w:p w14:paraId="3C622A5F" w14:textId="58E37D4D" w:rsidR="00E11565" w:rsidRDefault="00E11565" w:rsidP="00E11565">
            <w:pPr>
              <w:jc w:val="center"/>
            </w:pPr>
            <w:r>
              <w:t>Investigación previa</w:t>
            </w:r>
          </w:p>
        </w:tc>
        <w:tc>
          <w:tcPr>
            <w:tcW w:w="4247" w:type="dxa"/>
          </w:tcPr>
          <w:p w14:paraId="1D004399" w14:textId="75A93106" w:rsidR="00E11565" w:rsidRPr="000D656D" w:rsidRDefault="000D656D" w:rsidP="00897E3F">
            <w:pPr>
              <w:jc w:val="both"/>
              <w:rPr>
                <w:b/>
                <w:bCs/>
              </w:rPr>
            </w:pPr>
            <w:r w:rsidRPr="000D656D">
              <w:rPr>
                <w:rStyle w:val="Strong"/>
                <w:b w:val="0"/>
                <w:bCs w:val="0"/>
              </w:rPr>
              <w:t xml:space="preserve">Daniel Priego Barea - Raúl Martínez </w:t>
            </w:r>
            <w:proofErr w:type="spellStart"/>
            <w:r w:rsidRPr="000D656D">
              <w:rPr>
                <w:rStyle w:val="Strong"/>
                <w:b w:val="0"/>
                <w:bCs w:val="0"/>
              </w:rPr>
              <w:t>Ballarín</w:t>
            </w:r>
            <w:proofErr w:type="spellEnd"/>
            <w:r w:rsidRPr="000D656D">
              <w:rPr>
                <w:rStyle w:val="Strong"/>
                <w:b w:val="0"/>
                <w:bCs w:val="0"/>
              </w:rPr>
              <w:br w:type="page"/>
            </w:r>
          </w:p>
        </w:tc>
      </w:tr>
      <w:tr w:rsidR="000D656D" w14:paraId="6D5F9CF6" w14:textId="77777777" w:rsidTr="00E11565">
        <w:tc>
          <w:tcPr>
            <w:tcW w:w="4247" w:type="dxa"/>
          </w:tcPr>
          <w:p w14:paraId="3749C9D3" w14:textId="15881626" w:rsidR="000D656D" w:rsidRDefault="000D656D" w:rsidP="000D656D">
            <w:pPr>
              <w:jc w:val="center"/>
            </w:pPr>
            <w:r>
              <w:t>Redacción de las respuestas</w:t>
            </w:r>
          </w:p>
        </w:tc>
        <w:tc>
          <w:tcPr>
            <w:tcW w:w="4247" w:type="dxa"/>
          </w:tcPr>
          <w:p w14:paraId="24D07D32" w14:textId="543D9BAA" w:rsidR="000D656D" w:rsidRPr="000D656D" w:rsidRDefault="000D656D" w:rsidP="000D656D">
            <w:pPr>
              <w:jc w:val="both"/>
            </w:pPr>
            <w:r w:rsidRPr="000D656D">
              <w:rPr>
                <w:rStyle w:val="Strong"/>
                <w:b w:val="0"/>
                <w:bCs w:val="0"/>
              </w:rPr>
              <w:t xml:space="preserve">Daniel Priego Barea - Raúl Martínez </w:t>
            </w:r>
            <w:proofErr w:type="spellStart"/>
            <w:r w:rsidRPr="000D656D">
              <w:rPr>
                <w:rStyle w:val="Strong"/>
                <w:b w:val="0"/>
                <w:bCs w:val="0"/>
              </w:rPr>
              <w:t>Ballarín</w:t>
            </w:r>
            <w:proofErr w:type="spellEnd"/>
            <w:r w:rsidRPr="000D656D">
              <w:rPr>
                <w:rStyle w:val="Strong"/>
                <w:b w:val="0"/>
                <w:bCs w:val="0"/>
              </w:rPr>
              <w:br w:type="page"/>
            </w:r>
          </w:p>
        </w:tc>
      </w:tr>
      <w:tr w:rsidR="005865A1" w14:paraId="3547F6F6" w14:textId="77777777" w:rsidTr="00E11565">
        <w:tc>
          <w:tcPr>
            <w:tcW w:w="4247" w:type="dxa"/>
          </w:tcPr>
          <w:p w14:paraId="0815733F" w14:textId="682079A3" w:rsidR="005865A1" w:rsidRDefault="005865A1" w:rsidP="005865A1">
            <w:pPr>
              <w:jc w:val="center"/>
            </w:pPr>
            <w:r>
              <w:t>Desarrollo del código</w:t>
            </w:r>
          </w:p>
        </w:tc>
        <w:tc>
          <w:tcPr>
            <w:tcW w:w="4247" w:type="dxa"/>
          </w:tcPr>
          <w:p w14:paraId="39F2DE53" w14:textId="6BDE879F" w:rsidR="005865A1" w:rsidRPr="000D656D" w:rsidRDefault="005865A1" w:rsidP="005865A1">
            <w:pPr>
              <w:jc w:val="both"/>
            </w:pPr>
            <w:r w:rsidRPr="000D656D">
              <w:rPr>
                <w:rStyle w:val="Strong"/>
                <w:b w:val="0"/>
                <w:bCs w:val="0"/>
              </w:rPr>
              <w:t xml:space="preserve">Daniel Priego Barea - Raúl Martínez </w:t>
            </w:r>
            <w:proofErr w:type="spellStart"/>
            <w:r w:rsidRPr="000D656D">
              <w:rPr>
                <w:rStyle w:val="Strong"/>
                <w:b w:val="0"/>
                <w:bCs w:val="0"/>
              </w:rPr>
              <w:t>Ballarín</w:t>
            </w:r>
            <w:proofErr w:type="spellEnd"/>
            <w:r w:rsidRPr="000D656D">
              <w:rPr>
                <w:rStyle w:val="Strong"/>
                <w:b w:val="0"/>
                <w:bCs w:val="0"/>
              </w:rPr>
              <w:br w:type="page"/>
            </w:r>
          </w:p>
        </w:tc>
      </w:tr>
      <w:tr w:rsidR="005865A1" w14:paraId="7D267E6A" w14:textId="77777777" w:rsidTr="00E11565">
        <w:tc>
          <w:tcPr>
            <w:tcW w:w="4247" w:type="dxa"/>
          </w:tcPr>
          <w:p w14:paraId="24DA08EC" w14:textId="269FDF03" w:rsidR="005865A1" w:rsidRDefault="005865A1" w:rsidP="005865A1">
            <w:pPr>
              <w:jc w:val="center"/>
            </w:pPr>
            <w:r>
              <w:t>Participación en el vídeo</w:t>
            </w:r>
          </w:p>
        </w:tc>
        <w:tc>
          <w:tcPr>
            <w:tcW w:w="4247" w:type="dxa"/>
          </w:tcPr>
          <w:p w14:paraId="5B94F922" w14:textId="7C333B56" w:rsidR="005865A1" w:rsidRPr="000D656D" w:rsidRDefault="005865A1" w:rsidP="005865A1">
            <w:pPr>
              <w:jc w:val="both"/>
            </w:pPr>
            <w:r w:rsidRPr="000D656D">
              <w:rPr>
                <w:rStyle w:val="Strong"/>
                <w:b w:val="0"/>
                <w:bCs w:val="0"/>
              </w:rPr>
              <w:t xml:space="preserve">Daniel Priego Barea - Raúl Martínez </w:t>
            </w:r>
            <w:proofErr w:type="spellStart"/>
            <w:r w:rsidRPr="000D656D">
              <w:rPr>
                <w:rStyle w:val="Strong"/>
                <w:b w:val="0"/>
                <w:bCs w:val="0"/>
              </w:rPr>
              <w:t>Ballarín</w:t>
            </w:r>
            <w:proofErr w:type="spellEnd"/>
            <w:r w:rsidRPr="000D656D">
              <w:rPr>
                <w:rStyle w:val="Strong"/>
                <w:b w:val="0"/>
                <w:bCs w:val="0"/>
              </w:rPr>
              <w:br w:type="page"/>
            </w:r>
          </w:p>
        </w:tc>
      </w:tr>
    </w:tbl>
    <w:p w14:paraId="37BB2CB7" w14:textId="055C3EBB" w:rsidR="00897E3F" w:rsidRDefault="00897E3F" w:rsidP="002E2D5A">
      <w:pPr>
        <w:jc w:val="both"/>
        <w:rPr>
          <w:rFonts w:ascii="Times New Roman" w:hAnsi="Times New Roman" w:cs="Times New Roman"/>
          <w:color w:val="000000"/>
        </w:rPr>
      </w:pPr>
    </w:p>
    <w:sectPr w:rsidR="00897E3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EAF3A" w14:textId="77777777" w:rsidR="00223F78" w:rsidRDefault="00223F78" w:rsidP="00AC501D">
      <w:pPr>
        <w:spacing w:after="0" w:line="240" w:lineRule="auto"/>
      </w:pPr>
      <w:r>
        <w:separator/>
      </w:r>
    </w:p>
  </w:endnote>
  <w:endnote w:type="continuationSeparator" w:id="0">
    <w:p w14:paraId="5F5C6FE7" w14:textId="77777777" w:rsidR="00223F78" w:rsidRDefault="00223F78" w:rsidP="00AC5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B10AC" w14:textId="77777777" w:rsidR="00223F78" w:rsidRDefault="00223F78" w:rsidP="00AC501D">
      <w:pPr>
        <w:spacing w:after="0" w:line="240" w:lineRule="auto"/>
      </w:pPr>
      <w:r>
        <w:separator/>
      </w:r>
    </w:p>
  </w:footnote>
  <w:footnote w:type="continuationSeparator" w:id="0">
    <w:p w14:paraId="57AB12E0" w14:textId="77777777" w:rsidR="00223F78" w:rsidRDefault="00223F78" w:rsidP="00AC5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794E"/>
    <w:multiLevelType w:val="hybridMultilevel"/>
    <w:tmpl w:val="EDB4A5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82A59"/>
    <w:multiLevelType w:val="hybridMultilevel"/>
    <w:tmpl w:val="B950A29E"/>
    <w:lvl w:ilvl="0" w:tplc="0C0A0001">
      <w:start w:val="1"/>
      <w:numFmt w:val="bullet"/>
      <w:lvlText w:val=""/>
      <w:lvlJc w:val="left"/>
      <w:pPr>
        <w:ind w:left="1530" w:hanging="360"/>
      </w:pPr>
      <w:rPr>
        <w:rFonts w:ascii="Symbol" w:hAnsi="Symbol" w:hint="default"/>
      </w:rPr>
    </w:lvl>
    <w:lvl w:ilvl="1" w:tplc="0C0A0003" w:tentative="1">
      <w:start w:val="1"/>
      <w:numFmt w:val="bullet"/>
      <w:lvlText w:val="o"/>
      <w:lvlJc w:val="left"/>
      <w:pPr>
        <w:ind w:left="2250" w:hanging="360"/>
      </w:pPr>
      <w:rPr>
        <w:rFonts w:ascii="Courier New" w:hAnsi="Courier New" w:cs="Courier New" w:hint="default"/>
      </w:rPr>
    </w:lvl>
    <w:lvl w:ilvl="2" w:tplc="0C0A0005" w:tentative="1">
      <w:start w:val="1"/>
      <w:numFmt w:val="bullet"/>
      <w:lvlText w:val=""/>
      <w:lvlJc w:val="left"/>
      <w:pPr>
        <w:ind w:left="2970" w:hanging="360"/>
      </w:pPr>
      <w:rPr>
        <w:rFonts w:ascii="Wingdings" w:hAnsi="Wingdings" w:hint="default"/>
      </w:rPr>
    </w:lvl>
    <w:lvl w:ilvl="3" w:tplc="0C0A0001" w:tentative="1">
      <w:start w:val="1"/>
      <w:numFmt w:val="bullet"/>
      <w:lvlText w:val=""/>
      <w:lvlJc w:val="left"/>
      <w:pPr>
        <w:ind w:left="3690" w:hanging="360"/>
      </w:pPr>
      <w:rPr>
        <w:rFonts w:ascii="Symbol" w:hAnsi="Symbol" w:hint="default"/>
      </w:rPr>
    </w:lvl>
    <w:lvl w:ilvl="4" w:tplc="0C0A0003" w:tentative="1">
      <w:start w:val="1"/>
      <w:numFmt w:val="bullet"/>
      <w:lvlText w:val="o"/>
      <w:lvlJc w:val="left"/>
      <w:pPr>
        <w:ind w:left="4410" w:hanging="360"/>
      </w:pPr>
      <w:rPr>
        <w:rFonts w:ascii="Courier New" w:hAnsi="Courier New" w:cs="Courier New" w:hint="default"/>
      </w:rPr>
    </w:lvl>
    <w:lvl w:ilvl="5" w:tplc="0C0A0005" w:tentative="1">
      <w:start w:val="1"/>
      <w:numFmt w:val="bullet"/>
      <w:lvlText w:val=""/>
      <w:lvlJc w:val="left"/>
      <w:pPr>
        <w:ind w:left="5130" w:hanging="360"/>
      </w:pPr>
      <w:rPr>
        <w:rFonts w:ascii="Wingdings" w:hAnsi="Wingdings" w:hint="default"/>
      </w:rPr>
    </w:lvl>
    <w:lvl w:ilvl="6" w:tplc="0C0A0001" w:tentative="1">
      <w:start w:val="1"/>
      <w:numFmt w:val="bullet"/>
      <w:lvlText w:val=""/>
      <w:lvlJc w:val="left"/>
      <w:pPr>
        <w:ind w:left="5850" w:hanging="360"/>
      </w:pPr>
      <w:rPr>
        <w:rFonts w:ascii="Symbol" w:hAnsi="Symbol" w:hint="default"/>
      </w:rPr>
    </w:lvl>
    <w:lvl w:ilvl="7" w:tplc="0C0A0003" w:tentative="1">
      <w:start w:val="1"/>
      <w:numFmt w:val="bullet"/>
      <w:lvlText w:val="o"/>
      <w:lvlJc w:val="left"/>
      <w:pPr>
        <w:ind w:left="6570" w:hanging="360"/>
      </w:pPr>
      <w:rPr>
        <w:rFonts w:ascii="Courier New" w:hAnsi="Courier New" w:cs="Courier New" w:hint="default"/>
      </w:rPr>
    </w:lvl>
    <w:lvl w:ilvl="8" w:tplc="0C0A0005" w:tentative="1">
      <w:start w:val="1"/>
      <w:numFmt w:val="bullet"/>
      <w:lvlText w:val=""/>
      <w:lvlJc w:val="left"/>
      <w:pPr>
        <w:ind w:left="7290" w:hanging="360"/>
      </w:pPr>
      <w:rPr>
        <w:rFonts w:ascii="Wingdings" w:hAnsi="Wingdings" w:hint="default"/>
      </w:rPr>
    </w:lvl>
  </w:abstractNum>
  <w:abstractNum w:abstractNumId="2" w15:restartNumberingAfterBreak="0">
    <w:nsid w:val="00E86A5D"/>
    <w:multiLevelType w:val="hybridMultilevel"/>
    <w:tmpl w:val="EE2EF2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1F70810"/>
    <w:multiLevelType w:val="hybridMultilevel"/>
    <w:tmpl w:val="A61029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2F35ECB"/>
    <w:multiLevelType w:val="hybridMultilevel"/>
    <w:tmpl w:val="AB0ECF1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064C3F31"/>
    <w:multiLevelType w:val="hybridMultilevel"/>
    <w:tmpl w:val="DC36B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8D91B0B"/>
    <w:multiLevelType w:val="hybridMultilevel"/>
    <w:tmpl w:val="668ED9F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09D71C03"/>
    <w:multiLevelType w:val="hybridMultilevel"/>
    <w:tmpl w:val="AEC680B6"/>
    <w:lvl w:ilvl="0" w:tplc="C02CD164">
      <w:start w:val="314"/>
      <w:numFmt w:val="bullet"/>
      <w:lvlText w:val="-"/>
      <w:lvlJc w:val="left"/>
      <w:pPr>
        <w:ind w:left="3960" w:hanging="360"/>
      </w:pPr>
      <w:rPr>
        <w:rFonts w:ascii="Calibri" w:eastAsiaTheme="minorHAnsi" w:hAnsi="Calibri" w:cs="Calibri" w:hint="default"/>
      </w:rPr>
    </w:lvl>
    <w:lvl w:ilvl="1" w:tplc="0C0A0003" w:tentative="1">
      <w:start w:val="1"/>
      <w:numFmt w:val="bullet"/>
      <w:lvlText w:val="o"/>
      <w:lvlJc w:val="left"/>
      <w:pPr>
        <w:ind w:left="3240" w:hanging="360"/>
      </w:pPr>
      <w:rPr>
        <w:rFonts w:ascii="Courier New" w:hAnsi="Courier New" w:cs="Courier New" w:hint="default"/>
      </w:rPr>
    </w:lvl>
    <w:lvl w:ilvl="2" w:tplc="0C0A0005">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8" w15:restartNumberingAfterBreak="0">
    <w:nsid w:val="0B444E38"/>
    <w:multiLevelType w:val="hybridMultilevel"/>
    <w:tmpl w:val="F81CEE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C02CD164">
      <w:start w:val="314"/>
      <w:numFmt w:val="bullet"/>
      <w:lvlText w:val="-"/>
      <w:lvlJc w:val="left"/>
      <w:pPr>
        <w:ind w:left="2160" w:hanging="360"/>
      </w:pPr>
      <w:rPr>
        <w:rFonts w:ascii="Calibri" w:eastAsiaTheme="minorHAnsi" w:hAnsi="Calibri" w:cs="Calibri"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BFE2F0F"/>
    <w:multiLevelType w:val="hybridMultilevel"/>
    <w:tmpl w:val="FAB820A8"/>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0" w15:restartNumberingAfterBreak="0">
    <w:nsid w:val="0E824F35"/>
    <w:multiLevelType w:val="hybridMultilevel"/>
    <w:tmpl w:val="FDDEE7B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4C03DF6"/>
    <w:multiLevelType w:val="hybridMultilevel"/>
    <w:tmpl w:val="6DF61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4E43178"/>
    <w:multiLevelType w:val="hybridMultilevel"/>
    <w:tmpl w:val="2D1CDCD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15575D27"/>
    <w:multiLevelType w:val="hybridMultilevel"/>
    <w:tmpl w:val="E73ED5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B053D74"/>
    <w:multiLevelType w:val="hybridMultilevel"/>
    <w:tmpl w:val="A5A68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B8A22DC"/>
    <w:multiLevelType w:val="hybridMultilevel"/>
    <w:tmpl w:val="ED1C0A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4423D91"/>
    <w:multiLevelType w:val="multilevel"/>
    <w:tmpl w:val="476089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68917AF"/>
    <w:multiLevelType w:val="multilevel"/>
    <w:tmpl w:val="9B1CF7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7510C05"/>
    <w:multiLevelType w:val="hybridMultilevel"/>
    <w:tmpl w:val="B71C42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17B7C23"/>
    <w:multiLevelType w:val="hybridMultilevel"/>
    <w:tmpl w:val="E5B26A4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38F70F8E"/>
    <w:multiLevelType w:val="hybridMultilevel"/>
    <w:tmpl w:val="D6121AB2"/>
    <w:lvl w:ilvl="0" w:tplc="00E0FEB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FB1232F"/>
    <w:multiLevelType w:val="hybridMultilevel"/>
    <w:tmpl w:val="4A9CB5D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3C81847"/>
    <w:multiLevelType w:val="hybridMultilevel"/>
    <w:tmpl w:val="00480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4507240"/>
    <w:multiLevelType w:val="hybridMultilevel"/>
    <w:tmpl w:val="8546475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15:restartNumberingAfterBreak="0">
    <w:nsid w:val="44B50946"/>
    <w:multiLevelType w:val="hybridMultilevel"/>
    <w:tmpl w:val="E2E4C508"/>
    <w:lvl w:ilvl="0" w:tplc="00E0FEB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5" w15:restartNumberingAfterBreak="0">
    <w:nsid w:val="47D6268D"/>
    <w:multiLevelType w:val="multilevel"/>
    <w:tmpl w:val="315E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373D90"/>
    <w:multiLevelType w:val="hybridMultilevel"/>
    <w:tmpl w:val="F1225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B5C40A4"/>
    <w:multiLevelType w:val="hybridMultilevel"/>
    <w:tmpl w:val="729EA3F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64026F4"/>
    <w:multiLevelType w:val="hybridMultilevel"/>
    <w:tmpl w:val="BBC2B8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7AC2A15"/>
    <w:multiLevelType w:val="hybridMultilevel"/>
    <w:tmpl w:val="565EE2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7D70D4A"/>
    <w:multiLevelType w:val="hybridMultilevel"/>
    <w:tmpl w:val="BF2A38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98C2030"/>
    <w:multiLevelType w:val="hybridMultilevel"/>
    <w:tmpl w:val="12BE6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9990B0A"/>
    <w:multiLevelType w:val="hybridMultilevel"/>
    <w:tmpl w:val="672C8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0F73679"/>
    <w:multiLevelType w:val="hybridMultilevel"/>
    <w:tmpl w:val="F2A09F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523433E"/>
    <w:multiLevelType w:val="hybridMultilevel"/>
    <w:tmpl w:val="B99C29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84D2FDB"/>
    <w:multiLevelType w:val="hybridMultilevel"/>
    <w:tmpl w:val="57B633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9466AEC"/>
    <w:multiLevelType w:val="hybridMultilevel"/>
    <w:tmpl w:val="6360CA98"/>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7" w15:restartNumberingAfterBreak="0">
    <w:nsid w:val="6A700605"/>
    <w:multiLevelType w:val="hybridMultilevel"/>
    <w:tmpl w:val="22DA5F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1AA5D94"/>
    <w:multiLevelType w:val="hybridMultilevel"/>
    <w:tmpl w:val="96BADCB2"/>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35A1B34"/>
    <w:multiLevelType w:val="multilevel"/>
    <w:tmpl w:val="A8CC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76B1A2F"/>
    <w:multiLevelType w:val="hybridMultilevel"/>
    <w:tmpl w:val="4C84B8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8176D58"/>
    <w:multiLevelType w:val="hybridMultilevel"/>
    <w:tmpl w:val="43D4AA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A94613B"/>
    <w:multiLevelType w:val="hybridMultilevel"/>
    <w:tmpl w:val="9D1E0E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AF00F8B"/>
    <w:multiLevelType w:val="hybridMultilevel"/>
    <w:tmpl w:val="A3B6E5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30710181">
    <w:abstractNumId w:val="26"/>
  </w:num>
  <w:num w:numId="2" w16cid:durableId="1405643935">
    <w:abstractNumId w:val="10"/>
  </w:num>
  <w:num w:numId="3" w16cid:durableId="1194227688">
    <w:abstractNumId w:val="29"/>
  </w:num>
  <w:num w:numId="4" w16cid:durableId="305010062">
    <w:abstractNumId w:val="13"/>
  </w:num>
  <w:num w:numId="5" w16cid:durableId="1882471510">
    <w:abstractNumId w:val="2"/>
  </w:num>
  <w:num w:numId="6" w16cid:durableId="552500251">
    <w:abstractNumId w:val="0"/>
  </w:num>
  <w:num w:numId="7" w16cid:durableId="963851357">
    <w:abstractNumId w:val="18"/>
  </w:num>
  <w:num w:numId="8" w16cid:durableId="664361097">
    <w:abstractNumId w:val="8"/>
  </w:num>
  <w:num w:numId="9" w16cid:durableId="704912461">
    <w:abstractNumId w:val="41"/>
  </w:num>
  <w:num w:numId="10" w16cid:durableId="1330063606">
    <w:abstractNumId w:val="34"/>
  </w:num>
  <w:num w:numId="11" w16cid:durableId="208809789">
    <w:abstractNumId w:val="43"/>
  </w:num>
  <w:num w:numId="12" w16cid:durableId="1616788865">
    <w:abstractNumId w:val="7"/>
  </w:num>
  <w:num w:numId="13" w16cid:durableId="221213250">
    <w:abstractNumId w:val="21"/>
  </w:num>
  <w:num w:numId="14" w16cid:durableId="1783376133">
    <w:abstractNumId w:val="31"/>
  </w:num>
  <w:num w:numId="15" w16cid:durableId="1670869784">
    <w:abstractNumId w:val="5"/>
  </w:num>
  <w:num w:numId="16" w16cid:durableId="1816677780">
    <w:abstractNumId w:val="15"/>
  </w:num>
  <w:num w:numId="17" w16cid:durableId="520821518">
    <w:abstractNumId w:val="17"/>
  </w:num>
  <w:num w:numId="18" w16cid:durableId="1630668653">
    <w:abstractNumId w:val="4"/>
  </w:num>
  <w:num w:numId="19" w16cid:durableId="740106407">
    <w:abstractNumId w:val="16"/>
  </w:num>
  <w:num w:numId="20" w16cid:durableId="1139497031">
    <w:abstractNumId w:val="30"/>
  </w:num>
  <w:num w:numId="21" w16cid:durableId="2027050833">
    <w:abstractNumId w:val="38"/>
  </w:num>
  <w:num w:numId="22" w16cid:durableId="650990118">
    <w:abstractNumId w:val="19"/>
  </w:num>
  <w:num w:numId="23" w16cid:durableId="935400632">
    <w:abstractNumId w:val="1"/>
  </w:num>
  <w:num w:numId="24" w16cid:durableId="539324070">
    <w:abstractNumId w:val="12"/>
  </w:num>
  <w:num w:numId="25" w16cid:durableId="1055356940">
    <w:abstractNumId w:val="35"/>
  </w:num>
  <w:num w:numId="26" w16cid:durableId="843862390">
    <w:abstractNumId w:val="3"/>
  </w:num>
  <w:num w:numId="27" w16cid:durableId="1181093174">
    <w:abstractNumId w:val="9"/>
  </w:num>
  <w:num w:numId="28" w16cid:durableId="1364669791">
    <w:abstractNumId w:val="23"/>
  </w:num>
  <w:num w:numId="29" w16cid:durableId="1107113763">
    <w:abstractNumId w:val="42"/>
  </w:num>
  <w:num w:numId="30" w16cid:durableId="689379479">
    <w:abstractNumId w:val="11"/>
  </w:num>
  <w:num w:numId="31" w16cid:durableId="2076314002">
    <w:abstractNumId w:val="32"/>
  </w:num>
  <w:num w:numId="32" w16cid:durableId="836773051">
    <w:abstractNumId w:val="22"/>
  </w:num>
  <w:num w:numId="33" w16cid:durableId="1487166447">
    <w:abstractNumId w:val="25"/>
  </w:num>
  <w:num w:numId="34" w16cid:durableId="1273561151">
    <w:abstractNumId w:val="14"/>
  </w:num>
  <w:num w:numId="35" w16cid:durableId="41171407">
    <w:abstractNumId w:val="6"/>
  </w:num>
  <w:num w:numId="36" w16cid:durableId="464469716">
    <w:abstractNumId w:val="24"/>
  </w:num>
  <w:num w:numId="37" w16cid:durableId="1983581322">
    <w:abstractNumId w:val="20"/>
  </w:num>
  <w:num w:numId="38" w16cid:durableId="1014189240">
    <w:abstractNumId w:val="39"/>
  </w:num>
  <w:num w:numId="39" w16cid:durableId="1581285320">
    <w:abstractNumId w:val="33"/>
  </w:num>
  <w:num w:numId="40" w16cid:durableId="1227185990">
    <w:abstractNumId w:val="28"/>
  </w:num>
  <w:num w:numId="41" w16cid:durableId="1519808488">
    <w:abstractNumId w:val="40"/>
  </w:num>
  <w:num w:numId="42" w16cid:durableId="1113329013">
    <w:abstractNumId w:val="37"/>
  </w:num>
  <w:num w:numId="43" w16cid:durableId="1083524695">
    <w:abstractNumId w:val="27"/>
  </w:num>
  <w:num w:numId="44" w16cid:durableId="68644556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E7"/>
    <w:rsid w:val="00001252"/>
    <w:rsid w:val="00001686"/>
    <w:rsid w:val="000112FF"/>
    <w:rsid w:val="000137D4"/>
    <w:rsid w:val="00015175"/>
    <w:rsid w:val="000160F5"/>
    <w:rsid w:val="00017905"/>
    <w:rsid w:val="00017FA8"/>
    <w:rsid w:val="00022ACB"/>
    <w:rsid w:val="00025B31"/>
    <w:rsid w:val="00026D0D"/>
    <w:rsid w:val="00031038"/>
    <w:rsid w:val="00033539"/>
    <w:rsid w:val="0003449A"/>
    <w:rsid w:val="000376ED"/>
    <w:rsid w:val="000424D4"/>
    <w:rsid w:val="00045028"/>
    <w:rsid w:val="0004651C"/>
    <w:rsid w:val="000553E8"/>
    <w:rsid w:val="0005541F"/>
    <w:rsid w:val="00060F0D"/>
    <w:rsid w:val="00061A6D"/>
    <w:rsid w:val="0006226A"/>
    <w:rsid w:val="000639BE"/>
    <w:rsid w:val="000640EB"/>
    <w:rsid w:val="00064BE8"/>
    <w:rsid w:val="000663D9"/>
    <w:rsid w:val="00071E0D"/>
    <w:rsid w:val="00071FA1"/>
    <w:rsid w:val="000749A5"/>
    <w:rsid w:val="000765F8"/>
    <w:rsid w:val="00077646"/>
    <w:rsid w:val="00077A0F"/>
    <w:rsid w:val="00077DFA"/>
    <w:rsid w:val="00081D3E"/>
    <w:rsid w:val="00083C33"/>
    <w:rsid w:val="00086592"/>
    <w:rsid w:val="00086C37"/>
    <w:rsid w:val="00090624"/>
    <w:rsid w:val="0009103D"/>
    <w:rsid w:val="00091D74"/>
    <w:rsid w:val="00093340"/>
    <w:rsid w:val="00093875"/>
    <w:rsid w:val="000962DE"/>
    <w:rsid w:val="000A0299"/>
    <w:rsid w:val="000A24D7"/>
    <w:rsid w:val="000A2C4B"/>
    <w:rsid w:val="000A686B"/>
    <w:rsid w:val="000A68AE"/>
    <w:rsid w:val="000A74EC"/>
    <w:rsid w:val="000B0D5B"/>
    <w:rsid w:val="000B5FC9"/>
    <w:rsid w:val="000B6C54"/>
    <w:rsid w:val="000C3EE5"/>
    <w:rsid w:val="000C440D"/>
    <w:rsid w:val="000C5361"/>
    <w:rsid w:val="000C591E"/>
    <w:rsid w:val="000C5D04"/>
    <w:rsid w:val="000C7660"/>
    <w:rsid w:val="000D1538"/>
    <w:rsid w:val="000D1DE0"/>
    <w:rsid w:val="000D5BC5"/>
    <w:rsid w:val="000D656D"/>
    <w:rsid w:val="000D65AA"/>
    <w:rsid w:val="000E09ED"/>
    <w:rsid w:val="000E0B9B"/>
    <w:rsid w:val="000E2B09"/>
    <w:rsid w:val="000F20A5"/>
    <w:rsid w:val="000F6D45"/>
    <w:rsid w:val="001015CB"/>
    <w:rsid w:val="00103C39"/>
    <w:rsid w:val="00104D12"/>
    <w:rsid w:val="00104F4C"/>
    <w:rsid w:val="00105D6C"/>
    <w:rsid w:val="00106744"/>
    <w:rsid w:val="00107038"/>
    <w:rsid w:val="00107067"/>
    <w:rsid w:val="00107B56"/>
    <w:rsid w:val="00111A23"/>
    <w:rsid w:val="00112EDD"/>
    <w:rsid w:val="00113F0B"/>
    <w:rsid w:val="00115B6B"/>
    <w:rsid w:val="00117F79"/>
    <w:rsid w:val="001202B7"/>
    <w:rsid w:val="001225ED"/>
    <w:rsid w:val="00123932"/>
    <w:rsid w:val="00125364"/>
    <w:rsid w:val="00127E1E"/>
    <w:rsid w:val="00135311"/>
    <w:rsid w:val="001359F0"/>
    <w:rsid w:val="00135C51"/>
    <w:rsid w:val="00140F0E"/>
    <w:rsid w:val="00142213"/>
    <w:rsid w:val="001426B3"/>
    <w:rsid w:val="001427CB"/>
    <w:rsid w:val="001437D2"/>
    <w:rsid w:val="00143CAE"/>
    <w:rsid w:val="00151C13"/>
    <w:rsid w:val="00153EF8"/>
    <w:rsid w:val="001608D5"/>
    <w:rsid w:val="00161784"/>
    <w:rsid w:val="00164C2F"/>
    <w:rsid w:val="0016705B"/>
    <w:rsid w:val="0017520C"/>
    <w:rsid w:val="00177715"/>
    <w:rsid w:val="00181BEF"/>
    <w:rsid w:val="00183B01"/>
    <w:rsid w:val="00190F99"/>
    <w:rsid w:val="00194365"/>
    <w:rsid w:val="001953EA"/>
    <w:rsid w:val="0019717F"/>
    <w:rsid w:val="001973C7"/>
    <w:rsid w:val="001A5BCD"/>
    <w:rsid w:val="001A5C03"/>
    <w:rsid w:val="001A77EE"/>
    <w:rsid w:val="001B02D5"/>
    <w:rsid w:val="001B1658"/>
    <w:rsid w:val="001B3723"/>
    <w:rsid w:val="001C0534"/>
    <w:rsid w:val="001C3AD3"/>
    <w:rsid w:val="001C43F7"/>
    <w:rsid w:val="001C5B48"/>
    <w:rsid w:val="001C6A7E"/>
    <w:rsid w:val="001D26B5"/>
    <w:rsid w:val="001D382D"/>
    <w:rsid w:val="001D38E3"/>
    <w:rsid w:val="001D75E2"/>
    <w:rsid w:val="001D79D2"/>
    <w:rsid w:val="001E2DF8"/>
    <w:rsid w:val="001E3733"/>
    <w:rsid w:val="001E4B8B"/>
    <w:rsid w:val="001E72AA"/>
    <w:rsid w:val="001F0B88"/>
    <w:rsid w:val="001F4B21"/>
    <w:rsid w:val="001F4DEE"/>
    <w:rsid w:val="001F7125"/>
    <w:rsid w:val="002005A5"/>
    <w:rsid w:val="00200CFA"/>
    <w:rsid w:val="00201A71"/>
    <w:rsid w:val="002032E0"/>
    <w:rsid w:val="00207253"/>
    <w:rsid w:val="002142C5"/>
    <w:rsid w:val="002213FC"/>
    <w:rsid w:val="00221AE8"/>
    <w:rsid w:val="002227D7"/>
    <w:rsid w:val="00223F78"/>
    <w:rsid w:val="00224A8B"/>
    <w:rsid w:val="00225B3C"/>
    <w:rsid w:val="00225BDA"/>
    <w:rsid w:val="00227084"/>
    <w:rsid w:val="00230134"/>
    <w:rsid w:val="00230993"/>
    <w:rsid w:val="00230A66"/>
    <w:rsid w:val="002324DB"/>
    <w:rsid w:val="0023425C"/>
    <w:rsid w:val="002345D6"/>
    <w:rsid w:val="002353CB"/>
    <w:rsid w:val="0023638A"/>
    <w:rsid w:val="002365A0"/>
    <w:rsid w:val="002378DD"/>
    <w:rsid w:val="002427E9"/>
    <w:rsid w:val="00242B36"/>
    <w:rsid w:val="00242EBC"/>
    <w:rsid w:val="00246E3E"/>
    <w:rsid w:val="00251E6E"/>
    <w:rsid w:val="002528C2"/>
    <w:rsid w:val="00253335"/>
    <w:rsid w:val="00253C6F"/>
    <w:rsid w:val="00263DA6"/>
    <w:rsid w:val="00270BB8"/>
    <w:rsid w:val="00271A07"/>
    <w:rsid w:val="0027210B"/>
    <w:rsid w:val="00272C88"/>
    <w:rsid w:val="00272EDD"/>
    <w:rsid w:val="00281D74"/>
    <w:rsid w:val="002849B1"/>
    <w:rsid w:val="0029020A"/>
    <w:rsid w:val="00295450"/>
    <w:rsid w:val="00296FDC"/>
    <w:rsid w:val="002A3850"/>
    <w:rsid w:val="002A5ED4"/>
    <w:rsid w:val="002B20E0"/>
    <w:rsid w:val="002B23E8"/>
    <w:rsid w:val="002B58CD"/>
    <w:rsid w:val="002B614A"/>
    <w:rsid w:val="002C1DBA"/>
    <w:rsid w:val="002C66C4"/>
    <w:rsid w:val="002C76FF"/>
    <w:rsid w:val="002D0422"/>
    <w:rsid w:val="002D0DC6"/>
    <w:rsid w:val="002D1D16"/>
    <w:rsid w:val="002D2B55"/>
    <w:rsid w:val="002D4746"/>
    <w:rsid w:val="002D50B9"/>
    <w:rsid w:val="002E2D5A"/>
    <w:rsid w:val="002E3622"/>
    <w:rsid w:val="002E4098"/>
    <w:rsid w:val="002E5BD7"/>
    <w:rsid w:val="002E5D9B"/>
    <w:rsid w:val="002F015A"/>
    <w:rsid w:val="002F1E6F"/>
    <w:rsid w:val="002F6378"/>
    <w:rsid w:val="00301D24"/>
    <w:rsid w:val="00305644"/>
    <w:rsid w:val="00313488"/>
    <w:rsid w:val="00314E14"/>
    <w:rsid w:val="003150CC"/>
    <w:rsid w:val="00315F7E"/>
    <w:rsid w:val="0031615B"/>
    <w:rsid w:val="0032196C"/>
    <w:rsid w:val="003226CB"/>
    <w:rsid w:val="0032430D"/>
    <w:rsid w:val="003315F7"/>
    <w:rsid w:val="00333CCA"/>
    <w:rsid w:val="00335ABB"/>
    <w:rsid w:val="0033625F"/>
    <w:rsid w:val="00336E0F"/>
    <w:rsid w:val="003377D4"/>
    <w:rsid w:val="00340863"/>
    <w:rsid w:val="00340B17"/>
    <w:rsid w:val="00343749"/>
    <w:rsid w:val="00346B01"/>
    <w:rsid w:val="0035071B"/>
    <w:rsid w:val="003507C9"/>
    <w:rsid w:val="003603D7"/>
    <w:rsid w:val="00361E2D"/>
    <w:rsid w:val="00364E36"/>
    <w:rsid w:val="003701FE"/>
    <w:rsid w:val="0037162C"/>
    <w:rsid w:val="0037626B"/>
    <w:rsid w:val="00377F70"/>
    <w:rsid w:val="00380038"/>
    <w:rsid w:val="00383CC0"/>
    <w:rsid w:val="0039244E"/>
    <w:rsid w:val="00394897"/>
    <w:rsid w:val="0039527B"/>
    <w:rsid w:val="003A3BD9"/>
    <w:rsid w:val="003A3C9B"/>
    <w:rsid w:val="003A544C"/>
    <w:rsid w:val="003A7E46"/>
    <w:rsid w:val="003B0843"/>
    <w:rsid w:val="003B69E9"/>
    <w:rsid w:val="003B70AD"/>
    <w:rsid w:val="003B79BE"/>
    <w:rsid w:val="003B7CB5"/>
    <w:rsid w:val="003B7FE4"/>
    <w:rsid w:val="003C0332"/>
    <w:rsid w:val="003C230E"/>
    <w:rsid w:val="003D0E8F"/>
    <w:rsid w:val="003D1EAA"/>
    <w:rsid w:val="003D5AAB"/>
    <w:rsid w:val="003D6C42"/>
    <w:rsid w:val="003E0CCD"/>
    <w:rsid w:val="003E326F"/>
    <w:rsid w:val="003E481A"/>
    <w:rsid w:val="003E5805"/>
    <w:rsid w:val="003E68C0"/>
    <w:rsid w:val="003E7B89"/>
    <w:rsid w:val="003F4CC4"/>
    <w:rsid w:val="003F52B4"/>
    <w:rsid w:val="003F70F9"/>
    <w:rsid w:val="00401DB6"/>
    <w:rsid w:val="00411C1D"/>
    <w:rsid w:val="00417046"/>
    <w:rsid w:val="004226A7"/>
    <w:rsid w:val="00431D6F"/>
    <w:rsid w:val="00436058"/>
    <w:rsid w:val="00436319"/>
    <w:rsid w:val="00442AC9"/>
    <w:rsid w:val="00444E4D"/>
    <w:rsid w:val="00451148"/>
    <w:rsid w:val="0045287C"/>
    <w:rsid w:val="004547F1"/>
    <w:rsid w:val="00463C8E"/>
    <w:rsid w:val="00465527"/>
    <w:rsid w:val="00470032"/>
    <w:rsid w:val="004710D0"/>
    <w:rsid w:val="004772FE"/>
    <w:rsid w:val="00481B95"/>
    <w:rsid w:val="00482743"/>
    <w:rsid w:val="00483BE3"/>
    <w:rsid w:val="00483C03"/>
    <w:rsid w:val="0048569B"/>
    <w:rsid w:val="00486B74"/>
    <w:rsid w:val="00487D83"/>
    <w:rsid w:val="00493744"/>
    <w:rsid w:val="004A0912"/>
    <w:rsid w:val="004A28BC"/>
    <w:rsid w:val="004A5852"/>
    <w:rsid w:val="004A6EA1"/>
    <w:rsid w:val="004A6F00"/>
    <w:rsid w:val="004A73AB"/>
    <w:rsid w:val="004B35C4"/>
    <w:rsid w:val="004B66F3"/>
    <w:rsid w:val="004C03B1"/>
    <w:rsid w:val="004C0D86"/>
    <w:rsid w:val="004C1CAC"/>
    <w:rsid w:val="004C2BF6"/>
    <w:rsid w:val="004C3FF9"/>
    <w:rsid w:val="004C729C"/>
    <w:rsid w:val="004D0B5A"/>
    <w:rsid w:val="004D3061"/>
    <w:rsid w:val="004D4D6F"/>
    <w:rsid w:val="004D6443"/>
    <w:rsid w:val="004E220D"/>
    <w:rsid w:val="004E491C"/>
    <w:rsid w:val="004E5F55"/>
    <w:rsid w:val="004E674D"/>
    <w:rsid w:val="004E67CF"/>
    <w:rsid w:val="004E7DEE"/>
    <w:rsid w:val="004F4754"/>
    <w:rsid w:val="004F574E"/>
    <w:rsid w:val="004F5AAC"/>
    <w:rsid w:val="00504136"/>
    <w:rsid w:val="00505BFF"/>
    <w:rsid w:val="0050715C"/>
    <w:rsid w:val="00507DB6"/>
    <w:rsid w:val="005107C3"/>
    <w:rsid w:val="00510BDF"/>
    <w:rsid w:val="005145AD"/>
    <w:rsid w:val="005174C6"/>
    <w:rsid w:val="0052060A"/>
    <w:rsid w:val="005212CC"/>
    <w:rsid w:val="00521A51"/>
    <w:rsid w:val="00522991"/>
    <w:rsid w:val="00522DD0"/>
    <w:rsid w:val="00525315"/>
    <w:rsid w:val="00527EA8"/>
    <w:rsid w:val="005345FD"/>
    <w:rsid w:val="00540744"/>
    <w:rsid w:val="0054193D"/>
    <w:rsid w:val="0054279A"/>
    <w:rsid w:val="00547410"/>
    <w:rsid w:val="005501F0"/>
    <w:rsid w:val="00552412"/>
    <w:rsid w:val="0055366A"/>
    <w:rsid w:val="00553DC6"/>
    <w:rsid w:val="00554BD2"/>
    <w:rsid w:val="00560FC5"/>
    <w:rsid w:val="00561FD6"/>
    <w:rsid w:val="005653A9"/>
    <w:rsid w:val="00565FBC"/>
    <w:rsid w:val="00567702"/>
    <w:rsid w:val="00570181"/>
    <w:rsid w:val="00572854"/>
    <w:rsid w:val="005739D7"/>
    <w:rsid w:val="00576FBB"/>
    <w:rsid w:val="005861BF"/>
    <w:rsid w:val="005865A1"/>
    <w:rsid w:val="0058664D"/>
    <w:rsid w:val="0058757F"/>
    <w:rsid w:val="00591B48"/>
    <w:rsid w:val="00592499"/>
    <w:rsid w:val="00597BD5"/>
    <w:rsid w:val="005A37B8"/>
    <w:rsid w:val="005B03E8"/>
    <w:rsid w:val="005B4267"/>
    <w:rsid w:val="005B503B"/>
    <w:rsid w:val="005B6527"/>
    <w:rsid w:val="005B78BD"/>
    <w:rsid w:val="005B7AE3"/>
    <w:rsid w:val="005C0A89"/>
    <w:rsid w:val="005C3EBD"/>
    <w:rsid w:val="005D06D5"/>
    <w:rsid w:val="005D266A"/>
    <w:rsid w:val="005D3244"/>
    <w:rsid w:val="005E02C2"/>
    <w:rsid w:val="005E02FF"/>
    <w:rsid w:val="005E1B82"/>
    <w:rsid w:val="005E29CB"/>
    <w:rsid w:val="005E5AE2"/>
    <w:rsid w:val="005E7218"/>
    <w:rsid w:val="005F04E9"/>
    <w:rsid w:val="005F3805"/>
    <w:rsid w:val="005F590E"/>
    <w:rsid w:val="00600261"/>
    <w:rsid w:val="00603B2F"/>
    <w:rsid w:val="00611663"/>
    <w:rsid w:val="006125E1"/>
    <w:rsid w:val="00612B15"/>
    <w:rsid w:val="00614014"/>
    <w:rsid w:val="00614DC4"/>
    <w:rsid w:val="00615F43"/>
    <w:rsid w:val="0061639F"/>
    <w:rsid w:val="00616A70"/>
    <w:rsid w:val="006201DC"/>
    <w:rsid w:val="00621632"/>
    <w:rsid w:val="00624361"/>
    <w:rsid w:val="0063121E"/>
    <w:rsid w:val="00632273"/>
    <w:rsid w:val="00633770"/>
    <w:rsid w:val="00636E3A"/>
    <w:rsid w:val="0063704F"/>
    <w:rsid w:val="00637EB3"/>
    <w:rsid w:val="00641D19"/>
    <w:rsid w:val="00642849"/>
    <w:rsid w:val="00643F49"/>
    <w:rsid w:val="006449CF"/>
    <w:rsid w:val="00644E75"/>
    <w:rsid w:val="00647A1B"/>
    <w:rsid w:val="0065015F"/>
    <w:rsid w:val="006512D4"/>
    <w:rsid w:val="00652827"/>
    <w:rsid w:val="00653021"/>
    <w:rsid w:val="00656F0A"/>
    <w:rsid w:val="0065719B"/>
    <w:rsid w:val="00657A37"/>
    <w:rsid w:val="00662302"/>
    <w:rsid w:val="00664102"/>
    <w:rsid w:val="00664D2D"/>
    <w:rsid w:val="00666718"/>
    <w:rsid w:val="00672A8D"/>
    <w:rsid w:val="0067562D"/>
    <w:rsid w:val="0067735B"/>
    <w:rsid w:val="0067774C"/>
    <w:rsid w:val="00680FBF"/>
    <w:rsid w:val="00681810"/>
    <w:rsid w:val="006858A2"/>
    <w:rsid w:val="00687827"/>
    <w:rsid w:val="00687E17"/>
    <w:rsid w:val="00690275"/>
    <w:rsid w:val="00692D7C"/>
    <w:rsid w:val="00693D33"/>
    <w:rsid w:val="00695E9C"/>
    <w:rsid w:val="006A1C96"/>
    <w:rsid w:val="006A3368"/>
    <w:rsid w:val="006A6B14"/>
    <w:rsid w:val="006B1BDC"/>
    <w:rsid w:val="006B2F91"/>
    <w:rsid w:val="006B3A1D"/>
    <w:rsid w:val="006C1278"/>
    <w:rsid w:val="006C42D2"/>
    <w:rsid w:val="006C5401"/>
    <w:rsid w:val="006D0340"/>
    <w:rsid w:val="006D1F06"/>
    <w:rsid w:val="006D2318"/>
    <w:rsid w:val="006D420F"/>
    <w:rsid w:val="006D5533"/>
    <w:rsid w:val="006D6F3E"/>
    <w:rsid w:val="006E44C7"/>
    <w:rsid w:val="006E7894"/>
    <w:rsid w:val="006F0C20"/>
    <w:rsid w:val="006F3C41"/>
    <w:rsid w:val="006F4A19"/>
    <w:rsid w:val="006F5058"/>
    <w:rsid w:val="006F6089"/>
    <w:rsid w:val="0070076F"/>
    <w:rsid w:val="007013FE"/>
    <w:rsid w:val="00702E26"/>
    <w:rsid w:val="00710591"/>
    <w:rsid w:val="00712E78"/>
    <w:rsid w:val="007130A8"/>
    <w:rsid w:val="00713A05"/>
    <w:rsid w:val="00714E9D"/>
    <w:rsid w:val="007166FD"/>
    <w:rsid w:val="00717449"/>
    <w:rsid w:val="00724AC8"/>
    <w:rsid w:val="007279AC"/>
    <w:rsid w:val="00733933"/>
    <w:rsid w:val="00736C9B"/>
    <w:rsid w:val="00742B8A"/>
    <w:rsid w:val="00744F20"/>
    <w:rsid w:val="007527F5"/>
    <w:rsid w:val="00753845"/>
    <w:rsid w:val="00753C04"/>
    <w:rsid w:val="007546E6"/>
    <w:rsid w:val="00756753"/>
    <w:rsid w:val="00764531"/>
    <w:rsid w:val="00766BB3"/>
    <w:rsid w:val="00766EFC"/>
    <w:rsid w:val="00780073"/>
    <w:rsid w:val="0078623B"/>
    <w:rsid w:val="00787A63"/>
    <w:rsid w:val="00790EF8"/>
    <w:rsid w:val="007937F0"/>
    <w:rsid w:val="00794731"/>
    <w:rsid w:val="00794C2F"/>
    <w:rsid w:val="007964AA"/>
    <w:rsid w:val="007A04CB"/>
    <w:rsid w:val="007A0CB4"/>
    <w:rsid w:val="007A6089"/>
    <w:rsid w:val="007B0560"/>
    <w:rsid w:val="007B1CAA"/>
    <w:rsid w:val="007C10EC"/>
    <w:rsid w:val="007C58AA"/>
    <w:rsid w:val="007C6047"/>
    <w:rsid w:val="007D14C9"/>
    <w:rsid w:val="007D2689"/>
    <w:rsid w:val="007D333B"/>
    <w:rsid w:val="007D3936"/>
    <w:rsid w:val="007D6690"/>
    <w:rsid w:val="007D692D"/>
    <w:rsid w:val="007E0E48"/>
    <w:rsid w:val="007E143C"/>
    <w:rsid w:val="007E443A"/>
    <w:rsid w:val="007E547E"/>
    <w:rsid w:val="007E695B"/>
    <w:rsid w:val="007F019E"/>
    <w:rsid w:val="007F24D7"/>
    <w:rsid w:val="007F33C0"/>
    <w:rsid w:val="007F5E28"/>
    <w:rsid w:val="00802DBE"/>
    <w:rsid w:val="008039DB"/>
    <w:rsid w:val="008041FD"/>
    <w:rsid w:val="008102BA"/>
    <w:rsid w:val="008168B5"/>
    <w:rsid w:val="00816C0C"/>
    <w:rsid w:val="00821652"/>
    <w:rsid w:val="00822117"/>
    <w:rsid w:val="008232B8"/>
    <w:rsid w:val="00824877"/>
    <w:rsid w:val="00826F60"/>
    <w:rsid w:val="00832A3A"/>
    <w:rsid w:val="00835855"/>
    <w:rsid w:val="008404F3"/>
    <w:rsid w:val="00840A5C"/>
    <w:rsid w:val="00843737"/>
    <w:rsid w:val="008437DD"/>
    <w:rsid w:val="00847CDB"/>
    <w:rsid w:val="00847EE2"/>
    <w:rsid w:val="0085170C"/>
    <w:rsid w:val="008549A9"/>
    <w:rsid w:val="00860396"/>
    <w:rsid w:val="00860E39"/>
    <w:rsid w:val="0086314E"/>
    <w:rsid w:val="00864908"/>
    <w:rsid w:val="00865A8B"/>
    <w:rsid w:val="0087139D"/>
    <w:rsid w:val="00871A49"/>
    <w:rsid w:val="00874805"/>
    <w:rsid w:val="00876958"/>
    <w:rsid w:val="0088115A"/>
    <w:rsid w:val="00881C01"/>
    <w:rsid w:val="00885394"/>
    <w:rsid w:val="00885499"/>
    <w:rsid w:val="00886772"/>
    <w:rsid w:val="00890F06"/>
    <w:rsid w:val="00893254"/>
    <w:rsid w:val="00896C09"/>
    <w:rsid w:val="00897E3F"/>
    <w:rsid w:val="008A53E7"/>
    <w:rsid w:val="008A6388"/>
    <w:rsid w:val="008A6701"/>
    <w:rsid w:val="008B784F"/>
    <w:rsid w:val="008B78B4"/>
    <w:rsid w:val="008C688C"/>
    <w:rsid w:val="008C7BC8"/>
    <w:rsid w:val="008D1F74"/>
    <w:rsid w:val="008D2CC3"/>
    <w:rsid w:val="008D3F1E"/>
    <w:rsid w:val="008D602E"/>
    <w:rsid w:val="008E2B47"/>
    <w:rsid w:val="008E50F1"/>
    <w:rsid w:val="008E6A00"/>
    <w:rsid w:val="008E6D66"/>
    <w:rsid w:val="008E7E62"/>
    <w:rsid w:val="008E7F20"/>
    <w:rsid w:val="008F3350"/>
    <w:rsid w:val="008F3B7D"/>
    <w:rsid w:val="0090284A"/>
    <w:rsid w:val="00902B75"/>
    <w:rsid w:val="0090646C"/>
    <w:rsid w:val="00907AAC"/>
    <w:rsid w:val="00910E49"/>
    <w:rsid w:val="00913A17"/>
    <w:rsid w:val="00914689"/>
    <w:rsid w:val="00920453"/>
    <w:rsid w:val="0092761F"/>
    <w:rsid w:val="00932AC7"/>
    <w:rsid w:val="0093352F"/>
    <w:rsid w:val="00937E16"/>
    <w:rsid w:val="00940636"/>
    <w:rsid w:val="009464FA"/>
    <w:rsid w:val="0095108E"/>
    <w:rsid w:val="0095357D"/>
    <w:rsid w:val="00953650"/>
    <w:rsid w:val="00955399"/>
    <w:rsid w:val="00962BF0"/>
    <w:rsid w:val="00964AE7"/>
    <w:rsid w:val="009654F7"/>
    <w:rsid w:val="00967B97"/>
    <w:rsid w:val="00970098"/>
    <w:rsid w:val="00970551"/>
    <w:rsid w:val="00975A8D"/>
    <w:rsid w:val="00977BEE"/>
    <w:rsid w:val="009853CB"/>
    <w:rsid w:val="00987635"/>
    <w:rsid w:val="00990D4C"/>
    <w:rsid w:val="009929AA"/>
    <w:rsid w:val="009941D3"/>
    <w:rsid w:val="00995828"/>
    <w:rsid w:val="009969A6"/>
    <w:rsid w:val="009A1724"/>
    <w:rsid w:val="009A4061"/>
    <w:rsid w:val="009A5319"/>
    <w:rsid w:val="009A5782"/>
    <w:rsid w:val="009A76EC"/>
    <w:rsid w:val="009B0E6C"/>
    <w:rsid w:val="009B1D05"/>
    <w:rsid w:val="009C1BFD"/>
    <w:rsid w:val="009C2E6B"/>
    <w:rsid w:val="009C5368"/>
    <w:rsid w:val="009C666D"/>
    <w:rsid w:val="009C6A5E"/>
    <w:rsid w:val="009C7E66"/>
    <w:rsid w:val="009C7E8E"/>
    <w:rsid w:val="009D1506"/>
    <w:rsid w:val="009D32B1"/>
    <w:rsid w:val="009D3785"/>
    <w:rsid w:val="009D5CD3"/>
    <w:rsid w:val="009D6568"/>
    <w:rsid w:val="009E59FD"/>
    <w:rsid w:val="009F0D55"/>
    <w:rsid w:val="009F26F1"/>
    <w:rsid w:val="00A01F9F"/>
    <w:rsid w:val="00A0288E"/>
    <w:rsid w:val="00A06044"/>
    <w:rsid w:val="00A11BF6"/>
    <w:rsid w:val="00A14814"/>
    <w:rsid w:val="00A2032D"/>
    <w:rsid w:val="00A21ADD"/>
    <w:rsid w:val="00A30426"/>
    <w:rsid w:val="00A313DF"/>
    <w:rsid w:val="00A33B6A"/>
    <w:rsid w:val="00A41495"/>
    <w:rsid w:val="00A421F3"/>
    <w:rsid w:val="00A46826"/>
    <w:rsid w:val="00A47420"/>
    <w:rsid w:val="00A50740"/>
    <w:rsid w:val="00A5119A"/>
    <w:rsid w:val="00A512A4"/>
    <w:rsid w:val="00A52A49"/>
    <w:rsid w:val="00A52B3F"/>
    <w:rsid w:val="00A52BCB"/>
    <w:rsid w:val="00A53B75"/>
    <w:rsid w:val="00A55FDE"/>
    <w:rsid w:val="00A72007"/>
    <w:rsid w:val="00A77084"/>
    <w:rsid w:val="00A8182C"/>
    <w:rsid w:val="00A84F8D"/>
    <w:rsid w:val="00A86088"/>
    <w:rsid w:val="00A9501C"/>
    <w:rsid w:val="00A969CC"/>
    <w:rsid w:val="00A97F9D"/>
    <w:rsid w:val="00AA0E8F"/>
    <w:rsid w:val="00AA4B59"/>
    <w:rsid w:val="00AA4C49"/>
    <w:rsid w:val="00AB4500"/>
    <w:rsid w:val="00AB4F81"/>
    <w:rsid w:val="00AB5257"/>
    <w:rsid w:val="00AB7E2B"/>
    <w:rsid w:val="00AC501D"/>
    <w:rsid w:val="00AC781F"/>
    <w:rsid w:val="00AD1F69"/>
    <w:rsid w:val="00AD3C04"/>
    <w:rsid w:val="00AD4D84"/>
    <w:rsid w:val="00AD5600"/>
    <w:rsid w:val="00AD7A35"/>
    <w:rsid w:val="00AE0A0C"/>
    <w:rsid w:val="00AE0EBD"/>
    <w:rsid w:val="00AE2BD8"/>
    <w:rsid w:val="00AE3631"/>
    <w:rsid w:val="00AF5812"/>
    <w:rsid w:val="00AF75AE"/>
    <w:rsid w:val="00B00396"/>
    <w:rsid w:val="00B04336"/>
    <w:rsid w:val="00B0692B"/>
    <w:rsid w:val="00B07BF6"/>
    <w:rsid w:val="00B26E70"/>
    <w:rsid w:val="00B26F92"/>
    <w:rsid w:val="00B27CE1"/>
    <w:rsid w:val="00B308ED"/>
    <w:rsid w:val="00B3336D"/>
    <w:rsid w:val="00B3445E"/>
    <w:rsid w:val="00B36B27"/>
    <w:rsid w:val="00B41CFB"/>
    <w:rsid w:val="00B4482F"/>
    <w:rsid w:val="00B53EBD"/>
    <w:rsid w:val="00B53F39"/>
    <w:rsid w:val="00B5442E"/>
    <w:rsid w:val="00B54E13"/>
    <w:rsid w:val="00B679EB"/>
    <w:rsid w:val="00B765F4"/>
    <w:rsid w:val="00B77E74"/>
    <w:rsid w:val="00B82F06"/>
    <w:rsid w:val="00B83DE9"/>
    <w:rsid w:val="00B94922"/>
    <w:rsid w:val="00B94F0D"/>
    <w:rsid w:val="00B952D5"/>
    <w:rsid w:val="00B95796"/>
    <w:rsid w:val="00B97699"/>
    <w:rsid w:val="00BA1A07"/>
    <w:rsid w:val="00BA1D1C"/>
    <w:rsid w:val="00BA45B2"/>
    <w:rsid w:val="00BA5720"/>
    <w:rsid w:val="00BA69E3"/>
    <w:rsid w:val="00BA73B2"/>
    <w:rsid w:val="00BB30AA"/>
    <w:rsid w:val="00BB5556"/>
    <w:rsid w:val="00BB78FC"/>
    <w:rsid w:val="00BC766A"/>
    <w:rsid w:val="00BE2C77"/>
    <w:rsid w:val="00BE4E94"/>
    <w:rsid w:val="00BF35C6"/>
    <w:rsid w:val="00BF7739"/>
    <w:rsid w:val="00C002CB"/>
    <w:rsid w:val="00C03DF9"/>
    <w:rsid w:val="00C04DCA"/>
    <w:rsid w:val="00C04EAD"/>
    <w:rsid w:val="00C063D2"/>
    <w:rsid w:val="00C07F4A"/>
    <w:rsid w:val="00C152C6"/>
    <w:rsid w:val="00C16EEB"/>
    <w:rsid w:val="00C174BD"/>
    <w:rsid w:val="00C2051D"/>
    <w:rsid w:val="00C20F27"/>
    <w:rsid w:val="00C219AB"/>
    <w:rsid w:val="00C30063"/>
    <w:rsid w:val="00C3203A"/>
    <w:rsid w:val="00C35093"/>
    <w:rsid w:val="00C436A8"/>
    <w:rsid w:val="00C43E9B"/>
    <w:rsid w:val="00C4595A"/>
    <w:rsid w:val="00C5037F"/>
    <w:rsid w:val="00C60599"/>
    <w:rsid w:val="00C72371"/>
    <w:rsid w:val="00C76097"/>
    <w:rsid w:val="00C81DCB"/>
    <w:rsid w:val="00C83E13"/>
    <w:rsid w:val="00C854BC"/>
    <w:rsid w:val="00C85B4D"/>
    <w:rsid w:val="00C872A7"/>
    <w:rsid w:val="00C90505"/>
    <w:rsid w:val="00C91FFB"/>
    <w:rsid w:val="00C9212B"/>
    <w:rsid w:val="00C929B7"/>
    <w:rsid w:val="00C9310F"/>
    <w:rsid w:val="00C947E3"/>
    <w:rsid w:val="00C9553B"/>
    <w:rsid w:val="00C977F4"/>
    <w:rsid w:val="00CA027B"/>
    <w:rsid w:val="00CA20B4"/>
    <w:rsid w:val="00CA5101"/>
    <w:rsid w:val="00CB148C"/>
    <w:rsid w:val="00CB2DC9"/>
    <w:rsid w:val="00CB3276"/>
    <w:rsid w:val="00CB3DD2"/>
    <w:rsid w:val="00CB6C46"/>
    <w:rsid w:val="00CC2E9D"/>
    <w:rsid w:val="00CC6FA8"/>
    <w:rsid w:val="00CD1F79"/>
    <w:rsid w:val="00CD2922"/>
    <w:rsid w:val="00CD4029"/>
    <w:rsid w:val="00CD4B0E"/>
    <w:rsid w:val="00CD73A7"/>
    <w:rsid w:val="00CE1118"/>
    <w:rsid w:val="00CE576A"/>
    <w:rsid w:val="00CE5F87"/>
    <w:rsid w:val="00CE7B07"/>
    <w:rsid w:val="00CF7D07"/>
    <w:rsid w:val="00D00435"/>
    <w:rsid w:val="00D0139C"/>
    <w:rsid w:val="00D03619"/>
    <w:rsid w:val="00D065BC"/>
    <w:rsid w:val="00D1289F"/>
    <w:rsid w:val="00D128A9"/>
    <w:rsid w:val="00D16F17"/>
    <w:rsid w:val="00D22C4B"/>
    <w:rsid w:val="00D22C7F"/>
    <w:rsid w:val="00D31765"/>
    <w:rsid w:val="00D36087"/>
    <w:rsid w:val="00D42D76"/>
    <w:rsid w:val="00D46E49"/>
    <w:rsid w:val="00D47EBB"/>
    <w:rsid w:val="00D53D34"/>
    <w:rsid w:val="00D54075"/>
    <w:rsid w:val="00D559B4"/>
    <w:rsid w:val="00D56385"/>
    <w:rsid w:val="00D66B42"/>
    <w:rsid w:val="00D70AF5"/>
    <w:rsid w:val="00D70F98"/>
    <w:rsid w:val="00D75DE6"/>
    <w:rsid w:val="00D8702D"/>
    <w:rsid w:val="00D9276A"/>
    <w:rsid w:val="00D927FA"/>
    <w:rsid w:val="00D928C0"/>
    <w:rsid w:val="00D9396B"/>
    <w:rsid w:val="00D93ADB"/>
    <w:rsid w:val="00DA2F9E"/>
    <w:rsid w:val="00DB26E6"/>
    <w:rsid w:val="00DB76F1"/>
    <w:rsid w:val="00DC20B4"/>
    <w:rsid w:val="00DC5765"/>
    <w:rsid w:val="00DD588E"/>
    <w:rsid w:val="00DE0A3F"/>
    <w:rsid w:val="00DE197C"/>
    <w:rsid w:val="00DE64EF"/>
    <w:rsid w:val="00DE7090"/>
    <w:rsid w:val="00DF015D"/>
    <w:rsid w:val="00DF0D14"/>
    <w:rsid w:val="00DF10EA"/>
    <w:rsid w:val="00DF1EC3"/>
    <w:rsid w:val="00DF612F"/>
    <w:rsid w:val="00DF7421"/>
    <w:rsid w:val="00E000C4"/>
    <w:rsid w:val="00E024F3"/>
    <w:rsid w:val="00E05046"/>
    <w:rsid w:val="00E07F8C"/>
    <w:rsid w:val="00E11565"/>
    <w:rsid w:val="00E12F98"/>
    <w:rsid w:val="00E150D6"/>
    <w:rsid w:val="00E15C3B"/>
    <w:rsid w:val="00E15EE6"/>
    <w:rsid w:val="00E2067A"/>
    <w:rsid w:val="00E2345D"/>
    <w:rsid w:val="00E24945"/>
    <w:rsid w:val="00E2539D"/>
    <w:rsid w:val="00E2556A"/>
    <w:rsid w:val="00E25A15"/>
    <w:rsid w:val="00E26951"/>
    <w:rsid w:val="00E314DD"/>
    <w:rsid w:val="00E41269"/>
    <w:rsid w:val="00E43DD0"/>
    <w:rsid w:val="00E53C36"/>
    <w:rsid w:val="00E546BF"/>
    <w:rsid w:val="00E600E3"/>
    <w:rsid w:val="00E6326A"/>
    <w:rsid w:val="00E64CA8"/>
    <w:rsid w:val="00E6797B"/>
    <w:rsid w:val="00E71A6A"/>
    <w:rsid w:val="00E7374F"/>
    <w:rsid w:val="00E82870"/>
    <w:rsid w:val="00E8344C"/>
    <w:rsid w:val="00E83E01"/>
    <w:rsid w:val="00E96459"/>
    <w:rsid w:val="00EA3719"/>
    <w:rsid w:val="00EA3A47"/>
    <w:rsid w:val="00EA5A70"/>
    <w:rsid w:val="00EB2066"/>
    <w:rsid w:val="00EB4910"/>
    <w:rsid w:val="00EB68EF"/>
    <w:rsid w:val="00EC154A"/>
    <w:rsid w:val="00EC2B62"/>
    <w:rsid w:val="00EC3D8D"/>
    <w:rsid w:val="00EC75C1"/>
    <w:rsid w:val="00ED10AD"/>
    <w:rsid w:val="00ED59D6"/>
    <w:rsid w:val="00ED6AF5"/>
    <w:rsid w:val="00EE4072"/>
    <w:rsid w:val="00EE4E8D"/>
    <w:rsid w:val="00EE5D23"/>
    <w:rsid w:val="00EE6326"/>
    <w:rsid w:val="00EE7312"/>
    <w:rsid w:val="00EE749F"/>
    <w:rsid w:val="00EF136A"/>
    <w:rsid w:val="00EF49A2"/>
    <w:rsid w:val="00F00802"/>
    <w:rsid w:val="00F02A4A"/>
    <w:rsid w:val="00F043AC"/>
    <w:rsid w:val="00F11B91"/>
    <w:rsid w:val="00F15656"/>
    <w:rsid w:val="00F202DC"/>
    <w:rsid w:val="00F225FA"/>
    <w:rsid w:val="00F235D9"/>
    <w:rsid w:val="00F25696"/>
    <w:rsid w:val="00F31837"/>
    <w:rsid w:val="00F33985"/>
    <w:rsid w:val="00F3731F"/>
    <w:rsid w:val="00F374AF"/>
    <w:rsid w:val="00F37945"/>
    <w:rsid w:val="00F41D6C"/>
    <w:rsid w:val="00F420B0"/>
    <w:rsid w:val="00F429D9"/>
    <w:rsid w:val="00F4449E"/>
    <w:rsid w:val="00F453CF"/>
    <w:rsid w:val="00F52F1E"/>
    <w:rsid w:val="00F53343"/>
    <w:rsid w:val="00F544F0"/>
    <w:rsid w:val="00F6750A"/>
    <w:rsid w:val="00F70B92"/>
    <w:rsid w:val="00F747CF"/>
    <w:rsid w:val="00F75978"/>
    <w:rsid w:val="00F76DDF"/>
    <w:rsid w:val="00F8040F"/>
    <w:rsid w:val="00F80F05"/>
    <w:rsid w:val="00F81F1F"/>
    <w:rsid w:val="00F82265"/>
    <w:rsid w:val="00F83B93"/>
    <w:rsid w:val="00F97E5E"/>
    <w:rsid w:val="00FA607E"/>
    <w:rsid w:val="00FA69CD"/>
    <w:rsid w:val="00FB2295"/>
    <w:rsid w:val="00FB5169"/>
    <w:rsid w:val="00FB5F7E"/>
    <w:rsid w:val="00FB6BC5"/>
    <w:rsid w:val="00FC1A19"/>
    <w:rsid w:val="00FC1A21"/>
    <w:rsid w:val="00FC2823"/>
    <w:rsid w:val="00FC36F6"/>
    <w:rsid w:val="00FC5942"/>
    <w:rsid w:val="00FC696F"/>
    <w:rsid w:val="00FC7D85"/>
    <w:rsid w:val="00FD0139"/>
    <w:rsid w:val="00FD2A2D"/>
    <w:rsid w:val="00FD3294"/>
    <w:rsid w:val="00FD375F"/>
    <w:rsid w:val="00FD4F89"/>
    <w:rsid w:val="00FE1D06"/>
    <w:rsid w:val="00FE2D64"/>
    <w:rsid w:val="00FE41CC"/>
    <w:rsid w:val="00FE43BB"/>
    <w:rsid w:val="00FF08A6"/>
    <w:rsid w:val="00FF2AA6"/>
    <w:rsid w:val="00FF5A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EBD7"/>
  <w15:chartTrackingRefBased/>
  <w15:docId w15:val="{AC016854-1892-45AC-8C27-C12CDD90A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F17"/>
  </w:style>
  <w:style w:type="paragraph" w:styleId="Heading1">
    <w:name w:val="heading 1"/>
    <w:basedOn w:val="Normal"/>
    <w:next w:val="Normal"/>
    <w:link w:val="Heading1Char"/>
    <w:uiPriority w:val="9"/>
    <w:qFormat/>
    <w:rsid w:val="00F37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7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23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6F17"/>
    <w:rPr>
      <w:b/>
      <w:bCs/>
    </w:rPr>
  </w:style>
  <w:style w:type="character" w:customStyle="1" w:styleId="Heading1Char">
    <w:name w:val="Heading 1 Char"/>
    <w:basedOn w:val="DefaultParagraphFont"/>
    <w:link w:val="Heading1"/>
    <w:uiPriority w:val="9"/>
    <w:rsid w:val="00F379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7945"/>
    <w:rPr>
      <w:rFonts w:asciiTheme="majorHAnsi" w:eastAsiaTheme="majorEastAsia" w:hAnsiTheme="majorHAnsi" w:cstheme="majorBidi"/>
      <w:color w:val="2F5496" w:themeColor="accent1" w:themeShade="BF"/>
      <w:sz w:val="26"/>
      <w:szCs w:val="26"/>
    </w:rPr>
  </w:style>
  <w:style w:type="paragraph" w:customStyle="1" w:styleId="Default">
    <w:name w:val="Default"/>
    <w:rsid w:val="00F37945"/>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2D4746"/>
    <w:pPr>
      <w:ind w:left="720"/>
      <w:contextualSpacing/>
    </w:pPr>
  </w:style>
  <w:style w:type="paragraph" w:styleId="NoSpacing">
    <w:name w:val="No Spacing"/>
    <w:uiPriority w:val="1"/>
    <w:qFormat/>
    <w:rsid w:val="000E2B09"/>
    <w:pPr>
      <w:spacing w:after="0" w:line="240" w:lineRule="auto"/>
    </w:pPr>
  </w:style>
  <w:style w:type="paragraph" w:styleId="Index1">
    <w:name w:val="index 1"/>
    <w:basedOn w:val="Normal"/>
    <w:next w:val="Normal"/>
    <w:autoRedefine/>
    <w:uiPriority w:val="99"/>
    <w:unhideWhenUsed/>
    <w:rsid w:val="00183B01"/>
    <w:pPr>
      <w:spacing w:after="0"/>
      <w:ind w:left="220" w:hanging="220"/>
    </w:pPr>
    <w:rPr>
      <w:sz w:val="20"/>
      <w:szCs w:val="20"/>
    </w:rPr>
  </w:style>
  <w:style w:type="paragraph" w:styleId="Index2">
    <w:name w:val="index 2"/>
    <w:basedOn w:val="Normal"/>
    <w:next w:val="Normal"/>
    <w:autoRedefine/>
    <w:uiPriority w:val="99"/>
    <w:unhideWhenUsed/>
    <w:rsid w:val="00183B01"/>
    <w:pPr>
      <w:spacing w:after="0"/>
      <w:ind w:left="440" w:hanging="220"/>
    </w:pPr>
    <w:rPr>
      <w:sz w:val="20"/>
      <w:szCs w:val="20"/>
    </w:rPr>
  </w:style>
  <w:style w:type="paragraph" w:styleId="Index3">
    <w:name w:val="index 3"/>
    <w:basedOn w:val="Normal"/>
    <w:next w:val="Normal"/>
    <w:autoRedefine/>
    <w:uiPriority w:val="99"/>
    <w:unhideWhenUsed/>
    <w:rsid w:val="00183B01"/>
    <w:pPr>
      <w:spacing w:after="0"/>
      <w:ind w:left="660" w:hanging="220"/>
    </w:pPr>
    <w:rPr>
      <w:sz w:val="20"/>
      <w:szCs w:val="20"/>
    </w:rPr>
  </w:style>
  <w:style w:type="paragraph" w:styleId="Index4">
    <w:name w:val="index 4"/>
    <w:basedOn w:val="Normal"/>
    <w:next w:val="Normal"/>
    <w:autoRedefine/>
    <w:uiPriority w:val="99"/>
    <w:unhideWhenUsed/>
    <w:rsid w:val="00183B01"/>
    <w:pPr>
      <w:spacing w:after="0"/>
      <w:ind w:left="880" w:hanging="220"/>
    </w:pPr>
    <w:rPr>
      <w:sz w:val="20"/>
      <w:szCs w:val="20"/>
    </w:rPr>
  </w:style>
  <w:style w:type="paragraph" w:styleId="Index5">
    <w:name w:val="index 5"/>
    <w:basedOn w:val="Normal"/>
    <w:next w:val="Normal"/>
    <w:autoRedefine/>
    <w:uiPriority w:val="99"/>
    <w:unhideWhenUsed/>
    <w:rsid w:val="00183B01"/>
    <w:pPr>
      <w:spacing w:after="0"/>
      <w:ind w:left="1100" w:hanging="220"/>
    </w:pPr>
    <w:rPr>
      <w:sz w:val="20"/>
      <w:szCs w:val="20"/>
    </w:rPr>
  </w:style>
  <w:style w:type="paragraph" w:styleId="Index6">
    <w:name w:val="index 6"/>
    <w:basedOn w:val="Normal"/>
    <w:next w:val="Normal"/>
    <w:autoRedefine/>
    <w:uiPriority w:val="99"/>
    <w:unhideWhenUsed/>
    <w:rsid w:val="00183B01"/>
    <w:pPr>
      <w:spacing w:after="0"/>
      <w:ind w:left="1320" w:hanging="220"/>
    </w:pPr>
    <w:rPr>
      <w:sz w:val="20"/>
      <w:szCs w:val="20"/>
    </w:rPr>
  </w:style>
  <w:style w:type="paragraph" w:styleId="Index7">
    <w:name w:val="index 7"/>
    <w:basedOn w:val="Normal"/>
    <w:next w:val="Normal"/>
    <w:autoRedefine/>
    <w:uiPriority w:val="99"/>
    <w:unhideWhenUsed/>
    <w:rsid w:val="00183B01"/>
    <w:pPr>
      <w:spacing w:after="0"/>
      <w:ind w:left="1540" w:hanging="220"/>
    </w:pPr>
    <w:rPr>
      <w:sz w:val="20"/>
      <w:szCs w:val="20"/>
    </w:rPr>
  </w:style>
  <w:style w:type="paragraph" w:styleId="Index8">
    <w:name w:val="index 8"/>
    <w:basedOn w:val="Normal"/>
    <w:next w:val="Normal"/>
    <w:autoRedefine/>
    <w:uiPriority w:val="99"/>
    <w:unhideWhenUsed/>
    <w:rsid w:val="00183B01"/>
    <w:pPr>
      <w:spacing w:after="0"/>
      <w:ind w:left="1760" w:hanging="220"/>
    </w:pPr>
    <w:rPr>
      <w:sz w:val="20"/>
      <w:szCs w:val="20"/>
    </w:rPr>
  </w:style>
  <w:style w:type="paragraph" w:styleId="Index9">
    <w:name w:val="index 9"/>
    <w:basedOn w:val="Normal"/>
    <w:next w:val="Normal"/>
    <w:autoRedefine/>
    <w:uiPriority w:val="99"/>
    <w:unhideWhenUsed/>
    <w:rsid w:val="00183B01"/>
    <w:pPr>
      <w:spacing w:after="0"/>
      <w:ind w:left="1980" w:hanging="220"/>
    </w:pPr>
    <w:rPr>
      <w:sz w:val="20"/>
      <w:szCs w:val="20"/>
    </w:rPr>
  </w:style>
  <w:style w:type="paragraph" w:styleId="IndexHeading">
    <w:name w:val="index heading"/>
    <w:basedOn w:val="Normal"/>
    <w:next w:val="Index1"/>
    <w:uiPriority w:val="99"/>
    <w:unhideWhenUsed/>
    <w:rsid w:val="00183B01"/>
    <w:pPr>
      <w:spacing w:after="0"/>
    </w:pPr>
    <w:rPr>
      <w:sz w:val="20"/>
      <w:szCs w:val="20"/>
    </w:rPr>
  </w:style>
  <w:style w:type="paragraph" w:styleId="TOCHeading">
    <w:name w:val="TOC Heading"/>
    <w:basedOn w:val="Heading1"/>
    <w:next w:val="Normal"/>
    <w:uiPriority w:val="39"/>
    <w:unhideWhenUsed/>
    <w:qFormat/>
    <w:rsid w:val="00183B01"/>
    <w:pPr>
      <w:outlineLvl w:val="9"/>
    </w:pPr>
    <w:rPr>
      <w:lang w:val="en-US"/>
    </w:rPr>
  </w:style>
  <w:style w:type="paragraph" w:styleId="TOC1">
    <w:name w:val="toc 1"/>
    <w:basedOn w:val="Normal"/>
    <w:next w:val="Normal"/>
    <w:autoRedefine/>
    <w:uiPriority w:val="39"/>
    <w:unhideWhenUsed/>
    <w:rsid w:val="00183B01"/>
    <w:pPr>
      <w:spacing w:after="100"/>
    </w:pPr>
  </w:style>
  <w:style w:type="character" w:styleId="Hyperlink">
    <w:name w:val="Hyperlink"/>
    <w:basedOn w:val="DefaultParagraphFont"/>
    <w:uiPriority w:val="99"/>
    <w:unhideWhenUsed/>
    <w:rsid w:val="00183B01"/>
    <w:rPr>
      <w:color w:val="0563C1" w:themeColor="hyperlink"/>
      <w:u w:val="single"/>
    </w:rPr>
  </w:style>
  <w:style w:type="table" w:styleId="TableGrid">
    <w:name w:val="Table Grid"/>
    <w:basedOn w:val="TableNormal"/>
    <w:uiPriority w:val="39"/>
    <w:rsid w:val="00FF2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26E7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OC2">
    <w:name w:val="toc 2"/>
    <w:basedOn w:val="Normal"/>
    <w:next w:val="Normal"/>
    <w:autoRedefine/>
    <w:uiPriority w:val="39"/>
    <w:unhideWhenUsed/>
    <w:rsid w:val="000C591E"/>
    <w:pPr>
      <w:spacing w:after="100"/>
      <w:ind w:left="220"/>
    </w:pPr>
  </w:style>
  <w:style w:type="paragraph" w:styleId="Header">
    <w:name w:val="header"/>
    <w:basedOn w:val="Normal"/>
    <w:link w:val="HeaderChar"/>
    <w:uiPriority w:val="99"/>
    <w:unhideWhenUsed/>
    <w:rsid w:val="00AC501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C501D"/>
  </w:style>
  <w:style w:type="paragraph" w:styleId="Footer">
    <w:name w:val="footer"/>
    <w:basedOn w:val="Normal"/>
    <w:link w:val="FooterChar"/>
    <w:uiPriority w:val="99"/>
    <w:unhideWhenUsed/>
    <w:rsid w:val="00AC501D"/>
    <w:pPr>
      <w:tabs>
        <w:tab w:val="center" w:pos="4252"/>
        <w:tab w:val="right" w:pos="8504"/>
      </w:tabs>
      <w:spacing w:after="0" w:line="240" w:lineRule="auto"/>
    </w:pPr>
  </w:style>
  <w:style w:type="character" w:customStyle="1" w:styleId="FooterChar">
    <w:name w:val="Footer Char"/>
    <w:basedOn w:val="DefaultParagraphFont"/>
    <w:link w:val="Footer"/>
    <w:uiPriority w:val="99"/>
    <w:rsid w:val="00AC501D"/>
  </w:style>
  <w:style w:type="character" w:customStyle="1" w:styleId="Heading3Char">
    <w:name w:val="Heading 3 Char"/>
    <w:basedOn w:val="DefaultParagraphFont"/>
    <w:link w:val="Heading3"/>
    <w:uiPriority w:val="9"/>
    <w:rsid w:val="003C230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F0D14"/>
    <w:pPr>
      <w:spacing w:after="100"/>
      <w:ind w:left="440"/>
    </w:pPr>
  </w:style>
  <w:style w:type="character" w:styleId="UnresolvedMention">
    <w:name w:val="Unresolved Mention"/>
    <w:basedOn w:val="DefaultParagraphFont"/>
    <w:uiPriority w:val="99"/>
    <w:semiHidden/>
    <w:unhideWhenUsed/>
    <w:rsid w:val="00710591"/>
    <w:rPr>
      <w:color w:val="605E5C"/>
      <w:shd w:val="clear" w:color="auto" w:fill="E1DFDD"/>
    </w:rPr>
  </w:style>
  <w:style w:type="paragraph" w:styleId="HTMLPreformatted">
    <w:name w:val="HTML Preformatted"/>
    <w:basedOn w:val="Normal"/>
    <w:link w:val="HTMLPreformattedChar"/>
    <w:uiPriority w:val="99"/>
    <w:unhideWhenUsed/>
    <w:rsid w:val="00C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CE5F87"/>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7337">
      <w:bodyDiv w:val="1"/>
      <w:marLeft w:val="0"/>
      <w:marRight w:val="0"/>
      <w:marTop w:val="0"/>
      <w:marBottom w:val="0"/>
      <w:divBdr>
        <w:top w:val="none" w:sz="0" w:space="0" w:color="auto"/>
        <w:left w:val="none" w:sz="0" w:space="0" w:color="auto"/>
        <w:bottom w:val="none" w:sz="0" w:space="0" w:color="auto"/>
        <w:right w:val="none" w:sz="0" w:space="0" w:color="auto"/>
      </w:divBdr>
    </w:div>
    <w:div w:id="74397479">
      <w:bodyDiv w:val="1"/>
      <w:marLeft w:val="0"/>
      <w:marRight w:val="0"/>
      <w:marTop w:val="0"/>
      <w:marBottom w:val="0"/>
      <w:divBdr>
        <w:top w:val="none" w:sz="0" w:space="0" w:color="auto"/>
        <w:left w:val="none" w:sz="0" w:space="0" w:color="auto"/>
        <w:bottom w:val="none" w:sz="0" w:space="0" w:color="auto"/>
        <w:right w:val="none" w:sz="0" w:space="0" w:color="auto"/>
      </w:divBdr>
    </w:div>
    <w:div w:id="245769959">
      <w:bodyDiv w:val="1"/>
      <w:marLeft w:val="0"/>
      <w:marRight w:val="0"/>
      <w:marTop w:val="0"/>
      <w:marBottom w:val="0"/>
      <w:divBdr>
        <w:top w:val="none" w:sz="0" w:space="0" w:color="auto"/>
        <w:left w:val="none" w:sz="0" w:space="0" w:color="auto"/>
        <w:bottom w:val="none" w:sz="0" w:space="0" w:color="auto"/>
        <w:right w:val="none" w:sz="0" w:space="0" w:color="auto"/>
      </w:divBdr>
    </w:div>
    <w:div w:id="259022158">
      <w:bodyDiv w:val="1"/>
      <w:marLeft w:val="0"/>
      <w:marRight w:val="0"/>
      <w:marTop w:val="0"/>
      <w:marBottom w:val="0"/>
      <w:divBdr>
        <w:top w:val="none" w:sz="0" w:space="0" w:color="auto"/>
        <w:left w:val="none" w:sz="0" w:space="0" w:color="auto"/>
        <w:bottom w:val="none" w:sz="0" w:space="0" w:color="auto"/>
        <w:right w:val="none" w:sz="0" w:space="0" w:color="auto"/>
      </w:divBdr>
    </w:div>
    <w:div w:id="307127993">
      <w:bodyDiv w:val="1"/>
      <w:marLeft w:val="0"/>
      <w:marRight w:val="0"/>
      <w:marTop w:val="0"/>
      <w:marBottom w:val="0"/>
      <w:divBdr>
        <w:top w:val="none" w:sz="0" w:space="0" w:color="auto"/>
        <w:left w:val="none" w:sz="0" w:space="0" w:color="auto"/>
        <w:bottom w:val="none" w:sz="0" w:space="0" w:color="auto"/>
        <w:right w:val="none" w:sz="0" w:space="0" w:color="auto"/>
      </w:divBdr>
    </w:div>
    <w:div w:id="370691433">
      <w:bodyDiv w:val="1"/>
      <w:marLeft w:val="0"/>
      <w:marRight w:val="0"/>
      <w:marTop w:val="0"/>
      <w:marBottom w:val="0"/>
      <w:divBdr>
        <w:top w:val="none" w:sz="0" w:space="0" w:color="auto"/>
        <w:left w:val="none" w:sz="0" w:space="0" w:color="auto"/>
        <w:bottom w:val="none" w:sz="0" w:space="0" w:color="auto"/>
        <w:right w:val="none" w:sz="0" w:space="0" w:color="auto"/>
      </w:divBdr>
    </w:div>
    <w:div w:id="370881439">
      <w:bodyDiv w:val="1"/>
      <w:marLeft w:val="0"/>
      <w:marRight w:val="0"/>
      <w:marTop w:val="0"/>
      <w:marBottom w:val="0"/>
      <w:divBdr>
        <w:top w:val="none" w:sz="0" w:space="0" w:color="auto"/>
        <w:left w:val="none" w:sz="0" w:space="0" w:color="auto"/>
        <w:bottom w:val="none" w:sz="0" w:space="0" w:color="auto"/>
        <w:right w:val="none" w:sz="0" w:space="0" w:color="auto"/>
      </w:divBdr>
    </w:div>
    <w:div w:id="481429703">
      <w:bodyDiv w:val="1"/>
      <w:marLeft w:val="0"/>
      <w:marRight w:val="0"/>
      <w:marTop w:val="0"/>
      <w:marBottom w:val="0"/>
      <w:divBdr>
        <w:top w:val="none" w:sz="0" w:space="0" w:color="auto"/>
        <w:left w:val="none" w:sz="0" w:space="0" w:color="auto"/>
        <w:bottom w:val="none" w:sz="0" w:space="0" w:color="auto"/>
        <w:right w:val="none" w:sz="0" w:space="0" w:color="auto"/>
      </w:divBdr>
    </w:div>
    <w:div w:id="589237869">
      <w:bodyDiv w:val="1"/>
      <w:marLeft w:val="0"/>
      <w:marRight w:val="0"/>
      <w:marTop w:val="0"/>
      <w:marBottom w:val="0"/>
      <w:divBdr>
        <w:top w:val="none" w:sz="0" w:space="0" w:color="auto"/>
        <w:left w:val="none" w:sz="0" w:space="0" w:color="auto"/>
        <w:bottom w:val="none" w:sz="0" w:space="0" w:color="auto"/>
        <w:right w:val="none" w:sz="0" w:space="0" w:color="auto"/>
      </w:divBdr>
    </w:div>
    <w:div w:id="590352526">
      <w:bodyDiv w:val="1"/>
      <w:marLeft w:val="0"/>
      <w:marRight w:val="0"/>
      <w:marTop w:val="0"/>
      <w:marBottom w:val="0"/>
      <w:divBdr>
        <w:top w:val="none" w:sz="0" w:space="0" w:color="auto"/>
        <w:left w:val="none" w:sz="0" w:space="0" w:color="auto"/>
        <w:bottom w:val="none" w:sz="0" w:space="0" w:color="auto"/>
        <w:right w:val="none" w:sz="0" w:space="0" w:color="auto"/>
      </w:divBdr>
    </w:div>
    <w:div w:id="772751580">
      <w:bodyDiv w:val="1"/>
      <w:marLeft w:val="0"/>
      <w:marRight w:val="0"/>
      <w:marTop w:val="0"/>
      <w:marBottom w:val="0"/>
      <w:divBdr>
        <w:top w:val="none" w:sz="0" w:space="0" w:color="auto"/>
        <w:left w:val="none" w:sz="0" w:space="0" w:color="auto"/>
        <w:bottom w:val="none" w:sz="0" w:space="0" w:color="auto"/>
        <w:right w:val="none" w:sz="0" w:space="0" w:color="auto"/>
      </w:divBdr>
    </w:div>
    <w:div w:id="1016730037">
      <w:bodyDiv w:val="1"/>
      <w:marLeft w:val="0"/>
      <w:marRight w:val="0"/>
      <w:marTop w:val="0"/>
      <w:marBottom w:val="0"/>
      <w:divBdr>
        <w:top w:val="none" w:sz="0" w:space="0" w:color="auto"/>
        <w:left w:val="none" w:sz="0" w:space="0" w:color="auto"/>
        <w:bottom w:val="none" w:sz="0" w:space="0" w:color="auto"/>
        <w:right w:val="none" w:sz="0" w:space="0" w:color="auto"/>
      </w:divBdr>
    </w:div>
    <w:div w:id="1037655713">
      <w:bodyDiv w:val="1"/>
      <w:marLeft w:val="0"/>
      <w:marRight w:val="0"/>
      <w:marTop w:val="0"/>
      <w:marBottom w:val="0"/>
      <w:divBdr>
        <w:top w:val="none" w:sz="0" w:space="0" w:color="auto"/>
        <w:left w:val="none" w:sz="0" w:space="0" w:color="auto"/>
        <w:bottom w:val="none" w:sz="0" w:space="0" w:color="auto"/>
        <w:right w:val="none" w:sz="0" w:space="0" w:color="auto"/>
      </w:divBdr>
    </w:div>
    <w:div w:id="1232815789">
      <w:bodyDiv w:val="1"/>
      <w:marLeft w:val="0"/>
      <w:marRight w:val="0"/>
      <w:marTop w:val="0"/>
      <w:marBottom w:val="0"/>
      <w:divBdr>
        <w:top w:val="none" w:sz="0" w:space="0" w:color="auto"/>
        <w:left w:val="none" w:sz="0" w:space="0" w:color="auto"/>
        <w:bottom w:val="none" w:sz="0" w:space="0" w:color="auto"/>
        <w:right w:val="none" w:sz="0" w:space="0" w:color="auto"/>
      </w:divBdr>
    </w:div>
    <w:div w:id="1330669458">
      <w:bodyDiv w:val="1"/>
      <w:marLeft w:val="0"/>
      <w:marRight w:val="0"/>
      <w:marTop w:val="0"/>
      <w:marBottom w:val="0"/>
      <w:divBdr>
        <w:top w:val="none" w:sz="0" w:space="0" w:color="auto"/>
        <w:left w:val="none" w:sz="0" w:space="0" w:color="auto"/>
        <w:bottom w:val="none" w:sz="0" w:space="0" w:color="auto"/>
        <w:right w:val="none" w:sz="0" w:space="0" w:color="auto"/>
      </w:divBdr>
    </w:div>
    <w:div w:id="1353726092">
      <w:bodyDiv w:val="1"/>
      <w:marLeft w:val="0"/>
      <w:marRight w:val="0"/>
      <w:marTop w:val="0"/>
      <w:marBottom w:val="0"/>
      <w:divBdr>
        <w:top w:val="none" w:sz="0" w:space="0" w:color="auto"/>
        <w:left w:val="none" w:sz="0" w:space="0" w:color="auto"/>
        <w:bottom w:val="none" w:sz="0" w:space="0" w:color="auto"/>
        <w:right w:val="none" w:sz="0" w:space="0" w:color="auto"/>
      </w:divBdr>
    </w:div>
    <w:div w:id="1399547527">
      <w:bodyDiv w:val="1"/>
      <w:marLeft w:val="0"/>
      <w:marRight w:val="0"/>
      <w:marTop w:val="0"/>
      <w:marBottom w:val="0"/>
      <w:divBdr>
        <w:top w:val="none" w:sz="0" w:space="0" w:color="auto"/>
        <w:left w:val="none" w:sz="0" w:space="0" w:color="auto"/>
        <w:bottom w:val="none" w:sz="0" w:space="0" w:color="auto"/>
        <w:right w:val="none" w:sz="0" w:space="0" w:color="auto"/>
      </w:divBdr>
    </w:div>
    <w:div w:id="1516184920">
      <w:bodyDiv w:val="1"/>
      <w:marLeft w:val="0"/>
      <w:marRight w:val="0"/>
      <w:marTop w:val="0"/>
      <w:marBottom w:val="0"/>
      <w:divBdr>
        <w:top w:val="none" w:sz="0" w:space="0" w:color="auto"/>
        <w:left w:val="none" w:sz="0" w:space="0" w:color="auto"/>
        <w:bottom w:val="none" w:sz="0" w:space="0" w:color="auto"/>
        <w:right w:val="none" w:sz="0" w:space="0" w:color="auto"/>
      </w:divBdr>
    </w:div>
    <w:div w:id="1728646847">
      <w:bodyDiv w:val="1"/>
      <w:marLeft w:val="0"/>
      <w:marRight w:val="0"/>
      <w:marTop w:val="0"/>
      <w:marBottom w:val="0"/>
      <w:divBdr>
        <w:top w:val="none" w:sz="0" w:space="0" w:color="auto"/>
        <w:left w:val="none" w:sz="0" w:space="0" w:color="auto"/>
        <w:bottom w:val="none" w:sz="0" w:space="0" w:color="auto"/>
        <w:right w:val="none" w:sz="0" w:space="0" w:color="auto"/>
      </w:divBdr>
    </w:div>
    <w:div w:id="1816990300">
      <w:bodyDiv w:val="1"/>
      <w:marLeft w:val="0"/>
      <w:marRight w:val="0"/>
      <w:marTop w:val="0"/>
      <w:marBottom w:val="0"/>
      <w:divBdr>
        <w:top w:val="none" w:sz="0" w:space="0" w:color="auto"/>
        <w:left w:val="none" w:sz="0" w:space="0" w:color="auto"/>
        <w:bottom w:val="none" w:sz="0" w:space="0" w:color="auto"/>
        <w:right w:val="none" w:sz="0" w:space="0" w:color="auto"/>
      </w:divBdr>
    </w:div>
    <w:div w:id="1858884236">
      <w:bodyDiv w:val="1"/>
      <w:marLeft w:val="0"/>
      <w:marRight w:val="0"/>
      <w:marTop w:val="0"/>
      <w:marBottom w:val="0"/>
      <w:divBdr>
        <w:top w:val="none" w:sz="0" w:space="0" w:color="auto"/>
        <w:left w:val="none" w:sz="0" w:space="0" w:color="auto"/>
        <w:bottom w:val="none" w:sz="0" w:space="0" w:color="auto"/>
        <w:right w:val="none" w:sz="0" w:space="0" w:color="auto"/>
      </w:divBdr>
    </w:div>
    <w:div w:id="1876773886">
      <w:bodyDiv w:val="1"/>
      <w:marLeft w:val="0"/>
      <w:marRight w:val="0"/>
      <w:marTop w:val="0"/>
      <w:marBottom w:val="0"/>
      <w:divBdr>
        <w:top w:val="none" w:sz="0" w:space="0" w:color="auto"/>
        <w:left w:val="none" w:sz="0" w:space="0" w:color="auto"/>
        <w:bottom w:val="none" w:sz="0" w:space="0" w:color="auto"/>
        <w:right w:val="none" w:sz="0" w:space="0" w:color="auto"/>
      </w:divBdr>
    </w:div>
    <w:div w:id="2074619342">
      <w:bodyDiv w:val="1"/>
      <w:marLeft w:val="0"/>
      <w:marRight w:val="0"/>
      <w:marTop w:val="0"/>
      <w:marBottom w:val="0"/>
      <w:divBdr>
        <w:top w:val="none" w:sz="0" w:space="0" w:color="auto"/>
        <w:left w:val="none" w:sz="0" w:space="0" w:color="auto"/>
        <w:bottom w:val="none" w:sz="0" w:space="0" w:color="auto"/>
        <w:right w:val="none" w:sz="0" w:space="0" w:color="auto"/>
      </w:divBdr>
    </w:div>
    <w:div w:id="212476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16CEA-6657-41F6-8C1A-8980A8840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2054</Words>
  <Characters>11298</Characters>
  <Application>Microsoft Office Word</Application>
  <DocSecurity>0</DocSecurity>
  <Lines>94</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Priego Barea</dc:creator>
  <cp:keywords/>
  <dc:description/>
  <cp:lastModifiedBy>Martinez, Raul (Spain)</cp:lastModifiedBy>
  <cp:revision>991</cp:revision>
  <cp:lastPrinted>2023-03-15T15:40:00Z</cp:lastPrinted>
  <dcterms:created xsi:type="dcterms:W3CDTF">2021-10-24T08:54:00Z</dcterms:created>
  <dcterms:modified xsi:type="dcterms:W3CDTF">2023-06-07T08:56:00Z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a23c400-78e7-4d42-982d-273adef68ef9_Enabled">
    <vt:lpwstr>true</vt:lpwstr>
  </property>
  <property fmtid="{D5CDD505-2E9C-101B-9397-08002B2CF9AE}" pid="3" name="MSIP_Label_3a23c400-78e7-4d42-982d-273adef68ef9_SetDate">
    <vt:lpwstr>2023-06-07T08:30:32Z</vt:lpwstr>
  </property>
  <property fmtid="{D5CDD505-2E9C-101B-9397-08002B2CF9AE}" pid="4" name="MSIP_Label_3a23c400-78e7-4d42-982d-273adef68ef9_Method">
    <vt:lpwstr>Standard</vt:lpwstr>
  </property>
  <property fmtid="{D5CDD505-2E9C-101B-9397-08002B2CF9AE}" pid="5" name="MSIP_Label_3a23c400-78e7-4d42-982d-273adef68ef9_Name">
    <vt:lpwstr>3a23c400-78e7-4d42-982d-273adef68ef9</vt:lpwstr>
  </property>
  <property fmtid="{D5CDD505-2E9C-101B-9397-08002B2CF9AE}" pid="6" name="MSIP_Label_3a23c400-78e7-4d42-982d-273adef68ef9_SiteId">
    <vt:lpwstr>7fe14ab6-8f5d-4139-84bf-cd8aed0ee6b9</vt:lpwstr>
  </property>
  <property fmtid="{D5CDD505-2E9C-101B-9397-08002B2CF9AE}" pid="7" name="MSIP_Label_3a23c400-78e7-4d42-982d-273adef68ef9_ActionId">
    <vt:lpwstr>8149b932-7b17-4394-9baf-173d13b1163b</vt:lpwstr>
  </property>
  <property fmtid="{D5CDD505-2E9C-101B-9397-08002B2CF9AE}" pid="8" name="MSIP_Label_3a23c400-78e7-4d42-982d-273adef68ef9_ContentBits">
    <vt:lpwstr>0</vt:lpwstr>
  </property>
</Properties>
</file>