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43C" w:rsidRPr="00670AFA" w:rsidRDefault="00381834" w:rsidP="0039186B">
      <w:pPr>
        <w:spacing w:after="0"/>
        <w:jc w:val="center"/>
        <w:rPr>
          <w:rFonts w:ascii="Arial Rounded MT Bold" w:eastAsia="Times New Roman" w:hAnsi="Arial Rounded MT Bold" w:cs="Times New Roman"/>
          <w:b/>
          <w:bCs/>
          <w:kern w:val="36"/>
          <w:sz w:val="32"/>
          <w:szCs w:val="32"/>
          <w:lang w:eastAsia="de-DE"/>
        </w:rPr>
      </w:pPr>
      <w:bookmarkStart w:id="0" w:name="_GoBack"/>
      <w:bookmarkEnd w:id="0"/>
      <w:r w:rsidRPr="00670AFA">
        <w:rPr>
          <w:rFonts w:ascii="Arial Rounded MT Bold" w:hAnsi="Arial Rounded MT Bold"/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A1913A" wp14:editId="0D4D55BC">
                <wp:simplePos x="0" y="0"/>
                <wp:positionH relativeFrom="column">
                  <wp:posOffset>4300220</wp:posOffset>
                </wp:positionH>
                <wp:positionV relativeFrom="paragraph">
                  <wp:posOffset>37465</wp:posOffset>
                </wp:positionV>
                <wp:extent cx="2195830" cy="1550035"/>
                <wp:effectExtent l="0" t="0" r="13970" b="12065"/>
                <wp:wrapTight wrapText="bothSides">
                  <wp:wrapPolygon edited="0">
                    <wp:start x="0" y="0"/>
                    <wp:lineTo x="0" y="21503"/>
                    <wp:lineTo x="21550" y="21503"/>
                    <wp:lineTo x="2155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55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81834" w:rsidRDefault="00381834" w:rsidP="00DD43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7BD95EE6" wp14:editId="5D1A9AF2">
                                  <wp:extent cx="1684084" cy="1001864"/>
                                  <wp:effectExtent l="0" t="0" r="0" b="8255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1" t="28420" b="319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84" cy="1001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81834" w:rsidRPr="00381834" w:rsidRDefault="00381834" w:rsidP="003818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"/>
                                <w:lang w:val="de-DE"/>
                              </w:rPr>
                            </w:pPr>
                          </w:p>
                          <w:p w:rsidR="00DD43FA" w:rsidRPr="0039186B" w:rsidRDefault="00DD43FA" w:rsidP="00DD43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3918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de-DE"/>
                              </w:rPr>
                              <w:t>Baierdorf</w:t>
                            </w:r>
                            <w:proofErr w:type="spellEnd"/>
                            <w:r w:rsidRPr="003918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de-DE"/>
                              </w:rPr>
                              <w:t xml:space="preserve"> 115</w:t>
                            </w:r>
                            <w:r w:rsidR="00B7071E" w:rsidRPr="003918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de-DE"/>
                              </w:rPr>
                              <w:t>,</w:t>
                            </w:r>
                            <w:r w:rsidRPr="003918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de-DE"/>
                              </w:rPr>
                              <w:t xml:space="preserve"> 8844 </w:t>
                            </w:r>
                            <w:proofErr w:type="spellStart"/>
                            <w:r w:rsidRPr="003918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de-DE"/>
                              </w:rPr>
                              <w:t>Schöder</w:t>
                            </w:r>
                            <w:proofErr w:type="spellEnd"/>
                          </w:p>
                          <w:p w:rsidR="00DD43FA" w:rsidRPr="0039186B" w:rsidRDefault="00DD43FA" w:rsidP="00DD43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918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de-DE"/>
                              </w:rPr>
                              <w:t>ZVR:</w:t>
                            </w:r>
                            <w:r w:rsidR="00B7071E" w:rsidRPr="003918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3918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de-DE"/>
                              </w:rPr>
                              <w:t>512158809</w:t>
                            </w:r>
                          </w:p>
                          <w:p w:rsidR="00DD43FA" w:rsidRPr="00DD43FA" w:rsidRDefault="00DD43FA" w:rsidP="00462BD3">
                            <w:pPr>
                              <w:jc w:val="center"/>
                              <w:rPr>
                                <w:sz w:val="2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1913A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338.6pt;margin-top:2.95pt;width:172.9pt;height:122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" fillcolor="white [3201]" strokecolor="white [3212]" strokeweight=".5pt">
                <v:textbox>
                  <w:txbxContent>
                    <w:p w:rsidR="00381834" w:rsidRDefault="00381834" w:rsidP="00DD43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de-DE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7BD95EE6" wp14:editId="5D1A9AF2">
                            <wp:extent cx="1684084" cy="1001864"/>
                            <wp:effectExtent l="0" t="0" r="0" b="8255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1" t="28420" b="319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84084" cy="1001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81834" w:rsidRPr="00381834" w:rsidRDefault="00381834" w:rsidP="00381834">
                      <w:pPr>
                        <w:spacing w:after="0"/>
                        <w:rPr>
                          <w:rFonts w:ascii="Times New Roman" w:hAnsi="Times New Roman" w:cs="Times New Roman"/>
                          <w:sz w:val="4"/>
                          <w:lang w:val="de-DE"/>
                        </w:rPr>
                      </w:pPr>
                    </w:p>
                    <w:p w:rsidR="00DD43FA" w:rsidRPr="0039186B" w:rsidRDefault="00DD43FA" w:rsidP="00DD43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de-DE"/>
                        </w:rPr>
                      </w:pPr>
                      <w:proofErr w:type="spellStart"/>
                      <w:r w:rsidRPr="003918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de-DE"/>
                        </w:rPr>
                        <w:t>Baierdorf</w:t>
                      </w:r>
                      <w:proofErr w:type="spellEnd"/>
                      <w:r w:rsidRPr="003918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de-DE"/>
                        </w:rPr>
                        <w:t xml:space="preserve"> 115</w:t>
                      </w:r>
                      <w:r w:rsidR="00B7071E" w:rsidRPr="003918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de-DE"/>
                        </w:rPr>
                        <w:t>,</w:t>
                      </w:r>
                      <w:r w:rsidRPr="003918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de-DE"/>
                        </w:rPr>
                        <w:t xml:space="preserve"> 8844 </w:t>
                      </w:r>
                      <w:proofErr w:type="spellStart"/>
                      <w:r w:rsidRPr="003918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de-DE"/>
                        </w:rPr>
                        <w:t>Schöder</w:t>
                      </w:r>
                      <w:proofErr w:type="spellEnd"/>
                    </w:p>
                    <w:p w:rsidR="00DD43FA" w:rsidRPr="0039186B" w:rsidRDefault="00DD43FA" w:rsidP="00DD43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de-DE"/>
                        </w:rPr>
                      </w:pPr>
                      <w:r w:rsidRPr="003918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de-DE"/>
                        </w:rPr>
                        <w:t>ZVR:</w:t>
                      </w:r>
                      <w:r w:rsidR="00B7071E" w:rsidRPr="003918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Pr="003918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de-DE"/>
                        </w:rPr>
                        <w:t>512158809</w:t>
                      </w:r>
                    </w:p>
                    <w:p w:rsidR="00DD43FA" w:rsidRPr="00DD43FA" w:rsidRDefault="00DD43FA" w:rsidP="00462BD3">
                      <w:pPr>
                        <w:jc w:val="center"/>
                        <w:rPr>
                          <w:sz w:val="24"/>
                          <w:lang w:val="de-D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9186B" w:rsidRPr="00670AFA">
        <w:rPr>
          <w:rFonts w:ascii="Arial Rounded MT Bold" w:eastAsia="Times New Roman" w:hAnsi="Arial Rounded MT Bold" w:cs="Times New Roman"/>
          <w:b/>
          <w:bCs/>
          <w:kern w:val="36"/>
          <w:sz w:val="32"/>
          <w:szCs w:val="32"/>
          <w:lang w:eastAsia="de-DE"/>
        </w:rPr>
        <w:t xml:space="preserve">Jubiläum </w:t>
      </w:r>
    </w:p>
    <w:p w:rsidR="0039186B" w:rsidRPr="00670AFA" w:rsidRDefault="0039186B" w:rsidP="0039186B">
      <w:pPr>
        <w:spacing w:after="0"/>
        <w:jc w:val="center"/>
        <w:rPr>
          <w:rFonts w:ascii="Arial Rounded MT Bold" w:hAnsi="Arial Rounded MT Bold"/>
          <w:noProof/>
          <w:sz w:val="28"/>
          <w:szCs w:val="28"/>
        </w:rPr>
      </w:pPr>
      <w:r w:rsidRPr="00670AFA">
        <w:rPr>
          <w:rFonts w:ascii="Arial Rounded MT Bold" w:eastAsia="Times New Roman" w:hAnsi="Arial Rounded MT Bold" w:cs="Times New Roman"/>
          <w:b/>
          <w:bCs/>
          <w:kern w:val="36"/>
          <w:sz w:val="28"/>
          <w:szCs w:val="28"/>
          <w:lang w:eastAsia="de-DE"/>
        </w:rPr>
        <w:t xml:space="preserve">5 </w:t>
      </w:r>
      <w:r w:rsidRPr="00670AFA">
        <w:rPr>
          <w:rFonts w:ascii="Arial Rounded MT Bold" w:eastAsia="Times New Roman" w:hAnsi="Arial Rounded MT Bold" w:cs="Times New Roman"/>
          <w:b/>
          <w:sz w:val="28"/>
          <w:szCs w:val="28"/>
          <w:lang w:eastAsia="de-DE"/>
        </w:rPr>
        <w:t xml:space="preserve">Jahre </w:t>
      </w:r>
      <w:proofErr w:type="spellStart"/>
      <w:r w:rsidRPr="00670AFA">
        <w:rPr>
          <w:rFonts w:ascii="Arial Rounded MT Bold" w:eastAsia="Times New Roman" w:hAnsi="Arial Rounded MT Bold" w:cs="Times New Roman"/>
          <w:b/>
          <w:sz w:val="28"/>
          <w:szCs w:val="28"/>
          <w:lang w:eastAsia="de-DE"/>
        </w:rPr>
        <w:t>Vinzenzgemeinschaft</w:t>
      </w:r>
      <w:proofErr w:type="spellEnd"/>
      <w:r w:rsidRPr="00670AFA">
        <w:rPr>
          <w:rFonts w:ascii="Arial Rounded MT Bold" w:eastAsia="Times New Roman" w:hAnsi="Arial Rounded MT Bold" w:cs="Times New Roman"/>
          <w:b/>
          <w:sz w:val="28"/>
          <w:szCs w:val="28"/>
          <w:lang w:eastAsia="de-DE"/>
        </w:rPr>
        <w:t xml:space="preserve"> Bezirk Murau</w:t>
      </w:r>
    </w:p>
    <w:p w:rsidR="0039186B" w:rsidRPr="00670AFA" w:rsidRDefault="0039186B" w:rsidP="0039186B">
      <w:pPr>
        <w:spacing w:after="0"/>
        <w:jc w:val="center"/>
        <w:outlineLvl w:val="0"/>
        <w:rPr>
          <w:rFonts w:ascii="Arial Rounded MT Bold" w:eastAsia="Times New Roman" w:hAnsi="Arial Rounded MT Bold" w:cs="Times New Roman"/>
          <w:b/>
          <w:bCs/>
          <w:i/>
          <w:kern w:val="36"/>
          <w:sz w:val="28"/>
          <w:szCs w:val="28"/>
          <w:lang w:eastAsia="de-DE"/>
        </w:rPr>
      </w:pPr>
      <w:r w:rsidRPr="00670AFA">
        <w:rPr>
          <w:rFonts w:ascii="Arial Rounded MT Bold" w:eastAsia="Times New Roman" w:hAnsi="Arial Rounded MT Bold" w:cs="Times New Roman"/>
          <w:bCs/>
          <w:i/>
          <w:kern w:val="36"/>
          <w:sz w:val="28"/>
          <w:szCs w:val="28"/>
          <w:lang w:eastAsia="de-DE"/>
        </w:rPr>
        <w:t> </w:t>
      </w:r>
      <w:r w:rsidRPr="00670AFA">
        <w:rPr>
          <w:rFonts w:ascii="Arial Rounded MT Bold" w:eastAsia="Times New Roman" w:hAnsi="Arial Rounded MT Bold" w:cs="Times New Roman"/>
          <w:b/>
          <w:bCs/>
          <w:i/>
          <w:kern w:val="36"/>
          <w:sz w:val="28"/>
          <w:szCs w:val="28"/>
          <w:lang w:eastAsia="de-DE"/>
        </w:rPr>
        <w:t>Unterwegs im Auftrag der Nächstenliebe</w:t>
      </w:r>
    </w:p>
    <w:p w:rsidR="007C243C" w:rsidRPr="00670AFA" w:rsidRDefault="007C243C" w:rsidP="0039186B">
      <w:pPr>
        <w:spacing w:after="0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de-DE"/>
        </w:rPr>
      </w:pPr>
    </w:p>
    <w:p w:rsidR="0039186B" w:rsidRPr="00670AFA" w:rsidRDefault="0039186B" w:rsidP="0039186B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Die </w:t>
      </w:r>
      <w:proofErr w:type="spellStart"/>
      <w:r w:rsidRPr="00670AFA">
        <w:rPr>
          <w:rFonts w:ascii="Times New Roman" w:eastAsia="Times New Roman" w:hAnsi="Times New Roman" w:cs="Times New Roman"/>
          <w:sz w:val="24"/>
          <w:szCs w:val="24"/>
          <w:lang w:eastAsia="de-AT"/>
        </w:rPr>
        <w:t>Vinzenzgemeinschaft</w:t>
      </w:r>
      <w:proofErr w:type="spellEnd"/>
      <w:r w:rsidRPr="00670A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Bezirk Murau </w:t>
      </w:r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wurde vor 5 Jahren </w:t>
      </w:r>
      <w:r w:rsidRPr="00670AFA">
        <w:rPr>
          <w:rFonts w:ascii="Times New Roman" w:eastAsia="Times New Roman" w:hAnsi="Times New Roman" w:cs="Times New Roman"/>
          <w:sz w:val="24"/>
          <w:szCs w:val="24"/>
          <w:lang w:eastAsia="de-DE"/>
        </w:rPr>
        <w:t>gegründet,</w:t>
      </w:r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 </w:t>
      </w:r>
      <w:r w:rsidRPr="00670AF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als unzählige schutzsuchende Menschen nach Österreich gekommen sind. </w:t>
      </w:r>
    </w:p>
    <w:p w:rsidR="007C243C" w:rsidRPr="00670AFA" w:rsidRDefault="0039186B" w:rsidP="0039186B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sz w:val="24"/>
          <w:szCs w:val="24"/>
          <w:lang w:eastAsia="de-AT"/>
        </w:rPr>
      </w:pPr>
      <w:r w:rsidRPr="00670AF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Für unser erstes Projekt wählten wir damals den Namen </w:t>
      </w:r>
      <w:r w:rsidRPr="00670AFA">
        <w:rPr>
          <w:rFonts w:ascii="Times New Roman" w:eastAsia="Times New Roman" w:hAnsi="Times New Roman" w:cs="Times New Roman"/>
          <w:b/>
          <w:sz w:val="24"/>
          <w:szCs w:val="24"/>
          <w:lang w:eastAsia="de-AT"/>
        </w:rPr>
        <w:t>„</w:t>
      </w:r>
      <w:r w:rsidRPr="00670AFA">
        <w:rPr>
          <w:rFonts w:ascii="Times New Roman" w:eastAsia="Times New Roman" w:hAnsi="Times New Roman" w:cs="Times New Roman"/>
          <w:b/>
          <w:i/>
          <w:sz w:val="24"/>
          <w:szCs w:val="24"/>
          <w:lang w:eastAsia="de-AT"/>
        </w:rPr>
        <w:t xml:space="preserve">Wüstenrose – wenn Menschen sich gegenseitig zur Quelle werden“ </w:t>
      </w:r>
    </w:p>
    <w:p w:rsidR="007C243C" w:rsidRPr="00670AFA" w:rsidRDefault="0039186B" w:rsidP="0039186B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670AF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Dieser Name steht dafür, dass jeder Mensch einen Beitrag für eine bessere Welt leisten kann, auch wenn es den Anschein hat, dass es „nur ein Tropfen“ ist. </w:t>
      </w:r>
    </w:p>
    <w:p w:rsidR="007C243C" w:rsidRPr="00670AFA" w:rsidRDefault="0039186B" w:rsidP="0039186B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670AF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Er steht für die </w:t>
      </w:r>
      <w:r w:rsidRPr="00670AFA">
        <w:rPr>
          <w:rFonts w:ascii="Times New Roman" w:eastAsia="Times New Roman" w:hAnsi="Times New Roman" w:cs="Times New Roman"/>
          <w:b/>
          <w:sz w:val="24"/>
          <w:szCs w:val="24"/>
          <w:lang w:eastAsia="de-AT"/>
        </w:rPr>
        <w:t>Hoffnung</w:t>
      </w:r>
      <w:r w:rsidRPr="00670AF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der Menschen in Not, dass ihr Leben nach den Durststrecken wieder zu blühen beginnen kann und für die </w:t>
      </w:r>
      <w:r w:rsidRPr="00670AFA">
        <w:rPr>
          <w:rFonts w:ascii="Times New Roman" w:eastAsia="Times New Roman" w:hAnsi="Times New Roman" w:cs="Times New Roman"/>
          <w:b/>
          <w:sz w:val="24"/>
          <w:szCs w:val="24"/>
          <w:lang w:eastAsia="de-AT"/>
        </w:rPr>
        <w:t>Nächstenliebe</w:t>
      </w:r>
      <w:r w:rsidRPr="00670AF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zu der wir alle berufen sind. </w:t>
      </w:r>
    </w:p>
    <w:p w:rsidR="007C243C" w:rsidRPr="00670AFA" w:rsidRDefault="007C243C" w:rsidP="0039186B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C243C" w:rsidRPr="00670AFA" w:rsidRDefault="007C243C" w:rsidP="0039186B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70AFA">
        <w:rPr>
          <w:rFonts w:ascii="Monotype Corsiva" w:hAnsi="Monotype Corsiva" w:cs="Times New Roman"/>
          <w:b/>
          <w:noProof/>
          <w:sz w:val="56"/>
          <w:szCs w:val="56"/>
          <w:lang w:val="de-DE" w:eastAsia="de-DE"/>
        </w:rPr>
        <w:drawing>
          <wp:anchor distT="0" distB="0" distL="114300" distR="114300" simplePos="0" relativeHeight="251661312" behindDoc="0" locked="0" layoutInCell="1" allowOverlap="1" wp14:anchorId="4E9CDC36" wp14:editId="72B8E3BF">
            <wp:simplePos x="0" y="0"/>
            <wp:positionH relativeFrom="margin">
              <wp:posOffset>-50165</wp:posOffset>
            </wp:positionH>
            <wp:positionV relativeFrom="margin">
              <wp:posOffset>3002280</wp:posOffset>
            </wp:positionV>
            <wp:extent cx="993140" cy="1477010"/>
            <wp:effectExtent l="0" t="0" r="0" b="889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" t="4703" r="7533" b="-23"/>
                    <a:stretch/>
                  </pic:blipFill>
                  <pic:spPr bwMode="auto">
                    <a:xfrm>
                      <a:off x="0" y="0"/>
                      <a:ext cx="993140" cy="1477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86B" w:rsidRPr="00670A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ist bis heute unsere Motivation geblieben und die Angebote der </w:t>
      </w:r>
      <w:proofErr w:type="spellStart"/>
      <w:r w:rsidR="0039186B" w:rsidRPr="00670AFA">
        <w:rPr>
          <w:rFonts w:ascii="Times New Roman" w:eastAsia="Times New Roman" w:hAnsi="Times New Roman" w:cs="Times New Roman"/>
          <w:sz w:val="24"/>
          <w:szCs w:val="24"/>
          <w:lang w:eastAsia="de-DE"/>
        </w:rPr>
        <w:t>Vinzenzgemeinschaft</w:t>
      </w:r>
      <w:proofErr w:type="spellEnd"/>
      <w:r w:rsidR="0039186B" w:rsidRPr="00670A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sind nicht mehr wegzudenken. </w:t>
      </w:r>
    </w:p>
    <w:p w:rsidR="0039186B" w:rsidRPr="00670AFA" w:rsidRDefault="0039186B" w:rsidP="0039186B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Wir kümmern uns um Mitmenschen in materieller Not,</w:t>
      </w:r>
      <w:r w:rsidRPr="00670A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unabhängig ihrer Herkunft oder ihres Religionsbekenntnisses. Dabei arbeiten wir mit den</w:t>
      </w:r>
      <w:r w:rsidRPr="00670A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bestehenden sozialen Einrichtungen sowie Pfarren und Caritas eng zusammen. Auch in unserem Bezirk </w:t>
      </w:r>
      <w:r w:rsidRPr="00670A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gibt es immer wieder Menschen die in existentielle Not geraten, die ihre Wohnungen nicht mehr heizen können, nicht genug Geld für Kleidung oder Nahrung haben. </w:t>
      </w:r>
    </w:p>
    <w:p w:rsidR="0039186B" w:rsidRPr="00670AFA" w:rsidRDefault="0039186B" w:rsidP="0039186B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9186B" w:rsidRPr="00670AFA" w:rsidRDefault="0039186B" w:rsidP="0039186B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</w:pPr>
      <w:r w:rsidRPr="00670A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Unser Schutzpatron ist der </w:t>
      </w:r>
      <w:r w:rsidRPr="00670AF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Hl Vinzenz von Paul</w:t>
      </w:r>
      <w:r w:rsidRPr="00670AF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der uns als </w:t>
      </w:r>
      <w:r w:rsidRPr="00670AF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„Apostel der Nächstenliebe“ </w:t>
      </w:r>
      <w:r w:rsidRPr="00670AFA">
        <w:rPr>
          <w:rFonts w:ascii="Times New Roman" w:eastAsia="Times New Roman" w:hAnsi="Times New Roman" w:cs="Times New Roman"/>
          <w:sz w:val="24"/>
          <w:szCs w:val="24"/>
          <w:lang w:eastAsia="de-DE"/>
        </w:rPr>
        <w:t>bewusst macht, dass in jedem Armen und Verzweifelten Jesus Christus vor uns steht und um Hilfe bittet.</w:t>
      </w:r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 Auch der Gründer der </w:t>
      </w:r>
      <w:proofErr w:type="spellStart"/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Vinzenzgemeinschaften</w:t>
      </w:r>
      <w:proofErr w:type="spellEnd"/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 der </w:t>
      </w:r>
      <w:r w:rsidRPr="00670AF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e-DE"/>
        </w:rPr>
        <w:t xml:space="preserve">Sel. Frédéric von </w:t>
      </w:r>
      <w:proofErr w:type="spellStart"/>
      <w:r w:rsidRPr="00670AF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e-DE"/>
        </w:rPr>
        <w:t>Ozanam</w:t>
      </w:r>
      <w:proofErr w:type="spellEnd"/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 ist uns ein großes Vorbild - seiner Ansicht nach hat Glaube ohne Nächstenliebe keinen Sinn. </w:t>
      </w:r>
    </w:p>
    <w:p w:rsidR="007C243C" w:rsidRPr="00670AFA" w:rsidRDefault="007C243C" w:rsidP="0039186B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</w:pPr>
    </w:p>
    <w:p w:rsidR="0039186B" w:rsidRPr="00670AFA" w:rsidRDefault="0039186B" w:rsidP="0039186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AFA">
        <w:rPr>
          <w:rFonts w:ascii="Times New Roman" w:hAnsi="Times New Roman" w:cs="Times New Roman"/>
          <w:sz w:val="24"/>
          <w:szCs w:val="24"/>
        </w:rPr>
        <w:t xml:space="preserve">Als </w:t>
      </w:r>
      <w:proofErr w:type="spellStart"/>
      <w:r w:rsidRPr="00670AFA">
        <w:rPr>
          <w:rFonts w:ascii="Times New Roman" w:hAnsi="Times New Roman" w:cs="Times New Roman"/>
          <w:sz w:val="24"/>
          <w:szCs w:val="24"/>
        </w:rPr>
        <w:t>Vinzenzgemeinschaft</w:t>
      </w:r>
      <w:proofErr w:type="spellEnd"/>
      <w:r w:rsidRPr="00670AFA">
        <w:rPr>
          <w:rFonts w:ascii="Times New Roman" w:hAnsi="Times New Roman" w:cs="Times New Roman"/>
          <w:sz w:val="24"/>
          <w:szCs w:val="24"/>
        </w:rPr>
        <w:t xml:space="preserve"> nehmen wir auch die Verantwortung für eine lebenswerte Zukunft wahr und setzen ein Zeichen um </w:t>
      </w:r>
      <w:r w:rsidRPr="00670AFA">
        <w:rPr>
          <w:rFonts w:ascii="Times New Roman" w:hAnsi="Times New Roman" w:cs="Times New Roman"/>
          <w:b/>
          <w:sz w:val="24"/>
          <w:szCs w:val="24"/>
        </w:rPr>
        <w:t xml:space="preserve">Nachhaltigkeit zu fördern und Ressourcen zu schonen. </w:t>
      </w:r>
      <w:r w:rsidRPr="00670AF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Durch das Prinzip: </w:t>
      </w:r>
      <w:r w:rsidRPr="00670AFA">
        <w:rPr>
          <w:rFonts w:ascii="Times New Roman" w:eastAsia="Times New Roman" w:hAnsi="Times New Roman" w:cs="Times New Roman"/>
          <w:i/>
          <w:sz w:val="24"/>
          <w:szCs w:val="24"/>
          <w:lang w:eastAsia="de-AT"/>
        </w:rPr>
        <w:t>„Tauschen statt Wegwerfen“</w:t>
      </w:r>
      <w:r w:rsidRPr="00670AF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geben wir brauchbaren Dingen ein zweites Leben und bieten Kleidung </w:t>
      </w:r>
      <w:proofErr w:type="spellStart"/>
      <w:r w:rsidRPr="00670AFA">
        <w:rPr>
          <w:rFonts w:ascii="Times New Roman" w:eastAsia="Times New Roman" w:hAnsi="Times New Roman" w:cs="Times New Roman"/>
          <w:sz w:val="24"/>
          <w:szCs w:val="24"/>
          <w:lang w:eastAsia="de-AT"/>
        </w:rPr>
        <w:t>uvm</w:t>
      </w:r>
      <w:proofErr w:type="spellEnd"/>
      <w:r w:rsidRPr="00670AF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in unserem </w:t>
      </w:r>
      <w:r w:rsidRPr="00670AFA">
        <w:rPr>
          <w:rFonts w:ascii="Times New Roman" w:eastAsia="Times New Roman" w:hAnsi="Times New Roman" w:cs="Times New Roman"/>
          <w:b/>
          <w:sz w:val="24"/>
          <w:szCs w:val="24"/>
          <w:lang w:eastAsia="de-AT"/>
        </w:rPr>
        <w:t>„</w:t>
      </w:r>
      <w:proofErr w:type="spellStart"/>
      <w:r w:rsidRPr="00670AFA">
        <w:rPr>
          <w:rFonts w:ascii="Times New Roman" w:eastAsia="Times New Roman" w:hAnsi="Times New Roman" w:cs="Times New Roman"/>
          <w:b/>
          <w:sz w:val="24"/>
          <w:szCs w:val="24"/>
          <w:lang w:eastAsia="de-AT"/>
        </w:rPr>
        <w:t>KostNix</w:t>
      </w:r>
      <w:proofErr w:type="spellEnd"/>
      <w:r w:rsidRPr="00670AFA">
        <w:rPr>
          <w:rFonts w:ascii="Times New Roman" w:eastAsia="Times New Roman" w:hAnsi="Times New Roman" w:cs="Times New Roman"/>
          <w:b/>
          <w:sz w:val="24"/>
          <w:szCs w:val="24"/>
          <w:lang w:eastAsia="de-AT"/>
        </w:rPr>
        <w:t>-Laden“</w:t>
      </w:r>
      <w:r w:rsidRPr="00670A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0AF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im Pfarrhof St Peter zur freien Entnahme an. </w:t>
      </w:r>
      <w:r w:rsidRPr="00670AFA">
        <w:rPr>
          <w:rFonts w:ascii="Times New Roman" w:hAnsi="Times New Roman" w:cs="Times New Roman"/>
          <w:sz w:val="24"/>
          <w:szCs w:val="24"/>
        </w:rPr>
        <w:t>Die Öffnungszeiten sind an die Kanzleistunden der Pfarre bzw. Büchereizeiten gekoppelt.</w:t>
      </w:r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 </w:t>
      </w:r>
      <w:r w:rsidRPr="00670AFA">
        <w:rPr>
          <w:rFonts w:ascii="Times New Roman" w:hAnsi="Times New Roman" w:cs="Times New Roman"/>
          <w:sz w:val="24"/>
          <w:szCs w:val="24"/>
        </w:rPr>
        <w:t>Abgabe von Kleidung bitte NUR nach Absprache</w:t>
      </w:r>
      <w:r w:rsidRPr="00670A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0AFA">
        <w:rPr>
          <w:rFonts w:ascii="Times New Roman" w:hAnsi="Times New Roman" w:cs="Times New Roman"/>
          <w:sz w:val="24"/>
          <w:szCs w:val="24"/>
        </w:rPr>
        <w:t xml:space="preserve">bzw. nur saubere Kleidung die selbst noch getragen werden könnte!  </w:t>
      </w:r>
    </w:p>
    <w:p w:rsidR="007C243C" w:rsidRPr="00670AFA" w:rsidRDefault="007C243C" w:rsidP="0039186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7C243C" w:rsidRPr="00670AFA" w:rsidRDefault="0039186B" w:rsidP="0039186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</w:pPr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Als </w:t>
      </w:r>
      <w:proofErr w:type="spellStart"/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Vinzenzgemeinschaft</w:t>
      </w:r>
      <w:proofErr w:type="spellEnd"/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 gehören wir zur größten ehrenamtlichen Laienorganisation der Welt, </w:t>
      </w:r>
      <w:r w:rsidRPr="00670AF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e-DE"/>
        </w:rPr>
        <w:t>in der sämtliche Arbeiten ehrenamtlich geleistet werden.</w:t>
      </w:r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 </w:t>
      </w:r>
    </w:p>
    <w:p w:rsidR="007C243C" w:rsidRPr="00670AFA" w:rsidRDefault="0039186B" w:rsidP="0039186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</w:pPr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Die </w:t>
      </w:r>
      <w:proofErr w:type="spellStart"/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Vinzenzgemeinschaften</w:t>
      </w:r>
      <w:proofErr w:type="spellEnd"/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 xml:space="preserve"> haben kein Büro und keine Angestellten, weshalb </w:t>
      </w:r>
      <w:r w:rsidRPr="00670AF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e-DE"/>
        </w:rPr>
        <w:t xml:space="preserve">jede Spende ohne Abzug den Hilfsbedürftigen zukommt. </w:t>
      </w:r>
    </w:p>
    <w:p w:rsidR="0039186B" w:rsidRPr="00670AFA" w:rsidRDefault="0039186B" w:rsidP="0039186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de-DE"/>
        </w:rPr>
      </w:pPr>
      <w:r w:rsidRPr="00670AF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Wir finanzieren uns ausschließlich aus Spendengeldern und sind f</w:t>
      </w:r>
      <w:r w:rsidRPr="00670AFA">
        <w:rPr>
          <w:rFonts w:ascii="Times New Roman" w:hAnsi="Times New Roman" w:cs="Times New Roman"/>
          <w:sz w:val="24"/>
          <w:szCs w:val="24"/>
        </w:rPr>
        <w:t xml:space="preserve">ür jede Unterstützung sehr dankbar: </w:t>
      </w:r>
      <w:r w:rsidRPr="00670AFA">
        <w:rPr>
          <w:rFonts w:ascii="Times New Roman" w:hAnsi="Times New Roman" w:cs="Times New Roman"/>
          <w:b/>
          <w:sz w:val="24"/>
          <w:szCs w:val="24"/>
        </w:rPr>
        <w:t>IBAN AT13 3840 2000 0600 7835</w:t>
      </w:r>
    </w:p>
    <w:p w:rsidR="0039186B" w:rsidRPr="00670AFA" w:rsidRDefault="0039186B" w:rsidP="0039186B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39186B" w:rsidRPr="00670AFA" w:rsidRDefault="0039186B" w:rsidP="0039186B">
      <w:pPr>
        <w:spacing w:after="0" w:line="240" w:lineRule="auto"/>
        <w:jc w:val="center"/>
        <w:rPr>
          <w:rFonts w:ascii="Times New Roman" w:hAnsi="Times New Roman" w:cs="Times New Roman"/>
          <w:i/>
          <w:sz w:val="23"/>
          <w:szCs w:val="23"/>
        </w:rPr>
      </w:pPr>
      <w:r w:rsidRPr="00670AFA">
        <w:rPr>
          <w:rFonts w:ascii="Times New Roman" w:hAnsi="Times New Roman" w:cs="Times New Roman"/>
          <w:sz w:val="23"/>
          <w:szCs w:val="23"/>
        </w:rPr>
        <w:t xml:space="preserve">Kontakt: </w:t>
      </w:r>
      <w:r w:rsidRPr="00670AFA">
        <w:rPr>
          <w:rFonts w:ascii="Times New Roman" w:hAnsi="Times New Roman" w:cs="Times New Roman"/>
          <w:i/>
          <w:sz w:val="23"/>
          <w:szCs w:val="23"/>
        </w:rPr>
        <w:t xml:space="preserve">Obfrau Marie-Luise </w:t>
      </w:r>
      <w:proofErr w:type="spellStart"/>
      <w:r w:rsidRPr="00670AFA">
        <w:rPr>
          <w:rFonts w:ascii="Times New Roman" w:hAnsi="Times New Roman" w:cs="Times New Roman"/>
          <w:i/>
          <w:sz w:val="23"/>
          <w:szCs w:val="23"/>
        </w:rPr>
        <w:t>Mürzl</w:t>
      </w:r>
      <w:proofErr w:type="spellEnd"/>
      <w:r w:rsidRPr="00670AFA">
        <w:rPr>
          <w:rFonts w:ascii="Times New Roman" w:hAnsi="Times New Roman" w:cs="Times New Roman"/>
          <w:i/>
          <w:sz w:val="23"/>
          <w:szCs w:val="23"/>
        </w:rPr>
        <w:t xml:space="preserve"> 0650 3536751/ Obfrau </w:t>
      </w:r>
      <w:proofErr w:type="spellStart"/>
      <w:r w:rsidRPr="00670AFA">
        <w:rPr>
          <w:rFonts w:ascii="Times New Roman" w:hAnsi="Times New Roman" w:cs="Times New Roman"/>
          <w:i/>
          <w:sz w:val="23"/>
          <w:szCs w:val="23"/>
        </w:rPr>
        <w:t>Stv</w:t>
      </w:r>
      <w:proofErr w:type="spellEnd"/>
      <w:r w:rsidRPr="00670AFA">
        <w:rPr>
          <w:rFonts w:ascii="Times New Roman" w:hAnsi="Times New Roman" w:cs="Times New Roman"/>
          <w:i/>
          <w:sz w:val="23"/>
          <w:szCs w:val="23"/>
        </w:rPr>
        <w:t>. Roswitha Bacher 0664 4017331</w:t>
      </w:r>
    </w:p>
    <w:p w:rsidR="0039186B" w:rsidRPr="00670AFA" w:rsidRDefault="0039186B" w:rsidP="0039186B"/>
    <w:sectPr w:rsidR="0039186B" w:rsidRPr="00670A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AD"/>
    <w:rsid w:val="001A179F"/>
    <w:rsid w:val="001D56D4"/>
    <w:rsid w:val="00381834"/>
    <w:rsid w:val="0039186B"/>
    <w:rsid w:val="00462BD3"/>
    <w:rsid w:val="005775E9"/>
    <w:rsid w:val="00670AFA"/>
    <w:rsid w:val="00725CE7"/>
    <w:rsid w:val="007C243C"/>
    <w:rsid w:val="00814FAD"/>
    <w:rsid w:val="008F1789"/>
    <w:rsid w:val="00950B3D"/>
    <w:rsid w:val="00974C62"/>
    <w:rsid w:val="00A13FEC"/>
    <w:rsid w:val="00B7071E"/>
    <w:rsid w:val="00BF0B8F"/>
    <w:rsid w:val="00C77F41"/>
    <w:rsid w:val="00C94726"/>
    <w:rsid w:val="00DD43FA"/>
    <w:rsid w:val="00FD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464A8-9FD1-4088-A16B-FD6B002D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0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0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/>
      <vt:lpstr>Unterwegs im Auftrag der Nächstenliebe</vt:lpstr>
      <vt:lpstr/>
    </vt:vector>
  </TitlesOfParts>
  <Company>Montanuniversität Leoben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Bernhard Mürzl</dc:creator>
  <cp:lastModifiedBy>astrid</cp:lastModifiedBy>
  <cp:revision>2</cp:revision>
  <cp:lastPrinted>2020-12-09T16:50:00Z</cp:lastPrinted>
  <dcterms:created xsi:type="dcterms:W3CDTF">2021-07-27T07:31:00Z</dcterms:created>
  <dcterms:modified xsi:type="dcterms:W3CDTF">2021-07-27T07:31:00Z</dcterms:modified>
</cp:coreProperties>
</file>