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UI/UX design completed.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containing key metrics: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Transactions: </w:t>
      </w:r>
      <w:r w:rsidDel="00000000" w:rsidR="00000000" w:rsidRPr="00000000">
        <w:rPr>
          <w:sz w:val="24"/>
          <w:szCs w:val="24"/>
          <w:rtl w:val="0"/>
        </w:rPr>
        <w:t xml:space="preserve">The total number of transactions processed in a given time frame.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Volume: </w:t>
      </w:r>
      <w:r w:rsidDel="00000000" w:rsidR="00000000" w:rsidRPr="00000000">
        <w:rPr>
          <w:sz w:val="24"/>
          <w:szCs w:val="24"/>
          <w:rtl w:val="0"/>
        </w:rPr>
        <w:t xml:space="preserve">The monetary value of transactions processed.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Transaction Value: </w:t>
      </w:r>
      <w:r w:rsidDel="00000000" w:rsidR="00000000" w:rsidRPr="00000000">
        <w:rPr>
          <w:sz w:val="24"/>
          <w:szCs w:val="24"/>
          <w:rtl w:val="0"/>
        </w:rPr>
        <w:t xml:space="preserve">The average amount per transaction.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Merchant Sign-Ups: </w:t>
      </w:r>
      <w:r w:rsidDel="00000000" w:rsidR="00000000" w:rsidRPr="00000000">
        <w:rPr>
          <w:sz w:val="24"/>
          <w:szCs w:val="24"/>
          <w:rtl w:val="0"/>
        </w:rPr>
        <w:t xml:space="preserve">Number of new merchants onboarded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 Merchants:</w:t>
      </w:r>
      <w:r w:rsidDel="00000000" w:rsidR="00000000" w:rsidRPr="00000000">
        <w:rPr>
          <w:sz w:val="24"/>
          <w:szCs w:val="24"/>
          <w:rtl w:val="0"/>
        </w:rPr>
        <w:t xml:space="preserve"> Merchants actively processing transactions.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Registrations:</w:t>
      </w:r>
      <w:r w:rsidDel="00000000" w:rsidR="00000000" w:rsidRPr="00000000">
        <w:rPr>
          <w:sz w:val="24"/>
          <w:szCs w:val="24"/>
          <w:rtl w:val="0"/>
        </w:rPr>
        <w:t xml:space="preserve"> The number of new customers registered.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Success/Failure Rate of Transactions: </w:t>
      </w:r>
      <w:r w:rsidDel="00000000" w:rsidR="00000000" w:rsidRPr="00000000">
        <w:rPr>
          <w:sz w:val="24"/>
          <w:szCs w:val="24"/>
          <w:rtl w:val="0"/>
        </w:rPr>
        <w:t xml:space="preserve">Percentage of successful versus failed transactions.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Dispute Rates:</w:t>
      </w:r>
      <w:r w:rsidDel="00000000" w:rsidR="00000000" w:rsidRPr="00000000">
        <w:rPr>
          <w:sz w:val="24"/>
          <w:szCs w:val="24"/>
          <w:rtl w:val="0"/>
        </w:rPr>
        <w:t xml:space="preserve"> The percentage and number of transactions disputed.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Chargebacks:</w:t>
      </w:r>
      <w:r w:rsidDel="00000000" w:rsidR="00000000" w:rsidRPr="00000000">
        <w:rPr>
          <w:sz w:val="24"/>
          <w:szCs w:val="24"/>
          <w:rtl w:val="0"/>
        </w:rPr>
        <w:t xml:space="preserve"> Number and value of chargebacks.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Settlement Amounts: </w:t>
      </w:r>
      <w:r w:rsidDel="00000000" w:rsidR="00000000" w:rsidRPr="00000000">
        <w:rPr>
          <w:sz w:val="24"/>
          <w:szCs w:val="24"/>
          <w:rtl w:val="0"/>
        </w:rPr>
        <w:t xml:space="preserve">Total amounts settled to merchants.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Pending Settlements:</w:t>
      </w:r>
      <w:r w:rsidDel="00000000" w:rsidR="00000000" w:rsidRPr="00000000">
        <w:rPr>
          <w:sz w:val="24"/>
          <w:szCs w:val="24"/>
          <w:rtl w:val="0"/>
        </w:rPr>
        <w:t xml:space="preserve"> Settlements in process but not yet completed.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Refunds Processed:</w:t>
      </w:r>
      <w:r w:rsidDel="00000000" w:rsidR="00000000" w:rsidRPr="00000000">
        <w:rPr>
          <w:sz w:val="24"/>
          <w:szCs w:val="24"/>
          <w:rtl w:val="0"/>
        </w:rPr>
        <w:t xml:space="preserve"> Number and total value of refunds.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Performing Merchants: </w:t>
      </w:r>
      <w:r w:rsidDel="00000000" w:rsidR="00000000" w:rsidRPr="00000000">
        <w:rPr>
          <w:sz w:val="24"/>
          <w:szCs w:val="24"/>
          <w:rtl w:val="0"/>
        </w:rPr>
        <w:t xml:space="preserve">Merchants with the highest transaction volumes or growth.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 Popular Products/Services:</w:t>
      </w:r>
      <w:r w:rsidDel="00000000" w:rsidR="00000000" w:rsidRPr="00000000">
        <w:rPr>
          <w:sz w:val="24"/>
          <w:szCs w:val="24"/>
          <w:rtl w:val="0"/>
        </w:rPr>
        <w:t xml:space="preserve"> Based on transactions or merchant reports.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 and access control: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new admin users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roles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permissions for different levels of access.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Merchant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Approving merchant registration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merchant transaction and ability to export as csv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Disputes by customers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Uploaded documents uploaded while signing up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keys and status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Customers Management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Approving merchant registration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customer transaction and ability to export as csv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Disputes by customers to marchants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documents uploaded while signing up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