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Введение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Большой класс прикладных задач оптимизации сводится к задачам целочисленного линейного программирования. Для решения этих задач широко применяются методы отсечения, предназначенные для решения общей целочисленной задачи, сопоставляя ей некоторую нецелочисленную задачу, по решению которой и позволяет найти решение.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Первый методов решения целочисленной задачи линейного программирования отсечением был предложен Гомори и получил название алгоритма Гомори.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1. Постановка задачи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Метод Гомори предназначен для решения целочисленных задач линейного программирования. При рассмотрении метода Гомори будем решать данную задачу в канонической форме.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1.1 Каноническая форма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Будем рассматривать каноническую задачу целочисленного программирования с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переменными 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proofErr w:type="gram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условиями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дополненную условием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 = (c1, c2, … , 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cn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 = (x1, x2, … , 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вектора размерности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&gt;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их скалярное произведение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(),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называемое так же целевой функцией,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матрица размерности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´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вектор-столбец размерности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Условие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существенно осложняет задачу линейного программирования (1.1), (1.2). Так может случиться, что задача (1.1)-(1.3) обладает допустимыми (целочисленными) планами, целевая функция ограничена на допустимом множестве, однако ее максимум не достигается.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Например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в задаче: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 существует целочисленных решений, в то время как без этого условия решением служит любой вектор вида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связи со сказанным, при обосновании численных алгоритмов решения задач типа (1.1)-(1.3) приходится накладывать различные дополнительные условия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..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Будем считать, что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планов задачи (1.1), (1.2) (без условия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ограничено, то есть является многогранником.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Из этого условия вытекает, что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всех целочисленных планов задачи (1.1)-(1.3) конечно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..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Будем предполагать, что все коэффициенты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j=1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2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целевые функции - целые числа.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Из условия II вытекает, что для всякого целочисленного плана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xÎX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значение 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&gt;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максимизируемой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линейной формы - целое число. В этом случае говорят, что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гарантирована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целочисленность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целевой функции.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Хотя условия I и II на задачу (1.1) - (1.3) довольно жесткие, ослабить их, для получения необходимых результатов, можно лишь немного.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1.2 Приведение к канонической форме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>Задача целочисленного линейного программирования может формулироваться несколько иначе, нежели это было приведено выше. Так, например, вместо условия (1.2) может иметь место другая форма записи ограничений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 подобной записи к (1.2) можно перейти, прибавив к каждому уравнению по одной новой переменной, тогда ограничения примут вид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Добавленные переменные будут иметь нулевой вес в целевой функции.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Отметим, что для получения, в зависимости от вида неравенства, следует не только прибавлять, но и вычитать переменную в зависимости от знака неравенства, учитывая условие (1.3).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 в исходной задаче не для некоторой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не выполнено условие положительности, то ее следует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заменить на разность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двух новых, положительных, переменных.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2. Общие идеи методов отсечения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Существует принципиальная возможность свести решение задачи (1.1) - (1.3) к нахождению оптимального плана некоторой задачи линейного программирования (без условия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переменных). 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многогранное множество, определяемое условиями (1.1), (1.2). Через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обозначим множество всех целочисленных векторов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лежащих в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Другими словами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задается условиями (1.1)-(1.3), т.е.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 определению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Í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Будем обозначать через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выпуклую оболочку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Тогда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Í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Таким образом, мы сопоставили многогранному множеству X некоторое выпуклое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Í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согласно следующему правилу: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есть минимальное выпуклое множество, содержащие все целочисленные векторы из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 предположению I,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является многогранником,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следовательно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конечно. Тогда выпуклое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так же является многогранником,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а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следовательно, имеем,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можно задать конечным числом линейных неравенств.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Чтобы подчеркнуть основное отличие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дадим следующее определение.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Определение 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Многогранник, все крайние точки которого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целочисленны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(т.е. все их координаты целые числа), называются целочисленным многогранником.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Очевидно, что многогранник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целочисленный, по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скольку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его крайними точками являются лишь точки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целочисленных планов.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Оправданием для изучения соответствия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X®Xz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является следующий простой факт.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Теорема 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Любой оптимальный опорный план задачи линейного программирования является решением задачи (1.1)-(1.3).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оптимальный опорный план задачи (2.1),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какое то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решение исходной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задаячи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(1.1)-(1.3).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Í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 другой стороны, так как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целочисленный план, 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Í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и поэтому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lastRenderedPageBreak/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&gt;,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откуда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= 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Доказательство теоремы закончено.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Подчеркнем, что теорема 1 утверждает лишь принципиальную возможность сведения решения задачи целочисленного линейного программирования к поиску опорных планов задачи линейного программирования вида (2.1). Основная трудность в использовании этой возможности состоит в явном задании многогранника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proofErr w:type="gram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системой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линейных неравенств с тем, что бы затем применить для решения задачи (2.1) численные методы линейного программирования. Вероятнее всего, что в вычислительном отношении эта проблема столь же сложна, как и исходная задача поиска оптимального целочисленного плана.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Несмотря на это, идея «сужения»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оказалась полезной и привела к созданию нескольких алгоритмов решения целочисленных задач линейного программирования, носящих название «методы отсечения».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Изложим идею методов отсечения. Допустим, что удалось построить последовательность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 = 0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2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…, задач линейного программирования, каждая из которых определяется своим многогранником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 одной для всех целевой функцией 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при чем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эта последовательность задач обладает следующими свойствами: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X0=X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т.е. в качестве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берется множество планов задачи (1.1),(1.2);</w:t>
      </w:r>
      <w:proofErr w:type="gram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Xrz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= 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, r=1,2, …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;</w:t>
      </w:r>
      <w:proofErr w:type="gram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если при решении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полученный оптимальный 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не удовлетворяет условию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он не является планом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Lr+1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т.е.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Ï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Xr+1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Отметим, что если на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каком то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шаге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решение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оказался целочисленным, то он является решением исходной задачи (1.1)-(1.3) в силу свойства 2) последовательности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Интуитивно ясно, что последовательное построение задач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r=1,2,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…, дает в некотором смысле аппроксимацию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 помощью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Способы построения последовательности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}, обеспечивают конечность процесса решения задачи (1.1)-(1.3), были впервые предложены Гомори.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 Описание метода Гомори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Рассмотрим теперь алгоритм Гомори для решения целочисленных задач линейного программирования. Этот метод принадлежит к числу методов отсечения и реализует идеи, изложенный в предыдущем пункте.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3.1 Понятие правильного отсечения и простейший способ его построения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алгоритм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гомора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линейное программирование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Введем правильного отсечения, которое лежит в основе многих численных методов решения целочисленных задач линейного программирования.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Определение 2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Пусть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 - оптимальный план задачи (1.1), (1.2), не являющийся целочисленным. Неравенство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lastRenderedPageBreak/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g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(g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g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2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g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называется правильным отсечением, если оно удовлетворяет требованиям: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а) для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неравенство не выполняется, т.е. &lt;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g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g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(условие отсечения).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б) если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целочисленный план задачи (1.1), (1.2)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т.е. план задачи (1.1)-(1.3)), 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удовлетворяет (3.1) (условие правильности).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Понятно, что добавление неравенства (3.1) к условиям (1.1), (1.2) сужает допустимое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сохраняя при этом все его целочисленные точки. Тем самым последовательное применение этого приема дает как бы многоэтапную аппроксимацию многогранника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Xz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 помощью линейных ограничений.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связи с понятием правильного отсечения возникают две проблемы. Первая из них состоит в том, что бы сформулировать общий алгоритм отсечения для произвольной целочисленной задачи линейного программирования. Вторая проблема состоит в построении правильного отсечения таким образом, что бы обеспечить решение задачи (1.1)-(1.3) за конечное число шагов, т.е. чтобы от множества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всякий раз отсекались достаточно большие участки.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Отметим, что второе требование является довольно тонким. В качестве подтверждения рассмотрим способ построения правильного отсечения, предложенный Данцигом.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опорный оптимальный план задачи (1.1), (1.2),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списки номеров соответственно базисных и не базисных переменных, отвечающих некоторому базису плана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Тогда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С учетом этого свойства нетрудно построить правильное отсечение для плана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*, если он является не целочисленным: в качестве такого может служить неравенство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самом деле, условие отсечения тривиально выполняется, поскольку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.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Условие правильности так же соблюдено, так как если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 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x1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x2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…,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целочисленный план задачи (1.1), (1.2), то величина с учетом условий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 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может быть меньше единицы лишь в том случае, когда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 при всех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Но в таком случае план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опорный, и в качестве его базиса можно принять базис плана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Опорный план однозначно определяется своим базисом, откуда получаем, что из неравенства вытекает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x=x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Последнее, однако, невозможно, так как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целочисленный вектор, 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таковым не является.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Указанный прием построения правильного отсечения, несмотря на его простоту, оказался малоэффективным, поскольку конечность процесса решения обеспечивается лишь для узкого класса целочисленных задач линейного программирования.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3.2 Построение правильного отсечения методом Гомори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Опишем способ построения правильного отсечения, предложенный Гомори. Для произвольного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через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]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будем обозначать его целую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часть, т.е.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] есть наибольшее целое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непревосходящее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Дробной частью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называется число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]. Отметим очевидное свойство дробной части произвольного числа: 0£{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}&lt;1, причем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} = 0 в том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только в том случае, когда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целое число.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опорное решение задачи (1.1), (1.2), не являющееся целочисленным, - его базис 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соответствующая симплекс-таблица в координатной форме.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Рассмотрим приведенную систему уравнений, отвечающую данному базису (и таблице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плана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>Поскольку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нецелочисленными могут быть лишь величины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x0*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&lt;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xi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такой индекс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что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не целое. Рассмотрим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-ю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строку в симплексной таблице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-е уравнение в системе (3.2), (3.3)) и составим выражение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Теорема 2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Если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целочисленный план задачи (1.1), (1.2), то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Используя соотношение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] +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proofErr w:type="gramStart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2, … 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из (3.3)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получаем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откуда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левой части данного неравенства стоит целое число, следовательно, число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также целое. Из того,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используя свойство дробной части, получаем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т.е. -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&lt; 1, или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&gt; -1. Учитывая,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целое, окончательно примем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Следствие.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нецелое число и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планов целочисленной задачи (1.1)-(1.3)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непусто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среди чисел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есть положительные.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самом деле, все числа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}, очевидно неотрицательны. Допустим, что {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= 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непусто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)= - {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as0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}, о том,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целое число, так как 0 &lt; {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as0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&lt; 1.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Замечание. В доказательстве теоремы 2 мы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воспользовали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предположением II о том, что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гарантирована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целочисленность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целевой функции. Действительно в случае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 величина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является целой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при условии,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X*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лишь тогда когда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&lt;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- целое.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Отсюда вытекает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Теорема 3.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нецелое, то неравенство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является правильным отсечением.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lastRenderedPageBreak/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Проверим условие отсечения в определении 2. Так как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as0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из того,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нецелое, получаем неравенство {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as0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&gt; 0. Поскольку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 поэтому 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 удовлетворяет неравенству (3.5). Условие правильности следует из утверждения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zs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 в теореме 2.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3.3</w:t>
      </w:r>
      <w:proofErr w:type="gramStart"/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 xml:space="preserve"> П</w:t>
      </w:r>
      <w:proofErr w:type="gramEnd"/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ервый алгоритм Гомори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Перейдем к изложению первого алгоритма Гомори.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Обозначим задачу (1.1), (1.2) через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0. Гомори предложил на первом этапе своего алгоритма находить лексикографический максимум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0. Будем обозначать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через</w:t>
      </w:r>
      <w:proofErr w:type="gramEnd"/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=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0(0),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1(0),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(0))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(n+1)-мерный вектор такой, что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1(0),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2(0),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(0)) - решение лексикографической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 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0(0) = - значение линейной формы. В тех случаях когда это не вызывает недоразумения, будем называть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- оптимальным планом лексикографической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 (хотя по общепринятой терминологии планом называется вектор, составленный из последних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координат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Отметим также,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 будет являться опорным планом, а так же строго допустимым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псевдопланом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задачи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Если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- целочисленный вектор, то он, очевидно, и является решением задачи (1.1) - (1.3).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 противном случае отыскивается минимальный индекс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0 £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£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для которого величина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не является целой. 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- симплексная таблица в координатной форме, соответствующая вектору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(0). С помощью коэффициентов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-й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строки этой таблицы (т.е. коэффициентов приведенной системы (3.2), (3.3)) приемом, описанным выше, строится правильное отсечение.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Вводится вспомогательная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 и рассматривается задача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Следующий этап состоит в нахождении лексикографического максимума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1. Важным достоинством алгоритма Гомори является тот факт, что начальный допустимый строгий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для применения двойственного симплекс-метода к задаче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находится без труда. Действительно, легко видеть, что в качестве такого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псевдоплана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можно взять вектор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самом деле, очевидно,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(1) удовлетворяет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вместе с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вектоорм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) ограничениям (3.6), (3.7)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 а из ограничений (3.8) нарушается лишь одно: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+1(0)= - {a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0} &lt; 0. Кроме того,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является опорным для системы уравнений (3.6), (3.7), поскольку, если - базис плана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то система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lastRenderedPageBreak/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линейно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независима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и служит базисом для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(1). Покажем,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(1) - строго допустимый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С этой целью построим симплексную таблицу, соответствующую указанному базису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(1). Для этого нужно лишь приписать снизу к таблице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строку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{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 - список номеров небазисных переменных, соответствующих таблице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 опорного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плана</w:t>
      </w:r>
      <w:proofErr w:type="gram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(0). Поскольку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 - строго допустимый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всякий столбец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таблицы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лексикографически положителен: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Отсюда вытекает, что и в симплексной таблице в координатной форме, отвечающей опорному вектору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(1), всякий столбец (кроме первого, совпадающего с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(1)) лексикографически положителен: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Таким образом, имея в своем распоряжении решение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лексикографической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 соответствующую симплекс таблицу в координатной форме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(0), без каких либо дополнительных вычислений находим начальный строго допустимый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для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 строим соответствующую ему симплексную таблицу в координатной форме.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Может случиться, что лексикографическая задача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не имеет решения. В этом случае решение целочисленной задачи (1.1) - (1.3) следует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прекратить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поскольку имеет место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Теорема 4.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 в задаче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 существует лексикографического максимума, то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целочисленных точек задачи (1.1) - (1.3) пусто.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векторов, удовлетворяющих условиям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 согласно предположению I ограничено, то ограниченным является и множество планов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1. Поэтому единственной причиной, по которой эта задача может не иметь лексикографического минимума, может быть только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что множество ее планов пусто. Покажем что в таком случае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также пусто.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Предположим противное, т.е.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Æ, и 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 =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1*,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2*,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X*. По теореме 2 получаем, что величина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неотрицательна. Но это означает, что вектор =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1*,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2*,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*,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+1*) является планом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 в противоречие с вышесказанным. Теорема доказана.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=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1(1),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+1(1)) - решение лексикографической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1. Отправляясь от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1и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(1), аналогичным образом строятся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2, 3, …, и решения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Â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соответствующим им лексикографическим задач.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Заметим, что алгоритм Гомори однозначно определяет последовательность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2, …, что следует из однозначности выбора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Обратим так же внимание на то, что индекс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всегда не превосходит n: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В самом деле, если все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= 0, 1, 2, …,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- целые числа, то из теоремы 2 вытекает,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+2(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… - также целые.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Если на каком - то шаге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вектор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) = (</w:t>
      </w:r>
      <w:r w:rsidRPr="000820FA">
        <w:rPr>
          <w:rFonts w:ascii="Georgia" w:eastAsia="Times New Roman" w:hAnsi="Georgia" w:cs="Times New Roman"/>
          <w:color w:val="000000"/>
          <w:sz w:val="18"/>
          <w:lang w:val="en-US"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0(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val="en-US"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1(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), …,</w:t>
      </w:r>
      <w:r w:rsidRPr="000820FA">
        <w:rPr>
          <w:rFonts w:ascii="Georgia" w:eastAsia="Times New Roman" w:hAnsi="Georgia" w:cs="Times New Roman"/>
          <w:color w:val="000000"/>
          <w:sz w:val="18"/>
          <w:lang w:val="en-US"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), …,</w:t>
      </w:r>
      <w:r w:rsidRPr="000820FA">
        <w:rPr>
          <w:rFonts w:ascii="Georgia" w:eastAsia="Times New Roman" w:hAnsi="Georgia" w:cs="Times New Roman"/>
          <w:color w:val="000000"/>
          <w:sz w:val="18"/>
          <w:lang w:val="en-US"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val="en-US"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) )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val="en-US"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оказывается целочисленным, то вектор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)) является решением задачи (1.1) - (1.3). Доказательство этого утверждения очевидно.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>Переход от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к вектору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+1) с помощью описанного алгоритма Гомори называется большой итерацией, в отличие от промежуточных итераций двойственного симплекс-метода, которые называются малыми.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3.4 Доказательство конечности алгоритма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Основной вопрос, относящийся к первому алгоритму Гомори таков: всегда ли за конечное число больших итераций можно получить целочисленный 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Докажем конечность первого Алгоритма Гомори. Будем использовать следующие обозначения: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 =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0(0),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1(0),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);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где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1(0),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) - решение лексикографической задачи L0, 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= - соответствующее значение линейной формы (целевой функции).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(1) =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0(0),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1(0),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вектор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(1) служит начальным строго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довпустимым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псевдопланом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при решении задачи L1 двойственным симплексным методом в координатной форме: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= (`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1(1),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+1(1)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)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- вектор, получающийся из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в результате первой (малой) итерации двойственного симплекс метода в координатной форме.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Аналогично вводятся обозначения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+ 1),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+ 1),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1, 2, …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Из свой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ств дв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ойственного симплекс метода в координатной форме следует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&gt;`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Лемма 1.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минимальный индекс, для которого число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- не целое. Тогда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 из (3.9) следует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 &gt;`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(1), то возможно два случая: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>1..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2..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случае 1 утверждение леммы выполняется тривиально по определению лексикографического порядка.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Рассмотри случай 2. Согласно правилам двойственного симплекс-метода на первой (малой) итерации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выводу из числа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базисных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подлежит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+1, поскольку в векторе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(1)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 0. 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такой индекс, что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Для любого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если -{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} &lt; 0. По правилам симплексного метода в число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базисных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вводится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Случай 2 возможен лишь при условии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- 1. Поскольку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(0) - строго допустимый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псевдоплан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 то все ее столбцы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симплекс таблицы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лексикографически положительны; в частности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0 . Следовательно, координата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данного столбца должна быть неотрицательной. Заметим,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т.е. 0£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по условию (3.10)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не нуль. Поэтому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0 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{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}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 формуле преобразования симплекс-таблицы имеем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Вспоминая, что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(0) 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as0, получаем: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 учетом (3.11) получим оценку: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Лемма доказана.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Замечание.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Если исходная задача (1.1) - (1.3) допустима, то согласно следствию из теоремы 2 индекс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удовлетворяющий условию (3.10), существует.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Следствие.</w:t>
      </w:r>
      <w:r w:rsidRPr="000820FA">
        <w:rPr>
          <w:rFonts w:ascii="Georgia" w:eastAsia="Times New Roman" w:hAnsi="Georgia" w:cs="Times New Roman"/>
          <w:b/>
          <w:bCs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Справедливо соотношение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Действительно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= 1 это неравенство вытекает из леммы и второго неравенства (3.9) . Что бы получить это утверждение при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произвольном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нужно воспользоваться тем,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при 0 £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и неравенством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y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³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в (3.9).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Теорема 5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Если выполнены предположения I и II, то первый алгоритм Гомори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требует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лишь конечного числа больших итераций.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Что бы убедиться в истинности теоремы, необходимо показать, что при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некотором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=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…,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)) - целочисленный. Для этого, в свою очередь, достаточно доказать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целочисленность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вектора 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)), поскольку из теоремы 2 тогда вытекает, что все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+2(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) также целые. Вспомним также, что минимальный индекс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при котором число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нецелое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,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всегда не превосходит n: 0 £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£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Прежде чем переходить к основному доказательству докажем следующую лемму: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lastRenderedPageBreak/>
        <w:t>Лемма 2.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Для любого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0 £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существует такой номер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что при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все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целые и равны одному и тому же целому числу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0 £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- минимальный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индекс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для которого утверждение Леммы не выполняется. Обозначим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 том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случае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когда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положим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Пусть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такие индексы,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l, и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нецелые. Покажем, что тогда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 &gt;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)]. Действительно по определению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имеем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таком случае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минимальный индекс, для которого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нецелое. По следствию из леммы 1 имеем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Учитывая,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- не целое число, имеем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&gt;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)], откуда и получаем нужное утверждение. Поскольку множество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планов задачи (1.1) - (1.3) ограничено, то ограничена любая величина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1, 2, … . Поэтому бесконечной цепочки неравенств вида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 &gt; [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)] &gt; … существовать не может, а, следовательно, в последовательности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…, не может быть бесконечно много нецелых чисел. Аналогично доказывается, что в этой последовательности не может быть бесконечно много различных целых чисел.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Лемма доказана.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Вернемся к доказательству теоремы. Пусть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фигурируют в формулировке леммы 2. Тогда согласно этой лемме все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- целые. Из теоремы 2 получаем, что 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) - целочисленный.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Следовательно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алгоритм Гомори требует не более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итераций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Теорема доказана.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3.5 Замечания по практической реализации первого алгоритма Гомори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При практической реализации первого алгоритма Гомори важной проблемой является нарастание количества ограничений, что ведет к увеличению размеров симплексных таблиц. Гомори предложил способ устранения этого недостатка алгоритма, заключающийся в следующем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  <w:proofErr w:type="gram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В ходе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двойственным симплексным методом на каждой малой итерации следует пользоваться уточненным правилом вывода из числа базисных векторов для решения задач линейного программирования симплекс-методом: если в первом столбце симплексной таблицы имеется несколько отрицательных элементов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выводить из числа базисных надо переменную с минимальным номером.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Если в ходе очередной малой итерации при реализации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все основные переменные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proofErr w:type="gram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оказались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неотрицательными, то дальнейшее применение двойственного симплекс-метода к задаче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следует прекратить, несмотря на то, что ее лексикографический максимум, быть может, еще не достигнут. Если при этом все переменные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оказались целочисленными, то по теореме 2 все вспомогательные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переменные</w:t>
      </w:r>
      <w:proofErr w:type="gram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целочисленны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и неотрицательны. Это означает, как уже известно, что вектор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gramEnd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2, … 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является решением исходной целочисленной задачи. В противном случае переходим к новой большой итерации.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>) Строка симплексной таблицы, соответствующая вспомогательной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удаляется, как только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объявляется небазисной.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Напомним, что это происходит на первой же малой итерации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Если в ходе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вновь попадает в число базисных, то </w:t>
      </w:r>
      <w:proofErr w:type="spellStart"/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то</w:t>
      </w:r>
      <w:proofErr w:type="spellEnd"/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соответствующая ей строка не восстанавливается.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Понятно, что при выполнении правил 3), 4) размеры симплексной таблицы в первом алгоритме Гомори не увеличиваются - в каждой таблице содержится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+ 2 строк, отвечающие основным переменным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 … 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 текущей вспомогательной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момент ее введения) 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+1 столбцов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( 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 число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небазисных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переменных не меняется ).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На первой малой итерации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качестве переменной, выводимой из базиса, выбирается именно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+1, не смотря на то, что значения остальных вспомогательных переменных в этот момент так же могут быть отрицательными.</w:t>
      </w:r>
      <w:proofErr w:type="gram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Заметим, что правило 5) на самом деле избыточно, поскольку при выполнении правил 3) и 4) мы ничего не знаем о значении остальных переменных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момент перехода к задаче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+1. Данное правило выделено лишь для того, чтобы подчеркнуть отличие рассматриваемых алгоритмов.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Отметим, что при использовании правила 2) возникающая последовательность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может не быть лексикографическим максимумом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поскольку значения некоторых из вспомогательных переменных могут быть отрицательными.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Тем не менее, для последовательности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2, …, получаемой с использованием правил 1) и 2), сохраняется важное свойство: эта последовательность единственна.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Осталось лишь доказать, что при использовании правил 1) - 4) алгоритм Гомори остается конечным, поскольку его конечность и будет означать, что он приводит к цели - нахождению целочисленного решения задачи (1.1) - (1.3). В самом деле, конечность числа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больших итераций означает, что вектор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 целочисленный.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Отметим, во-первых, что при использовании правила 2) число малых итераций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конечно - не больше, чем требуется для нахождения ее лексикографического максимума.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Теорема 6. Последовательность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), возникающая в процессе применения алгоритма Гомори, уточненного правила 1) - 4), конечна.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Доказательство. Заметим, что в доказательстве теоремы 5 о конечности последовательности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(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) использовались лишь два обстоятельства, регулирующие возникновение этой последовательности: способ построения правильного отсечения и тот факт, что во всякой текущей симплекс-таблице </w:t>
      </w:r>
      <w:proofErr w:type="spellStart"/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вс</w:t>
      </w:r>
      <w:proofErr w:type="spellEnd"/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столбцы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лексикографически положительны. Таким образом, удаление строки, соответствующей вспомогательной переменной, может повлиять лишь на последнее обстоятельство. Этого, однако, так же быть не может, как показано в следующей лемме.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Лемма 3.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любой симплекс-таблице, возникающей в ходе алгоритма Гомори, уточненного правилами 1) - 4), для любого столбца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имеет место неравенство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Доказательство.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Допустим, что утверждение леммы не выполняется для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некоторого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Поскольку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данное предположение означает, что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 определению симплексной таблицы в координатной форме, имеем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lastRenderedPageBreak/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Для любого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+1+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если утверждение леммы нарушается в ходе решения задачи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Lr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Формула (3.13) с учетом (3.12) означает, что изменение значения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не влияет на значение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= 0, 1, 2, …,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Другими словами, при одном и том же наборе величин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xi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0£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i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может принимать произвольное значение. Отсюда следует, во-первых, что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+ 1, а во-вторых, что принятое допущение (3.13) неверно, поскольку </w:t>
      </w:r>
      <w:proofErr w:type="spellStart"/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</w:t>
      </w:r>
      <w:proofErr w:type="spellEnd"/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значение любой вспомогательной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³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+ 1, как вытекает из (3.7), однозначно определяется значениями основных переменных.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 удаление строк, соответствующих вспомогательных переменным, не влияет на свойство столбцов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j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Î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w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быть лексикографически положительными, то эти строки вообще не нужны. Действительно, с учетом правил 1) - 2) переменная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попав в число базисных, так и остается базисной до конца вычислений, и ее строка не потребуется для определения переменной, вводимой в базис согласно правилам симплекс-метода.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Таким образом, элементы строки, соответствующие переменной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xn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+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r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не участвуют в формулах двойственного симплекс-метода для вычисления значений всех остальных переменных.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Поскольку, как отмечалось, индекс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регулирующий формирование правильного отсечения, не превосходит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0£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£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, то и для этих целей вспомогательные переменные не потребуются.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4. Реализация на ЭВМ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 данном курсовом проекте программа предназначена для нахождения решения целочисленной задачи линейного программирования методом Гомори.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 программном модуле используется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алгоритм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описанный в теоретической части с учетом замечаний по практическому применению метода, сделанных Гомори.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Ввод данных в программном модуле производится из файла. Вывод результатов работы программы может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производится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в файл, на дисплей или на принтер. Формат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 xml:space="preserve"> 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входного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 xml:space="preserve"> 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файла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val="en-US"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&lt;m&gt; &lt;n&gt;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&lt;c1&gt; &lt;c2&gt; … &lt;cn&gt;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&lt;a11&gt; &lt;a21&gt; … &lt;an1&gt; &lt;b1&gt;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val="en-US" w:eastAsia="ru-RU"/>
        </w:rPr>
        <w:t>&lt;a12&gt; &lt;a22&gt; … &lt;an2&gt; &lt;b2&gt;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…</w:t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&lt;a1m&gt; &lt;a2m&gt; … &lt;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anm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 &lt;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&gt;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где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количество переменных,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m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количество ограничений,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1,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2, … 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cn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- коэффициенты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максимизируемой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линейной формы,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aij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элементы матрицы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 xml:space="preserve">A, 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bj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 компоненты вектора</w:t>
      </w:r>
      <w:r w:rsidRPr="000820FA">
        <w:rPr>
          <w:rFonts w:ascii="Georgia" w:eastAsia="Times New Roman" w:hAnsi="Georgia" w:cs="Times New Roman"/>
          <w:color w:val="000000"/>
          <w:sz w:val="18"/>
          <w:lang w:eastAsia="ru-RU"/>
        </w:rPr>
        <w:t> </w:t>
      </w:r>
      <w:proofErr w:type="spellStart"/>
      <w:r w:rsidRPr="000820FA">
        <w:rPr>
          <w:rFonts w:ascii="Georgia" w:eastAsia="Times New Roman" w:hAnsi="Georgia" w:cs="Times New Roman"/>
          <w:i/>
          <w:iCs/>
          <w:color w:val="000000"/>
          <w:sz w:val="18"/>
          <w:szCs w:val="18"/>
          <w:lang w:eastAsia="ru-RU"/>
        </w:rPr>
        <w:t>b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A,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b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- характеризуют ограничения [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 (1.2)].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Пример входного файла: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9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2 5 0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3 1 0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12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2 5 0 1 0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30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3 2 0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22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2 -1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12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1 -3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lastRenderedPageBreak/>
        <w:t xml:space="preserve">2 5 0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-1 0 10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5 1 0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0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-1 5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jc w:val="center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eastAsia="ru-RU"/>
        </w:rPr>
        <w:t>Список литературы:</w:t>
      </w:r>
    </w:p>
    <w:p w:rsidR="000820FA" w:rsidRPr="000820FA" w:rsidRDefault="000820FA" w:rsidP="0008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21"/>
          <w:szCs w:val="21"/>
          <w:lang w:eastAsia="ru-RU"/>
        </w:rPr>
        <w:br/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1. Абрамов Л.А., Капустин В.Ф. Математическое программирование. - Л.: Изд-во ЛГУ, 1981. -328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Белоусова Г.С. Линейное программирование. Учебное пособие.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-К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расноярск: Наука, 1975. -107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Кузнецов Ю.Н. и др. Математическое программирование: Учебное пособие. - 2-е изд.,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перераб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и доп.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-М</w:t>
      </w:r>
      <w:proofErr w:type="gram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.: Высшая школа, 1980. -300 с.</w:t>
      </w:r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Ашманов С.А., Линейное программирование. М.: Наука. 1969. -240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</w:t>
      </w:r>
      <w:proofErr w:type="gramEnd"/>
    </w:p>
    <w:p w:rsidR="000820FA" w:rsidRPr="000820FA" w:rsidRDefault="000820FA" w:rsidP="000820F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Габасов</w:t>
      </w:r>
      <w:proofErr w:type="spellEnd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 xml:space="preserve"> Р.И. Кириллова Ф.М., Методы линейного программирования. Минск: Наука. 1977. -174 </w:t>
      </w:r>
      <w:proofErr w:type="gramStart"/>
      <w:r w:rsidRPr="000820FA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с</w:t>
      </w:r>
      <w:proofErr w:type="gramEnd"/>
    </w:p>
    <w:p w:rsidR="00900752" w:rsidRDefault="00900752"/>
    <w:sectPr w:rsidR="00900752" w:rsidSect="0090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0FA"/>
    <w:rsid w:val="000820FA"/>
    <w:rsid w:val="0090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82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4313</Words>
  <Characters>24587</Characters>
  <Application>Microsoft Office Word</Application>
  <DocSecurity>0</DocSecurity>
  <Lines>204</Lines>
  <Paragraphs>57</Paragraphs>
  <ScaleCrop>false</ScaleCrop>
  <Company/>
  <LinksUpToDate>false</LinksUpToDate>
  <CharactersWithSpaces>28843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</dc:creator>
  <cp:lastModifiedBy>351</cp:lastModifiedBy>
  <cp:revision>1</cp:revision>
  <dcterms:created xsi:type="dcterms:W3CDTF">2014-02-26T16:12:00Z</dcterms:created>
  <dcterms:modified xsi:type="dcterms:W3CDTF">2014-02-26T16:12:00Z</dcterms:modified>
</cp:coreProperties>
</file>