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91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priv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spacing w:after="120"/>
        <w:ind w:left="360"/>
      </w:pPr>
      <w:r>
        <w:rPr>
          <w:rFonts w:ascii="Georgia" w:hAnsi="Georgia"/>
          <w:b/>
          <w:sz w:val="24"/>
        </w:rPr>
        <w:t xml:space="preserve">Lecture 1: </w:t>
      </w:r>
      <w:r>
        <w:t>Lect34 What Are the Limits of Liberty</w:t>
      </w:r>
    </w:p>
    <w:p>
      <w:pPr>
        <w:spacing w:after="120"/>
        <w:ind w:left="360"/>
      </w:pPr>
      <w:r>
        <w:rPr>
          <w:rFonts w:ascii="Georgia" w:hAnsi="Georgia"/>
          <w:b/>
          <w:sz w:val="24"/>
        </w:rPr>
        <w:t xml:space="preserve">Lecture 2: </w:t>
      </w:r>
      <w:r>
        <w:t>Lect35 What Makes a Society Fair or Just</w:t>
      </w:r>
    </w:p>
    <w:p>
      <w:pPr>
        <w:spacing w:after="120"/>
        <w:ind w:left="360"/>
      </w:pPr>
      <w:r>
        <w:rPr>
          <w:rFonts w:ascii="Georgia" w:hAnsi="Georgia"/>
          <w:b/>
          <w:sz w:val="24"/>
        </w:rPr>
        <w:t xml:space="preserve">Lecture 3: </w:t>
      </w:r>
      <w:r>
        <w:t>Lect36 What Is The Meaning of Life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i/>
          <w:color w:val="7F8C8D"/>
          <w:sz w:val="28"/>
        </w:rPr>
        <w:t>Lecture 1</w:t>
      </w:r>
    </w:p>
    <w:p/>
    <w:p>
      <w:pPr>
        <w:pStyle w:val="Heading1"/>
      </w:pPr>
      <w:r>
        <w:t>Lect34 What Are the Limits of Liberty</w:t>
      </w:r>
    </w:p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/>
    <w:p>
      <w:pPr>
        <w:pStyle w:val="Quote"/>
        <w:shd w:fill="F8F9F9"/>
        <w:pBdr>
          <w:top w:val="single" w:sz="12" w:space="12" w:color="95A5A6"/>
          <w:left w:val="single" w:sz="12" w:space="12" w:color="95A5A6"/>
          <w:bottom w:val="single" w:sz="12" w:space="12" w:color="95A5A6"/>
          <w:right w:val="single" w:sz="12" w:space="12" w:color="95A5A6"/>
        </w:pBdr>
      </w:pPr>
      <w:r>
        <w:t>"Liberty should be protected, he argued, because that is the most effective way to ensure the most happiness for the most people."</w:t>
      </w:r>
    </w:p>
    <w:p/>
    <w:p>
      <w:pPr>
        <w:pStyle w:val="Heading2"/>
      </w:pPr>
      <w:r>
        <w:t>Key Takeaways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Liberty and Government: The government should only restrict actions that risk harm to others, allowing individuals the freedom to pursue their happiness without legal interference.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Legalizing marijuana, as its use primarily affects the individual user.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Tyranny of the Majority: Protecting minority rights from majority oppression is essential in a democracy, highlighting the need for laws that safeguard individual freedoms.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Legal recognition of same-sex marriage to protect the rights of LGBTQ+ individuals.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Freedom of Speech: Mill contends that all speech, even offensive or unpopular, should be protected to ensure a vibrant discourse and the pursuit of truth.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Allowing hate speech to be expressed so that it can be challenged and debunked.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Restrictions on Liberty: Actions that cause definite harm to others can justifiably be restricted, but personal choices that only affect oneself should remain free.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Legally prohibiting speeding to prevent potential accidents.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The Role of Morality in Law: Mill posits that morality should not dictate legal standards unless an action causes harm to others, emphasizing the distinction between legal and moral behavior.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Adultery may be immoral but should not be illegal.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i/>
          <w:color w:val="7F8C8D"/>
          <w:sz w:val="28"/>
        </w:rPr>
        <w:t>Lecture 2</w:t>
      </w:r>
    </w:p>
    <w:p/>
    <w:p>
      <w:pPr>
        <w:pStyle w:val="Heading1"/>
      </w:pPr>
      <w:r>
        <w:t>Lect35 What Makes a Society Fair or Just</w:t>
      </w:r>
    </w:p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/>
    <w:p>
      <w:pPr>
        <w:pStyle w:val="Quote"/>
        <w:shd w:fill="F8F9F9"/>
        <w:pBdr>
          <w:top w:val="single" w:sz="12" w:space="12" w:color="95A5A6"/>
          <w:left w:val="single" w:sz="12" w:space="12" w:color="95A5A6"/>
          <w:bottom w:val="single" w:sz="12" w:space="12" w:color="95A5A6"/>
          <w:right w:val="single" w:sz="12" w:space="12" w:color="95A5A6"/>
        </w:pBdr>
      </w:pPr>
      <w:r>
        <w:t>"A just society is a fair society, and we should aim to make society as fair as possible."</w:t>
      </w:r>
    </w:p>
    <w:p/>
    <w:p>
      <w:pPr>
        <w:pStyle w:val="Heading2"/>
      </w:pPr>
      <w:r>
        <w:t>Key Takeaways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A just society is defined by fairness and equality.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Rawls' original position allows for the creation of equitable societal rules.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Individual liberties must be preserved while ensuring they do not infringe upon others.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Rawls' first principle emphasizes equal rights to basic liberties.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Economic inequalities are acceptable only when they benefit the least advantaged.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Rawls' second principle supports social mobility and welfare programs.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Wealth redistribution raises moral questions about individual rights.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Nozick argues that taking from the wealthy to give to the poor is unjust.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The search for a just society involves reconciling individual rights with the need for social equity.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The discourse between Rawls and Nozick highlights the complexity of achieving societal justice.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i/>
          <w:color w:val="7F8C8D"/>
          <w:sz w:val="28"/>
        </w:rPr>
        <w:t>Lecture 3</w:t>
      </w:r>
    </w:p>
    <w:p/>
    <w:p>
      <w:pPr>
        <w:pStyle w:val="Heading1"/>
      </w:pPr>
      <w:r>
        <w:t>Lect36 What Is The Meaning of Life</w:t>
      </w:r>
    </w:p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/>
    <w:p>
      <w:pPr>
        <w:pStyle w:val="Heading2"/>
      </w:pPr>
      <w:r>
        <w:t>Key Takeaways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40"/>
      <w:ind w:firstLine="360"/>
      <w:jc w:val="both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80" w:after="96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4495E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Georgia" w:hAnsi="Georgia"/>
      <w:b/>
      <w:bCs/>
      <w:color w:val="3449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720" w:line="240" w:lineRule="auto" w:before="1440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2C3E50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 w:ascii="Georgia" w:hAnsi="Georgia"/>
      <w:i/>
      <w:iCs/>
      <w:color w:val="7F8C8D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360" w:after="360"/>
      <w:ind w:left="720" w:right="720" w:firstLine="0"/>
      <w:jc w:val="center"/>
    </w:pPr>
    <w:rPr>
      <w:rFonts w:ascii="Georgia" w:hAnsi="Georgia"/>
      <w:i/>
      <w:iCs/>
      <w:color w:val="7F8C8D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