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50DE3" w14:textId="670A0D5A" w:rsidR="00A2439E" w:rsidRDefault="00A2439E">
      <w:pPr>
        <w:rPr>
          <w:b/>
          <w:bCs/>
        </w:rPr>
      </w:pPr>
      <w:r>
        <w:rPr>
          <w:b/>
          <w:bCs/>
        </w:rPr>
        <w:t xml:space="preserve">1. Título: </w:t>
      </w:r>
      <w:r w:rsidR="00966890">
        <w:rPr>
          <w:b/>
          <w:bCs/>
        </w:rPr>
        <w:t>plataforma legislativa de apoio à Aspar</w:t>
      </w:r>
    </w:p>
    <w:p w14:paraId="633C36D6" w14:textId="1ADF5AA4" w:rsidR="00B101FA" w:rsidRPr="00A2439E" w:rsidRDefault="006A1656">
      <w:pPr>
        <w:rPr>
          <w:b/>
          <w:bCs/>
        </w:rPr>
      </w:pPr>
      <w:r w:rsidRPr="007045DB">
        <w:rPr>
          <w:b/>
          <w:bCs/>
        </w:rPr>
        <w:t>2. Problema e justificativa</w:t>
      </w:r>
    </w:p>
    <w:p w14:paraId="1B42F917" w14:textId="0A60C7D7" w:rsidR="006A1656" w:rsidRDefault="00B10784">
      <w:r>
        <w:t xml:space="preserve">O trabalho de uma Assessoria parlamentar envolve </w:t>
      </w:r>
      <w:r w:rsidR="001762EB">
        <w:t xml:space="preserve">diversas atividades que dependem da obtenção de informações confiáveis e em tempo hábil para </w:t>
      </w:r>
      <w:r w:rsidR="00B101FA">
        <w:t xml:space="preserve">se tomaram as devidas providências. Dessa forma, </w:t>
      </w:r>
      <w:r w:rsidR="000E7306">
        <w:t xml:space="preserve">há grande potencial em ferramentas que possibilitem a obtenção automatizada de dados, manipulação e apresentação </w:t>
      </w:r>
      <w:r w:rsidR="00687E3D">
        <w:t>destes dados e sua transformação em informações</w:t>
      </w:r>
      <w:r w:rsidR="001867B0">
        <w:t xml:space="preserve"> úteis para os usuários</w:t>
      </w:r>
      <w:r w:rsidR="00687E3D">
        <w:t xml:space="preserve">. </w:t>
      </w:r>
    </w:p>
    <w:p w14:paraId="244FFA28" w14:textId="29FBAC5C" w:rsidR="007174E4" w:rsidRDefault="007174E4">
      <w:r w:rsidRPr="007174E4">
        <w:t>Para atender estas competências de forma tempestiva e assertiva, a ASPAR/MPO desenvolveu a </w:t>
      </w:r>
      <w:r w:rsidRPr="007174E4">
        <w:rPr>
          <w:b/>
          <w:bCs/>
        </w:rPr>
        <w:t>Plataforma Legislativa</w:t>
      </w:r>
      <w:r w:rsidRPr="007174E4">
        <w:t> </w:t>
      </w:r>
      <w:r w:rsidRPr="007174E4">
        <w:rPr>
          <w:b/>
          <w:bCs/>
        </w:rPr>
        <w:t>MPO no Congresso</w:t>
      </w:r>
      <w:r w:rsidRPr="007174E4">
        <w:t>, que objetiva facilitar o acesso aos assuntos/informações provenientes do Poder Legislativo, de interesse deste Ministério. Atualmente, a plataforma encontra-se em fase de testes, em servidor provisório, hospedada de maneira temporária no </w:t>
      </w:r>
      <w:r w:rsidRPr="007174E4">
        <w:rPr>
          <w:i/>
          <w:iCs/>
        </w:rPr>
        <w:t>Cloud Run</w:t>
      </w:r>
      <w:r w:rsidRPr="007174E4">
        <w:t>, como um aplicativo conteinerizado</w:t>
      </w:r>
      <w:r w:rsidR="007A197C">
        <w:t xml:space="preserve"> (Docker)</w:t>
      </w:r>
      <w:r w:rsidRPr="007174E4">
        <w:t xml:space="preserve">, utilizando um ambiente gerenciado em servidor no modelo </w:t>
      </w:r>
      <w:r w:rsidR="007A197C" w:rsidRPr="007A197C">
        <w:t>PaaS (Plataforma como Serviço)</w:t>
      </w:r>
      <w:r w:rsidR="007A197C">
        <w:t xml:space="preserve">. </w:t>
      </w:r>
      <w:r w:rsidRPr="007174E4">
        <w:t>Contudo, dada a riqueza e qualidade das informações, estamos desde já disponibilizando o acesso a todas as secretarias deste Ministério.</w:t>
      </w:r>
      <w:r w:rsidR="00832059">
        <w:t xml:space="preserve"> Em paralelo, desde agosto de 2025 iniciou-se a migração para ambiente fornecido pelo governo</w:t>
      </w:r>
      <w:r w:rsidR="00A00266">
        <w:t xml:space="preserve"> em parceria com a Dataprev/Huawei.</w:t>
      </w:r>
    </w:p>
    <w:p w14:paraId="013B9B9B" w14:textId="77777777" w:rsidR="007174E4" w:rsidRDefault="007174E4"/>
    <w:p w14:paraId="65542843" w14:textId="58BF82F0" w:rsidR="00B101FA" w:rsidRPr="007045DB" w:rsidRDefault="00533CCF">
      <w:pPr>
        <w:rPr>
          <w:b/>
          <w:bCs/>
        </w:rPr>
      </w:pPr>
      <w:r w:rsidRPr="007045DB">
        <w:rPr>
          <w:b/>
          <w:bCs/>
        </w:rPr>
        <w:t>3. Objetivos e resultados esperados</w:t>
      </w:r>
    </w:p>
    <w:p w14:paraId="4A187DDC" w14:textId="0F48C257" w:rsidR="00533CCF" w:rsidRDefault="007B68C4">
      <w:r>
        <w:t xml:space="preserve">Construir e manter plataforma </w:t>
      </w:r>
      <w:r w:rsidR="001B78D9">
        <w:t>que automatiza a busca, transformação e apresentação de dados Legislativos</w:t>
      </w:r>
      <w:r w:rsidR="00906811">
        <w:t xml:space="preserve">, além </w:t>
      </w:r>
      <w:r w:rsidR="004E27A1">
        <w:t>de análises de dados avançadas.</w:t>
      </w:r>
    </w:p>
    <w:p w14:paraId="3EF35228" w14:textId="20BDC246" w:rsidR="00B96007" w:rsidRDefault="007045DB">
      <w:pPr>
        <w:rPr>
          <w:b/>
          <w:bCs/>
        </w:rPr>
      </w:pPr>
      <w:r>
        <w:rPr>
          <w:b/>
          <w:bCs/>
        </w:rPr>
        <w:t xml:space="preserve">4. </w:t>
      </w:r>
      <w:r w:rsidR="009F05BD" w:rsidRPr="007045DB">
        <w:rPr>
          <w:b/>
          <w:bCs/>
        </w:rPr>
        <w:t xml:space="preserve">Funcionalidades </w:t>
      </w:r>
      <w:r>
        <w:rPr>
          <w:b/>
          <w:bCs/>
        </w:rPr>
        <w:t xml:space="preserve">já desenvolvidas e </w:t>
      </w:r>
      <w:r w:rsidR="009F05BD" w:rsidRPr="007045DB">
        <w:rPr>
          <w:b/>
          <w:bCs/>
        </w:rPr>
        <w:t>previstas</w:t>
      </w:r>
    </w:p>
    <w:p w14:paraId="2C85FEDB" w14:textId="55673CA7" w:rsidR="00725D61" w:rsidRDefault="00725D61">
      <w:pPr>
        <w:rPr>
          <w:b/>
          <w:bCs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447"/>
        <w:gridCol w:w="2319"/>
        <w:gridCol w:w="1880"/>
        <w:gridCol w:w="1717"/>
        <w:gridCol w:w="934"/>
      </w:tblGrid>
      <w:tr w:rsidR="00064DD5" w:rsidRPr="00756CD2" w14:paraId="5347AE4F" w14:textId="08434B1E" w:rsidTr="00064DD5">
        <w:tc>
          <w:tcPr>
            <w:tcW w:w="8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C4AA0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MÓDULO</w:t>
            </w:r>
          </w:p>
        </w:tc>
        <w:tc>
          <w:tcPr>
            <w:tcW w:w="13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7CD32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ESCOPO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CFE98CA" w14:textId="1C2E7EFF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Funcionalidades desenvolvidas</w:t>
            </w:r>
          </w:p>
        </w:tc>
        <w:tc>
          <w:tcPr>
            <w:tcW w:w="10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A79DED2" w14:textId="6588366C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Funcionalidades a desenvolver</w:t>
            </w:r>
          </w:p>
        </w:tc>
        <w:tc>
          <w:tcPr>
            <w:tcW w:w="5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8A56C82" w14:textId="4AD198BB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Valor gerado para os usuários</w:t>
            </w:r>
          </w:p>
        </w:tc>
      </w:tr>
      <w:tr w:rsidR="00064DD5" w:rsidRPr="00756CD2" w14:paraId="2FAFF78C" w14:textId="13D1AF0C" w:rsidTr="00064DD5">
        <w:tc>
          <w:tcPr>
            <w:tcW w:w="8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D9369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Agenda da Semana</w:t>
            </w:r>
          </w:p>
        </w:tc>
        <w:tc>
          <w:tcPr>
            <w:tcW w:w="13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D0107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Este Módulo tem como escopo o levantamento semanal de todas as pautas e a automação da seleção das matérias a serem incluídas no Informe MPO no Congresso, mediante:</w:t>
            </w:r>
          </w:p>
          <w:p w14:paraId="753D5A3B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 xml:space="preserve">a) busca automatizada das pautas semanais das </w:t>
            </w:r>
            <w:r w:rsidRPr="00756CD2">
              <w:rPr>
                <w:sz w:val="20"/>
                <w:szCs w:val="20"/>
              </w:rPr>
              <w:lastRenderedPageBreak/>
              <w:t>reunião dos Plenários da CD, SF e CN;</w:t>
            </w:r>
          </w:p>
          <w:p w14:paraId="4DBB90D4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b) busca automatizada da pauta de reunião de todas as comissões temáticas, com foco nas comissões prioritárias para o MPO: CAE, CCJ e CTFC (SF), CFT, CCJC, CFFC (CD), CMO (CN).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53EC58E" w14:textId="1E895D59" w:rsidR="00064DD5" w:rsidRDefault="00064DD5" w:rsidP="00325D0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 Busca na tela por datas</w:t>
            </w:r>
          </w:p>
          <w:p w14:paraId="65458C67" w14:textId="77777777" w:rsidR="00064DD5" w:rsidRDefault="00064DD5" w:rsidP="00325D0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Filtro por casa</w:t>
            </w:r>
          </w:p>
          <w:p w14:paraId="433CDC20" w14:textId="77777777" w:rsidR="00064DD5" w:rsidRDefault="00064DD5" w:rsidP="00325D0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Filtro por Plenário / Comissão</w:t>
            </w:r>
          </w:p>
          <w:p w14:paraId="2CACE5A3" w14:textId="144ABEE2" w:rsidR="00064DD5" w:rsidRDefault="00064DD5" w:rsidP="00325D0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Salvamento automático das proposições já analisadas</w:t>
            </w:r>
          </w:p>
          <w:p w14:paraId="45A44FD2" w14:textId="0D2CE0F4" w:rsidR="00064DD5" w:rsidRDefault="00064DD5" w:rsidP="00325D0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 Importação de proposições já analisadas</w:t>
            </w:r>
          </w:p>
          <w:p w14:paraId="27882716" w14:textId="52FDA1E0" w:rsidR="00064DD5" w:rsidRDefault="00064DD5" w:rsidP="00325D0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Possibilidade de editar na própria tabela</w:t>
            </w:r>
          </w:p>
          <w:p w14:paraId="5344FBA0" w14:textId="6E2BE871" w:rsidR="00064DD5" w:rsidRDefault="00064DD5" w:rsidP="00325D0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Exportação em XLSX e DOCX</w:t>
            </w:r>
          </w:p>
          <w:p w14:paraId="03D1BB04" w14:textId="66896717" w:rsidR="00064DD5" w:rsidRPr="00325D06" w:rsidRDefault="00064DD5" w:rsidP="00325D06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CEED50C" w14:textId="5CBD697B" w:rsidR="00064DD5" w:rsidRPr="00DE5DB0" w:rsidRDefault="00064DD5" w:rsidP="00DE5DB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- </w:t>
            </w:r>
            <w:r w:rsidRPr="00DE5DB0">
              <w:rPr>
                <w:sz w:val="20"/>
                <w:szCs w:val="20"/>
              </w:rPr>
              <w:t>Procedimentos para hospedar a nova versão no ambiente HCS/Huawei</w:t>
            </w:r>
          </w:p>
          <w:p w14:paraId="51700DB7" w14:textId="77777777" w:rsidR="00064DD5" w:rsidRPr="00DE5DB0" w:rsidRDefault="00064DD5" w:rsidP="00DE5DB0">
            <w:pPr>
              <w:spacing w:after="0" w:line="240" w:lineRule="auto"/>
              <w:rPr>
                <w:sz w:val="20"/>
                <w:szCs w:val="20"/>
              </w:rPr>
            </w:pPr>
          </w:p>
          <w:p w14:paraId="52CB15F2" w14:textId="1BC318D1" w:rsidR="00064DD5" w:rsidRPr="00DE5DB0" w:rsidRDefault="00064DD5" w:rsidP="00DE5DB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DE5DB0">
              <w:rPr>
                <w:sz w:val="20"/>
                <w:szCs w:val="20"/>
              </w:rPr>
              <w:t>Incluir no relatório número do item da pauta</w:t>
            </w:r>
          </w:p>
          <w:p w14:paraId="5415D767" w14:textId="77777777" w:rsidR="00064DD5" w:rsidRPr="00DE5DB0" w:rsidRDefault="00064DD5" w:rsidP="00DE5DB0">
            <w:pPr>
              <w:spacing w:after="0" w:line="240" w:lineRule="auto"/>
              <w:rPr>
                <w:sz w:val="20"/>
                <w:szCs w:val="20"/>
              </w:rPr>
            </w:pPr>
          </w:p>
          <w:p w14:paraId="64F5793C" w14:textId="3F9B6BA4" w:rsidR="00064DD5" w:rsidRPr="00DE5DB0" w:rsidRDefault="00064DD5" w:rsidP="00DE5DB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- </w:t>
            </w:r>
            <w:r w:rsidRPr="00DE5DB0">
              <w:rPr>
                <w:sz w:val="20"/>
                <w:szCs w:val="20"/>
              </w:rPr>
              <w:t>Incluir coluna "Dispositivo"</w:t>
            </w:r>
          </w:p>
          <w:p w14:paraId="3838E570" w14:textId="77777777" w:rsidR="00064DD5" w:rsidRPr="00DE5DB0" w:rsidRDefault="00064DD5" w:rsidP="00DE5DB0">
            <w:pPr>
              <w:spacing w:after="0" w:line="240" w:lineRule="auto"/>
              <w:rPr>
                <w:sz w:val="20"/>
                <w:szCs w:val="20"/>
              </w:rPr>
            </w:pPr>
          </w:p>
          <w:p w14:paraId="79C6D014" w14:textId="0B81A42F" w:rsidR="00064DD5" w:rsidRPr="00DE5DB0" w:rsidRDefault="00064DD5" w:rsidP="00DE5DB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DE5DB0">
              <w:rPr>
                <w:sz w:val="20"/>
                <w:szCs w:val="20"/>
              </w:rPr>
              <w:t>Incluir no checkbox congresso nacional e conferir o campo "Casa"</w:t>
            </w:r>
          </w:p>
          <w:p w14:paraId="5B2979AA" w14:textId="77777777" w:rsidR="00064DD5" w:rsidRPr="00DE5DB0" w:rsidRDefault="00064DD5" w:rsidP="00DE5DB0">
            <w:pPr>
              <w:spacing w:after="0" w:line="240" w:lineRule="auto"/>
              <w:rPr>
                <w:sz w:val="20"/>
                <w:szCs w:val="20"/>
              </w:rPr>
            </w:pPr>
          </w:p>
          <w:p w14:paraId="612D45E6" w14:textId="33DD7B06" w:rsidR="00064DD5" w:rsidRPr="00DE5DB0" w:rsidRDefault="00064DD5" w:rsidP="00DE5DB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DE5DB0">
              <w:rPr>
                <w:sz w:val="20"/>
                <w:szCs w:val="20"/>
              </w:rPr>
              <w:t>Verificar como importar os relatórios da SE</w:t>
            </w:r>
          </w:p>
          <w:p w14:paraId="20DF6BE9" w14:textId="77777777" w:rsidR="00064DD5" w:rsidRPr="00DE5DB0" w:rsidRDefault="00064DD5" w:rsidP="00DE5DB0">
            <w:pPr>
              <w:spacing w:after="0" w:line="240" w:lineRule="auto"/>
              <w:rPr>
                <w:sz w:val="20"/>
                <w:szCs w:val="20"/>
              </w:rPr>
            </w:pPr>
          </w:p>
          <w:p w14:paraId="363B9DF1" w14:textId="77777777" w:rsidR="00064DD5" w:rsidRPr="00DE5DB0" w:rsidRDefault="00064DD5" w:rsidP="00DE5DB0">
            <w:pPr>
              <w:spacing w:after="0" w:line="240" w:lineRule="auto"/>
              <w:rPr>
                <w:sz w:val="20"/>
                <w:szCs w:val="20"/>
              </w:rPr>
            </w:pPr>
            <w:r w:rsidRPr="00DE5DB0">
              <w:rPr>
                <w:sz w:val="20"/>
                <w:szCs w:val="20"/>
              </w:rPr>
              <w:t>Avaliar: datar a avaliação; colunas distintas para posição SE ou posição ASPAR</w:t>
            </w:r>
          </w:p>
          <w:p w14:paraId="2826E74A" w14:textId="77777777" w:rsidR="00064DD5" w:rsidRPr="00DE5DB0" w:rsidRDefault="00064DD5" w:rsidP="00DE5DB0">
            <w:pPr>
              <w:spacing w:after="0" w:line="240" w:lineRule="auto"/>
              <w:rPr>
                <w:sz w:val="20"/>
                <w:szCs w:val="20"/>
              </w:rPr>
            </w:pPr>
          </w:p>
          <w:p w14:paraId="7783D952" w14:textId="4FABFECD" w:rsidR="00064DD5" w:rsidRPr="00DE5DB0" w:rsidRDefault="00064DD5" w:rsidP="00DE5DB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DE5DB0">
              <w:rPr>
                <w:sz w:val="20"/>
                <w:szCs w:val="20"/>
              </w:rPr>
              <w:t>Implementar lista de impacto fiscal padronizada (lista suspensa)</w:t>
            </w:r>
          </w:p>
          <w:p w14:paraId="18351E05" w14:textId="77777777" w:rsidR="00064DD5" w:rsidRPr="00DE5DB0" w:rsidRDefault="00064DD5" w:rsidP="00DE5DB0">
            <w:pPr>
              <w:spacing w:after="0" w:line="240" w:lineRule="auto"/>
              <w:rPr>
                <w:sz w:val="20"/>
                <w:szCs w:val="20"/>
              </w:rPr>
            </w:pPr>
          </w:p>
          <w:p w14:paraId="48CD69C7" w14:textId="7E3A2EEF" w:rsidR="00064DD5" w:rsidRPr="00DE5DB0" w:rsidRDefault="00064DD5" w:rsidP="00DE5DB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DE5DB0">
              <w:rPr>
                <w:sz w:val="20"/>
                <w:szCs w:val="20"/>
              </w:rPr>
              <w:t>Chamar o "Backup" de Lista de proposições analisadas</w:t>
            </w:r>
          </w:p>
          <w:p w14:paraId="0B5FC778" w14:textId="77777777" w:rsidR="00064DD5" w:rsidRPr="00DE5DB0" w:rsidRDefault="00064DD5" w:rsidP="00DE5DB0">
            <w:pPr>
              <w:spacing w:after="0" w:line="240" w:lineRule="auto"/>
              <w:rPr>
                <w:sz w:val="20"/>
                <w:szCs w:val="20"/>
              </w:rPr>
            </w:pPr>
          </w:p>
          <w:p w14:paraId="6DBE61B0" w14:textId="5093340D" w:rsidR="00064DD5" w:rsidRPr="00756CD2" w:rsidRDefault="00064DD5" w:rsidP="00DE5DB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DE5DB0">
              <w:rPr>
                <w:sz w:val="20"/>
                <w:szCs w:val="20"/>
              </w:rPr>
              <w:t>Retirar PDL's de Radiodifusão (polui a base</w:t>
            </w:r>
            <w:r>
              <w:rPr>
                <w:sz w:val="20"/>
                <w:szCs w:val="20"/>
              </w:rPr>
              <w:t xml:space="preserve"> e o visual</w:t>
            </w:r>
            <w:r w:rsidRPr="00DE5DB0">
              <w:rPr>
                <w:sz w:val="20"/>
                <w:szCs w:val="20"/>
              </w:rPr>
              <w:t>)</w:t>
            </w:r>
          </w:p>
        </w:tc>
        <w:tc>
          <w:tcPr>
            <w:tcW w:w="5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E351D19" w14:textId="77777777" w:rsidR="00064DD5" w:rsidRDefault="00064DD5" w:rsidP="00DE5DB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064DD5" w:rsidRPr="00756CD2" w14:paraId="584D5566" w14:textId="4629956E" w:rsidTr="00064DD5">
        <w:tc>
          <w:tcPr>
            <w:tcW w:w="8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88A3B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Requerimentos</w:t>
            </w:r>
          </w:p>
        </w:tc>
        <w:tc>
          <w:tcPr>
            <w:tcW w:w="13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BC124" w14:textId="510D8FE9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Requerimentos (RICs, REQs,</w:t>
            </w:r>
            <w:r>
              <w:rPr>
                <w:sz w:val="20"/>
                <w:szCs w:val="20"/>
              </w:rPr>
              <w:t xml:space="preserve"> RQSs,</w:t>
            </w:r>
            <w:r w:rsidRPr="00756CD2">
              <w:rPr>
                <w:sz w:val="20"/>
                <w:szCs w:val="20"/>
              </w:rPr>
              <w:t xml:space="preserve"> INCs) apresentados nas comissões e em plenário (CD e SF), relativos a convites e/ou convocações da Ministra e de outros dirigentes do MPO, </w:t>
            </w:r>
            <w:r>
              <w:rPr>
                <w:sz w:val="20"/>
                <w:szCs w:val="20"/>
              </w:rPr>
              <w:t>além de</w:t>
            </w:r>
            <w:r w:rsidRPr="00756CD2">
              <w:rPr>
                <w:sz w:val="20"/>
                <w:szCs w:val="20"/>
              </w:rPr>
              <w:t xml:space="preserve"> busca de termos-chave.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363F219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Busca automática (de hora em hora) na Câmara e no Senado</w:t>
            </w:r>
          </w:p>
          <w:p w14:paraId="0CA43926" w14:textId="37322709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Filtro por situação atual; tipo de proposição; ano de apresentação; unidade/autoridade; assunto; casa</w:t>
            </w:r>
          </w:p>
          <w:p w14:paraId="7F767562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Busca no inteiro teor do Senado</w:t>
            </w:r>
          </w:p>
          <w:p w14:paraId="6377D1A0" w14:textId="7A0F577B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Gerador de mensagem de texto</w:t>
            </w:r>
          </w:p>
        </w:tc>
        <w:tc>
          <w:tcPr>
            <w:tcW w:w="10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E0B5EB0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Incluir busca no Inteiro Teor da Câmara</w:t>
            </w:r>
          </w:p>
          <w:p w14:paraId="364B9365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</w:p>
          <w:p w14:paraId="721E2276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141B10">
              <w:rPr>
                <w:sz w:val="20"/>
                <w:szCs w:val="20"/>
              </w:rPr>
              <w:t>Avaliar se inclui as proposições que já tiveram a tramitação encerrada (Senado)</w:t>
            </w:r>
          </w:p>
          <w:p w14:paraId="31557AD6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</w:p>
          <w:p w14:paraId="7F9150CF" w14:textId="0639F76D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141B10">
              <w:rPr>
                <w:sz w:val="20"/>
                <w:szCs w:val="20"/>
              </w:rPr>
              <w:t>Ajustar ordenação da data de apresentação</w:t>
            </w:r>
          </w:p>
          <w:p w14:paraId="0DE5D0E7" w14:textId="01696C32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45674DA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064DD5" w:rsidRPr="00756CD2" w14:paraId="111EC8A7" w14:textId="69E49054" w:rsidTr="00064DD5">
        <w:tc>
          <w:tcPr>
            <w:tcW w:w="8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2034C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Matérias em Tramitação nas Comissões e no Plenário da Câmara</w:t>
            </w:r>
          </w:p>
        </w:tc>
        <w:tc>
          <w:tcPr>
            <w:tcW w:w="13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53AE5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 xml:space="preserve">Busca e apresentação das matérias prioritárias em tramitação na Câmara dos Deputados </w:t>
            </w:r>
            <w:r w:rsidRPr="00756CD2">
              <w:rPr>
                <w:sz w:val="20"/>
                <w:szCs w:val="20"/>
              </w:rPr>
              <w:lastRenderedPageBreak/>
              <w:t>(CCJC, CFT e Plenário), identificando-se:</w:t>
            </w:r>
          </w:p>
          <w:p w14:paraId="27415D8D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a) as que estão prontas para a pauta;</w:t>
            </w:r>
          </w:p>
          <w:p w14:paraId="11AEB587" w14:textId="497EF4BB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b)foram incluídas na pauta da reu</w:t>
            </w:r>
            <w:r>
              <w:rPr>
                <w:sz w:val="20"/>
                <w:szCs w:val="20"/>
              </w:rPr>
              <w:t>n</w:t>
            </w:r>
            <w:r w:rsidRPr="00756CD2">
              <w:rPr>
                <w:sz w:val="20"/>
                <w:szCs w:val="20"/>
              </w:rPr>
              <w:t>ião,</w:t>
            </w:r>
          </w:p>
          <w:p w14:paraId="7676C492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c) tiveram pedido de vista concedido na comissão; e,</w:t>
            </w:r>
          </w:p>
          <w:p w14:paraId="45600EA6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d) as que estão prontas para deliberação em plenário.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35738D0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 Busca automática (de 4 em 4h)</w:t>
            </w:r>
          </w:p>
          <w:p w14:paraId="16BBD656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Filtros por tipo; Órgão; Situação</w:t>
            </w:r>
          </w:p>
          <w:p w14:paraId="693FB701" w14:textId="1FE963BF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 Exportação em XLSX</w:t>
            </w:r>
          </w:p>
        </w:tc>
        <w:tc>
          <w:tcPr>
            <w:tcW w:w="10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3360482" w14:textId="4E4F6D70" w:rsidR="00064DD5" w:rsidRPr="00FC0BD0" w:rsidRDefault="00064DD5" w:rsidP="00FC0BD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- </w:t>
            </w:r>
            <w:r w:rsidRPr="00FC0BD0">
              <w:rPr>
                <w:sz w:val="20"/>
                <w:szCs w:val="20"/>
              </w:rPr>
              <w:t>Incluir rotina de backup e atualização dos PLs já analisados (importação)</w:t>
            </w:r>
          </w:p>
          <w:p w14:paraId="5A57DABF" w14:textId="77777777" w:rsidR="00064DD5" w:rsidRPr="00FC0BD0" w:rsidRDefault="00064DD5" w:rsidP="00FC0BD0">
            <w:pPr>
              <w:spacing w:after="0" w:line="240" w:lineRule="auto"/>
              <w:rPr>
                <w:sz w:val="20"/>
                <w:szCs w:val="20"/>
              </w:rPr>
            </w:pPr>
          </w:p>
          <w:p w14:paraId="776FC453" w14:textId="74A74B57" w:rsidR="00064DD5" w:rsidRPr="00FC0BD0" w:rsidRDefault="00064DD5" w:rsidP="00FC0BD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FC0BD0">
              <w:rPr>
                <w:sz w:val="20"/>
                <w:szCs w:val="20"/>
              </w:rPr>
              <w:t>Incluir status: aguardando designação do relator e  aguardando apresentação do relatório</w:t>
            </w:r>
          </w:p>
          <w:p w14:paraId="15CB966C" w14:textId="77777777" w:rsidR="00064DD5" w:rsidRPr="00FC0BD0" w:rsidRDefault="00064DD5" w:rsidP="00FC0BD0">
            <w:pPr>
              <w:spacing w:after="0" w:line="240" w:lineRule="auto"/>
              <w:rPr>
                <w:sz w:val="20"/>
                <w:szCs w:val="20"/>
              </w:rPr>
            </w:pPr>
          </w:p>
          <w:p w14:paraId="3E5660DC" w14:textId="5E542EAB" w:rsidR="00064DD5" w:rsidRPr="00FC0BD0" w:rsidRDefault="00064DD5" w:rsidP="00FC0BD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FC0BD0">
              <w:rPr>
                <w:sz w:val="20"/>
                <w:szCs w:val="20"/>
              </w:rPr>
              <w:t>Implementar lista de impacto fiscal (padronizada) e campo da justificativa</w:t>
            </w:r>
          </w:p>
          <w:p w14:paraId="12CEB789" w14:textId="77777777" w:rsidR="00064DD5" w:rsidRPr="00FC0BD0" w:rsidRDefault="00064DD5" w:rsidP="00FC0BD0">
            <w:pPr>
              <w:spacing w:after="0" w:line="240" w:lineRule="auto"/>
              <w:rPr>
                <w:sz w:val="20"/>
                <w:szCs w:val="20"/>
              </w:rPr>
            </w:pPr>
          </w:p>
          <w:p w14:paraId="1F63AD8E" w14:textId="38324AE4" w:rsidR="00064DD5" w:rsidRPr="00FC0BD0" w:rsidRDefault="00064DD5" w:rsidP="00FC0BD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FC0BD0">
              <w:rPr>
                <w:sz w:val="20"/>
                <w:szCs w:val="20"/>
              </w:rPr>
              <w:t>Incluir coluna "Dispositivo"</w:t>
            </w:r>
          </w:p>
          <w:p w14:paraId="4E05EF8F" w14:textId="77777777" w:rsidR="00064DD5" w:rsidRPr="00FC0BD0" w:rsidRDefault="00064DD5" w:rsidP="00FC0BD0">
            <w:pPr>
              <w:spacing w:after="0" w:line="240" w:lineRule="auto"/>
              <w:rPr>
                <w:sz w:val="20"/>
                <w:szCs w:val="20"/>
              </w:rPr>
            </w:pPr>
          </w:p>
          <w:p w14:paraId="54C42C05" w14:textId="6A8F6FB3" w:rsidR="00064DD5" w:rsidRPr="00FC0BD0" w:rsidRDefault="00064DD5" w:rsidP="00FC0BD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FC0BD0">
              <w:rPr>
                <w:sz w:val="20"/>
                <w:szCs w:val="20"/>
              </w:rPr>
              <w:t>Incluir coluna de tempo parado na Comissão</w:t>
            </w:r>
          </w:p>
          <w:p w14:paraId="04D9AB50" w14:textId="77777777" w:rsidR="00064DD5" w:rsidRPr="00FC0BD0" w:rsidRDefault="00064DD5" w:rsidP="00FC0BD0">
            <w:pPr>
              <w:spacing w:after="0" w:line="240" w:lineRule="auto"/>
              <w:rPr>
                <w:sz w:val="20"/>
                <w:szCs w:val="20"/>
              </w:rPr>
            </w:pPr>
          </w:p>
          <w:p w14:paraId="2D8DDA54" w14:textId="3B31A3C1" w:rsidR="00064DD5" w:rsidRPr="00FC0BD0" w:rsidRDefault="00064DD5" w:rsidP="00FC0BD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FC0BD0">
              <w:rPr>
                <w:sz w:val="20"/>
                <w:szCs w:val="20"/>
              </w:rPr>
              <w:t xml:space="preserve">Incluir busca </w:t>
            </w:r>
            <w:r>
              <w:rPr>
                <w:sz w:val="20"/>
                <w:szCs w:val="20"/>
              </w:rPr>
              <w:t>na</w:t>
            </w:r>
            <w:r w:rsidRPr="00FC0BD0">
              <w:rPr>
                <w:sz w:val="20"/>
                <w:szCs w:val="20"/>
              </w:rPr>
              <w:t xml:space="preserve"> CFFC (CD) </w:t>
            </w:r>
          </w:p>
          <w:p w14:paraId="35FDA02F" w14:textId="77777777" w:rsidR="00064DD5" w:rsidRPr="00FC0BD0" w:rsidRDefault="00064DD5" w:rsidP="00FC0BD0">
            <w:pPr>
              <w:spacing w:after="0" w:line="240" w:lineRule="auto"/>
              <w:rPr>
                <w:sz w:val="20"/>
                <w:szCs w:val="20"/>
              </w:rPr>
            </w:pPr>
          </w:p>
          <w:p w14:paraId="297A97A3" w14:textId="77777777" w:rsidR="00064DD5" w:rsidRDefault="00064DD5" w:rsidP="00FC0BD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FC0BD0">
              <w:rPr>
                <w:sz w:val="20"/>
                <w:szCs w:val="20"/>
              </w:rPr>
              <w:t>Avaliar: separar as comissões mais importantes (para busca mais rápida e não "poluir" a tela</w:t>
            </w:r>
          </w:p>
          <w:p w14:paraId="384D2DE2" w14:textId="77777777" w:rsidR="00064DD5" w:rsidRDefault="00064DD5" w:rsidP="00FC0BD0">
            <w:pPr>
              <w:spacing w:after="0" w:line="240" w:lineRule="auto"/>
              <w:rPr>
                <w:sz w:val="20"/>
                <w:szCs w:val="20"/>
              </w:rPr>
            </w:pPr>
          </w:p>
          <w:p w14:paraId="3A003F33" w14:textId="5173BEDE" w:rsidR="00064DD5" w:rsidRPr="00756CD2" w:rsidRDefault="00064DD5" w:rsidP="00FC0BD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Integrar com a Agenda da Semana</w:t>
            </w:r>
          </w:p>
        </w:tc>
        <w:tc>
          <w:tcPr>
            <w:tcW w:w="5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081E779" w14:textId="77777777" w:rsidR="00064DD5" w:rsidRDefault="00064DD5" w:rsidP="00FC0BD0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064DD5" w:rsidRPr="00756CD2" w14:paraId="7118DEF2" w14:textId="3F99AAB9" w:rsidTr="00064DD5">
        <w:tc>
          <w:tcPr>
            <w:tcW w:w="8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47A0B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Matérias em Tramitação nas Comissões e no Plenário do Senado</w:t>
            </w:r>
          </w:p>
        </w:tc>
        <w:tc>
          <w:tcPr>
            <w:tcW w:w="13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AEDDB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Busca e apresentação das matérias prioritárias em tramitação no Senado Federal  (CCJ, CAE e Plenário), identificando-se:</w:t>
            </w:r>
          </w:p>
          <w:p w14:paraId="3F13E00C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a) as que estão prontas para a pauta;</w:t>
            </w:r>
          </w:p>
          <w:p w14:paraId="7886FF01" w14:textId="7B081EBB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b)</w:t>
            </w:r>
            <w:r>
              <w:rPr>
                <w:sz w:val="20"/>
                <w:szCs w:val="20"/>
              </w:rPr>
              <w:t xml:space="preserve"> </w:t>
            </w:r>
            <w:r w:rsidRPr="00756CD2">
              <w:rPr>
                <w:sz w:val="20"/>
                <w:szCs w:val="20"/>
              </w:rPr>
              <w:t>foram incluídas na pauta da reu</w:t>
            </w:r>
            <w:r>
              <w:rPr>
                <w:sz w:val="20"/>
                <w:szCs w:val="20"/>
              </w:rPr>
              <w:t>n</w:t>
            </w:r>
            <w:r w:rsidRPr="00756CD2">
              <w:rPr>
                <w:sz w:val="20"/>
                <w:szCs w:val="20"/>
              </w:rPr>
              <w:t>ião,</w:t>
            </w:r>
          </w:p>
          <w:p w14:paraId="6DF1B09D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c) tiveram pedido de vista concedido na comissão; e,</w:t>
            </w:r>
          </w:p>
          <w:p w14:paraId="6C115C90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d) as que estão prontas para deliberação em plenário.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CF4267C" w14:textId="17C53789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Busca a cada requisição (ao abrir a página)</w:t>
            </w:r>
          </w:p>
          <w:p w14:paraId="594096D1" w14:textId="3BF82DB9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Filtro por órgão; status</w:t>
            </w:r>
          </w:p>
          <w:p w14:paraId="2069E25D" w14:textId="0445E2C1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exportação em XLSX</w:t>
            </w:r>
          </w:p>
          <w:p w14:paraId="7DD898CB" w14:textId="414A448D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F4C49F1" w14:textId="797BA9EB" w:rsidR="00064DD5" w:rsidRDefault="00064DD5" w:rsidP="008B613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Incluir busca na</w:t>
            </w:r>
            <w:r w:rsidRPr="00FC0BD0">
              <w:rPr>
                <w:sz w:val="20"/>
                <w:szCs w:val="20"/>
              </w:rPr>
              <w:t xml:space="preserve"> CTFC (SEN)</w:t>
            </w:r>
          </w:p>
          <w:p w14:paraId="28A02FC6" w14:textId="77777777" w:rsidR="00064DD5" w:rsidRDefault="00064DD5" w:rsidP="00F50C76">
            <w:pPr>
              <w:spacing w:after="0" w:line="240" w:lineRule="auto"/>
              <w:rPr>
                <w:sz w:val="20"/>
                <w:szCs w:val="20"/>
              </w:rPr>
            </w:pPr>
          </w:p>
          <w:p w14:paraId="5CC6CC6E" w14:textId="0065B6AE" w:rsidR="00064DD5" w:rsidRPr="00F50C76" w:rsidRDefault="00064DD5" w:rsidP="00F50C7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F50C76">
              <w:rPr>
                <w:sz w:val="20"/>
                <w:szCs w:val="20"/>
              </w:rPr>
              <w:t>Incluir rotina de backup e atualização dos PLs já analisados (importação)</w:t>
            </w:r>
          </w:p>
          <w:p w14:paraId="519D7B64" w14:textId="77777777" w:rsidR="00064DD5" w:rsidRPr="00F50C76" w:rsidRDefault="00064DD5" w:rsidP="00F50C76">
            <w:pPr>
              <w:spacing w:after="0" w:line="240" w:lineRule="auto"/>
              <w:rPr>
                <w:sz w:val="20"/>
                <w:szCs w:val="20"/>
              </w:rPr>
            </w:pPr>
          </w:p>
          <w:p w14:paraId="21938698" w14:textId="6866F1DE" w:rsidR="00064DD5" w:rsidRPr="00F50C76" w:rsidRDefault="00064DD5" w:rsidP="00F50C7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F50C76">
              <w:rPr>
                <w:sz w:val="20"/>
                <w:szCs w:val="20"/>
              </w:rPr>
              <w:t>Incluir status: aguardando designação do relator e  aguardando apresentação do relatório</w:t>
            </w:r>
          </w:p>
          <w:p w14:paraId="339F31D6" w14:textId="77777777" w:rsidR="00064DD5" w:rsidRPr="00F50C76" w:rsidRDefault="00064DD5" w:rsidP="00F50C76">
            <w:pPr>
              <w:spacing w:after="0" w:line="240" w:lineRule="auto"/>
              <w:rPr>
                <w:sz w:val="20"/>
                <w:szCs w:val="20"/>
              </w:rPr>
            </w:pPr>
          </w:p>
          <w:p w14:paraId="7D47B68E" w14:textId="1D0035F8" w:rsidR="00064DD5" w:rsidRPr="00F50C76" w:rsidRDefault="00064DD5" w:rsidP="00F50C7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F50C76">
              <w:rPr>
                <w:sz w:val="20"/>
                <w:szCs w:val="20"/>
              </w:rPr>
              <w:t xml:space="preserve">Implementar lista de impacto fiscal </w:t>
            </w:r>
            <w:r w:rsidRPr="00F50C76">
              <w:rPr>
                <w:sz w:val="20"/>
                <w:szCs w:val="20"/>
              </w:rPr>
              <w:lastRenderedPageBreak/>
              <w:t>(padronizada) e campo da justificativa</w:t>
            </w:r>
          </w:p>
          <w:p w14:paraId="4333614B" w14:textId="77777777" w:rsidR="00064DD5" w:rsidRPr="00F50C76" w:rsidRDefault="00064DD5" w:rsidP="00F50C76">
            <w:pPr>
              <w:spacing w:after="0" w:line="240" w:lineRule="auto"/>
              <w:rPr>
                <w:sz w:val="20"/>
                <w:szCs w:val="20"/>
              </w:rPr>
            </w:pPr>
          </w:p>
          <w:p w14:paraId="25284FE4" w14:textId="5DE7CFB7" w:rsidR="00064DD5" w:rsidRPr="00F50C76" w:rsidRDefault="00064DD5" w:rsidP="00F50C7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F50C76">
              <w:rPr>
                <w:sz w:val="20"/>
                <w:szCs w:val="20"/>
              </w:rPr>
              <w:t>Incluir coluna "Dispositivo"</w:t>
            </w:r>
          </w:p>
          <w:p w14:paraId="168DA8E9" w14:textId="77777777" w:rsidR="00064DD5" w:rsidRPr="00F50C76" w:rsidRDefault="00064DD5" w:rsidP="00F50C76">
            <w:pPr>
              <w:spacing w:after="0" w:line="240" w:lineRule="auto"/>
              <w:rPr>
                <w:sz w:val="20"/>
                <w:szCs w:val="20"/>
              </w:rPr>
            </w:pPr>
          </w:p>
          <w:p w14:paraId="5395A645" w14:textId="429434BB" w:rsidR="00064DD5" w:rsidRPr="00F50C76" w:rsidRDefault="00064DD5" w:rsidP="00F50C7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F50C76">
              <w:rPr>
                <w:sz w:val="20"/>
                <w:szCs w:val="20"/>
              </w:rPr>
              <w:t>Incluir coluna de tempo parado na Comissão</w:t>
            </w:r>
          </w:p>
          <w:p w14:paraId="373EFC87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F50C76">
              <w:rPr>
                <w:sz w:val="20"/>
                <w:szCs w:val="20"/>
              </w:rPr>
              <w:t>Avaliar: separar as comissões mais importantes (para busca mais rápida e não "poluir" a tela</w:t>
            </w:r>
          </w:p>
          <w:p w14:paraId="4349142C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</w:p>
          <w:p w14:paraId="6E33A512" w14:textId="300CF829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Incluir título do filtro</w:t>
            </w:r>
          </w:p>
        </w:tc>
        <w:tc>
          <w:tcPr>
            <w:tcW w:w="5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53758C2" w14:textId="77777777" w:rsidR="00064DD5" w:rsidRDefault="00064DD5" w:rsidP="008B613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064DD5" w:rsidRPr="00756CD2" w14:paraId="599A4D19" w14:textId="6DFBFBD0" w:rsidTr="00064DD5">
        <w:tc>
          <w:tcPr>
            <w:tcW w:w="8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DD3A3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Matérias Prioritárias</w:t>
            </w:r>
          </w:p>
        </w:tc>
        <w:tc>
          <w:tcPr>
            <w:tcW w:w="13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CF972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Acompanhamento da tramitação de matérias prioritárias para o MPO, selecionadas a partir de indicação das secretarias e dos projetos identificados pela ASPAR que impactam os temas e/ou as políticas públicas relacionadas às competências do Ministério.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A3A58E5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Atualização a cada requisição da página </w:t>
            </w:r>
          </w:p>
          <w:p w14:paraId="32953FCE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Filtro por casa; unidade</w:t>
            </w:r>
          </w:p>
          <w:p w14:paraId="2CE9F64B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Exportação em XLSX e DOCX</w:t>
            </w:r>
          </w:p>
          <w:p w14:paraId="56AEFF43" w14:textId="380CE4BE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Gerador de mensagem de texto</w:t>
            </w:r>
          </w:p>
        </w:tc>
        <w:tc>
          <w:tcPr>
            <w:tcW w:w="10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C65F832" w14:textId="459CAF83" w:rsidR="00064DD5" w:rsidRPr="0084555B" w:rsidRDefault="00064DD5" w:rsidP="0084555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84555B">
              <w:rPr>
                <w:sz w:val="20"/>
                <w:szCs w:val="20"/>
              </w:rPr>
              <w:t xml:space="preserve">Mecanismo de Agendamento (Scheduler) e Storage - </w:t>
            </w:r>
            <w:r>
              <w:rPr>
                <w:sz w:val="20"/>
                <w:szCs w:val="20"/>
              </w:rPr>
              <w:t>Executa</w:t>
            </w:r>
            <w:r w:rsidR="001514EF">
              <w:rPr>
                <w:sz w:val="20"/>
                <w:szCs w:val="20"/>
              </w:rPr>
              <w:t>r</w:t>
            </w:r>
            <w:r w:rsidRPr="0084555B">
              <w:rPr>
                <w:sz w:val="20"/>
                <w:szCs w:val="20"/>
              </w:rPr>
              <w:t xml:space="preserve"> script de acompanhamento diariamente</w:t>
            </w:r>
          </w:p>
          <w:p w14:paraId="5C8A4182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3C22CC">
              <w:rPr>
                <w:sz w:val="20"/>
                <w:szCs w:val="20"/>
              </w:rPr>
              <w:t>Funcionalidade do usuário adicionar ou remover um PL</w:t>
            </w:r>
          </w:p>
          <w:p w14:paraId="7C41047B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</w:p>
          <w:p w14:paraId="1BA44131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F9333E">
              <w:rPr>
                <w:sz w:val="20"/>
                <w:szCs w:val="20"/>
              </w:rPr>
              <w:t>Verificar casos de tramitação bicameral</w:t>
            </w:r>
          </w:p>
          <w:p w14:paraId="66ACC725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</w:p>
          <w:p w14:paraId="08B8F41F" w14:textId="56019718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Verificar o que fazer com as proposições transformadas em norma jurídica</w:t>
            </w:r>
          </w:p>
        </w:tc>
        <w:tc>
          <w:tcPr>
            <w:tcW w:w="5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6F85E5C" w14:textId="77777777" w:rsidR="00064DD5" w:rsidRDefault="00064DD5" w:rsidP="0084555B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064DD5" w:rsidRPr="00756CD2" w14:paraId="74A9BF16" w14:textId="3C1474EC" w:rsidTr="00064DD5">
        <w:tc>
          <w:tcPr>
            <w:tcW w:w="8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CAB40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Busca Avançada em Proposições</w:t>
            </w:r>
          </w:p>
        </w:tc>
        <w:tc>
          <w:tcPr>
            <w:tcW w:w="13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270B2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Relatório hierarquizado de proposições legislativas de interesse do MPO, construído a partir de pesquisa de termos/combinação de termos na ementa das 44.700 proposição apresentadas desde 1984 em tramitação (não arquivadas ou aprovadas).</w:t>
            </w:r>
          </w:p>
          <w:p w14:paraId="66FA2A36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t> </w:t>
            </w:r>
          </w:p>
          <w:p w14:paraId="263259BF" w14:textId="77777777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 w:rsidRPr="00756CD2">
              <w:rPr>
                <w:sz w:val="20"/>
                <w:szCs w:val="20"/>
              </w:rPr>
              <w:lastRenderedPageBreak/>
              <w:t>A seleção é feita a partir de termos-chave, pontuação de relevância e data de tramitação recente.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2E37882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 Mecanismo de agendador para atualização diária</w:t>
            </w:r>
          </w:p>
          <w:p w14:paraId="7493D253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</w:p>
          <w:p w14:paraId="7267A030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Campo de buscar na ementa</w:t>
            </w:r>
          </w:p>
          <w:p w14:paraId="244C5D31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</w:p>
          <w:p w14:paraId="568E0E95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Filtro por casa</w:t>
            </w:r>
          </w:p>
          <w:p w14:paraId="78F36257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</w:p>
          <w:p w14:paraId="12DF2F2C" w14:textId="39623D05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Exportação em XLSX</w:t>
            </w:r>
          </w:p>
        </w:tc>
        <w:tc>
          <w:tcPr>
            <w:tcW w:w="10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9C7EBC1" w14:textId="2A81DE98" w:rsidR="00064DD5" w:rsidRPr="009B04C5" w:rsidRDefault="00064DD5" w:rsidP="009B04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9B04C5">
              <w:rPr>
                <w:sz w:val="20"/>
                <w:szCs w:val="20"/>
              </w:rPr>
              <w:t>Utilizar IA para classificar PLs de interesse do MPO</w:t>
            </w:r>
          </w:p>
          <w:p w14:paraId="25AC0004" w14:textId="77777777" w:rsidR="00064DD5" w:rsidRPr="009B04C5" w:rsidRDefault="00064DD5" w:rsidP="009B04C5">
            <w:pPr>
              <w:spacing w:after="0" w:line="240" w:lineRule="auto"/>
              <w:rPr>
                <w:sz w:val="20"/>
                <w:szCs w:val="20"/>
              </w:rPr>
            </w:pPr>
          </w:p>
          <w:p w14:paraId="52895612" w14:textId="24036075" w:rsidR="00064DD5" w:rsidRPr="009B04C5" w:rsidRDefault="00064DD5" w:rsidP="009B04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9B04C5">
              <w:rPr>
                <w:sz w:val="20"/>
                <w:szCs w:val="20"/>
              </w:rPr>
              <w:t>Classificar em níveis de risco (3)</w:t>
            </w:r>
          </w:p>
          <w:p w14:paraId="597DE50F" w14:textId="77777777" w:rsidR="00064DD5" w:rsidRPr="009B04C5" w:rsidRDefault="00064DD5" w:rsidP="009B04C5">
            <w:pPr>
              <w:spacing w:after="0" w:line="240" w:lineRule="auto"/>
              <w:rPr>
                <w:sz w:val="20"/>
                <w:szCs w:val="20"/>
              </w:rPr>
            </w:pPr>
          </w:p>
          <w:p w14:paraId="4F826136" w14:textId="5BBA7834" w:rsidR="00064DD5" w:rsidRPr="00756CD2" w:rsidRDefault="00064DD5" w:rsidP="009107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9B04C5">
              <w:rPr>
                <w:sz w:val="20"/>
                <w:szCs w:val="20"/>
              </w:rPr>
              <w:t>Validar os pesos</w:t>
            </w:r>
            <w:r>
              <w:rPr>
                <w:sz w:val="20"/>
                <w:szCs w:val="20"/>
              </w:rPr>
              <w:t xml:space="preserve"> / </w:t>
            </w:r>
            <w:r w:rsidRPr="009B04C5">
              <w:rPr>
                <w:sz w:val="20"/>
                <w:szCs w:val="20"/>
              </w:rPr>
              <w:t>Corrigir os pesos</w:t>
            </w:r>
          </w:p>
        </w:tc>
        <w:tc>
          <w:tcPr>
            <w:tcW w:w="5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7D66084" w14:textId="77777777" w:rsidR="00064DD5" w:rsidRDefault="00064DD5" w:rsidP="009B04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064DD5" w:rsidRPr="00756CD2" w14:paraId="1CD45D76" w14:textId="5CBD8AED" w:rsidTr="00064DD5">
        <w:tc>
          <w:tcPr>
            <w:tcW w:w="8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FC1541" w14:textId="02FBD3D0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Página Inicial</w:t>
            </w:r>
          </w:p>
        </w:tc>
        <w:tc>
          <w:tcPr>
            <w:tcW w:w="13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C817C9" w14:textId="42F581FC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Tela que concentra os botões que direcionam para as funcionalidades</w:t>
            </w:r>
          </w:p>
        </w:tc>
        <w:tc>
          <w:tcPr>
            <w:tcW w:w="11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797F407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Tela de login simples</w:t>
            </w:r>
          </w:p>
          <w:p w14:paraId="0AB9435F" w14:textId="77777777" w:rsidR="00064DD5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Inclusão de logos do MPO</w:t>
            </w:r>
          </w:p>
          <w:p w14:paraId="2C454433" w14:textId="20D031B8" w:rsidR="00064DD5" w:rsidRPr="00756CD2" w:rsidRDefault="00064DD5" w:rsidP="00756C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Diferenciação de perfis de acesso (dois perfis)</w:t>
            </w:r>
          </w:p>
        </w:tc>
        <w:tc>
          <w:tcPr>
            <w:tcW w:w="10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BAB9529" w14:textId="6921A4F0" w:rsidR="00064DD5" w:rsidRPr="007979C6" w:rsidRDefault="00064DD5" w:rsidP="007979C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7979C6">
              <w:rPr>
                <w:sz w:val="20"/>
                <w:szCs w:val="20"/>
              </w:rPr>
              <w:t>Colocar botão que direciona para página com links úteis</w:t>
            </w:r>
          </w:p>
          <w:p w14:paraId="2085FD1E" w14:textId="77777777" w:rsidR="00064DD5" w:rsidRPr="007979C6" w:rsidRDefault="00064DD5" w:rsidP="007979C6">
            <w:pPr>
              <w:spacing w:after="0" w:line="240" w:lineRule="auto"/>
              <w:rPr>
                <w:sz w:val="20"/>
                <w:szCs w:val="20"/>
              </w:rPr>
            </w:pPr>
          </w:p>
          <w:p w14:paraId="4F4C3CB7" w14:textId="78DD48BF" w:rsidR="00064DD5" w:rsidRPr="007979C6" w:rsidRDefault="00064DD5" w:rsidP="007979C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7979C6">
              <w:rPr>
                <w:sz w:val="20"/>
                <w:szCs w:val="20"/>
              </w:rPr>
              <w:t>Verificar problema que ocorre quando aperta F5 (ele sai da página atual)</w:t>
            </w:r>
          </w:p>
          <w:p w14:paraId="3AC229FF" w14:textId="77777777" w:rsidR="00064DD5" w:rsidRPr="007979C6" w:rsidRDefault="00064DD5" w:rsidP="007979C6">
            <w:pPr>
              <w:spacing w:after="0" w:line="240" w:lineRule="auto"/>
              <w:rPr>
                <w:sz w:val="20"/>
                <w:szCs w:val="20"/>
              </w:rPr>
            </w:pPr>
          </w:p>
          <w:p w14:paraId="45D1FC98" w14:textId="208E56F4" w:rsidR="00064DD5" w:rsidRPr="007979C6" w:rsidRDefault="00064DD5" w:rsidP="007979C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7979C6">
              <w:rPr>
                <w:sz w:val="20"/>
                <w:szCs w:val="20"/>
              </w:rPr>
              <w:t>Definir e inserir esquema de cores da página</w:t>
            </w:r>
          </w:p>
          <w:p w14:paraId="23D42EB5" w14:textId="77777777" w:rsidR="00064DD5" w:rsidRPr="007979C6" w:rsidRDefault="00064DD5" w:rsidP="007979C6">
            <w:pPr>
              <w:spacing w:after="0" w:line="240" w:lineRule="auto"/>
              <w:rPr>
                <w:sz w:val="20"/>
                <w:szCs w:val="20"/>
              </w:rPr>
            </w:pPr>
          </w:p>
          <w:p w14:paraId="7C2B3D80" w14:textId="77777777" w:rsidR="00064DD5" w:rsidRDefault="00064DD5" w:rsidP="007979C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7979C6">
              <w:rPr>
                <w:sz w:val="20"/>
                <w:szCs w:val="20"/>
              </w:rPr>
              <w:t>Implementar mecanismo de autenticação pelo próprio usuário (login e senha, com envio pela plataforma, possibilidade de alteração da senha, etc)</w:t>
            </w:r>
          </w:p>
          <w:p w14:paraId="2A18812C" w14:textId="77777777" w:rsidR="00064DD5" w:rsidRDefault="00064DD5" w:rsidP="007979C6">
            <w:pPr>
              <w:spacing w:after="0" w:line="240" w:lineRule="auto"/>
              <w:rPr>
                <w:sz w:val="20"/>
                <w:szCs w:val="20"/>
              </w:rPr>
            </w:pPr>
          </w:p>
          <w:p w14:paraId="78562B9F" w14:textId="15F140D5" w:rsidR="00064DD5" w:rsidRPr="00756CD2" w:rsidRDefault="00064DD5" w:rsidP="007979C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Separar os logins e senha do código</w:t>
            </w:r>
          </w:p>
        </w:tc>
        <w:tc>
          <w:tcPr>
            <w:tcW w:w="5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E879CEE" w14:textId="77777777" w:rsidR="00064DD5" w:rsidRDefault="00064DD5" w:rsidP="007979C6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13C5A398" w14:textId="77777777" w:rsidR="00087C13" w:rsidRDefault="00087C13">
      <w:pPr>
        <w:rPr>
          <w:b/>
          <w:bCs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273"/>
        <w:gridCol w:w="2275"/>
        <w:gridCol w:w="2275"/>
      </w:tblGrid>
      <w:tr w:rsidR="0090351E" w:rsidRPr="00C1265B" w14:paraId="4004FA98" w14:textId="4C999090" w:rsidTr="0090351E"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CC500" w14:textId="77777777" w:rsidR="0090351E" w:rsidRPr="00C1265B" w:rsidRDefault="0090351E" w:rsidP="00C1265B">
            <w:r w:rsidRPr="00C1265B">
              <w:rPr>
                <w:b/>
                <w:bCs/>
              </w:rPr>
              <w:t>MÓDULO</w:t>
            </w:r>
          </w:p>
        </w:tc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E4FB8" w14:textId="77777777" w:rsidR="0090351E" w:rsidRPr="00C1265B" w:rsidRDefault="0090351E" w:rsidP="00C1265B">
            <w:r w:rsidRPr="00C1265B">
              <w:rPr>
                <w:b/>
                <w:bCs/>
              </w:rPr>
              <w:t>ESCOPO</w:t>
            </w:r>
          </w:p>
        </w:tc>
        <w:tc>
          <w:tcPr>
            <w:tcW w:w="13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3600183" w14:textId="343EFA1F" w:rsidR="0090351E" w:rsidRPr="00C1265B" w:rsidRDefault="0090351E" w:rsidP="00C1265B">
            <w:pPr>
              <w:rPr>
                <w:b/>
                <w:bCs/>
              </w:rPr>
            </w:pPr>
            <w:r>
              <w:rPr>
                <w:b/>
                <w:bCs/>
              </w:rPr>
              <w:t>Funcionalidades desenvolvidas</w:t>
            </w:r>
          </w:p>
        </w:tc>
        <w:tc>
          <w:tcPr>
            <w:tcW w:w="13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A4BCABD" w14:textId="784A411F" w:rsidR="0090351E" w:rsidRPr="00C1265B" w:rsidRDefault="0090351E" w:rsidP="00C1265B">
            <w:pPr>
              <w:rPr>
                <w:b/>
                <w:bCs/>
              </w:rPr>
            </w:pPr>
            <w:r>
              <w:rPr>
                <w:b/>
                <w:bCs/>
              </w:rPr>
              <w:t>Funcionalidades a desenvolver</w:t>
            </w:r>
          </w:p>
        </w:tc>
      </w:tr>
      <w:tr w:rsidR="0090351E" w:rsidRPr="00C1265B" w14:paraId="07B57DA7" w14:textId="5E700C6D" w:rsidTr="0090351E"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E6E44" w14:textId="77777777" w:rsidR="0090351E" w:rsidRPr="00C1265B" w:rsidRDefault="0090351E" w:rsidP="00C1265B">
            <w:r w:rsidRPr="00C1265B">
              <w:t>Análise de Votações</w:t>
            </w:r>
          </w:p>
        </w:tc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8E066" w14:textId="77777777" w:rsidR="0090351E" w:rsidRPr="00C1265B" w:rsidRDefault="0090351E" w:rsidP="00C1265B">
            <w:r w:rsidRPr="00C1265B">
              <w:t>Levantamento do perfil de votação individual de cada parlamentar desde 2023 e do grau de alinhamento com a orientação de governo.</w:t>
            </w:r>
          </w:p>
        </w:tc>
        <w:tc>
          <w:tcPr>
            <w:tcW w:w="13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DF105A2" w14:textId="42A52F62" w:rsidR="008A4B18" w:rsidRDefault="002D550E" w:rsidP="002D550E">
            <w:r>
              <w:t>-</w:t>
            </w:r>
            <w:r w:rsidR="008A4B18">
              <w:t xml:space="preserve"> </w:t>
            </w:r>
            <w:r w:rsidR="00FD71AC">
              <w:t>Votações</w:t>
            </w:r>
            <w:r w:rsidR="008A4B18">
              <w:t xml:space="preserve"> com percentual de alinhamento</w:t>
            </w:r>
            <w:r w:rsidR="00FD71AC">
              <w:t xml:space="preserve"> da CD desde 2023</w:t>
            </w:r>
          </w:p>
          <w:p w14:paraId="45547C87" w14:textId="77777777" w:rsidR="0090351E" w:rsidRDefault="002D550E" w:rsidP="002D550E">
            <w:r>
              <w:t xml:space="preserve"> </w:t>
            </w:r>
            <w:r w:rsidR="008A4B18">
              <w:t>- Votações do SF com percentual de alinhamento desde 2024</w:t>
            </w:r>
          </w:p>
          <w:p w14:paraId="31ECB132" w14:textId="2DC52F7A" w:rsidR="00F5045B" w:rsidRDefault="00F5045B" w:rsidP="002D550E">
            <w:r>
              <w:t xml:space="preserve">- Gráfico de Gauge </w:t>
            </w:r>
          </w:p>
          <w:p w14:paraId="25BD1C8E" w14:textId="2B0DF583" w:rsidR="00F5045B" w:rsidRDefault="00F5045B" w:rsidP="002D550E">
            <w:r>
              <w:lastRenderedPageBreak/>
              <w:t>- Alinhamento médio por estado (Deputados)</w:t>
            </w:r>
          </w:p>
          <w:p w14:paraId="13589067" w14:textId="64A25509" w:rsidR="00384243" w:rsidRDefault="00384243" w:rsidP="002D550E">
            <w:r>
              <w:t>- Atualização diária dos dados</w:t>
            </w:r>
          </w:p>
          <w:p w14:paraId="68A34093" w14:textId="77777777" w:rsidR="00384243" w:rsidRDefault="00384243" w:rsidP="002D550E"/>
          <w:p w14:paraId="6C172A85" w14:textId="0BBAEFD4" w:rsidR="00F5045B" w:rsidRPr="00C1265B" w:rsidRDefault="00F5045B" w:rsidP="002D550E"/>
        </w:tc>
        <w:tc>
          <w:tcPr>
            <w:tcW w:w="13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7060C93" w14:textId="5C797518" w:rsidR="00F926A6" w:rsidRDefault="00F926A6" w:rsidP="00F926A6">
            <w:r>
              <w:lastRenderedPageBreak/>
              <w:t>- Estudar novos indicadores</w:t>
            </w:r>
          </w:p>
          <w:p w14:paraId="3258E9FB" w14:textId="55582548" w:rsidR="00F926A6" w:rsidRDefault="00F926A6" w:rsidP="00F926A6">
            <w:r>
              <w:t>- Melhorar as cores da escala do mapa</w:t>
            </w:r>
          </w:p>
          <w:p w14:paraId="7CAA464E" w14:textId="09A5D083" w:rsidR="00F926A6" w:rsidRDefault="00F926A6" w:rsidP="00F926A6">
            <w:r>
              <w:t>- Ajustar para exportar a imagem sem a escala (ou próxima do mapa) sem a parte branca</w:t>
            </w:r>
          </w:p>
          <w:p w14:paraId="0B999388" w14:textId="5726E090" w:rsidR="0090351E" w:rsidRPr="00C1265B" w:rsidRDefault="00F926A6" w:rsidP="00F926A6">
            <w:r>
              <w:lastRenderedPageBreak/>
              <w:t>- Verificar casos quando o parlamentar muda de partido (agrupar ou não)</w:t>
            </w:r>
          </w:p>
        </w:tc>
      </w:tr>
      <w:tr w:rsidR="0090351E" w:rsidRPr="00C1265B" w14:paraId="02DCC3E2" w14:textId="169E4AB0" w:rsidTr="0090351E"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225EA" w14:textId="77777777" w:rsidR="0090351E" w:rsidRPr="00C1265B" w:rsidRDefault="0090351E" w:rsidP="00C1265B">
            <w:r w:rsidRPr="00C1265B">
              <w:lastRenderedPageBreak/>
              <w:t>Nuvem de Palavras</w:t>
            </w:r>
          </w:p>
        </w:tc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56F54" w14:textId="77777777" w:rsidR="0090351E" w:rsidRPr="00C1265B" w:rsidRDefault="0090351E" w:rsidP="00C1265B">
            <w:r w:rsidRPr="00C1265B">
              <w:t>Representação gráfica dos termos mais frequentemente utilizados nos discursos dos parlamentares na tribuna da Câmara dos Deputados e do Senado Federal.</w:t>
            </w:r>
          </w:p>
        </w:tc>
        <w:tc>
          <w:tcPr>
            <w:tcW w:w="13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03245F6" w14:textId="77777777" w:rsidR="0090351E" w:rsidRPr="00C1265B" w:rsidRDefault="0090351E" w:rsidP="00C1265B"/>
        </w:tc>
        <w:tc>
          <w:tcPr>
            <w:tcW w:w="13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1A410FC" w14:textId="77777777" w:rsidR="0090351E" w:rsidRPr="00C1265B" w:rsidRDefault="0090351E" w:rsidP="00C1265B"/>
        </w:tc>
      </w:tr>
      <w:tr w:rsidR="0090351E" w:rsidRPr="00C1265B" w14:paraId="3C336CCD" w14:textId="022D214B" w:rsidTr="0090351E"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36AD3" w14:textId="77777777" w:rsidR="0090351E" w:rsidRPr="00C1265B" w:rsidRDefault="0090351E" w:rsidP="00C1265B">
            <w:r w:rsidRPr="00C1265B">
              <w:t>Classificação Automatizada de Proposições</w:t>
            </w:r>
          </w:p>
        </w:tc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60390" w14:textId="77777777" w:rsidR="0090351E" w:rsidRPr="00C1265B" w:rsidRDefault="0090351E" w:rsidP="00C1265B">
            <w:r w:rsidRPr="00C1265B">
              <w:t>Módulo que tem por objetivo treinar modelo de Inteligência Artificial visando identificar e classificar proposições com potencial impacto orçamentário e financeiro nas contas públicas.</w:t>
            </w:r>
          </w:p>
        </w:tc>
        <w:tc>
          <w:tcPr>
            <w:tcW w:w="13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E03CC8B" w14:textId="77777777" w:rsidR="0090351E" w:rsidRPr="00C1265B" w:rsidRDefault="0090351E" w:rsidP="00C1265B"/>
        </w:tc>
        <w:tc>
          <w:tcPr>
            <w:tcW w:w="13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862E808" w14:textId="77777777" w:rsidR="0090351E" w:rsidRPr="00C1265B" w:rsidRDefault="0090351E" w:rsidP="00C1265B"/>
        </w:tc>
      </w:tr>
      <w:tr w:rsidR="0090351E" w:rsidRPr="00C1265B" w14:paraId="26787B77" w14:textId="3E1A111A" w:rsidTr="0090351E">
        <w:tc>
          <w:tcPr>
            <w:tcW w:w="8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1C4E0" w14:textId="77777777" w:rsidR="0090351E" w:rsidRPr="00C1265B" w:rsidRDefault="0090351E" w:rsidP="00C1265B">
            <w:r w:rsidRPr="00C1265B">
              <w:t>Sanção e Veto</w:t>
            </w:r>
          </w:p>
        </w:tc>
        <w:tc>
          <w:tcPr>
            <w:tcW w:w="13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A7508" w14:textId="77777777" w:rsidR="0090351E" w:rsidRPr="00C1265B" w:rsidRDefault="0090351E" w:rsidP="00C1265B">
            <w:r w:rsidRPr="00C1265B">
              <w:t xml:space="preserve">Acompanhamento do processo de tramitação interna no MPO da análise para sanção e/ou veto das proposições legislativas aprovadas pela Câmara, pelo Senado </w:t>
            </w:r>
            <w:r w:rsidRPr="00C1265B">
              <w:lastRenderedPageBreak/>
              <w:t>e pelo Congresso Nacional.</w:t>
            </w:r>
          </w:p>
        </w:tc>
        <w:tc>
          <w:tcPr>
            <w:tcW w:w="13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9B33B21" w14:textId="77777777" w:rsidR="0090351E" w:rsidRPr="00C1265B" w:rsidRDefault="0090351E" w:rsidP="00C1265B"/>
        </w:tc>
        <w:tc>
          <w:tcPr>
            <w:tcW w:w="13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90EDE20" w14:textId="77777777" w:rsidR="0090351E" w:rsidRPr="00C1265B" w:rsidRDefault="0090351E" w:rsidP="00C1265B"/>
        </w:tc>
      </w:tr>
    </w:tbl>
    <w:p w14:paraId="1DAE41E6" w14:textId="77777777" w:rsidR="009F05BD" w:rsidRDefault="009F05BD"/>
    <w:p w14:paraId="2A193A93" w14:textId="77777777" w:rsidR="001074A9" w:rsidRDefault="001074A9"/>
    <w:p w14:paraId="1330B818" w14:textId="77777777" w:rsidR="001074A9" w:rsidRDefault="001074A9"/>
    <w:p w14:paraId="2BF048E2" w14:textId="3AB3A220" w:rsidR="001074A9" w:rsidRDefault="001074A9">
      <w:r>
        <w:t xml:space="preserve">5. </w:t>
      </w:r>
      <w:r w:rsidR="00A47E65">
        <w:t>Estimativa</w:t>
      </w:r>
      <w:r>
        <w:t xml:space="preserve"> de custos</w:t>
      </w:r>
      <w:r w:rsidR="00A47E65">
        <w:t>/recursos necessários</w:t>
      </w:r>
    </w:p>
    <w:sectPr w:rsidR="001074A9" w:rsidSect="003A291D">
      <w:pgSz w:w="11907" w:h="16840" w:code="9"/>
      <w:pgMar w:top="1440" w:right="1797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A79B4"/>
    <w:multiLevelType w:val="hybridMultilevel"/>
    <w:tmpl w:val="900A56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2546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DDC"/>
    <w:rsid w:val="00064DD5"/>
    <w:rsid w:val="00087C13"/>
    <w:rsid w:val="000A4B47"/>
    <w:rsid w:val="000B3A0C"/>
    <w:rsid w:val="000E7306"/>
    <w:rsid w:val="001074A9"/>
    <w:rsid w:val="0010791D"/>
    <w:rsid w:val="00141B10"/>
    <w:rsid w:val="00142B08"/>
    <w:rsid w:val="001514EF"/>
    <w:rsid w:val="00162B69"/>
    <w:rsid w:val="001762EB"/>
    <w:rsid w:val="001867B0"/>
    <w:rsid w:val="001B02D4"/>
    <w:rsid w:val="001B78D9"/>
    <w:rsid w:val="0026284A"/>
    <w:rsid w:val="002B17CA"/>
    <w:rsid w:val="002D550E"/>
    <w:rsid w:val="003013E2"/>
    <w:rsid w:val="00312F78"/>
    <w:rsid w:val="00325D06"/>
    <w:rsid w:val="00384243"/>
    <w:rsid w:val="003A291D"/>
    <w:rsid w:val="003A4120"/>
    <w:rsid w:val="003A64CF"/>
    <w:rsid w:val="003C22CC"/>
    <w:rsid w:val="003F64D0"/>
    <w:rsid w:val="0046347F"/>
    <w:rsid w:val="00472496"/>
    <w:rsid w:val="004A3BB8"/>
    <w:rsid w:val="004C1D63"/>
    <w:rsid w:val="004C4276"/>
    <w:rsid w:val="004E27A1"/>
    <w:rsid w:val="005058EC"/>
    <w:rsid w:val="00533CCF"/>
    <w:rsid w:val="00556EB5"/>
    <w:rsid w:val="00584F10"/>
    <w:rsid w:val="005A35A6"/>
    <w:rsid w:val="005C369B"/>
    <w:rsid w:val="00675ED5"/>
    <w:rsid w:val="00687E3D"/>
    <w:rsid w:val="006A1656"/>
    <w:rsid w:val="006D1B6F"/>
    <w:rsid w:val="006E20F5"/>
    <w:rsid w:val="006E6A68"/>
    <w:rsid w:val="007045DB"/>
    <w:rsid w:val="007174E4"/>
    <w:rsid w:val="00725D61"/>
    <w:rsid w:val="00752E86"/>
    <w:rsid w:val="00756CD2"/>
    <w:rsid w:val="00763643"/>
    <w:rsid w:val="0077506C"/>
    <w:rsid w:val="00775B1E"/>
    <w:rsid w:val="00794229"/>
    <w:rsid w:val="007979C6"/>
    <w:rsid w:val="007A197C"/>
    <w:rsid w:val="007B68C4"/>
    <w:rsid w:val="00831F31"/>
    <w:rsid w:val="00832059"/>
    <w:rsid w:val="0084555B"/>
    <w:rsid w:val="00846941"/>
    <w:rsid w:val="00872E95"/>
    <w:rsid w:val="008A2966"/>
    <w:rsid w:val="008A4B18"/>
    <w:rsid w:val="008B072D"/>
    <w:rsid w:val="008B6137"/>
    <w:rsid w:val="008C1782"/>
    <w:rsid w:val="0090351E"/>
    <w:rsid w:val="00906811"/>
    <w:rsid w:val="009107E4"/>
    <w:rsid w:val="009566EC"/>
    <w:rsid w:val="00966890"/>
    <w:rsid w:val="009756A9"/>
    <w:rsid w:val="009B04C5"/>
    <w:rsid w:val="009F05BD"/>
    <w:rsid w:val="00A00266"/>
    <w:rsid w:val="00A077B4"/>
    <w:rsid w:val="00A2439E"/>
    <w:rsid w:val="00A2574A"/>
    <w:rsid w:val="00A37DDC"/>
    <w:rsid w:val="00A47E65"/>
    <w:rsid w:val="00A903E0"/>
    <w:rsid w:val="00A9193D"/>
    <w:rsid w:val="00AC53DC"/>
    <w:rsid w:val="00B101FA"/>
    <w:rsid w:val="00B10784"/>
    <w:rsid w:val="00B2553E"/>
    <w:rsid w:val="00B63D70"/>
    <w:rsid w:val="00B704F1"/>
    <w:rsid w:val="00B96007"/>
    <w:rsid w:val="00BE6D28"/>
    <w:rsid w:val="00C1265B"/>
    <w:rsid w:val="00C540D1"/>
    <w:rsid w:val="00CE27C4"/>
    <w:rsid w:val="00CE6EB6"/>
    <w:rsid w:val="00D01B03"/>
    <w:rsid w:val="00D45CBB"/>
    <w:rsid w:val="00D52469"/>
    <w:rsid w:val="00D67C0C"/>
    <w:rsid w:val="00DC6AB2"/>
    <w:rsid w:val="00DE5DB0"/>
    <w:rsid w:val="00E11E6C"/>
    <w:rsid w:val="00E326BC"/>
    <w:rsid w:val="00E4623C"/>
    <w:rsid w:val="00E77406"/>
    <w:rsid w:val="00E82BAA"/>
    <w:rsid w:val="00EA7A8F"/>
    <w:rsid w:val="00EB012F"/>
    <w:rsid w:val="00EF30E0"/>
    <w:rsid w:val="00EF4CC1"/>
    <w:rsid w:val="00F40F24"/>
    <w:rsid w:val="00F5045B"/>
    <w:rsid w:val="00F50C76"/>
    <w:rsid w:val="00F52692"/>
    <w:rsid w:val="00F926A6"/>
    <w:rsid w:val="00F9333E"/>
    <w:rsid w:val="00FC0BD0"/>
    <w:rsid w:val="00FD71AC"/>
    <w:rsid w:val="00FF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CE7AA"/>
  <w15:chartTrackingRefBased/>
  <w15:docId w15:val="{AF72606B-4A44-421D-AAD7-55878632D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7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7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7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7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7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7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7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7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7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7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7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7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7D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7D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7D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7D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7D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7D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7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7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7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7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7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7D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7D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7D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7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7D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7D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55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5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5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C876C38EE7754F8CE15915CC5ABBE6" ma:contentTypeVersion="10" ma:contentTypeDescription="Crie um novo documento." ma:contentTypeScope="" ma:versionID="ebcf2acacfcc6bcfd2c9063c81a3a33a">
  <xsd:schema xmlns:xsd="http://www.w3.org/2001/XMLSchema" xmlns:xs="http://www.w3.org/2001/XMLSchema" xmlns:p="http://schemas.microsoft.com/office/2006/metadata/properties" xmlns:ns2="ec57f34c-6cfc-4adc-b76a-46693c6634b2" xmlns:ns3="7d230203-26f1-422b-ba83-3202f853b628" targetNamespace="http://schemas.microsoft.com/office/2006/metadata/properties" ma:root="true" ma:fieldsID="70e4e55043ca131e96f349bb6dd10dcf" ns2:_="" ns3:_="">
    <xsd:import namespace="ec57f34c-6cfc-4adc-b76a-46693c6634b2"/>
    <xsd:import namespace="7d230203-26f1-422b-ba83-3202f853b6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7f34c-6cfc-4adc-b76a-46693c6634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f897d17-34fd-4a01-8f80-908009a6c4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230203-26f1-422b-ba83-3202f853b62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4fba95-7047-4c2d-ad25-a9d3253e7ee0}" ma:internalName="TaxCatchAll" ma:showField="CatchAllData" ma:web="7d230203-26f1-422b-ba83-3202f853b6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57f34c-6cfc-4adc-b76a-46693c6634b2">
      <Terms xmlns="http://schemas.microsoft.com/office/infopath/2007/PartnerControls"/>
    </lcf76f155ced4ddcb4097134ff3c332f>
    <TaxCatchAll xmlns="7d230203-26f1-422b-ba83-3202f853b628" xsi:nil="true"/>
  </documentManagement>
</p:properties>
</file>

<file path=customXml/itemProps1.xml><?xml version="1.0" encoding="utf-8"?>
<ds:datastoreItem xmlns:ds="http://schemas.openxmlformats.org/officeDocument/2006/customXml" ds:itemID="{0B3D9BA7-E520-428A-850D-371E9F444AD2}"/>
</file>

<file path=customXml/itemProps2.xml><?xml version="1.0" encoding="utf-8"?>
<ds:datastoreItem xmlns:ds="http://schemas.openxmlformats.org/officeDocument/2006/customXml" ds:itemID="{74CF3683-99C8-4CA3-98F0-90D5A694385E}"/>
</file>

<file path=customXml/itemProps3.xml><?xml version="1.0" encoding="utf-8"?>
<ds:datastoreItem xmlns:ds="http://schemas.openxmlformats.org/officeDocument/2006/customXml" ds:itemID="{077F81AD-4C96-4980-904B-857F040B70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7</Pages>
  <Words>1320</Words>
  <Characters>7134</Characters>
  <Application>Microsoft Office Word</Application>
  <DocSecurity>0</DocSecurity>
  <Lines>59</Lines>
  <Paragraphs>16</Paragraphs>
  <ScaleCrop>false</ScaleCrop>
  <Company/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dos Santos M. Valverde Neto</dc:creator>
  <cp:keywords/>
  <dc:description/>
  <cp:lastModifiedBy>Mario dos Santos M. Valverde Neto</cp:lastModifiedBy>
  <cp:revision>112</cp:revision>
  <dcterms:created xsi:type="dcterms:W3CDTF">2025-09-08T12:37:00Z</dcterms:created>
  <dcterms:modified xsi:type="dcterms:W3CDTF">2025-09-17T18:09:00Z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0x010100FCC876C38EE7754F8CE15915CC5ABBE6</vt:lpwstr>
  </property>
</Properties>
</file>