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2F48E2">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15</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16</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18</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24</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25</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26</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29</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35</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36</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37</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41</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42</w:t>
            </w:r>
            <w:r w:rsidR="00FD05ED" w:rsidRPr="00E0442B">
              <w:rPr>
                <w:noProof/>
                <w:webHidden/>
                <w:color w:val="5B9BD5" w:themeColor="accent1"/>
              </w:rPr>
              <w:fldChar w:fldCharType="end"/>
            </w:r>
          </w:hyperlink>
        </w:p>
        <w:p w:rsidR="00FD05ED" w:rsidRPr="00E0442B" w:rsidRDefault="002F48E2">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43</w:t>
            </w:r>
            <w:r w:rsidR="00FD05ED" w:rsidRPr="00E0442B">
              <w:rPr>
                <w:noProof/>
                <w:webHidden/>
                <w:color w:val="5B9BD5" w:themeColor="accent1"/>
              </w:rPr>
              <w:fldChar w:fldCharType="end"/>
            </w:r>
          </w:hyperlink>
        </w:p>
        <w:p w:rsidR="00FD05ED" w:rsidRPr="00E0442B" w:rsidRDefault="002F48E2">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47</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FD05ED" w:rsidRPr="00E0442B" w:rsidRDefault="002F48E2">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49</w:t>
            </w:r>
            <w:r w:rsidR="00FD05ED" w:rsidRPr="00E0442B">
              <w:rPr>
                <w:noProof/>
                <w:webHidden/>
                <w:color w:val="5B9BD5" w:themeColor="accent1"/>
              </w:rPr>
              <w:fldChar w:fldCharType="end"/>
            </w:r>
          </w:hyperlink>
        </w:p>
        <w:p w:rsidR="00FD05ED" w:rsidRPr="00E0442B" w:rsidRDefault="002F48E2">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50</w:t>
            </w:r>
            <w:r w:rsidR="00FD05ED" w:rsidRPr="00E0442B">
              <w:rPr>
                <w:noProof/>
                <w:webHidden/>
                <w:color w:val="5B9BD5" w:themeColor="accent1"/>
              </w:rPr>
              <w:fldChar w:fldCharType="end"/>
            </w:r>
          </w:hyperlink>
        </w:p>
        <w:p w:rsidR="00FD05ED" w:rsidRPr="00E0442B" w:rsidRDefault="002F48E2">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52</w:t>
            </w:r>
            <w:r w:rsidR="00FD05ED" w:rsidRPr="00E0442B">
              <w:rPr>
                <w:noProof/>
                <w:webHidden/>
                <w:color w:val="5B9BD5" w:themeColor="accent1"/>
              </w:rPr>
              <w:fldChar w:fldCharType="end"/>
            </w:r>
          </w:hyperlink>
        </w:p>
        <w:p w:rsidR="00FD05ED" w:rsidRPr="00E0442B" w:rsidRDefault="002F48E2">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52</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12</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13</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16</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17</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21</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23</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24</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25</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26</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28</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29</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30</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31</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33</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35</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36</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37</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39</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40</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41</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42</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43</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46</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47</w:t>
            </w:r>
            <w:r w:rsidR="00FD05ED" w:rsidRPr="00E0442B">
              <w:rPr>
                <w:noProof/>
                <w:webHidden/>
                <w:color w:val="5B9BD5" w:themeColor="accent1"/>
              </w:rPr>
              <w:fldChar w:fldCharType="end"/>
            </w:r>
          </w:hyperlink>
        </w:p>
        <w:p w:rsidR="00FD05ED" w:rsidRPr="00E0442B"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12</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15</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20</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27</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32</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20</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21</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22</w:t>
            </w:r>
            <w:r w:rsidR="00FD05ED" w:rsidRPr="00683A64">
              <w:rPr>
                <w:noProof/>
                <w:webHidden/>
                <w:color w:val="5B9BD5" w:themeColor="accent1"/>
              </w:rPr>
              <w:fldChar w:fldCharType="end"/>
            </w:r>
          </w:hyperlink>
        </w:p>
        <w:p w:rsidR="00FD05ED" w:rsidRPr="00683A64" w:rsidRDefault="002F48E2">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23</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libSBML code which can be </w:t>
      </w:r>
      <w:r w:rsidR="001F34B4">
        <w:rPr>
          <w:lang w:val="en-US"/>
        </w:rPr>
        <w:t xml:space="preserve">overlaid onto the existing libSBML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Both creating code or tex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End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9746ED" w:rsidRPr="009746ED">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r w:rsidR="00AF7F6B" w:rsidRPr="00AF7F6B">
        <w:rPr>
          <w:lang w:val="en-US"/>
        </w:rPr>
        <w:t xml:space="preserve">libSBML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LaTeX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libSBML </w:t>
      </w:r>
      <w:sdt>
        <w:sdtPr>
          <w:rPr>
            <w:rFonts w:cs="Arial"/>
            <w:szCs w:val="24"/>
            <w:lang w:val="en-US"/>
          </w:rPr>
          <w:id w:val="1564670144"/>
          <w:citation/>
        </w:sdtPr>
        <w:sdtEnd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Integrate and test the package with libSBML.</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r>
        <w:rPr>
          <w:rFonts w:cs="Arial"/>
          <w:szCs w:val="24"/>
          <w:lang w:val="en-US"/>
        </w:rPr>
        <w:t>TeX</w:t>
      </w:r>
      <w:r w:rsidRPr="00AC7778">
        <w:rPr>
          <w:rFonts w:cs="Arial"/>
          <w:szCs w:val="24"/>
          <w:lang w:val="en-US"/>
        </w:rPr>
        <w:t xml:space="preserve"> files </w:t>
      </w:r>
      <w:sdt>
        <w:sdtPr>
          <w:rPr>
            <w:rFonts w:cs="Arial"/>
            <w:szCs w:val="24"/>
            <w:lang w:val="en-US"/>
          </w:rPr>
          <w:id w:val="-310174477"/>
          <w:citation/>
        </w:sdtPr>
        <w:sdtEnd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End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0F7A9D" w:rsidRDefault="00F52D7F" w:rsidP="0056335D">
      <w:pPr>
        <w:rPr>
          <w:u w:val="thick" w:color="FF0000"/>
          <w:lang w:val="en-US"/>
        </w:rPr>
      </w:pPr>
      <w:r w:rsidRPr="000F7A9D">
        <w:rPr>
          <w:lang w:val="en-US"/>
        </w:rPr>
        <w:lastRenderedPageBreak/>
        <w:t>Deviser is not a standalone package and other software may be necessary in order</w:t>
      </w:r>
      <w:r>
        <w:rPr>
          <w:lang w:val="en-US"/>
        </w:rPr>
        <w:t xml:space="preserve"> to access certain functionality</w:t>
      </w:r>
      <w:r w:rsidRPr="000F7A9D">
        <w:rPr>
          <w:u w:val="thick" w:color="FF0000"/>
          <w:lang w:val="en-US"/>
        </w:rPr>
        <w:t>.  The main functionality is invoked using a Python Interpreter.</w:t>
      </w:r>
      <w:r w:rsidR="006F3568" w:rsidRPr="000F7A9D">
        <w:rPr>
          <w:u w:val="thick" w:color="FF0000"/>
          <w:lang w:val="en-US"/>
        </w:rPr>
        <w:t xml:space="preserve"> Other functions may require further software. The prerequisites for each function are listed below.</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TO DO: What about this release ?</w:t>
      </w:r>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Source code for libSBML</w:t>
      </w:r>
      <w:bookmarkEnd w:id="3"/>
    </w:p>
    <w:p w:rsidR="000C6ED9" w:rsidRPr="00AC7778" w:rsidRDefault="000C6ED9" w:rsidP="00CC091C">
      <w:pPr>
        <w:rPr>
          <w:lang w:val="en-US"/>
        </w:rPr>
      </w:pPr>
    </w:p>
    <w:p w:rsidR="00EB3666" w:rsidRPr="00AC7778" w:rsidRDefault="00EB3666" w:rsidP="00CC091C">
      <w:pPr>
        <w:rPr>
          <w:lang w:val="en-US"/>
        </w:rPr>
      </w:pPr>
      <w:r w:rsidRPr="00AC7778">
        <w:rPr>
          <w:lang w:val="en-US"/>
        </w:rPr>
        <w:t>In order to generate code for libSBML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does allow you to automatically integrate and test your newly created code with libSBML. In order to do this you will need to have CMake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and a C++ compiler available. In addition you will require the libSBML source code and the source code for the libSBML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r w:rsidRPr="00AC7778">
        <w:rPr>
          <w:lang w:val="en-US"/>
        </w:rPr>
        <w:t>CMake</w:t>
      </w:r>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r w:rsidRPr="00AC7778">
        <w:rPr>
          <w:lang w:val="en-US"/>
        </w:rPr>
        <w:t>libSBML source code</w:t>
      </w:r>
    </w:p>
    <w:p w:rsidR="00F52D7F" w:rsidRPr="00AC7778" w:rsidRDefault="00F52D7F" w:rsidP="00F52D7F">
      <w:pPr>
        <w:pStyle w:val="ListParagraph"/>
        <w:numPr>
          <w:ilvl w:val="0"/>
          <w:numId w:val="12"/>
        </w:numPr>
        <w:rPr>
          <w:lang w:val="en-US"/>
        </w:rPr>
      </w:pPr>
      <w:r w:rsidRPr="00AC7778">
        <w:rPr>
          <w:lang w:val="en-US"/>
        </w:rPr>
        <w:t>libSBML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Basic TeX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r>
        <w:rPr>
          <w:lang w:val="en-US"/>
        </w:rPr>
        <w:t>TeX</w:t>
      </w:r>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pdflatex. On Windows having </w:t>
      </w:r>
      <w:r w:rsidR="00EB3666" w:rsidRPr="00AC7778">
        <w:rPr>
          <w:lang w:val="en-US"/>
        </w:rPr>
        <w:t>MiKTEX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r w:rsidR="00EB3666" w:rsidRPr="00AC7778">
        <w:rPr>
          <w:lang w:val="en-US"/>
        </w:rPr>
        <w:t>sbmlpkgspec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r>
        <w:rPr>
          <w:lang w:val="en-US"/>
        </w:rPr>
        <w:t>pdflatex (</w:t>
      </w:r>
      <w:r w:rsidR="000C6ED9" w:rsidRPr="00AC7778">
        <w:rPr>
          <w:lang w:val="en-US"/>
        </w:rPr>
        <w:t>MiKTEX</w:t>
      </w:r>
      <w:r>
        <w:rPr>
          <w:lang w:val="en-US"/>
        </w:rPr>
        <w:t xml:space="preserve"> on Windows OS)</w:t>
      </w:r>
    </w:p>
    <w:p w:rsidR="000C6ED9" w:rsidRPr="00AC7778" w:rsidRDefault="000C6ED9" w:rsidP="000C6ED9">
      <w:pPr>
        <w:pStyle w:val="ListParagraph"/>
        <w:numPr>
          <w:ilvl w:val="0"/>
          <w:numId w:val="11"/>
        </w:numPr>
        <w:rPr>
          <w:lang w:val="en-US"/>
        </w:rPr>
      </w:pPr>
      <w:r w:rsidRPr="00AC7778">
        <w:rPr>
          <w:lang w:val="en-US"/>
        </w:rPr>
        <w:t>sbmlpkgspec</w:t>
      </w:r>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r w:rsidRPr="00C97035">
        <w:rPr>
          <w:lang w:val="en-US"/>
        </w:rPr>
        <w:t xml:space="preserve">xzdec </w:t>
      </w:r>
    </w:p>
    <w:p w:rsidR="00C97035" w:rsidRPr="00C97035" w:rsidRDefault="00C97035" w:rsidP="00C97035">
      <w:pPr>
        <w:pStyle w:val="ListParagraph"/>
        <w:numPr>
          <w:ilvl w:val="0"/>
          <w:numId w:val="14"/>
        </w:numPr>
        <w:rPr>
          <w:lang w:val="en-US"/>
        </w:rPr>
      </w:pPr>
      <w:r w:rsidRPr="00C97035">
        <w:rPr>
          <w:lang w:val="en-US"/>
        </w:rPr>
        <w:t>texlive-latex-base</w:t>
      </w:r>
    </w:p>
    <w:p w:rsidR="00C97035" w:rsidRPr="00C97035" w:rsidRDefault="00C97035" w:rsidP="00C97035">
      <w:pPr>
        <w:pStyle w:val="ListParagraph"/>
        <w:numPr>
          <w:ilvl w:val="0"/>
          <w:numId w:val="14"/>
        </w:numPr>
        <w:rPr>
          <w:lang w:val="en-US"/>
        </w:rPr>
      </w:pPr>
      <w:r w:rsidRPr="00C97035">
        <w:rPr>
          <w:lang w:val="en-US"/>
        </w:rPr>
        <w:t>texlive-latex-extra</w:t>
      </w:r>
    </w:p>
    <w:p w:rsidR="00C97035" w:rsidRDefault="00C97035" w:rsidP="00C97035">
      <w:pPr>
        <w:pStyle w:val="ListParagraph"/>
        <w:numPr>
          <w:ilvl w:val="0"/>
          <w:numId w:val="14"/>
        </w:numPr>
        <w:rPr>
          <w:lang w:val="en-US"/>
        </w:rPr>
      </w:pPr>
      <w:r w:rsidRPr="00C97035">
        <w:rPr>
          <w:lang w:val="en-US"/>
        </w:rPr>
        <w:t>texlive-fonts-extra</w:t>
      </w:r>
    </w:p>
    <w:p w:rsidR="00C97035" w:rsidRDefault="00C97035" w:rsidP="00C97035">
      <w:pPr>
        <w:rPr>
          <w:lang w:val="en-US"/>
        </w:rPr>
      </w:pPr>
    </w:p>
    <w:p w:rsidR="00C97035" w:rsidRDefault="00C97035" w:rsidP="00C97035">
      <w:pPr>
        <w:rPr>
          <w:lang w:val="en-US"/>
        </w:rPr>
      </w:pPr>
      <w:r>
        <w:rPr>
          <w:lang w:val="en-US"/>
        </w:rPr>
        <w:t xml:space="preserve">and run the </w:t>
      </w:r>
      <w:r w:rsidR="00306752">
        <w:rPr>
          <w:lang w:val="en-US"/>
        </w:rPr>
        <w:t>following from the command line</w:t>
      </w:r>
    </w:p>
    <w:p w:rsidR="00306752" w:rsidRPr="00306752" w:rsidRDefault="00306752" w:rsidP="00306752">
      <w:pPr>
        <w:pStyle w:val="ListParagraph"/>
        <w:numPr>
          <w:ilvl w:val="0"/>
          <w:numId w:val="15"/>
        </w:numPr>
        <w:rPr>
          <w:lang w:val="en-US"/>
        </w:rPr>
      </w:pPr>
      <w:r w:rsidRPr="00306752">
        <w:rPr>
          <w:lang w:val="en-US"/>
        </w:rPr>
        <w:t>tlmgr init-usertree</w:t>
      </w:r>
    </w:p>
    <w:p w:rsidR="00306752" w:rsidRPr="00306752" w:rsidRDefault="00306752" w:rsidP="00306752">
      <w:pPr>
        <w:pStyle w:val="ListParagraph"/>
        <w:numPr>
          <w:ilvl w:val="0"/>
          <w:numId w:val="15"/>
        </w:numPr>
        <w:rPr>
          <w:lang w:val="en-US"/>
        </w:rPr>
      </w:pPr>
      <w:r w:rsidRPr="00306752">
        <w:rPr>
          <w:lang w:val="en-US"/>
        </w:rPr>
        <w:t>tlmgr install bbding</w:t>
      </w:r>
    </w:p>
    <w:p w:rsidR="00306752" w:rsidRDefault="00306752" w:rsidP="00306752">
      <w:pPr>
        <w:pStyle w:val="ListParagraph"/>
        <w:numPr>
          <w:ilvl w:val="0"/>
          <w:numId w:val="15"/>
        </w:numPr>
        <w:rPr>
          <w:lang w:val="en-US"/>
        </w:rPr>
      </w:pPr>
      <w:r w:rsidRPr="00306752">
        <w:rPr>
          <w:lang w:val="en-US"/>
        </w:rPr>
        <w:t>tlmgr install fourier</w:t>
      </w:r>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yUML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TO DO: What are we releasing this time ?</w:t>
      </w:r>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r w:rsidRPr="006C12EA">
        <w:rPr>
          <w:lang w:val="en-US"/>
        </w:rPr>
        <w:t xml:space="preserve">libSBML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r w:rsidRPr="006C12EA">
        <w:rPr>
          <w:lang w:val="en-US"/>
        </w:rPr>
        <w:t xml:space="preserve">libSBML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r w:rsidRPr="006C12EA">
        <w:rPr>
          <w:lang w:val="en-US"/>
        </w:rPr>
        <w:t>libSBML dependencies (for Windows users)</w:t>
      </w:r>
      <w:r>
        <w:t>:</w:t>
      </w:r>
    </w:p>
    <w:p w:rsidR="00FA2280" w:rsidRPr="006C12EA" w:rsidRDefault="002F48E2"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fldSimple w:instr=" SEQ Figure \* ARABIC ">
        <w:r w:rsidR="009746ED">
          <w:rPr>
            <w:noProof/>
          </w:rPr>
          <w:t>1</w:t>
        </w:r>
      </w:fldSimple>
      <w:bookmarkEnd w:id="12"/>
      <w:r>
        <w:t xml:space="preserve"> </w:t>
      </w:r>
      <w:r w:rsidR="006F4A4E">
        <w:t>The ‘Preferences’ sheet - a</w:t>
      </w:r>
      <w:r w:rsidR="005C1F18" w:rsidRPr="00AC7778">
        <w:rPr>
          <w:lang w:val="en-US"/>
        </w:rPr>
        <w:t xml:space="preserve">dding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r w:rsidR="00014E63">
        <w:rPr>
          <w:lang w:val="en-US"/>
        </w:rPr>
        <w:t>TeX</w:t>
      </w:r>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r w:rsidRPr="00567171">
        <w:rPr>
          <w:b/>
          <w:lang w:val="en-US"/>
        </w:rPr>
        <w:t>sbmlpkgspec dir</w:t>
      </w:r>
      <w:r>
        <w:rPr>
          <w:lang w:val="en-US"/>
        </w:rPr>
        <w:t>. The locat</w:t>
      </w:r>
      <w:r w:rsidR="00567171">
        <w:rPr>
          <w:lang w:val="en-US"/>
        </w:rPr>
        <w:t xml:space="preserve">ion of the SBML documentation class files </w:t>
      </w:r>
      <w:r w:rsidR="00567171" w:rsidRPr="00AC7778">
        <w:rPr>
          <w:lang w:val="en-US"/>
        </w:rPr>
        <w:t>sbmlpkgspec</w:t>
      </w:r>
      <w:r w:rsidR="00567171">
        <w:rPr>
          <w:lang w:val="en-US"/>
        </w:rPr>
        <w:t>.</w:t>
      </w:r>
    </w:p>
    <w:p w:rsidR="00567171" w:rsidRDefault="00567171" w:rsidP="0056335D">
      <w:pPr>
        <w:rPr>
          <w:lang w:val="en-US"/>
        </w:rPr>
      </w:pPr>
      <w:r>
        <w:rPr>
          <w:b/>
          <w:lang w:val="en-US"/>
        </w:rPr>
        <w:t>MikTeX</w:t>
      </w:r>
      <w:r w:rsidRPr="00567171">
        <w:rPr>
          <w:b/>
          <w:lang w:val="en-US"/>
        </w:rPr>
        <w:t xml:space="preserve"> Bin dir</w:t>
      </w:r>
      <w:r>
        <w:rPr>
          <w:lang w:val="en-US"/>
        </w:rPr>
        <w:t>. The location of the MikTex executables.</w:t>
      </w:r>
    </w:p>
    <w:p w:rsidR="00AD2E6C" w:rsidRPr="00AD2E6C" w:rsidRDefault="00AD2E6C" w:rsidP="0056335D">
      <w:pPr>
        <w:rPr>
          <w:color w:val="FF0000"/>
          <w:lang w:val="en-US"/>
        </w:rPr>
      </w:pPr>
      <w:r w:rsidRPr="00AD2E6C">
        <w:rPr>
          <w:color w:val="FF0000"/>
          <w:lang w:val="en-US"/>
        </w:rPr>
        <w:t>NEED TO CLARIFY THIS</w:t>
      </w:r>
    </w:p>
    <w:p w:rsidR="00567171" w:rsidRDefault="00567171" w:rsidP="0056335D">
      <w:pPr>
        <w:rPr>
          <w:lang w:val="en-US"/>
        </w:rPr>
      </w:pPr>
      <w:r w:rsidRPr="00E11745">
        <w:rPr>
          <w:b/>
          <w:lang w:val="en-US"/>
        </w:rPr>
        <w:t>Compiler</w:t>
      </w:r>
      <w:r>
        <w:rPr>
          <w:lang w:val="en-US"/>
        </w:rPr>
        <w:t>. The location of the C++ compiler to be used when building libSBML with integrated package code.</w:t>
      </w:r>
    </w:p>
    <w:p w:rsidR="00567171" w:rsidRDefault="00567171" w:rsidP="0056335D">
      <w:pPr>
        <w:rPr>
          <w:lang w:val="en-US"/>
        </w:rPr>
      </w:pPr>
      <w:r w:rsidRPr="00E11745">
        <w:rPr>
          <w:b/>
          <w:lang w:val="en-US"/>
        </w:rPr>
        <w:t>libSBML Source dir</w:t>
      </w:r>
      <w:r>
        <w:rPr>
          <w:lang w:val="en-US"/>
        </w:rPr>
        <w:t>. The location of the libSBML source tree. This should be the top-level libSBML directory.</w:t>
      </w:r>
    </w:p>
    <w:p w:rsidR="00567171" w:rsidRDefault="00567171" w:rsidP="0056335D">
      <w:pPr>
        <w:rPr>
          <w:lang w:val="en-US"/>
        </w:rPr>
      </w:pPr>
      <w:r w:rsidRPr="00E11745">
        <w:rPr>
          <w:b/>
          <w:lang w:val="en-US"/>
        </w:rPr>
        <w:t>Dependencies Source dir</w:t>
      </w:r>
      <w:r>
        <w:rPr>
          <w:lang w:val="en-US"/>
        </w:rPr>
        <w:t>. The location of the libSBML dependencies source code. Note that particularly on Windows it is necessary for the libSBML dependencies to be built with the same Compiler as that to be used to build libSBML. Deviser Edit allows a user to specify the location of the source code for the dependencies and offers an option to build them if this should be necessary.</w:t>
      </w:r>
    </w:p>
    <w:p w:rsidR="00567171" w:rsidRDefault="00567171" w:rsidP="0056335D">
      <w:pPr>
        <w:rPr>
          <w:lang w:val="en-US"/>
        </w:rPr>
      </w:pPr>
      <w:r w:rsidRPr="00E11745">
        <w:rPr>
          <w:b/>
          <w:lang w:val="en-US"/>
        </w:rPr>
        <w:t>CMake executable</w:t>
      </w:r>
      <w:r>
        <w:rPr>
          <w:lang w:val="en-US"/>
        </w:rPr>
        <w:t xml:space="preserve">. The location of the CMake executable. Deviser creates the necessary CMake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of the SWIG executable. Since Deviser uses a python interpreter to create code, the integration and testing will create the Python binding of libSBML. SWIG is necessary for this.</w:t>
      </w:r>
    </w:p>
    <w:p w:rsidR="00E11745" w:rsidRDefault="00E11745" w:rsidP="0056335D">
      <w:pPr>
        <w:rPr>
          <w:lang w:val="en-US"/>
        </w:rPr>
      </w:pPr>
      <w:r w:rsidRPr="00E11745">
        <w:rPr>
          <w:b/>
          <w:lang w:val="en-US"/>
        </w:rPr>
        <w:t>Python include dir</w:t>
      </w:r>
      <w:r>
        <w:rPr>
          <w:lang w:val="en-US"/>
        </w:rPr>
        <w:t>: The location of the python include files. This is necessary to build and test the Python binding of libSBML.</w:t>
      </w:r>
    </w:p>
    <w:p w:rsidR="00CA4FC8" w:rsidRPr="00AC7778" w:rsidRDefault="00E11745" w:rsidP="0056335D">
      <w:pPr>
        <w:rPr>
          <w:lang w:val="en-US"/>
        </w:rPr>
      </w:pPr>
      <w:r w:rsidRPr="00E11745">
        <w:rPr>
          <w:b/>
          <w:lang w:val="en-US"/>
        </w:rPr>
        <w:t>Python lib</w:t>
      </w:r>
      <w:r>
        <w:rPr>
          <w:lang w:val="en-US"/>
        </w:rPr>
        <w:t>. The location of the Python library files. This is necessary to build and test the Python binding of libSBML.</w:t>
      </w:r>
      <w:bookmarkStart w:id="14" w:name="_GoBack"/>
      <w:bookmarkEnd w:id="14"/>
      <w:r w:rsidR="00CA4FC8" w:rsidRPr="00AC7778">
        <w:rPr>
          <w:lang w:val="en-US"/>
        </w:rPr>
        <w:br w:type="page"/>
      </w:r>
    </w:p>
    <w:p w:rsidR="00D72406" w:rsidRDefault="00CA4FC8" w:rsidP="00D72406">
      <w:pPr>
        <w:pStyle w:val="Heading1"/>
        <w:rPr>
          <w:lang w:val="en-US"/>
        </w:rPr>
      </w:pPr>
      <w:bookmarkStart w:id="15" w:name="_Toc434750552"/>
      <w:r w:rsidRPr="00AC7778">
        <w:rPr>
          <w:lang w:val="en-US"/>
        </w:rPr>
        <w:lastRenderedPageBreak/>
        <w:t>Defining an S</w:t>
      </w:r>
      <w:r w:rsidR="0010561A">
        <w:rPr>
          <w:lang w:val="en-US"/>
        </w:rPr>
        <w:t>B</w:t>
      </w:r>
      <w:r w:rsidRPr="00AC7778">
        <w:rPr>
          <w:lang w:val="en-US"/>
        </w:rPr>
        <w:t>ML Level 3 Package</w:t>
      </w:r>
      <w:bookmarkEnd w:id="15"/>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End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r w:rsidR="00036A99">
        <w:rPr>
          <w:shd w:val="clear" w:color="auto" w:fill="FFFFFF"/>
        </w:rPr>
        <w:t>may be added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can then be used by generation code to create code for libSBML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6" w:name="_Toc434750553"/>
      <w:r>
        <w:rPr>
          <w:lang w:val="en-US"/>
        </w:rPr>
        <w:t>Define</w:t>
      </w:r>
      <w:r w:rsidR="0085523A" w:rsidRPr="00AC7778">
        <w:rPr>
          <w:lang w:val="en-US"/>
        </w:rPr>
        <w:t xml:space="preserve"> the general package information</w:t>
      </w:r>
      <w:bookmarkEnd w:id="16"/>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7"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7"/>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&lt;sbml&gt;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&lt;sbml</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r>
                              <w:rPr>
                                <w:rFonts w:ascii="Times New Roman" w:hAnsi="Times New Roman" w:cs="Times New Roman"/>
                                <w:color w:val="0099CC"/>
                                <w:szCs w:val="24"/>
                                <w:lang w:val="en-US"/>
                              </w:rPr>
                              <w:t>xmlns:foo</w:t>
                            </w:r>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r>
                              <w:rPr>
                                <w:rFonts w:ascii="Times New Roman" w:hAnsi="Times New Roman" w:cs="Times New Roman"/>
                                <w:color w:val="F5844C"/>
                                <w:szCs w:val="24"/>
                                <w:lang w:val="en-US"/>
                              </w:rPr>
                              <w:t>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foo:required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8" w:name="_Ref434313943"/>
      <w:bookmarkStart w:id="19" w:name="_Toc434750614"/>
      <w:r>
        <w:t xml:space="preserve">SBML snippet </w:t>
      </w:r>
      <w:fldSimple w:instr=" SEQ SBML_snippet \* ARABIC ">
        <w:r w:rsidR="009746ED">
          <w:rPr>
            <w:noProof/>
          </w:rPr>
          <w:t>1</w:t>
        </w:r>
      </w:fldSimple>
      <w:bookmarkEnd w:id="18"/>
      <w:r w:rsidR="00817B53">
        <w:t>: The &lt;sbml&gt; element declaring</w:t>
      </w:r>
      <w:r>
        <w:t xml:space="preserve"> use of the package 'foo'</w:t>
      </w:r>
      <w:bookmarkEnd w:id="19"/>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field is the starting point for the enumeration of the typecodes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303792" w:rsidP="00FB7045">
      <w:pPr>
        <w:rPr>
          <w:rFonts w:cs="Arial"/>
          <w:szCs w:val="24"/>
          <w:lang w:val="en-US"/>
        </w:rPr>
      </w:pPr>
      <w:r>
        <w:rPr>
          <w:rFonts w:cs="Arial"/>
          <w:noProof/>
          <w:szCs w:val="24"/>
          <w:lang w:val="en-US"/>
        </w:rPr>
        <mc:AlternateContent>
          <mc:Choice Requires="wps">
            <w:drawing>
              <wp:anchor distT="0" distB="0" distL="114300" distR="114300" simplePos="0" relativeHeight="251707392" behindDoc="0" locked="0" layoutInCell="1" allowOverlap="1">
                <wp:simplePos x="0" y="0"/>
                <wp:positionH relativeFrom="column">
                  <wp:posOffset>95250</wp:posOffset>
                </wp:positionH>
                <wp:positionV relativeFrom="paragraph">
                  <wp:posOffset>768985</wp:posOffset>
                </wp:positionV>
                <wp:extent cx="5867400" cy="23685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5867400" cy="2368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C50F9" id="Rectangle 27" o:spid="_x0000_s1026" style="position:absolute;margin-left:7.5pt;margin-top:60.55pt;width:462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" filled="f" strokecolor="red" strokeweight="1pt"/>
            </w:pict>
          </mc:Fallback>
        </mc:AlternateContent>
      </w:r>
      <w:r w:rsidR="001371EE"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001371EE"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001371EE" w:rsidRPr="00AC7778">
        <w:rPr>
          <w:rFonts w:cs="Arial"/>
          <w:szCs w:val="24"/>
          <w:lang w:val="en-US"/>
        </w:rPr>
        <w:t xml:space="preserve">identified </w:t>
      </w:r>
      <w:r w:rsidR="00AC7778" w:rsidRPr="00AC7778">
        <w:rPr>
          <w:rFonts w:cs="Arial"/>
          <w:szCs w:val="24"/>
          <w:lang w:val="en-US"/>
        </w:rPr>
        <w:t xml:space="preserve">uniquely </w:t>
      </w:r>
      <w:r w:rsidR="001371EE"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5371127" cy="226695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a:extLst>
                        <a:ext uri="{28A0092B-C50C-407E-A947-70E740481C1C}">
                          <a14:useLocalDpi xmlns:a14="http://schemas.microsoft.com/office/drawing/2010/main" val="0"/>
                        </a:ext>
                      </a:extLst>
                    </a:blip>
                    <a:stretch>
                      <a:fillRect/>
                    </a:stretch>
                  </pic:blipFill>
                  <pic:spPr>
                    <a:xfrm>
                      <a:off x="0" y="0"/>
                      <a:ext cx="5384351" cy="2272531"/>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20" w:name="_Ref434314565"/>
      <w:bookmarkStart w:id="21" w:name="_Toc434750585"/>
      <w:r>
        <w:t xml:space="preserve">Figure </w:t>
      </w:r>
      <w:fldSimple w:instr=" SEQ Figure \* ARABIC ">
        <w:r w:rsidR="009746ED">
          <w:rPr>
            <w:noProof/>
          </w:rPr>
          <w:t>3</w:t>
        </w:r>
      </w:fldSimple>
      <w:bookmarkEnd w:id="20"/>
      <w:r>
        <w:t>: The Numbers and Offsets information box</w:t>
      </w:r>
      <w:bookmarkEnd w:id="21"/>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r w:rsidR="0085523A" w:rsidRPr="00AC7778">
        <w:rPr>
          <w:rFonts w:cs="Arial"/>
          <w:szCs w:val="24"/>
          <w:lang w:val="en-US"/>
        </w:rPr>
        <w:t xml:space="preserve">The </w:t>
      </w:r>
      <w:r w:rsidR="0085523A" w:rsidRPr="00AC7778">
        <w:rPr>
          <w:rFonts w:cs="Arial"/>
          <w:b/>
          <w:szCs w:val="24"/>
          <w:lang w:val="en-US"/>
        </w:rPr>
        <w:t>requires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2"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2"/>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Note this facility allows a user to include code for classes that are not defined in Deviser and perhaps do not follow the usual libSBML conventions for classes. When generating the code Deviser will merely copy files listed here into the sbml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3" w:name="_Toc434750554"/>
      <w:r w:rsidRPr="00AC7778">
        <w:rPr>
          <w:lang w:val="en-US"/>
        </w:rPr>
        <w:lastRenderedPageBreak/>
        <w:t>Add the version number</w:t>
      </w:r>
      <w:bookmarkEnd w:id="23"/>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0F7A9D" w:rsidP="00CA4FC8">
      <w:pPr>
        <w:rPr>
          <w:rFonts w:cs="Arial"/>
          <w:szCs w:val="24"/>
          <w:lang w:val="en-US"/>
        </w:rPr>
      </w:pPr>
      <w:r>
        <w:rPr>
          <w:rFonts w:cs="Arial"/>
          <w:noProof/>
          <w:szCs w:val="24"/>
          <w:lang w:val="en-US"/>
        </w:rPr>
        <mc:AlternateContent>
          <mc:Choice Requires="wps">
            <w:drawing>
              <wp:anchor distT="0" distB="0" distL="114300" distR="114300" simplePos="0" relativeHeight="251708416" behindDoc="0" locked="0" layoutInCell="1" allowOverlap="1">
                <wp:simplePos x="0" y="0"/>
                <wp:positionH relativeFrom="column">
                  <wp:posOffset>-101600</wp:posOffset>
                </wp:positionH>
                <wp:positionV relativeFrom="paragraph">
                  <wp:posOffset>256540</wp:posOffset>
                </wp:positionV>
                <wp:extent cx="5911850" cy="371475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5911850" cy="3714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17BA2" id="Rectangle 214" o:spid="_x0000_s1026" style="position:absolute;margin-left:-8pt;margin-top:20.2pt;width:465.5pt;height:29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" filled="f" strokecolor="#c00000" strokeweight="1pt"/>
            </w:pict>
          </mc:Fallback>
        </mc:AlternateContent>
      </w: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654359" cy="387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658697" cy="387647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4"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4"/>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Enums</w:t>
      </w:r>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5" w:name="_Toc434750555"/>
      <w:r w:rsidRPr="00AC7778">
        <w:rPr>
          <w:lang w:val="en-US"/>
        </w:rPr>
        <w:t>Add class information</w:t>
      </w:r>
      <w:bookmarkEnd w:id="25"/>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lastRenderedPageBreak/>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6" w:name="_Toc434750556"/>
      <w:r>
        <w:rPr>
          <w:lang w:val="en-US"/>
        </w:rPr>
        <w:t>An SBML ‘element’ or ‘class’</w:t>
      </w:r>
      <w:bookmarkEnd w:id="26"/>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026D4B" w:rsidRPr="00914375" w:rsidRDefault="00026D4B" w:rsidP="00BB3C9E">
                            <w:pPr>
                              <w:pStyle w:val="Caption"/>
                              <w:rPr>
                                <w:noProof/>
                                <w:sz w:val="24"/>
                              </w:rPr>
                            </w:pPr>
                            <w:bookmarkStart w:id="27" w:name="_Ref434315348"/>
                            <w:bookmarkStart w:id="28" w:name="_Toc434750615"/>
                            <w:r>
                              <w:t xml:space="preserve">SBML snippet </w:t>
                            </w:r>
                            <w:fldSimple w:instr=" SEQ SBML_snippet \* ARABIC ">
                              <w:r w:rsidR="009746ED">
                                <w:rPr>
                                  <w:noProof/>
                                </w:rPr>
                                <w:t>2</w:t>
                              </w:r>
                            </w:fldSimple>
                            <w:bookmarkEnd w:id="27"/>
                            <w:r>
                              <w:t>: SBML representation of a Reaction object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026D4B" w:rsidRPr="00914375" w:rsidRDefault="00026D4B" w:rsidP="00BB3C9E">
                      <w:pPr>
                        <w:pStyle w:val="Caption"/>
                        <w:rPr>
                          <w:noProof/>
                          <w:sz w:val="24"/>
                        </w:rPr>
                      </w:pPr>
                      <w:bookmarkStart w:id="28" w:name="_Ref434315348"/>
                      <w:bookmarkStart w:id="29" w:name="_Toc434750615"/>
                      <w:r>
                        <w:t xml:space="preserve">SBML snippet </w:t>
                      </w:r>
                      <w:fldSimple w:instr=" SEQ SBML_snippet \* ARABIC ">
                        <w:r w:rsidR="009746ED">
                          <w:rPr>
                            <w:noProof/>
                          </w:rPr>
                          <w:t>2</w:t>
                        </w:r>
                      </w:fldSimple>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listOf element to group elements of the same type together</w:t>
      </w:r>
      <w:r w:rsidR="000166B1">
        <w:rPr>
          <w:lang w:val="en-US"/>
        </w:rPr>
        <w:t xml:space="preserve">. </w:t>
      </w:r>
      <w:r w:rsidR="006B3183">
        <w:rPr>
          <w:lang w:val="en-US"/>
        </w:rPr>
        <w:t>The names of attributes and elements are chosen to be intuitive and libSBML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lastRenderedPageBreak/>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libSBML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2</w:t>
      </w:r>
      <w:r w:rsidRPr="00C07F9D">
        <w:rPr>
          <w:color w:val="5B9BD5" w:themeColor="accent1"/>
          <w:u w:color="5B9BD5" w:themeColor="accent1"/>
          <w:lang w:val="en-US"/>
        </w:rPr>
        <w:fldChar w:fldCharType="end"/>
      </w:r>
      <w:r w:rsidR="00410012">
        <w:rPr>
          <w:lang w:val="en-US"/>
        </w:rPr>
        <w:t>. Note the correspondence of names and the getXYZ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9" w:name="_Ref419119191"/>
      <w:bookmarkStart w:id="30" w:name="_Toc434750588"/>
      <w:r>
        <w:t xml:space="preserve">Figure </w:t>
      </w:r>
      <w:fldSimple w:instr=" SEQ Figure \* ARABIC ">
        <w:r w:rsidR="009746ED">
          <w:rPr>
            <w:noProof/>
          </w:rPr>
          <w:t>6</w:t>
        </w:r>
      </w:fldSimple>
      <w:bookmarkEnd w:id="29"/>
      <w:r>
        <w:t xml:space="preserve"> </w:t>
      </w:r>
      <w:r w:rsidRPr="00410012">
        <w:rPr>
          <w:i w:val="0"/>
        </w:rPr>
        <w:t xml:space="preserve">Snapshot of part of libSBML class </w:t>
      </w:r>
      <w:r>
        <w:rPr>
          <w:i w:val="0"/>
        </w:rPr>
        <w:t>hierarchy</w:t>
      </w:r>
      <w:bookmarkEnd w:id="30"/>
    </w:p>
    <w:p w:rsidR="00410012" w:rsidRDefault="00410012" w:rsidP="00410012"/>
    <w:p w:rsidR="00AC222D" w:rsidRPr="00AC7778" w:rsidRDefault="00410012" w:rsidP="00AC222D">
      <w:pPr>
        <w:pStyle w:val="Heading3"/>
        <w:rPr>
          <w:lang w:val="en-US"/>
        </w:rPr>
      </w:pPr>
      <w:bookmarkStart w:id="31" w:name="_Toc434750557"/>
      <w:r>
        <w:rPr>
          <w:lang w:val="en-US"/>
        </w:rPr>
        <w:t>G</w:t>
      </w:r>
      <w:r w:rsidR="00242E08" w:rsidRPr="00AC7778">
        <w:rPr>
          <w:lang w:val="en-US"/>
        </w:rPr>
        <w:t>eneral class description</w:t>
      </w:r>
      <w:bookmarkEnd w:id="31"/>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BB3C9E">
      <w:pPr>
        <w:keepNext/>
        <w:jc w:val="center"/>
        <w:rPr>
          <w:lang w:val="en-US"/>
        </w:rPr>
      </w:pPr>
      <w:r w:rsidRPr="00AC7778">
        <w:rPr>
          <w:rFonts w:cs="Arial"/>
          <w:noProof/>
          <w:szCs w:val="24"/>
          <w:lang w:val="en-US"/>
        </w:rPr>
        <w:lastRenderedPageBreak/>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2" w:name="_Ref418687437"/>
      <w:bookmarkStart w:id="33"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7</w:t>
      </w:r>
      <w:r w:rsidR="00315598" w:rsidRPr="00AC7778">
        <w:rPr>
          <w:noProof/>
          <w:lang w:val="en-US"/>
        </w:rPr>
        <w:fldChar w:fldCharType="end"/>
      </w:r>
      <w:bookmarkEnd w:id="32"/>
      <w:r w:rsidR="007970E5">
        <w:rPr>
          <w:rFonts w:cs="Arial"/>
          <w:i w:val="0"/>
          <w:szCs w:val="24"/>
          <w:lang w:val="en-US"/>
        </w:rPr>
        <w:t xml:space="preserve"> The ‘</w:t>
      </w:r>
      <w:r w:rsidR="00DC01FC" w:rsidRPr="00AC7778">
        <w:rPr>
          <w:rFonts w:cs="Arial"/>
          <w:i w:val="0"/>
          <w:szCs w:val="24"/>
          <w:lang w:val="en-US"/>
        </w:rPr>
        <w:t>Class’ sheet</w:t>
      </w:r>
      <w:bookmarkEnd w:id="33"/>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libSBML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ElementName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r w:rsidRPr="00AC7778">
        <w:rPr>
          <w:rFonts w:cs="Arial"/>
          <w:b/>
          <w:szCs w:val="24"/>
          <w:lang w:val="en-US"/>
        </w:rPr>
        <w:t>BaseClass</w:t>
      </w:r>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r w:rsidR="005247A1" w:rsidRPr="00AC7778">
        <w:rPr>
          <w:rFonts w:cs="Arial"/>
          <w:szCs w:val="24"/>
          <w:lang w:val="en-US"/>
        </w:rPr>
        <w:t>SBase</w:t>
      </w:r>
      <w:r w:rsidR="002C5193">
        <w:rPr>
          <w:rFonts w:cs="Arial"/>
          <w:szCs w:val="24"/>
          <w:lang w:val="en-US"/>
        </w:rPr>
        <w:t>’, as this is the most common base class for libSBML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TypeCode</w:t>
      </w:r>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XML ElementName</w:t>
      </w:r>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‘K</w:t>
      </w:r>
      <w:r w:rsidR="00926386" w:rsidRPr="00AC7778">
        <w:rPr>
          <w:rFonts w:cs="Arial"/>
          <w:szCs w:val="24"/>
          <w:lang w:val="en-US"/>
        </w:rPr>
        <w:t>ineticLaw’ within our package foo and indicate that code should generate a class named FooKineticLaw but that text and the XML output should use ‘</w:t>
      </w:r>
      <w:r w:rsidR="00FE3DDC" w:rsidRPr="00AC7778">
        <w:rPr>
          <w:rFonts w:cs="Arial"/>
          <w:szCs w:val="24"/>
          <w:lang w:val="en-US"/>
        </w:rPr>
        <w:t>k</w:t>
      </w:r>
      <w:r w:rsidR="00926386" w:rsidRPr="00AC7778">
        <w:rPr>
          <w:rFonts w:cs="Arial"/>
          <w:szCs w:val="24"/>
          <w:lang w:val="en-US"/>
        </w:rPr>
        <w:t>ineticLaw’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hasListOf</w:t>
      </w:r>
      <w:r w:rsidRPr="00AC7778">
        <w:rPr>
          <w:rFonts w:cs="Arial"/>
          <w:szCs w:val="24"/>
          <w:lang w:val="en-US"/>
        </w:rPr>
        <w:t xml:space="preserve"> checkbox is used to indicate whether the element has a parent ListOf class. In SBML it is common for elements ‘bar’ to occur within a list of element ‘listOfBars’. However some elements may occur without a containing ListOf. </w:t>
      </w:r>
      <w:r w:rsidR="0085523A" w:rsidRPr="00AC7778">
        <w:rPr>
          <w:rFonts w:cs="Arial"/>
          <w:szCs w:val="24"/>
          <w:lang w:val="en-US"/>
        </w:rPr>
        <w:t xml:space="preserve"> If this checkbox is selected code will al</w:t>
      </w:r>
      <w:r w:rsidR="00355809">
        <w:rPr>
          <w:rFonts w:cs="Arial"/>
          <w:szCs w:val="24"/>
          <w:lang w:val="en-US"/>
        </w:rPr>
        <w:t xml:space="preserve">so be generated for a ListOfXYZ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isBaseClass</w:t>
      </w:r>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r w:rsidRPr="00AC7778">
        <w:rPr>
          <w:rFonts w:cs="Arial"/>
          <w:szCs w:val="24"/>
          <w:lang w:val="en-US"/>
        </w:rPr>
        <w:t xml:space="preserve">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 buttons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4" w:name="_Toc434750558"/>
      <w:r w:rsidRPr="00AC7778">
        <w:rPr>
          <w:lang w:val="en-US"/>
        </w:rPr>
        <w:t>Adding attributes and child elements</w:t>
      </w:r>
      <w:bookmarkEnd w:id="34"/>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r>
        <w:rPr>
          <w:rFonts w:cs="Arial"/>
          <w:szCs w:val="24"/>
          <w:lang w:val="en-US"/>
        </w:rPr>
        <w:t>string, bool(ean), double, int(eger), unsigned int(eger), positive int(eger),</w:t>
      </w:r>
    </w:p>
    <w:p w:rsidR="000356AA" w:rsidRDefault="000356AA" w:rsidP="000356AA">
      <w:pPr>
        <w:ind w:left="720"/>
        <w:rPr>
          <w:rFonts w:cs="Arial"/>
          <w:szCs w:val="24"/>
          <w:lang w:val="en-US"/>
        </w:rPr>
      </w:pPr>
      <w:r>
        <w:rPr>
          <w:rFonts w:cs="Arial"/>
          <w:szCs w:val="24"/>
          <w:lang w:val="en-US"/>
        </w:rPr>
        <w:t>non-negative int(eger), ID, SId, SIdRef, UnitSId, UnitSIdRef</w:t>
      </w:r>
    </w:p>
    <w:p w:rsidR="001F693E" w:rsidRPr="000F7A9D" w:rsidRDefault="001F693E" w:rsidP="001F693E">
      <w:pPr>
        <w:rPr>
          <w:rFonts w:cs="Arial"/>
          <w:szCs w:val="24"/>
          <w:u w:val="single"/>
          <w:lang w:val="en-US"/>
        </w:rPr>
      </w:pPr>
      <w:r>
        <w:rPr>
          <w:rFonts w:cs="Arial"/>
          <w:szCs w:val="24"/>
          <w:lang w:val="en-US"/>
        </w:rPr>
        <w:t>and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t>array, enum, element, lo_element, inline_lo_element.</w:t>
      </w:r>
    </w:p>
    <w:p w:rsidR="0074165D" w:rsidRDefault="0074165D" w:rsidP="001F693E">
      <w:pPr>
        <w:rPr>
          <w:rFonts w:cs="Arial"/>
          <w:szCs w:val="24"/>
          <w:lang w:val="en-US"/>
        </w:rPr>
      </w:pPr>
    </w:p>
    <w:p w:rsidR="003D104B" w:rsidRPr="000F7A9D" w:rsidRDefault="0026548D" w:rsidP="001F693E">
      <w:pPr>
        <w:rPr>
          <w:rFonts w:cs="Arial"/>
          <w:szCs w:val="24"/>
          <w:u w:val="single" w:color="FF0000"/>
          <w:lang w:val="en-US"/>
        </w:rPr>
      </w:pPr>
      <w:r>
        <w:rPr>
          <w:rFonts w:cs="Arial"/>
          <w:noProof/>
          <w:szCs w:val="24"/>
          <w:lang w:val="en-US"/>
        </w:rPr>
        <w:drawing>
          <wp:anchor distT="0" distB="0" distL="114300" distR="114300" simplePos="0" relativeHeight="251681792" behindDoc="1" locked="0" layoutInCell="1" allowOverlap="1" wp14:anchorId="046C7CF7" wp14:editId="5102CD52">
            <wp:simplePos x="0" y="0"/>
            <wp:positionH relativeFrom="margin">
              <wp:posOffset>0</wp:posOffset>
            </wp:positionH>
            <wp:positionV relativeFrom="paragraph">
              <wp:posOffset>859155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0EDC4AD8" wp14:editId="343009C0">
                <wp:simplePos x="0" y="0"/>
                <wp:positionH relativeFrom="margin">
                  <wp:posOffset>781050</wp:posOffset>
                </wp:positionH>
                <wp:positionV relativeFrom="paragraph">
                  <wp:posOffset>878205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026D4B" w:rsidRDefault="00026D4B" w:rsidP="00EC40C0">
                            <w:pPr>
                              <w:jc w:val="center"/>
                            </w:pPr>
                            <w:r>
                              <w:t>Support for the SBOTerm type is not yet available but is planned.</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DC4AD8" id="_x0000_s1029" type="#_x0000_t202" style="position:absolute;margin-left:61.5pt;margin-top:69.1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">
                <v:textbo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r>
        <w:rPr>
          <w:rFonts w:cs="Arial"/>
          <w:szCs w:val="24"/>
          <w:lang w:val="en-US"/>
        </w:rPr>
        <w:t xml:space="preserve"> </w:t>
      </w:r>
      <w:r w:rsidRPr="000F7A9D">
        <w:rPr>
          <w:rFonts w:cs="Arial"/>
          <w:szCs w:val="24"/>
          <w:u w:val="thick" w:color="FF0000"/>
          <w:lang w:val="en-US"/>
        </w:rPr>
        <w:t>The additional types accepted by Deviser are explained in detail in the sections below</w:t>
      </w:r>
      <w:r w:rsidR="00CC4C21" w:rsidRPr="000F7A9D">
        <w:rPr>
          <w:rFonts w:cs="Arial"/>
          <w:szCs w:val="24"/>
          <w:u w:val="thick" w:color="FF0000"/>
          <w:lang w:val="en-US"/>
        </w:rPr>
        <w:t xml:space="preserve"> </w:t>
      </w:r>
      <w:r w:rsidRPr="000F7A9D">
        <w:rPr>
          <w:rFonts w:cs="Arial"/>
          <w:szCs w:val="24"/>
          <w:u w:val="thick" w:color="FF0000"/>
          <w:lang w:val="en-US"/>
        </w:rPr>
        <w:t xml:space="preserve">(Sections </w:t>
      </w:r>
      <w:r w:rsidRPr="000F7A9D">
        <w:rPr>
          <w:rFonts w:cs="Arial"/>
          <w:color w:val="5B9BD5" w:themeColor="accent1"/>
          <w:szCs w:val="24"/>
          <w:u w:val="thick" w:color="FF0000"/>
          <w:lang w:val="en-US"/>
        </w:rPr>
        <w:fldChar w:fldCharType="begin"/>
      </w:r>
      <w:r w:rsidRPr="000F7A9D">
        <w:rPr>
          <w:rFonts w:cs="Arial"/>
          <w:color w:val="5B9BD5" w:themeColor="accent1"/>
          <w:szCs w:val="24"/>
          <w:u w:val="thick" w:color="FF0000"/>
          <w:lang w:val="en-US"/>
        </w:rPr>
        <w:instrText xml:space="preserve"> REF  _Ref435429966 \h \r  \* MERGEFORMAT </w:instrText>
      </w:r>
      <w:r w:rsidRPr="000F7A9D">
        <w:rPr>
          <w:rFonts w:cs="Arial"/>
          <w:color w:val="5B9BD5" w:themeColor="accent1"/>
          <w:szCs w:val="24"/>
          <w:u w:val="thick" w:color="FF0000"/>
          <w:lang w:val="en-US"/>
        </w:rPr>
      </w:r>
      <w:r w:rsidRPr="000F7A9D">
        <w:rPr>
          <w:rFonts w:cs="Arial"/>
          <w:color w:val="5B9BD5" w:themeColor="accent1"/>
          <w:szCs w:val="24"/>
          <w:u w:val="thick" w:color="FF0000"/>
          <w:lang w:val="en-US"/>
        </w:rPr>
        <w:fldChar w:fldCharType="separate"/>
      </w:r>
      <w:r w:rsidR="009746ED" w:rsidRPr="000F7A9D">
        <w:rPr>
          <w:rFonts w:cs="Arial"/>
          <w:color w:val="5B9BD5" w:themeColor="accent1"/>
          <w:szCs w:val="24"/>
          <w:u w:val="thick" w:color="FF0000"/>
          <w:lang w:val="en-US"/>
        </w:rPr>
        <w:t>2.3.3.1</w:t>
      </w:r>
      <w:r w:rsidRPr="000F7A9D">
        <w:rPr>
          <w:rFonts w:cs="Arial"/>
          <w:color w:val="5B9BD5" w:themeColor="accent1"/>
          <w:szCs w:val="24"/>
          <w:u w:val="thick" w:color="FF0000"/>
          <w:lang w:val="en-US"/>
        </w:rPr>
        <w:fldChar w:fldCharType="end"/>
      </w:r>
      <w:r w:rsidRPr="000F7A9D">
        <w:rPr>
          <w:rFonts w:cs="Arial"/>
          <w:szCs w:val="24"/>
          <w:u w:val="thick" w:color="FF0000"/>
          <w:lang w:val="en-US"/>
        </w:rPr>
        <w:t xml:space="preserve"> - </w:t>
      </w:r>
      <w:r w:rsidRPr="000F7A9D">
        <w:rPr>
          <w:rFonts w:cs="Arial"/>
          <w:color w:val="5B9BD5" w:themeColor="accent1"/>
          <w:szCs w:val="24"/>
          <w:u w:val="thick" w:color="FF0000"/>
          <w:lang w:val="en-US"/>
        </w:rPr>
        <w:fldChar w:fldCharType="begin"/>
      </w:r>
      <w:r w:rsidRPr="000F7A9D">
        <w:rPr>
          <w:rFonts w:cs="Arial"/>
          <w:color w:val="5B9BD5" w:themeColor="accent1"/>
          <w:szCs w:val="24"/>
          <w:u w:val="thick" w:color="FF0000"/>
          <w:lang w:val="en-US"/>
        </w:rPr>
        <w:instrText xml:space="preserve"> REF  _Ref435429987 \h \r  \* MERGEFORMAT </w:instrText>
      </w:r>
      <w:r w:rsidRPr="000F7A9D">
        <w:rPr>
          <w:rFonts w:cs="Arial"/>
          <w:color w:val="5B9BD5" w:themeColor="accent1"/>
          <w:szCs w:val="24"/>
          <w:u w:val="thick" w:color="FF0000"/>
          <w:lang w:val="en-US"/>
        </w:rPr>
      </w:r>
      <w:r w:rsidRPr="000F7A9D">
        <w:rPr>
          <w:rFonts w:cs="Arial"/>
          <w:color w:val="5B9BD5" w:themeColor="accent1"/>
          <w:szCs w:val="24"/>
          <w:u w:val="thick" w:color="FF0000"/>
          <w:lang w:val="en-US"/>
        </w:rPr>
        <w:fldChar w:fldCharType="separate"/>
      </w:r>
      <w:r w:rsidR="009746ED" w:rsidRPr="000F7A9D">
        <w:rPr>
          <w:rFonts w:cs="Arial"/>
          <w:color w:val="5B9BD5" w:themeColor="accent1"/>
          <w:szCs w:val="24"/>
          <w:u w:val="thick" w:color="FF0000"/>
          <w:lang w:val="en-US"/>
        </w:rPr>
        <w:t>2.3.3.4</w:t>
      </w:r>
      <w:r w:rsidRPr="000F7A9D">
        <w:rPr>
          <w:rFonts w:cs="Arial"/>
          <w:color w:val="5B9BD5" w:themeColor="accent1"/>
          <w:szCs w:val="24"/>
          <w:u w:val="thick" w:color="FF0000"/>
          <w:lang w:val="en-US"/>
        </w:rPr>
        <w:fldChar w:fldCharType="end"/>
      </w:r>
      <w:r w:rsidRPr="000F7A9D">
        <w:rPr>
          <w:rFonts w:cs="Arial"/>
          <w:szCs w:val="24"/>
          <w:u w:val="thick" w:color="FF0000"/>
          <w:lang w:val="en-US"/>
        </w:rPr>
        <w:t xml:space="preserve"> ).</w:t>
      </w:r>
    </w:p>
    <w:p w:rsidR="003D104B" w:rsidRDefault="003D104B" w:rsidP="001F693E">
      <w:pPr>
        <w:rPr>
          <w:rFonts w:cs="Arial"/>
          <w:szCs w:val="24"/>
          <w:lang w:val="en-US"/>
        </w:rPr>
      </w:pPr>
    </w:p>
    <w:p w:rsidR="00CC4C21" w:rsidRDefault="004C139C" w:rsidP="001F693E">
      <w:pPr>
        <w:rPr>
          <w:rFonts w:cs="Arial"/>
          <w:szCs w:val="24"/>
          <w:lang w:val="en-US"/>
        </w:rPr>
      </w:pP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5C045C0C" wp14:editId="2E4C16B2">
                <wp:simplePos x="0" y="0"/>
                <wp:positionH relativeFrom="margin">
                  <wp:align>right</wp:align>
                </wp:positionH>
                <wp:positionV relativeFrom="paragraph">
                  <wp:posOffset>624205</wp:posOffset>
                </wp:positionV>
                <wp:extent cx="5721350" cy="18224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822450"/>
                        </a:xfrm>
                        <a:prstGeom prst="rect">
                          <a:avLst/>
                        </a:prstGeom>
                        <a:solidFill>
                          <a:srgbClr val="FFFFFF"/>
                        </a:solidFill>
                        <a:ln w="9525">
                          <a:solidFill>
                            <a:srgbClr val="000000"/>
                          </a:solidFill>
                          <a:miter lim="800000"/>
                          <a:headEnd/>
                          <a:tailEnd/>
                        </a:ln>
                      </wps:spPr>
                      <wps:txbx>
                        <w:txbxContent>
                          <w:p w:rsidR="00026D4B" w:rsidRDefault="00026D4B">
                            <w:r w:rsidRPr="00596C35">
                              <w:rPr>
                                <w:color w:val="2E74B5" w:themeColor="accent1" w:themeShade="BF"/>
                              </w:rPr>
                              <w:t>[Type]</w:t>
                            </w:r>
                            <w:r>
                              <w:t xml:space="preserve">    get[Name]        ()</w:t>
                            </w:r>
                          </w:p>
                          <w:p w:rsidR="00026D4B" w:rsidRDefault="00026D4B">
                            <w:r w:rsidRPr="00596C35">
                              <w:rPr>
                                <w:color w:val="2E74B5" w:themeColor="accent1" w:themeShade="BF"/>
                              </w:rPr>
                              <w:t xml:space="preserve">bool       </w:t>
                            </w:r>
                            <w:r>
                              <w:t>isSet[Name]     ()</w:t>
                            </w:r>
                          </w:p>
                          <w:p w:rsidR="00026D4B" w:rsidRDefault="00026D4B">
                            <w:r w:rsidRPr="00596C35">
                              <w:rPr>
                                <w:color w:val="2E74B5" w:themeColor="accent1" w:themeShade="BF"/>
                              </w:rPr>
                              <w:t xml:space="preserve">int          </w:t>
                            </w:r>
                            <w:r>
                              <w:t>set[Name]        (</w:t>
                            </w:r>
                            <w:r w:rsidRPr="00596C35">
                              <w:rPr>
                                <w:color w:val="2E74B5" w:themeColor="accent1" w:themeShade="BF"/>
                              </w:rPr>
                              <w:t xml:space="preserve">[Type] </w:t>
                            </w:r>
                            <w:r>
                              <w:t>value)</w:t>
                            </w:r>
                          </w:p>
                          <w:p w:rsidR="00026D4B" w:rsidRDefault="00026D4B">
                            <w:r w:rsidRPr="00596C35">
                              <w:rPr>
                                <w:color w:val="2E74B5" w:themeColor="accent1" w:themeShade="BF"/>
                              </w:rPr>
                              <w:t xml:space="preserve">int          </w:t>
                            </w:r>
                            <w:r>
                              <w:t>unset[Name]    ()</w:t>
                            </w:r>
                          </w:p>
                          <w:p w:rsidR="00026D4B" w:rsidRPr="000F7A9D" w:rsidRDefault="00026D4B">
                            <w:pPr>
                              <w:rPr>
                                <w:u w:val="thick" w:color="FF0000"/>
                              </w:rPr>
                            </w:pPr>
                            <w:r>
                              <w:tab/>
                            </w:r>
                            <w:r>
                              <w:tab/>
                            </w:r>
                            <w:r w:rsidRPr="000F7A9D">
                              <w:rPr>
                                <w:u w:val="thick" w:color="FF0000"/>
                              </w:rPr>
                              <w:t>where [Type] is a placeholder for the appropriate C++ type</w:t>
                            </w:r>
                          </w:p>
                          <w:p w:rsidR="00026D4B" w:rsidRDefault="00026D4B">
                            <w:r w:rsidRPr="000F7A9D">
                              <w:rPr>
                                <w:u w:val="thick" w:color="FF0000"/>
                              </w:rPr>
                              <w:t xml:space="preserve">                                 [Name] is a placeholder for the name of the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5C0C" id="_x0000_s1030" type="#_x0000_t202" style="position:absolute;margin-left:399.3pt;margin-top:49.15pt;width:450.5pt;height:14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">
                <v:textbo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Default="00026D4B">
                      <w:r w:rsidRPr="000F7A9D">
                        <w:rPr>
                          <w:u w:val="thick" w:color="FF0000"/>
                        </w:rPr>
                        <w:t xml:space="preserve">                                 [Name] is a placeholder for the name of the attribute.</w:t>
                      </w:r>
                    </w:p>
                  </w:txbxContent>
                </v:textbox>
                <w10:wrap type="square" anchorx="margin"/>
              </v:shape>
            </w:pict>
          </mc:Fallback>
        </mc:AlternateContent>
      </w:r>
      <w:r w:rsidR="006D4D35">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Code example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sidR="006D4D35">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4080" behindDoc="0" locked="0" layoutInCell="1" allowOverlap="1" wp14:anchorId="39240F5D" wp14:editId="376E4637">
                <wp:simplePos x="0" y="0"/>
                <wp:positionH relativeFrom="margin">
                  <wp:posOffset>0</wp:posOffset>
                </wp:positionH>
                <wp:positionV relativeFrom="paragraph">
                  <wp:posOffset>0</wp:posOffset>
                </wp:positionV>
                <wp:extent cx="572135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971AE2" w:rsidRDefault="00026D4B" w:rsidP="006D4D35">
                            <w:pPr>
                              <w:pStyle w:val="Caption"/>
                              <w:rPr>
                                <w:rFonts w:cs="Arial"/>
                                <w:noProof/>
                                <w:sz w:val="24"/>
                                <w:szCs w:val="24"/>
                              </w:rPr>
                            </w:pPr>
                            <w:bookmarkStart w:id="35" w:name="_Ref434401396"/>
                            <w:bookmarkStart w:id="36" w:name="_Toc434750619"/>
                            <w:r>
                              <w:t xml:space="preserve">Code example </w:t>
                            </w:r>
                            <w:fldSimple w:instr=" SEQ Code_example \* ARABIC ">
                              <w:r w:rsidR="009746ED">
                                <w:rPr>
                                  <w:noProof/>
                                </w:rPr>
                                <w:t>1</w:t>
                              </w:r>
                            </w:fldSimple>
                            <w:bookmarkEnd w:id="35"/>
                            <w:r>
                              <w:t>: Functions for manipulating attributes with simple types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0F5D" id="Text Box 195" o:spid="_x0000_s1031" type="#_x0000_t202" style="position:absolute;margin-left:0;margin-top:0;width:450.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" stroked="f">
                <v:textbox style="mso-fit-shape-to-text:t" inset="0,0,0,0">
                  <w:txbxContent>
                    <w:p w:rsidR="00026D4B" w:rsidRPr="00971AE2" w:rsidRDefault="00026D4B" w:rsidP="006D4D35">
                      <w:pPr>
                        <w:pStyle w:val="Caption"/>
                        <w:rPr>
                          <w:rFonts w:cs="Arial"/>
                          <w:noProof/>
                          <w:sz w:val="24"/>
                          <w:szCs w:val="24"/>
                        </w:rPr>
                      </w:pPr>
                      <w:bookmarkStart w:id="38" w:name="_Ref434401396"/>
                      <w:bookmarkStart w:id="39" w:name="_Toc434750619"/>
                      <w:r>
                        <w:t xml:space="preserve">Code example </w:t>
                      </w:r>
                      <w:fldSimple w:instr=" SEQ Code_example \* ARABIC ">
                        <w:r w:rsidR="009746ED">
                          <w:rPr>
                            <w:noProof/>
                          </w:rPr>
                          <w:t>1</w:t>
                        </w:r>
                      </w:fldSimple>
                      <w:bookmarkEnd w:id="38"/>
                      <w:r>
                        <w:t>: Functions for manipulating attributes with simple types</w:t>
                      </w:r>
                      <w:bookmarkEnd w:id="39"/>
                    </w:p>
                  </w:txbxContent>
                </v:textbox>
                <w10:wrap type="square" anchorx="margin"/>
              </v:shape>
            </w:pict>
          </mc:Fallback>
        </mc:AlternateContent>
      </w:r>
    </w:p>
    <w:p w:rsidR="00D83DF8" w:rsidRDefault="00D83DF8" w:rsidP="001F693E">
      <w:pPr>
        <w:rPr>
          <w:rFonts w:cs="Arial"/>
          <w:szCs w:val="24"/>
          <w:lang w:val="en-US"/>
        </w:rPr>
      </w:pPr>
    </w:p>
    <w:p w:rsidR="00452532" w:rsidRDefault="00452532" w:rsidP="00452532">
      <w:pPr>
        <w:pStyle w:val="Heading4"/>
        <w:rPr>
          <w:lang w:val="en-US"/>
        </w:rPr>
      </w:pPr>
      <w:bookmarkStart w:id="37" w:name="_Ref435429966"/>
      <w:r>
        <w:rPr>
          <w:lang w:val="en-US"/>
        </w:rPr>
        <w:t>Attribute/child element type ‘array’</w:t>
      </w:r>
      <w:bookmarkEnd w:id="37"/>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r w:rsidR="00D644FF" w:rsidRPr="00452532">
        <w:rPr>
          <w:lang w:val="en-US"/>
        </w:rPr>
        <w:t xml:space="preserve">SampledField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179F2970" wp14:editId="500576AB">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026D4B" w:rsidRPr="00A3744D" w:rsidRDefault="00026D4B" w:rsidP="00452532">
                            <w:pPr>
                              <w:pStyle w:val="Caption"/>
                              <w:rPr>
                                <w:rFonts w:cs="Arial"/>
                                <w:noProof/>
                                <w:szCs w:val="24"/>
                              </w:rPr>
                            </w:pPr>
                            <w:bookmarkStart w:id="38" w:name="_Ref434319182"/>
                            <w:bookmarkStart w:id="39" w:name="_Toc434750616"/>
                            <w:r>
                              <w:t xml:space="preserve">SBML snippet </w:t>
                            </w:r>
                            <w:fldSimple w:instr=" SEQ SBML_snippet \* ARABIC ">
                              <w:r w:rsidR="009746ED">
                                <w:rPr>
                                  <w:noProof/>
                                </w:rPr>
                                <w:t>3</w:t>
                              </w:r>
                            </w:fldSimple>
                            <w:bookmarkEnd w:id="38"/>
                            <w:r>
                              <w:t>: SBML Spatial using a text element that is an array of numbers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2970"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026D4B" w:rsidRPr="00A3744D" w:rsidRDefault="00026D4B" w:rsidP="00452532">
                      <w:pPr>
                        <w:pStyle w:val="Caption"/>
                        <w:rPr>
                          <w:rFonts w:cs="Arial"/>
                          <w:noProof/>
                          <w:szCs w:val="24"/>
                        </w:rPr>
                      </w:pPr>
                      <w:bookmarkStart w:id="43" w:name="_Ref434319182"/>
                      <w:bookmarkStart w:id="44" w:name="_Toc434750616"/>
                      <w:r>
                        <w:t xml:space="preserve">SBML snippet </w:t>
                      </w:r>
                      <w:fldSimple w:instr=" SEQ SBML_snippet \* ARABIC ">
                        <w:r w:rsidR="009746ED">
                          <w:rPr>
                            <w:noProof/>
                          </w:rPr>
                          <w:t>3</w:t>
                        </w:r>
                      </w:fldSimple>
                      <w:bookmarkEnd w:id="43"/>
                      <w:r>
                        <w:t>: SBML Spatial using a text element that is an array of numbers</w:t>
                      </w:r>
                      <w:bookmarkEnd w:id="44"/>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CA654CF" wp14:editId="14108F79">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&lt;spatial:sampledField</w:t>
                            </w:r>
                            <w:r>
                              <w:rPr>
                                <w:rFonts w:ascii="Times New Roman" w:hAnsi="Times New Roman" w:cs="Times New Roman"/>
                                <w:color w:val="F5844C"/>
                                <w:szCs w:val="24"/>
                                <w:lang w:val="en-US"/>
                              </w:rPr>
                              <w:t xml:space="preserve"> spatial:id</w:t>
                            </w:r>
                            <w:r>
                              <w:rPr>
                                <w:rFonts w:ascii="Times New Roman" w:hAnsi="Times New Roman" w:cs="Times New Roman"/>
                                <w:color w:val="FF8040"/>
                                <w:szCs w:val="24"/>
                                <w:lang w:val="en-US"/>
                              </w:rPr>
                              <w:t>=</w:t>
                            </w:r>
                            <w:r>
                              <w:rPr>
                                <w:rFonts w:ascii="Times New Roman" w:hAnsi="Times New Roman" w:cs="Times New Roman"/>
                                <w:color w:val="993300"/>
                                <w:szCs w:val="24"/>
                                <w:lang w:val="en-US"/>
                              </w:rPr>
                              <w:t>"SegmentedImage"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&lt;/spatial:sampledField&gt;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54CF"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r>
        <w:rPr>
          <w:rFonts w:cs="Arial"/>
          <w:szCs w:val="24"/>
          <w:lang w:val="en-US"/>
        </w:rPr>
        <w:t>and the corresponding functions are produced</w:t>
      </w:r>
      <w:r w:rsidR="00257F76">
        <w:rPr>
          <w:rFonts w:cs="Arial"/>
          <w:szCs w:val="24"/>
          <w:lang w:val="en-US"/>
        </w:rPr>
        <w:t>.</w:t>
      </w:r>
    </w:p>
    <w:p w:rsidR="006D4D35" w:rsidRDefault="00596C35" w:rsidP="001F693E">
      <w:pPr>
        <w:rPr>
          <w:rFonts w:cs="Arial"/>
          <w:szCs w:val="24"/>
          <w:lang w:val="en-US"/>
        </w:rPr>
      </w:pPr>
      <w:r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0CEAE86A" wp14:editId="2AE2D478">
                <wp:simplePos x="0" y="0"/>
                <wp:positionH relativeFrom="margin">
                  <wp:align>right</wp:align>
                </wp:positionH>
                <wp:positionV relativeFrom="paragraph">
                  <wp:posOffset>261620</wp:posOffset>
                </wp:positionV>
                <wp:extent cx="5715000" cy="2101850"/>
                <wp:effectExtent l="0" t="0" r="19050" b="127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1850"/>
                        </a:xfrm>
                        <a:prstGeom prst="rect">
                          <a:avLst/>
                        </a:prstGeom>
                        <a:solidFill>
                          <a:srgbClr val="FFFFFF"/>
                        </a:solidFill>
                        <a:ln w="9525">
                          <a:solidFill>
                            <a:srgbClr val="000000"/>
                          </a:solidFill>
                          <a:miter lim="800000"/>
                          <a:headEnd/>
                          <a:tailEnd/>
                        </a:ln>
                      </wps:spPr>
                      <wps:txbx>
                        <w:txbxContent>
                          <w:p w:rsidR="00026D4B" w:rsidRDefault="00026D4B" w:rsidP="00596C35">
                            <w:r>
                              <w:rPr>
                                <w:color w:val="2E74B5" w:themeColor="accent1" w:themeShade="BF"/>
                              </w:rPr>
                              <w:t>void</w:t>
                            </w:r>
                            <w:r>
                              <w:t xml:space="preserve">       get[Name]        (</w:t>
                            </w:r>
                            <w:r w:rsidRPr="00596C35">
                              <w:rPr>
                                <w:color w:val="2E74B5" w:themeColor="accent1" w:themeShade="BF"/>
                              </w:rPr>
                              <w:t>[Type]</w:t>
                            </w:r>
                            <w:r>
                              <w:rPr>
                                <w:color w:val="2E74B5" w:themeColor="accent1" w:themeShade="BF"/>
                              </w:rPr>
                              <w:t xml:space="preserve">* </w:t>
                            </w:r>
                            <w:r w:rsidRPr="00596C35">
                              <w:t>outArray</w:t>
                            </w:r>
                            <w:r>
                              <w:t>)</w:t>
                            </w:r>
                          </w:p>
                          <w:p w:rsidR="00026D4B" w:rsidRDefault="00026D4B" w:rsidP="00596C35">
                            <w:r w:rsidRPr="00596C35">
                              <w:rPr>
                                <w:color w:val="2E74B5" w:themeColor="accent1" w:themeShade="BF"/>
                              </w:rPr>
                              <w:t xml:space="preserve">bool       </w:t>
                            </w:r>
                            <w:r>
                              <w:t>isSet[Name]     ()</w:t>
                            </w:r>
                          </w:p>
                          <w:p w:rsidR="00026D4B" w:rsidRDefault="00026D4B" w:rsidP="00596C35">
                            <w:r w:rsidRPr="00596C35">
                              <w:rPr>
                                <w:color w:val="2E74B5" w:themeColor="accent1" w:themeShade="BF"/>
                              </w:rPr>
                              <w:t xml:space="preserve">int          </w:t>
                            </w:r>
                            <w:r>
                              <w:t>set[Name]        (</w:t>
                            </w:r>
                            <w:r w:rsidRPr="00596C35">
                              <w:rPr>
                                <w:color w:val="2E74B5" w:themeColor="accent1" w:themeShade="BF"/>
                              </w:rPr>
                              <w:t>[Type]</w:t>
                            </w:r>
                            <w:r>
                              <w:rPr>
                                <w:color w:val="2E74B5" w:themeColor="accent1" w:themeShade="BF"/>
                              </w:rPr>
                              <w:t xml:space="preserve">* </w:t>
                            </w:r>
                            <w:r>
                              <w:t xml:space="preserve">inArray, </w:t>
                            </w:r>
                            <w:r w:rsidRPr="00257F76">
                              <w:rPr>
                                <w:color w:val="2E74B5" w:themeColor="accent1" w:themeShade="BF"/>
                              </w:rPr>
                              <w:t xml:space="preserve">int </w:t>
                            </w:r>
                            <w:r>
                              <w:t>arrayLength)</w:t>
                            </w:r>
                          </w:p>
                          <w:p w:rsidR="00026D4B" w:rsidRDefault="00026D4B">
                            <w:r w:rsidRPr="00596C35">
                              <w:rPr>
                                <w:color w:val="2E74B5" w:themeColor="accent1" w:themeShade="BF"/>
                              </w:rPr>
                              <w:t xml:space="preserve">int          </w:t>
                            </w:r>
                            <w:r>
                              <w:t>unset[Name]    ()</w:t>
                            </w:r>
                          </w:p>
                          <w:p w:rsidR="00026D4B" w:rsidRPr="000F7A9D" w:rsidRDefault="00026D4B" w:rsidP="004C139C">
                            <w:pPr>
                              <w:rPr>
                                <w:u w:val="thick" w:color="FF0000"/>
                              </w:rPr>
                            </w:pPr>
                            <w:r>
                              <w:tab/>
                            </w:r>
                            <w:r>
                              <w:tab/>
                            </w:r>
                            <w:r w:rsidRPr="000F7A9D">
                              <w:rPr>
                                <w:u w:val="thick" w:color="FF0000"/>
                              </w:rPr>
                              <w:t>where [Type] is a placeholder for the appropriate C++ type</w:t>
                            </w:r>
                          </w:p>
                          <w:p w:rsidR="00026D4B" w:rsidRPr="000F7A9D" w:rsidRDefault="00026D4B" w:rsidP="004C139C">
                            <w:pPr>
                              <w:rPr>
                                <w:u w:val="thick" w:color="FF0000"/>
                              </w:rPr>
                            </w:pPr>
                            <w:r w:rsidRPr="000F7A9D">
                              <w:rPr>
                                <w:u w:val="thick" w:color="FF0000"/>
                              </w:rPr>
                              <w:t xml:space="preserve">                                 [Name] is a placeholder for the attribute name </w:t>
                            </w:r>
                          </w:p>
                          <w:p w:rsidR="00026D4B" w:rsidRDefault="00026D4B" w:rsidP="004C139C">
                            <w:r w:rsidRPr="000F7A9D">
                              <w:rPr>
                                <w:u w:val="thick" w:color="FF0000"/>
                              </w:rPr>
                              <w:t xml:space="preserve">                                                    given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E86A" id="_x0000_s1034" type="#_x0000_t202" style="position:absolute;margin-left:398.8pt;margin-top:20.6pt;width:450pt;height:16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">
                <v:textbo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rsidP="004C139C">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Pr="000F7A9D" w:rsidRDefault="00026D4B" w:rsidP="004C139C">
                      <w:pPr>
                        <w:rPr>
                          <w:u w:val="thick" w:color="FF0000"/>
                        </w:rPr>
                      </w:pPr>
                      <w:r w:rsidRPr="000F7A9D">
                        <w:rPr>
                          <w:u w:val="thick" w:color="FF0000"/>
                        </w:rPr>
                        <w:t xml:space="preserve">                                 [Name] is a placeholder for the attribute name </w:t>
                      </w:r>
                    </w:p>
                    <w:p w:rsidR="00026D4B" w:rsidRDefault="00026D4B" w:rsidP="004C139C">
                      <w:r w:rsidRPr="000F7A9D">
                        <w:rPr>
                          <w:u w:val="thick" w:color="FF0000"/>
                        </w:rPr>
                        <w:t xml:space="preserve">                                                    </w:t>
                      </w:r>
                      <w:proofErr w:type="gramStart"/>
                      <w:r w:rsidRPr="000F7A9D">
                        <w:rPr>
                          <w:u w:val="thick" w:color="FF0000"/>
                        </w:rPr>
                        <w:t>given</w:t>
                      </w:r>
                      <w:proofErr w:type="gramEnd"/>
                      <w:r w:rsidRPr="000F7A9D">
                        <w:rPr>
                          <w:u w:val="thick" w:color="FF0000"/>
                        </w:rPr>
                        <w:t xml:space="preserve"> to the array.</w:t>
                      </w:r>
                    </w:p>
                  </w:txbxContent>
                </v:textbox>
                <w10:wrap type="square" anchorx="margin"/>
              </v:shape>
            </w:pict>
          </mc:Fallback>
        </mc:AlternateContent>
      </w:r>
    </w:p>
    <w:p w:rsidR="00596C35" w:rsidRDefault="00596C35"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8176" behindDoc="0" locked="0" layoutInCell="1" allowOverlap="1" wp14:anchorId="5CEBC9D6" wp14:editId="5CAB051C">
                <wp:simplePos x="0" y="0"/>
                <wp:positionH relativeFrom="column">
                  <wp:posOffset>-2540</wp:posOffset>
                </wp:positionH>
                <wp:positionV relativeFrom="paragraph">
                  <wp:posOffset>0</wp:posOffset>
                </wp:positionV>
                <wp:extent cx="5708650" cy="635"/>
                <wp:effectExtent l="0" t="0" r="6350" b="8255"/>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3F6153" w:rsidRDefault="00026D4B" w:rsidP="00257F76">
                            <w:pPr>
                              <w:pStyle w:val="Caption"/>
                              <w:rPr>
                                <w:rFonts w:cs="Arial"/>
                                <w:noProof/>
                                <w:sz w:val="24"/>
                                <w:szCs w:val="24"/>
                              </w:rPr>
                            </w:pPr>
                            <w:bookmarkStart w:id="40" w:name="_Toc434750620"/>
                            <w:r>
                              <w:t xml:space="preserve">Code example </w:t>
                            </w:r>
                            <w:fldSimple w:instr=" SEQ Code_example \* ARABIC ">
                              <w:r w:rsidR="009746ED">
                                <w:rPr>
                                  <w:noProof/>
                                </w:rPr>
                                <w:t>2</w:t>
                              </w:r>
                            </w:fldSimple>
                            <w:r>
                              <w:t>: Functions produced for child element of 'array' Type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C9D6" id="Text Box 205" o:spid="_x0000_s1035" type="#_x0000_t202" style="position:absolute;margin-left:-.2pt;margin-top:0;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" stroked="f">
                <v:textbox style="mso-fit-shape-to-text:t" inset="0,0,0,0">
                  <w:txbxContent>
                    <w:p w:rsidR="00026D4B" w:rsidRPr="003F6153" w:rsidRDefault="00026D4B" w:rsidP="00257F76">
                      <w:pPr>
                        <w:pStyle w:val="Caption"/>
                        <w:rPr>
                          <w:rFonts w:cs="Arial"/>
                          <w:noProof/>
                          <w:sz w:val="24"/>
                          <w:szCs w:val="24"/>
                        </w:rPr>
                      </w:pPr>
                      <w:bookmarkStart w:id="46" w:name="_Toc434750620"/>
                      <w:r>
                        <w:t xml:space="preserve">Code example </w:t>
                      </w:r>
                      <w:fldSimple w:instr=" SEQ Code_example \* ARABIC ">
                        <w:r w:rsidR="009746ED">
                          <w:rPr>
                            <w:noProof/>
                          </w:rPr>
                          <w:t>2</w:t>
                        </w:r>
                      </w:fldSimple>
                      <w:r>
                        <w:t>: Functions produced for child element of 'array' Type</w:t>
                      </w:r>
                      <w:bookmarkEnd w:id="46"/>
                    </w:p>
                  </w:txbxContent>
                </v:textbox>
                <w10:wrap type="square"/>
              </v:shape>
            </w:pict>
          </mc:Fallback>
        </mc:AlternateContent>
      </w:r>
    </w:p>
    <w:p w:rsidR="004C139C" w:rsidRDefault="004C139C" w:rsidP="001F693E">
      <w:pPr>
        <w:rPr>
          <w:rFonts w:cs="Arial"/>
          <w:szCs w:val="24"/>
          <w:lang w:val="en-US"/>
        </w:rPr>
      </w:pPr>
    </w:p>
    <w:p w:rsidR="00011598" w:rsidRPr="004C139C" w:rsidRDefault="00115B7E" w:rsidP="004C139C">
      <w:pPr>
        <w:pStyle w:val="Heading4"/>
        <w:rPr>
          <w:lang w:val="en-US"/>
        </w:rPr>
      </w:pPr>
      <w:r w:rsidRPr="004C139C">
        <w:rPr>
          <w:lang w:val="en-US"/>
        </w:rPr>
        <w:t>Attribute/child element</w:t>
      </w:r>
      <w:r w:rsidR="00011598" w:rsidRPr="004C139C">
        <w:rPr>
          <w:lang w:val="en-US"/>
        </w:rPr>
        <w:t xml:space="preserve"> type ‘enum’</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r w:rsidR="00CA6688" w:rsidRPr="00AC7778">
        <w:rPr>
          <w:rFonts w:cs="Arial"/>
          <w:szCs w:val="24"/>
          <w:lang w:val="en-US"/>
        </w:rPr>
        <w:t>enum</w:t>
      </w:r>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AC7778">
        <w:rPr>
          <w:lang w:val="en-US"/>
        </w:rPr>
        <w:t>Add enum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drawing>
          <wp:inline distT="0" distB="0" distL="0" distR="0" wp14:anchorId="08EFF8C9" wp14:editId="7927EFD0">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1" w:name="_Toc434750590"/>
      <w:r>
        <w:t xml:space="preserve">Figure </w:t>
      </w:r>
      <w:fldSimple w:instr=" SEQ Figure \* ARABIC ">
        <w:r w:rsidR="009746ED">
          <w:rPr>
            <w:noProof/>
          </w:rPr>
          <w:t>8</w:t>
        </w:r>
      </w:fldSimple>
      <w:r>
        <w:t>: Attributes of type 'array' and 'enum'</w:t>
      </w:r>
      <w:bookmarkEnd w:id="41"/>
    </w:p>
    <w:p w:rsidR="00257F76" w:rsidRDefault="004C139C"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35C3B762" wp14:editId="305EE8A5">
                <wp:simplePos x="0" y="0"/>
                <wp:positionH relativeFrom="column">
                  <wp:posOffset>0</wp:posOffset>
                </wp:positionH>
                <wp:positionV relativeFrom="paragraph">
                  <wp:posOffset>2743200</wp:posOffset>
                </wp:positionV>
                <wp:extent cx="5708650" cy="635"/>
                <wp:effectExtent l="0" t="0" r="6350" b="8255"/>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845C32" w:rsidRDefault="00026D4B" w:rsidP="00257F76">
                            <w:pPr>
                              <w:pStyle w:val="Caption"/>
                              <w:rPr>
                                <w:rFonts w:cs="Arial"/>
                                <w:noProof/>
                                <w:sz w:val="24"/>
                                <w:szCs w:val="24"/>
                              </w:rPr>
                            </w:pPr>
                            <w:bookmarkStart w:id="42" w:name="_Toc434750621"/>
                            <w:r>
                              <w:t xml:space="preserve">Code example </w:t>
                            </w:r>
                            <w:fldSimple w:instr=" SEQ Code_example \* ARABIC ">
                              <w:r w:rsidR="009746ED">
                                <w:rPr>
                                  <w:noProof/>
                                </w:rPr>
                                <w:t>3</w:t>
                              </w:r>
                            </w:fldSimple>
                            <w:r>
                              <w:t>: Function produced for an attribute of type 'enum'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3B762" id="Text Box 207" o:spid="_x0000_s1036" type="#_x0000_t202" style="position:absolute;margin-left:0;margin-top:3in;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" stroked="f">
                <v:textbox style="mso-fit-shape-to-text:t" inset="0,0,0,0">
                  <w:txbxContent>
                    <w:p w:rsidR="00026D4B" w:rsidRPr="00845C32" w:rsidRDefault="00026D4B" w:rsidP="00257F76">
                      <w:pPr>
                        <w:pStyle w:val="Caption"/>
                        <w:rPr>
                          <w:rFonts w:cs="Arial"/>
                          <w:noProof/>
                          <w:sz w:val="24"/>
                          <w:szCs w:val="24"/>
                        </w:rPr>
                      </w:pPr>
                      <w:bookmarkStart w:id="49" w:name="_Toc434750621"/>
                      <w:r>
                        <w:t xml:space="preserve">Code example </w:t>
                      </w:r>
                      <w:fldSimple w:instr=" SEQ Code_example \* ARABIC ">
                        <w:r w:rsidR="009746ED">
                          <w:rPr>
                            <w:noProof/>
                          </w:rPr>
                          <w:t>3</w:t>
                        </w:r>
                      </w:fldSimple>
                      <w:r>
                        <w:t>: Function produced for an attribute of type '</w:t>
                      </w:r>
                      <w:proofErr w:type="spellStart"/>
                      <w:r>
                        <w:t>enum</w:t>
                      </w:r>
                      <w:proofErr w:type="spellEnd"/>
                      <w:r>
                        <w:t>'</w:t>
                      </w:r>
                      <w:bookmarkEnd w:id="49"/>
                    </w:p>
                  </w:txbxContent>
                </v:textbox>
                <w10:wrap type="square"/>
              </v:shape>
            </w:pict>
          </mc:Fallback>
        </mc:AlternateContent>
      </w:r>
      <w:r w:rsidR="00257F76"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270667F7" wp14:editId="3BCF41C0">
                <wp:simplePos x="0" y="0"/>
                <wp:positionH relativeFrom="margin">
                  <wp:align>right</wp:align>
                </wp:positionH>
                <wp:positionV relativeFrom="paragraph">
                  <wp:posOffset>330835</wp:posOffset>
                </wp:positionV>
                <wp:extent cx="5708650" cy="2387600"/>
                <wp:effectExtent l="0" t="0" r="25400" b="127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387600"/>
                        </a:xfrm>
                        <a:prstGeom prst="rect">
                          <a:avLst/>
                        </a:prstGeom>
                        <a:solidFill>
                          <a:srgbClr val="FFFFFF"/>
                        </a:solidFill>
                        <a:ln w="9525">
                          <a:solidFill>
                            <a:srgbClr val="000000"/>
                          </a:solidFill>
                          <a:miter lim="800000"/>
                          <a:headEnd/>
                          <a:tailEnd/>
                        </a:ln>
                      </wps:spPr>
                      <wps:txbx>
                        <w:txbxContent>
                          <w:p w:rsidR="00026D4B" w:rsidRDefault="00026D4B" w:rsidP="00257F76">
                            <w:r>
                              <w:rPr>
                                <w:color w:val="2E74B5" w:themeColor="accent1" w:themeShade="BF"/>
                              </w:rPr>
                              <w:t>[Element]</w:t>
                            </w:r>
                            <w:r>
                              <w:t xml:space="preserve">                get[Name]                  ()</w:t>
                            </w:r>
                          </w:p>
                          <w:p w:rsidR="00026D4B" w:rsidRDefault="00026D4B" w:rsidP="00257F76">
                            <w:r>
                              <w:t>const std::string&amp;    get[Name]AsString    ()</w:t>
                            </w:r>
                          </w:p>
                          <w:p w:rsidR="00026D4B" w:rsidRDefault="00026D4B" w:rsidP="00257F76">
                            <w:r w:rsidRPr="00596C35">
                              <w:rPr>
                                <w:color w:val="2E74B5" w:themeColor="accent1" w:themeShade="BF"/>
                              </w:rPr>
                              <w:t xml:space="preserve">bool       </w:t>
                            </w:r>
                            <w:r>
                              <w:rPr>
                                <w:color w:val="2E74B5" w:themeColor="accent1" w:themeShade="BF"/>
                              </w:rPr>
                              <w:t xml:space="preserve">                  </w:t>
                            </w:r>
                            <w:r>
                              <w:t>isSet[Name]               ()</w:t>
                            </w:r>
                          </w:p>
                          <w:p w:rsidR="00026D4B" w:rsidRDefault="00026D4B" w:rsidP="00257F76">
                            <w:r w:rsidRPr="00596C35">
                              <w:rPr>
                                <w:color w:val="2E74B5" w:themeColor="accent1" w:themeShade="BF"/>
                              </w:rPr>
                              <w:t xml:space="preserve">int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r w:rsidRPr="00596C35">
                              <w:rPr>
                                <w:color w:val="2E74B5" w:themeColor="accent1" w:themeShade="BF"/>
                              </w:rPr>
                              <w:t xml:space="preserve">int          </w:t>
                            </w:r>
                            <w:r>
                              <w:rPr>
                                <w:color w:val="2E74B5" w:themeColor="accent1" w:themeShade="BF"/>
                              </w:rPr>
                              <w:t xml:space="preserve">                  </w:t>
                            </w:r>
                            <w:r>
                              <w:t>set[Name]                  (</w:t>
                            </w:r>
                            <w:r>
                              <w:rPr>
                                <w:color w:val="2E74B5" w:themeColor="accent1" w:themeShade="BF"/>
                              </w:rPr>
                              <w:t xml:space="preserve">const std::string&amp; </w:t>
                            </w:r>
                            <w:r w:rsidRPr="00257F76">
                              <w:t>value</w:t>
                            </w:r>
                            <w:r>
                              <w:t>)</w:t>
                            </w:r>
                          </w:p>
                          <w:p w:rsidR="00026D4B" w:rsidRDefault="00026D4B" w:rsidP="00257F76">
                            <w:r w:rsidRPr="00596C35">
                              <w:rPr>
                                <w:color w:val="2E74B5" w:themeColor="accent1" w:themeShade="BF"/>
                              </w:rPr>
                              <w:t xml:space="preserve">int          </w:t>
                            </w:r>
                            <w:r>
                              <w:rPr>
                                <w:color w:val="2E74B5" w:themeColor="accent1" w:themeShade="BF"/>
                              </w:rPr>
                              <w:t xml:space="preserve">                  </w:t>
                            </w:r>
                            <w:r>
                              <w:t>unset[Name]              ()</w:t>
                            </w:r>
                          </w:p>
                          <w:p w:rsidR="00026D4B" w:rsidRPr="000F7A9D" w:rsidRDefault="00026D4B" w:rsidP="004C139C">
                            <w:pPr>
                              <w:rPr>
                                <w:u w:val="thick" w:color="FF0000"/>
                              </w:rPr>
                            </w:pPr>
                            <w:r>
                              <w:tab/>
                            </w:r>
                            <w:r w:rsidRPr="000F7A9D">
                              <w:rPr>
                                <w:u w:val="thick" w:color="FF0000"/>
                              </w:rPr>
                              <w:tab/>
                              <w:t>where [Element] is a placeholder for the appropriate enum type</w:t>
                            </w:r>
                          </w:p>
                          <w:p w:rsidR="00026D4B" w:rsidRPr="000F7A9D" w:rsidRDefault="00026D4B" w:rsidP="004C139C">
                            <w:pPr>
                              <w:rPr>
                                <w:u w:val="thick" w:color="FF0000"/>
                              </w:rPr>
                            </w:pPr>
                            <w:r w:rsidRPr="000F7A9D">
                              <w:rPr>
                                <w:u w:val="thick" w:color="FF0000"/>
                              </w:rPr>
                              <w:t xml:space="preserve">                                 [Name] is a placeholder for the name of the attribute.</w:t>
                            </w:r>
                          </w:p>
                          <w:p w:rsidR="00026D4B" w:rsidRDefault="00026D4B" w:rsidP="00257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67F7" id="_x0000_s1037" type="#_x0000_t202" style="position:absolute;margin-left:398.3pt;margin-top:26.05pt;width:449.5pt;height:18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cJ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">
                <v:textbo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Pr="000F7A9D" w:rsidRDefault="00026D4B" w:rsidP="004C139C">
                      <w:pPr>
                        <w:rPr>
                          <w:u w:val="thick" w:color="FF0000"/>
                        </w:rPr>
                      </w:pPr>
                      <w:r>
                        <w:tab/>
                      </w:r>
                      <w:r w:rsidRPr="000F7A9D">
                        <w:rPr>
                          <w:u w:val="thick" w:color="FF0000"/>
                        </w:rPr>
                        <w:tab/>
                      </w:r>
                      <w:proofErr w:type="gramStart"/>
                      <w:r w:rsidRPr="000F7A9D">
                        <w:rPr>
                          <w:u w:val="thick" w:color="FF0000"/>
                        </w:rPr>
                        <w:t>where</w:t>
                      </w:r>
                      <w:proofErr w:type="gramEnd"/>
                      <w:r w:rsidRPr="000F7A9D">
                        <w:rPr>
                          <w:u w:val="thick" w:color="FF0000"/>
                        </w:rPr>
                        <w:t xml:space="preserve"> [Element] is a placeholder for the appropriate </w:t>
                      </w:r>
                      <w:proofErr w:type="spellStart"/>
                      <w:r w:rsidRPr="000F7A9D">
                        <w:rPr>
                          <w:u w:val="thick" w:color="FF0000"/>
                        </w:rPr>
                        <w:t>enum</w:t>
                      </w:r>
                      <w:proofErr w:type="spellEnd"/>
                      <w:r w:rsidRPr="000F7A9D">
                        <w:rPr>
                          <w:u w:val="thick" w:color="FF0000"/>
                        </w:rPr>
                        <w:t xml:space="preserve"> type</w:t>
                      </w:r>
                    </w:p>
                    <w:p w:rsidR="00026D4B" w:rsidRPr="000F7A9D" w:rsidRDefault="00026D4B" w:rsidP="004C139C">
                      <w:pPr>
                        <w:rPr>
                          <w:u w:val="thick" w:color="FF0000"/>
                        </w:rPr>
                      </w:pPr>
                      <w:r w:rsidRPr="000F7A9D">
                        <w:rPr>
                          <w:u w:val="thick" w:color="FF0000"/>
                        </w:rPr>
                        <w:t xml:space="preserve">                                 [Name] is a placeholder for the name of the attribute.</w:t>
                      </w:r>
                    </w:p>
                    <w:p w:rsidR="00026D4B" w:rsidRDefault="00026D4B" w:rsidP="00257F76"/>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‘lo_element’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lastRenderedPageBreak/>
        <w:t xml:space="preserve">Here the child refers to a single instance of another class. If that class is a ListOfClass ‘lo_element’ should be used. </w:t>
      </w:r>
      <w:r w:rsidR="00904041">
        <w:rPr>
          <w:rFonts w:cs="Arial"/>
          <w:szCs w:val="24"/>
          <w:lang w:val="en-US"/>
        </w:rPr>
        <w:t xml:space="preserve"> The name of the child element is given in the Element field; where the container is a listOf the Element field should be the child of the listOf.</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CC4C21" w:rsidP="00B76932">
      <w:pPr>
        <w:pStyle w:val="Heading4"/>
        <w:rPr>
          <w:lang w:val="en-US"/>
        </w:rPr>
      </w:pPr>
      <w:bookmarkStart w:id="43" w:name="_Ref435429987"/>
      <w:r w:rsidRPr="000F7A9D">
        <w:rPr>
          <w:u w:val="thick" w:color="FF0000"/>
          <w:lang w:val="en-US"/>
        </w:rPr>
        <w:t xml:space="preserve">Attribute/child element </w:t>
      </w:r>
      <w:r w:rsidR="00904041" w:rsidRPr="000F7A9D">
        <w:rPr>
          <w:u w:val="thick" w:color="FF0000"/>
          <w:lang w:val="en-US"/>
        </w:rPr>
        <w:t xml:space="preserve">type </w:t>
      </w:r>
      <w:r w:rsidR="00904041">
        <w:rPr>
          <w:lang w:val="en-US"/>
        </w:rPr>
        <w:t>‘inline_lo_element’</w:t>
      </w:r>
      <w:bookmarkEnd w:id="43"/>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listOf element. From a code point of view it is easier to consider these children as being within a listOf element</w:t>
      </w:r>
      <w:r w:rsidR="00B76932">
        <w:rPr>
          <w:rFonts w:cs="Arial"/>
          <w:szCs w:val="24"/>
          <w:lang w:val="en-US"/>
        </w:rPr>
        <w:t xml:space="preserve"> as this provides functionality to access and manipulate potentially variable numbers of child elements. The ‘inline_lo_element’ type allows the user to specify that there are multiple instances of the same child element but that these do not occur within a specified ListOf element.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getParameter()</w:t>
            </w:r>
          </w:p>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isSetParameter()</w:t>
            </w:r>
          </w:p>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setParameter(</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unsetParameter()</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createParameter()</w:t>
            </w:r>
          </w:p>
        </w:tc>
      </w:tr>
      <w:tr w:rsidR="009966E0" w:rsidTr="009D2CE0">
        <w:tc>
          <w:tcPr>
            <w:tcW w:w="2122" w:type="dxa"/>
          </w:tcPr>
          <w:p w:rsidR="009966E0" w:rsidRPr="000E7C9B" w:rsidRDefault="009966E0" w:rsidP="000E7C9B">
            <w:pPr>
              <w:jc w:val="center"/>
              <w:rPr>
                <w:rFonts w:cs="Arial"/>
                <w:b/>
                <w:szCs w:val="24"/>
                <w:lang w:val="en-US"/>
              </w:rPr>
            </w:pPr>
            <w:r w:rsidRPr="000E7C9B">
              <w:rPr>
                <w:rFonts w:cs="Arial"/>
                <w:b/>
                <w:szCs w:val="24"/>
                <w:lang w:val="en-US"/>
              </w:rPr>
              <w:t>lo_element</w:t>
            </w:r>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&lt;listOfParameters&gt;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&lt;/listOfParameters&gt;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getListOfParameters()</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getParameter(index)          getParameter(id)</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addParameter(Parameter*)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getNumParameters()</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removeParameter(index)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removeParameter(id)</w:t>
            </w:r>
          </w:p>
        </w:tc>
      </w:tr>
      <w:tr w:rsidR="009966E0" w:rsidTr="009D2CE0">
        <w:tc>
          <w:tcPr>
            <w:tcW w:w="2122" w:type="dxa"/>
          </w:tcPr>
          <w:p w:rsidR="009966E0" w:rsidRPr="000E7C9B" w:rsidRDefault="009966E0" w:rsidP="000E7C9B">
            <w:pPr>
              <w:jc w:val="center"/>
              <w:rPr>
                <w:rFonts w:cs="Arial"/>
                <w:b/>
                <w:szCs w:val="24"/>
                <w:lang w:val="en-US"/>
              </w:rPr>
            </w:pPr>
            <w:r w:rsidRPr="000E7C9B">
              <w:rPr>
                <w:rFonts w:cs="Arial"/>
                <w:b/>
                <w:szCs w:val="24"/>
                <w:lang w:val="en-US"/>
              </w:rPr>
              <w:t>inline_lo_element</w:t>
            </w:r>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getListOfParameters()</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getParameter(index)          getParameter(id)</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addParameter(Parameter*)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getNumParameters()</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removeParameter(index)</w:t>
            </w:r>
          </w:p>
          <w:p w:rsidR="009966E0" w:rsidRDefault="000E7C9B" w:rsidP="000E7C9B">
            <w:pPr>
              <w:keepNext/>
              <w:rPr>
                <w:rFonts w:cs="Arial"/>
                <w:szCs w:val="24"/>
                <w:lang w:val="en-US"/>
              </w:rPr>
            </w:pPr>
            <w:r>
              <w:rPr>
                <w:rFonts w:ascii="Consolas" w:hAnsi="Consolas" w:cs="Consolas"/>
                <w:color w:val="000000"/>
                <w:sz w:val="19"/>
                <w:szCs w:val="19"/>
                <w:highlight w:val="white"/>
                <w:lang w:val="en-US"/>
              </w:rPr>
              <w:t>removeParameter(id)</w:t>
            </w:r>
          </w:p>
        </w:tc>
      </w:tr>
    </w:tbl>
    <w:p w:rsidR="009D2CE0" w:rsidRDefault="000E7C9B" w:rsidP="000E7C9B">
      <w:pPr>
        <w:pStyle w:val="Caption"/>
        <w:rPr>
          <w:rFonts w:cs="Arial"/>
          <w:szCs w:val="24"/>
          <w:lang w:val="en-US"/>
        </w:rPr>
      </w:pPr>
      <w:bookmarkStart w:id="44" w:name="_Ref434656205"/>
      <w:bookmarkStart w:id="45" w:name="_Toc434750622"/>
      <w:r>
        <w:t xml:space="preserve">Table </w:t>
      </w:r>
      <w:fldSimple w:instr=" SEQ Table \* ARABIC ">
        <w:r w:rsidR="009746ED">
          <w:rPr>
            <w:noProof/>
          </w:rPr>
          <w:t>1</w:t>
        </w:r>
      </w:fldSimple>
      <w:bookmarkEnd w:id="44"/>
      <w:r>
        <w:t>: The 'element', 'lo_element' and 'inline_lo_element' types</w:t>
      </w:r>
      <w:bookmarkEnd w:id="45"/>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describes how this field should be populated.</w:t>
      </w:r>
      <w:r w:rsidR="008321EA">
        <w:rPr>
          <w:rFonts w:cs="Arial"/>
          <w:szCs w:val="24"/>
          <w:lang w:val="en-US"/>
        </w:rPr>
        <w:t xml:space="preserve"> Note the ‘name’ of an element or object refers to the ClassName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lastRenderedPageBreak/>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r w:rsidRPr="00AC7778">
              <w:rPr>
                <w:rFonts w:cs="Arial"/>
                <w:szCs w:val="24"/>
                <w:lang w:val="en-US"/>
              </w:rPr>
              <w:t>enum</w:t>
            </w:r>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name 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lo_element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name of the element within the ListOf</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inline_lo_element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SIdRef</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r w:rsidR="00582DE2">
              <w:rPr>
                <w:rStyle w:val="FootnoteReference"/>
                <w:rFonts w:cs="Arial"/>
                <w:szCs w:val="24"/>
                <w:lang w:val="en-US"/>
              </w:rPr>
              <w:footnoteReference w:id="1"/>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46" w:name="_Ref434656395"/>
      <w:bookmarkStart w:id="47" w:name="_Toc434750623"/>
      <w:r>
        <w:t xml:space="preserve">Table </w:t>
      </w:r>
      <w:fldSimple w:instr=" SEQ Table \* ARABIC ">
        <w:r w:rsidR="009746ED">
          <w:rPr>
            <w:noProof/>
          </w:rPr>
          <w:t>2</w:t>
        </w:r>
      </w:fldSimple>
      <w:bookmarkEnd w:id="46"/>
      <w:r>
        <w:t>: Expected values for the Element field based on attribute Type</w:t>
      </w:r>
      <w:bookmarkEnd w:id="47"/>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StoichiometryMath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r w:rsidR="00A04EB7" w:rsidRPr="00AC7778">
        <w:rPr>
          <w:rFonts w:cs="Arial"/>
          <w:b/>
          <w:szCs w:val="24"/>
          <w:lang w:val="en-US"/>
        </w:rPr>
        <w:t>isBaseClass</w:t>
      </w:r>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defines a CSGTransformation that inherits from CSGNode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48" w:name="_Ref434658661"/>
      <w:bookmarkStart w:id="49" w:name="_Toc434750591"/>
      <w:r>
        <w:t xml:space="preserve">Figure </w:t>
      </w:r>
      <w:fldSimple w:instr=" SEQ Figure \* ARABIC ">
        <w:r w:rsidR="009746ED">
          <w:rPr>
            <w:noProof/>
          </w:rPr>
          <w:t>9</w:t>
        </w:r>
      </w:fldSimple>
      <w:bookmarkEnd w:id="48"/>
      <w:r>
        <w:t>: UML diagram of CSGTransformation from SBML L3 'spatial' package</w:t>
      </w:r>
      <w:r w:rsidR="006630D1">
        <w:t xml:space="preserve"> specification</w:t>
      </w:r>
      <w:bookmarkEnd w:id="49"/>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0" w:name="_Ref434658688"/>
      <w:bookmarkStart w:id="51" w:name="_Toc434750592"/>
      <w:r>
        <w:t xml:space="preserve">Figure </w:t>
      </w:r>
      <w:fldSimple w:instr=" SEQ Figure \* ARABIC ">
        <w:r w:rsidR="009746ED">
          <w:rPr>
            <w:noProof/>
          </w:rPr>
          <w:t>10</w:t>
        </w:r>
      </w:fldSimple>
      <w:bookmarkEnd w:id="50"/>
      <w:r>
        <w:t>: DeviserEdit description of CSGTransformation</w:t>
      </w:r>
      <w:bookmarkEnd w:id="51"/>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 xml:space="preserve">Note that the child element ‘csgNode’ has been marked as a base class. This tells Deviser to generate code relevant </w:t>
      </w:r>
      <w:r w:rsidR="0070536E">
        <w:rPr>
          <w:rFonts w:cs="Arial"/>
          <w:szCs w:val="24"/>
          <w:lang w:val="en-US"/>
        </w:rPr>
        <w:t xml:space="preserve">to </w:t>
      </w:r>
      <w:r w:rsidR="0070536E" w:rsidRPr="0070536E">
        <w:rPr>
          <w:rFonts w:cs="Arial"/>
          <w:szCs w:val="24"/>
          <w:u w:val="thick" w:color="FF0000"/>
          <w:lang w:val="en-US"/>
        </w:rPr>
        <w:t>the instantiations of the CSG</w:t>
      </w:r>
      <w:r w:rsidRPr="0070536E">
        <w:rPr>
          <w:rFonts w:cs="Arial"/>
          <w:szCs w:val="24"/>
          <w:u w:val="thick" w:color="FF0000"/>
          <w:lang w:val="en-US"/>
        </w:rPr>
        <w:t>Node class rather than for a concrete CSGNode child. For example</w:t>
      </w:r>
      <w:r w:rsidR="005B1681" w:rsidRPr="0070536E">
        <w:rPr>
          <w:rFonts w:cs="Arial"/>
          <w:szCs w:val="24"/>
          <w:u w:val="thick" w:color="FF0000"/>
          <w:lang w:val="en-US"/>
        </w:rPr>
        <w:t xml:space="preserve">, instead of getting a ‘createCSGNode()’ function, you would get create functions for all the instantiations of the base class: </w:t>
      </w:r>
      <w:r w:rsidR="0070536E" w:rsidRPr="0070536E">
        <w:rPr>
          <w:rFonts w:cs="Arial"/>
          <w:szCs w:val="24"/>
          <w:u w:val="thick" w:color="FF0000"/>
          <w:lang w:val="en-US"/>
        </w:rPr>
        <w:t>createCSGTransformation(); createCSGPrimitive(); createCSGPseudoPrimitive() and createCSGSetOperator() corresponding to CSGTransformation, CSGPrimitive, CSGPseudoPrimitive and CSGSetOperator that are the direct instantiations of the CSGNode class.</w:t>
      </w:r>
      <w:r w:rsidR="0070536E" w:rsidRPr="0070536E">
        <w:rPr>
          <w:rFonts w:cs="Arial"/>
          <w:szCs w:val="24"/>
          <w:lang w:val="en-US"/>
        </w:rPr>
        <w:t xml:space="preserve">  </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listOf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2" w:name="_Ref434315497"/>
      <w:bookmarkStart w:id="53" w:name="_Ref434315511"/>
      <w:bookmarkStart w:id="54" w:name="_Ref434315550"/>
      <w:bookmarkStart w:id="55" w:name="_Toc434750559"/>
      <w:r>
        <w:rPr>
          <w:lang w:val="en-US"/>
        </w:rPr>
        <w:t>A note on repeated information</w:t>
      </w:r>
      <w:bookmarkEnd w:id="52"/>
      <w:bookmarkEnd w:id="53"/>
      <w:bookmarkEnd w:id="54"/>
      <w:bookmarkEnd w:id="55"/>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t>
      </w:r>
      <w:r w:rsidR="0044709A">
        <w:rPr>
          <w:rFonts w:cs="Arial"/>
          <w:szCs w:val="24"/>
          <w:lang w:val="en-US"/>
        </w:rPr>
        <w:lastRenderedPageBreak/>
        <w:t>would be possible to work out this information from the BaseClass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56" w:name="_Toc434750560"/>
      <w:r w:rsidRPr="00AC7778">
        <w:rPr>
          <w:lang w:val="en-US"/>
        </w:rPr>
        <w:t xml:space="preserve">Example 1 - </w:t>
      </w:r>
      <w:r w:rsidR="00AC222D" w:rsidRPr="00AC7778">
        <w:rPr>
          <w:lang w:val="en-US"/>
        </w:rPr>
        <w:t>Adding a class with no containing ListOf</w:t>
      </w:r>
      <w:bookmarkEnd w:id="56"/>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KineticLaw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57" w:name="_Ref418687411"/>
      <w:bookmarkStart w:id="58"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11</w:t>
      </w:r>
      <w:r w:rsidR="00315598" w:rsidRPr="00AC7778">
        <w:rPr>
          <w:noProof/>
          <w:lang w:val="en-US"/>
        </w:rPr>
        <w:fldChar w:fldCharType="end"/>
      </w:r>
      <w:bookmarkEnd w:id="57"/>
      <w:r w:rsidR="007970E5">
        <w:rPr>
          <w:rFonts w:cs="Arial"/>
          <w:i w:val="0"/>
          <w:szCs w:val="24"/>
          <w:lang w:val="en-US"/>
        </w:rPr>
        <w:t xml:space="preserve"> Defining</w:t>
      </w:r>
      <w:r w:rsidR="005F5A5B" w:rsidRPr="00AC7778">
        <w:rPr>
          <w:rFonts w:cs="Arial"/>
          <w:i w:val="0"/>
          <w:szCs w:val="24"/>
          <w:lang w:val="en-US"/>
        </w:rPr>
        <w:t xml:space="preserve"> the FooKineticLaw class</w:t>
      </w:r>
      <w:r w:rsidR="00DC01FC" w:rsidRPr="00AC7778">
        <w:rPr>
          <w:rFonts w:cs="Arial"/>
          <w:i w:val="0"/>
          <w:szCs w:val="24"/>
          <w:lang w:val="en-US"/>
        </w:rPr>
        <w:t>.</w:t>
      </w:r>
      <w:bookmarkEnd w:id="58"/>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libSBML already contains a class KineticLaw and so we use a class name that reflects the package and class i.e. ‘FooKineticLaw’ and we specify that the XML </w:t>
      </w:r>
      <w:r w:rsidR="006D2D03" w:rsidRPr="00AC7778">
        <w:rPr>
          <w:rFonts w:cs="Arial"/>
          <w:szCs w:val="24"/>
          <w:lang w:val="en-US"/>
        </w:rPr>
        <w:t>ElementName will be ‘ki</w:t>
      </w:r>
      <w:r w:rsidRPr="00AC7778">
        <w:rPr>
          <w:rFonts w:cs="Arial"/>
          <w:szCs w:val="24"/>
          <w:lang w:val="en-US"/>
        </w:rPr>
        <w:t>neticLaw’.</w:t>
      </w:r>
      <w:r w:rsidR="0074165D">
        <w:rPr>
          <w:rFonts w:cs="Arial"/>
          <w:szCs w:val="24"/>
          <w:lang w:val="en-US"/>
        </w:rPr>
        <w:t xml:space="preserve"> Thus the generated code will use a class ‘FooKineticLaw’ that will not conflict with existing libSBML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&lt;foo:kineticLaw&gt;.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lastRenderedPageBreak/>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The first is a b</w:t>
      </w:r>
      <w:r w:rsidR="001301CA" w:rsidRPr="00AC7778">
        <w:rPr>
          <w:rFonts w:cs="Arial"/>
          <w:szCs w:val="24"/>
          <w:lang w:val="en-US"/>
        </w:rPr>
        <w:t xml:space="preserve">oolean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‘boolean</w:t>
      </w:r>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ListOfParameters. Again we know that name will conflict </w:t>
      </w:r>
      <w:r w:rsidR="00947863" w:rsidRPr="00AC7778">
        <w:rPr>
          <w:rFonts w:cs="Arial"/>
          <w:szCs w:val="24"/>
          <w:lang w:val="en-US"/>
        </w:rPr>
        <w:t xml:space="preserve">with the class ListOfParameters so we add the name ‘listOfFooParameters’, the type ‘lo_element’, the element ‘FooParameter’ and state that the XML name is ‘listOfParameters’. Note that we will need to specify </w:t>
      </w:r>
      <w:r w:rsidR="005F3DF7">
        <w:rPr>
          <w:rFonts w:cs="Arial"/>
          <w:szCs w:val="24"/>
          <w:lang w:val="en-US"/>
        </w:rPr>
        <w:t>the class FooParameter later on; which we do in Example 2.</w:t>
      </w:r>
    </w:p>
    <w:p w:rsidR="005A40F6" w:rsidRPr="00A91229" w:rsidRDefault="00947863" w:rsidP="005A40F6">
      <w:pPr>
        <w:rPr>
          <w:rFonts w:cs="Arial"/>
          <w:szCs w:val="24"/>
          <w:u w:val="thick" w:color="FF0000"/>
          <w:lang w:val="en-US"/>
        </w:rPr>
      </w:pPr>
      <w:r w:rsidRPr="00AC7778">
        <w:rPr>
          <w:rFonts w:cs="Arial"/>
          <w:szCs w:val="24"/>
          <w:lang w:val="en-US"/>
        </w:rPr>
        <w:t xml:space="preserve">The third child is a math element. So we add the name ‘math’, the type ‘element’ and the element ‘ASTNode*’. </w:t>
      </w:r>
      <w:r w:rsidRPr="00A91229">
        <w:rPr>
          <w:rFonts w:cs="Arial"/>
          <w:szCs w:val="24"/>
          <w:u w:val="thick" w:color="FF0000"/>
          <w:lang w:val="en-US"/>
        </w:rPr>
        <w:t xml:space="preserve">Note that </w:t>
      </w:r>
      <w:r w:rsidR="0033558F" w:rsidRPr="00A91229">
        <w:rPr>
          <w:rFonts w:cs="Arial"/>
          <w:szCs w:val="24"/>
          <w:u w:val="thick" w:color="FF0000"/>
          <w:lang w:val="en-US"/>
        </w:rPr>
        <w:t>Deviser</w:t>
      </w:r>
      <w:r w:rsidRPr="00A91229">
        <w:rPr>
          <w:rFonts w:cs="Arial"/>
          <w:szCs w:val="24"/>
          <w:u w:val="thick" w:color="FF0000"/>
          <w:lang w:val="en-US"/>
        </w:rPr>
        <w:t xml:space="preserve"> does specifically </w:t>
      </w:r>
      <w:r w:rsidR="00AC7778" w:rsidRPr="00A91229">
        <w:rPr>
          <w:rFonts w:cs="Arial"/>
          <w:szCs w:val="24"/>
          <w:u w:val="thick" w:color="FF0000"/>
          <w:lang w:val="en-US"/>
        </w:rPr>
        <w:t>recognize</w:t>
      </w:r>
      <w:r w:rsidRPr="00A91229">
        <w:rPr>
          <w:rFonts w:cs="Arial"/>
          <w:szCs w:val="24"/>
          <w:u w:val="thick" w:color="FF0000"/>
          <w:lang w:val="en-US"/>
        </w:rPr>
        <w:t xml:space="preserve"> the elements ASTNode and XMLNode and treats them appropriately</w:t>
      </w:r>
      <w:r w:rsidR="00026D4B" w:rsidRPr="00A91229">
        <w:rPr>
          <w:rFonts w:cs="Arial"/>
          <w:szCs w:val="24"/>
          <w:u w:val="thick" w:color="FF0000"/>
          <w:lang w:val="en-US"/>
        </w:rPr>
        <w:t xml:space="preserve"> as elements that will contain either MathML or XML content respectively</w:t>
      </w:r>
      <w:r w:rsidRPr="00A91229">
        <w:rPr>
          <w:rFonts w:cs="Arial"/>
          <w:szCs w:val="24"/>
          <w:u w:val="thick" w:color="FF0000"/>
          <w:lang w:val="en-US"/>
        </w:rPr>
        <w:t>.</w:t>
      </w:r>
      <w:r w:rsidR="00026D4B" w:rsidRPr="00A91229">
        <w:rPr>
          <w:rFonts w:cs="Arial"/>
          <w:szCs w:val="24"/>
          <w:u w:val="thick" w:color="FF0000"/>
          <w:lang w:val="en-US"/>
        </w:rPr>
        <w:t xml:space="preserve"> Other elements listed are assumed to be parsed as elements belonging to libSBML; either those defined by this </w:t>
      </w:r>
      <w:r w:rsidR="00023A14" w:rsidRPr="00A91229">
        <w:rPr>
          <w:rFonts w:cs="Arial"/>
          <w:szCs w:val="24"/>
          <w:u w:val="thick" w:color="FF0000"/>
          <w:lang w:val="en-US"/>
        </w:rPr>
        <w:t>package or ones defined in core or other available package code.</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59" w:name="_Toc434750561"/>
      <w:r w:rsidRPr="00AC7778">
        <w:rPr>
          <w:lang w:val="en-US"/>
        </w:rPr>
        <w:t>Example 2 - Adding a class with a containing ListOf</w:t>
      </w:r>
      <w:bookmarkEnd w:id="59"/>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r w:rsidR="006D2D03" w:rsidRPr="00AC7778">
        <w:rPr>
          <w:rFonts w:cs="Arial"/>
          <w:szCs w:val="24"/>
          <w:lang w:val="en-US"/>
        </w:rPr>
        <w:t>Foo</w:t>
      </w:r>
      <w:r w:rsidRPr="00AC7778">
        <w:rPr>
          <w:rFonts w:cs="Arial"/>
          <w:szCs w:val="24"/>
          <w:lang w:val="en-US"/>
        </w:rPr>
        <w:t xml:space="preserve">Parameter class used by the </w:t>
      </w:r>
      <w:r w:rsidR="006D2D03" w:rsidRPr="00AC7778">
        <w:rPr>
          <w:rFonts w:cs="Arial"/>
          <w:szCs w:val="24"/>
          <w:lang w:val="en-US"/>
        </w:rPr>
        <w:t>Foo</w:t>
      </w:r>
      <w:r w:rsidRPr="00AC7778">
        <w:rPr>
          <w:rFonts w:cs="Arial"/>
          <w:szCs w:val="24"/>
          <w:lang w:val="en-US"/>
        </w:rPr>
        <w:t xml:space="preserve">KineticLaw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0"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FooParameter class.</w:t>
      </w:r>
      <w:bookmarkEnd w:id="60"/>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hasListOf</w:t>
      </w:r>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ListOfClassName</w:t>
      </w:r>
      <w:r w:rsidRPr="00AC7778">
        <w:rPr>
          <w:rFonts w:cs="Arial"/>
          <w:szCs w:val="24"/>
          <w:lang w:val="en-US"/>
        </w:rPr>
        <w:t xml:space="preserve"> is the name used in code for the class representing the ListOf object. Again it need only be populated if the default of ‘ListOfBars’ is inappropriate.</w:t>
      </w:r>
    </w:p>
    <w:p w:rsidR="006C59BA" w:rsidRPr="00AC7778" w:rsidRDefault="006C59BA" w:rsidP="006C59BA">
      <w:pPr>
        <w:rPr>
          <w:rFonts w:cs="Arial"/>
          <w:szCs w:val="24"/>
          <w:lang w:val="en-US"/>
        </w:rPr>
      </w:pPr>
      <w:r w:rsidRPr="00AC7778">
        <w:rPr>
          <w:rFonts w:cs="Arial"/>
          <w:szCs w:val="24"/>
          <w:lang w:val="en-US"/>
        </w:rPr>
        <w:t xml:space="preserve">The </w:t>
      </w:r>
      <w:r w:rsidRPr="006C59BA">
        <w:rPr>
          <w:rFonts w:cs="Arial"/>
          <w:b/>
          <w:szCs w:val="24"/>
          <w:lang w:val="en-US"/>
        </w:rPr>
        <w:t xml:space="preserve">XML </w:t>
      </w:r>
      <w:r w:rsidRPr="00AC7778">
        <w:rPr>
          <w:rFonts w:cs="Arial"/>
          <w:b/>
          <w:szCs w:val="24"/>
          <w:lang w:val="en-US"/>
        </w:rPr>
        <w:t>ListOfName</w:t>
      </w:r>
      <w:r w:rsidRPr="00AC7778">
        <w:rPr>
          <w:rFonts w:cs="Arial"/>
          <w:szCs w:val="24"/>
          <w:lang w:val="en-US"/>
        </w:rPr>
        <w:t xml:space="preserve"> field is the XML name for the list of objects. It only needs to be populated if there is a difference in name between XML and code. It will default to ‘listOfBars’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‘FooParameter’ but will have XML names of ‘parameter’ and ‘listOfParameters’.</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ListOfBars expects. Currently in SBML ListOf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ListOf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r w:rsidRPr="00AC7778">
        <w:rPr>
          <w:rFonts w:cs="Arial"/>
          <w:b/>
          <w:szCs w:val="24"/>
          <w:lang w:val="en-US"/>
        </w:rPr>
        <w:t>ListOf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r w:rsidR="00F425DF" w:rsidRPr="00AC7778">
        <w:rPr>
          <w:rFonts w:cs="Arial"/>
          <w:szCs w:val="24"/>
          <w:lang w:val="en-US"/>
        </w:rPr>
        <w:t>ListOf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6A0F93" w:rsidRDefault="00026D4B" w:rsidP="006C59BA">
                            <w:pPr>
                              <w:pStyle w:val="Caption"/>
                              <w:rPr>
                                <w:rFonts w:cs="Arial"/>
                                <w:noProof/>
                                <w:sz w:val="24"/>
                                <w:szCs w:val="24"/>
                              </w:rPr>
                            </w:pPr>
                            <w:bookmarkStart w:id="61" w:name="_Ref434659771"/>
                            <w:bookmarkStart w:id="62" w:name="_Toc434750617"/>
                            <w:r>
                              <w:t xml:space="preserve">SBML snippet </w:t>
                            </w:r>
                            <w:fldSimple w:instr=" SEQ SBML_snippet \* ARABIC ">
                              <w:r w:rsidR="009746ED">
                                <w:rPr>
                                  <w:noProof/>
                                </w:rPr>
                                <w:t>4</w:t>
                              </w:r>
                            </w:fldSimple>
                            <w:bookmarkEnd w:id="61"/>
                            <w:r>
                              <w:t>: The kineticLaw element as reflecting the definition of package Foo in Examples 1 and 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026D4B" w:rsidRPr="006A0F93" w:rsidRDefault="00026D4B" w:rsidP="006C59BA">
                      <w:pPr>
                        <w:pStyle w:val="Caption"/>
                        <w:rPr>
                          <w:rFonts w:cs="Arial"/>
                          <w:noProof/>
                          <w:sz w:val="24"/>
                          <w:szCs w:val="24"/>
                        </w:rPr>
                      </w:pPr>
                      <w:bookmarkStart w:id="71" w:name="_Ref434659771"/>
                      <w:bookmarkStart w:id="72" w:name="_Toc434750617"/>
                      <w:r>
                        <w:t xml:space="preserve">SBML snippet </w:t>
                      </w:r>
                      <w:fldSimple w:instr=" SEQ SBML_snippet \* ARABIC ">
                        <w:r w:rsidR="009746ED">
                          <w:rPr>
                            <w:noProof/>
                          </w:rPr>
                          <w:t>4</w:t>
                        </w:r>
                      </w:fldSimple>
                      <w:bookmarkEnd w:id="71"/>
                      <w:r>
                        <w:t xml:space="preserve">: The </w:t>
                      </w:r>
                      <w:proofErr w:type="spellStart"/>
                      <w:r>
                        <w:t>kineticLaw</w:t>
                      </w:r>
                      <w:proofErr w:type="spellEnd"/>
                      <w:r>
                        <w:t xml:space="preserve"> element as reflecting the definition of package Foo in Examples 1 and 2</w:t>
                      </w:r>
                      <w:bookmarkEnd w:id="72"/>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1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63" w:name="_Ref434659711"/>
      <w:bookmarkStart w:id="64" w:name="_Toc434750595"/>
      <w:r>
        <w:t xml:space="preserve">Figure </w:t>
      </w:r>
      <w:fldSimple w:instr=" SEQ Figure \* ARABIC ">
        <w:r w:rsidR="009746ED">
          <w:rPr>
            <w:noProof/>
          </w:rPr>
          <w:t>13</w:t>
        </w:r>
      </w:fldSimple>
      <w:bookmarkEnd w:id="63"/>
      <w:r>
        <w:t>: The UML diagram produced by Deviser Edit following the definition of package 'Foo' in</w:t>
      </w:r>
      <w:bookmarkEnd w:id="64"/>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65" w:name="_Toc434750562"/>
      <w:r w:rsidRPr="00AC7778">
        <w:rPr>
          <w:lang w:val="en-US"/>
        </w:rPr>
        <w:lastRenderedPageBreak/>
        <w:t>Example 3 – Adding a base class and derived classes</w:t>
      </w:r>
      <w:bookmarkEnd w:id="65"/>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66" w:name="_Ref418687469"/>
      <w:bookmarkStart w:id="67"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14</w:t>
      </w:r>
      <w:r w:rsidR="00315598" w:rsidRPr="00AC7778">
        <w:rPr>
          <w:noProof/>
          <w:lang w:val="en-US"/>
        </w:rPr>
        <w:fldChar w:fldCharType="end"/>
      </w:r>
      <w:bookmarkEnd w:id="66"/>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‘FooRule’.</w:t>
      </w:r>
      <w:bookmarkEnd w:id="67"/>
    </w:p>
    <w:p w:rsidR="004F5269" w:rsidRPr="00AC7778" w:rsidRDefault="00227673" w:rsidP="00CA4FC8">
      <w:pPr>
        <w:rPr>
          <w:rFonts w:cs="Arial"/>
          <w:szCs w:val="24"/>
          <w:lang w:val="en-US"/>
        </w:rPr>
      </w:pPr>
      <w:r w:rsidRPr="00AC7778">
        <w:rPr>
          <w:rFonts w:cs="Arial"/>
          <w:szCs w:val="24"/>
          <w:lang w:val="en-US"/>
        </w:rPr>
        <w:t xml:space="preserve">This class is named FooRule and has a corresponding ListOf element. Note we have not filled in any alternative names so we will expect to get an element called listOfFooRules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isBaseClass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allows you to specify the class(es)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FooRule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Note that sometimes a specific instantiation adds further requirements. For example, where one class may contain children of the same base class there may be a requirement that it contains a certain number of children as with Associations in the FBC package an FBCAnd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Here we have specified that the ListOfFooRules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68" w:name="_Ref418687488"/>
      <w:bookmarkStart w:id="69"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15</w:t>
      </w:r>
      <w:r w:rsidR="00315598" w:rsidRPr="00AC7778">
        <w:rPr>
          <w:noProof/>
          <w:lang w:val="en-US"/>
        </w:rPr>
        <w:fldChar w:fldCharType="end"/>
      </w:r>
      <w:bookmarkEnd w:id="68"/>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69"/>
    </w:p>
    <w:p w:rsidR="00FF474B" w:rsidRPr="00FF474B" w:rsidRDefault="008321EA" w:rsidP="00FF474B">
      <w:pPr>
        <w:rPr>
          <w:lang w:val="en-US"/>
        </w:rPr>
      </w:pPr>
      <w:r>
        <w:rPr>
          <w:lang w:val="en-US"/>
        </w:rPr>
        <w:t>Note that</w:t>
      </w:r>
      <w:r w:rsidR="00FF474B">
        <w:rPr>
          <w:lang w:val="en-US"/>
        </w:rPr>
        <w:t xml:space="preserve"> we have changed the BaseClass field to FooRule.</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70" w:name="_Ref434233846"/>
      <w:bookmarkStart w:id="71" w:name="_Toc434750598"/>
      <w:r>
        <w:t xml:space="preserve">Figure </w:t>
      </w:r>
      <w:fldSimple w:instr=" SEQ Figure \* ARABIC ">
        <w:r w:rsidR="009746ED">
          <w:rPr>
            <w:noProof/>
          </w:rPr>
          <w:t>16</w:t>
        </w:r>
      </w:fldSimple>
      <w:bookmarkEnd w:id="70"/>
      <w:r>
        <w:t xml:space="preserve">: Defining the </w:t>
      </w:r>
      <w:r w:rsidR="00FF474B">
        <w:t>Assignment</w:t>
      </w:r>
      <w:r>
        <w:t xml:space="preserve"> class.</w:t>
      </w:r>
      <w:bookmarkEnd w:id="71"/>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baseClass FooRule and adds an attribute ‘variable’ that is a reference to a FooParameter. </w:t>
      </w:r>
      <w:r w:rsidR="008321EA">
        <w:rPr>
          <w:rFonts w:cs="Arial"/>
          <w:szCs w:val="24"/>
          <w:lang w:val="en-US"/>
        </w:rPr>
        <w:t xml:space="preserve">It have also acts as a base class for two further classes FooRate and FooAssignment.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&lt;foo:rate</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&lt;/foo:rate&gt;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B96CFE" w:rsidRDefault="00026D4B" w:rsidP="006C53FD">
                            <w:pPr>
                              <w:pStyle w:val="Caption"/>
                              <w:rPr>
                                <w:rFonts w:cs="Arial"/>
                                <w:noProof/>
                                <w:sz w:val="24"/>
                                <w:szCs w:val="24"/>
                              </w:rPr>
                            </w:pPr>
                            <w:bookmarkStart w:id="72" w:name="_Ref434664559"/>
                            <w:bookmarkStart w:id="73" w:name="_Toc434750618"/>
                            <w:r>
                              <w:t xml:space="preserve">SBML snippet </w:t>
                            </w:r>
                            <w:fldSimple w:instr=" SEQ SBML_snippet \* ARABIC ">
                              <w:r w:rsidR="009746ED">
                                <w:rPr>
                                  <w:noProof/>
                                </w:rPr>
                                <w:t>5</w:t>
                              </w:r>
                            </w:fldSimple>
                            <w:bookmarkEnd w:id="72"/>
                            <w:r>
                              <w:t>: The XML output for the ListOfFooRules defined in Example 3</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026D4B" w:rsidRPr="00B96CFE" w:rsidRDefault="00026D4B" w:rsidP="006C53FD">
                      <w:pPr>
                        <w:pStyle w:val="Caption"/>
                        <w:rPr>
                          <w:rFonts w:cs="Arial"/>
                          <w:noProof/>
                          <w:sz w:val="24"/>
                          <w:szCs w:val="24"/>
                        </w:rPr>
                      </w:pPr>
                      <w:bookmarkStart w:id="84" w:name="_Ref434664559"/>
                      <w:bookmarkStart w:id="85" w:name="_Toc434750618"/>
                      <w:r>
                        <w:t xml:space="preserve">SBML snippet </w:t>
                      </w:r>
                      <w:fldSimple w:instr=" SEQ SBML_snippet \* ARABIC ">
                        <w:r w:rsidR="009746ED">
                          <w:rPr>
                            <w:noProof/>
                          </w:rPr>
                          <w:t>5</w:t>
                        </w:r>
                      </w:fldSimple>
                      <w:bookmarkEnd w:id="84"/>
                      <w:r>
                        <w:t xml:space="preserve">: The XML output for the </w:t>
                      </w:r>
                      <w:proofErr w:type="spellStart"/>
                      <w:r>
                        <w:t>ListOfFooRules</w:t>
                      </w:r>
                      <w:proofErr w:type="spellEnd"/>
                      <w:r>
                        <w:t xml:space="preserve"> defined in Example 3</w:t>
                      </w:r>
                      <w:bookmarkEnd w:id="85"/>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74" w:name="_Ref434664272"/>
      <w:bookmarkStart w:id="75" w:name="_Toc434750599"/>
      <w:r>
        <w:t xml:space="preserve">Figure </w:t>
      </w:r>
      <w:fldSimple w:instr=" SEQ Figure \* ARABIC ">
        <w:r w:rsidR="009746ED">
          <w:rPr>
            <w:noProof/>
          </w:rPr>
          <w:t>17</w:t>
        </w:r>
      </w:fldSimple>
      <w:bookmarkEnd w:id="74"/>
      <w:r>
        <w:t>: The UML diagram from DeviserEdit of the ListOfFooRules class</w:t>
      </w:r>
      <w:bookmarkEnd w:id="75"/>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76" w:name="_Toc434750563"/>
      <w:r w:rsidRPr="00AC7778">
        <w:rPr>
          <w:lang w:val="en-US"/>
        </w:rPr>
        <w:lastRenderedPageBreak/>
        <w:t>Add plugin information</w:t>
      </w:r>
      <w:bookmarkEnd w:id="76"/>
    </w:p>
    <w:p w:rsidR="007A3474" w:rsidRDefault="007A3474" w:rsidP="007A3474">
      <w:pPr>
        <w:rPr>
          <w:lang w:val="en-US"/>
        </w:rPr>
      </w:pPr>
    </w:p>
    <w:p w:rsidR="00496F5F" w:rsidRDefault="00496F5F" w:rsidP="00496F5F">
      <w:pPr>
        <w:pStyle w:val="Heading3"/>
        <w:rPr>
          <w:lang w:val="en-US"/>
        </w:rPr>
      </w:pPr>
      <w:bookmarkStart w:id="77" w:name="_Toc434750564"/>
      <w:r>
        <w:rPr>
          <w:lang w:val="en-US"/>
        </w:rPr>
        <w:t>What is a plugin</w:t>
      </w:r>
      <w:r w:rsidR="009C5C99">
        <w:rPr>
          <w:lang w:val="en-US"/>
        </w:rPr>
        <w:t xml:space="preserve"> ?</w:t>
      </w:r>
      <w:bookmarkEnd w:id="77"/>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 xml:space="preserve">The simplest case would be that a new element is added to the containing &lt;sbml&gt; element but the point of extension may be much further embedded within the SBML. Here (and indeed within libSBML)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‘qual’ package and the other by the ‘fbc’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78" w:name="_Ref419122769"/>
      <w:bookmarkStart w:id="79" w:name="_Ref419122763"/>
      <w:bookmarkStart w:id="80" w:name="_Toc434750600"/>
      <w:r>
        <w:t xml:space="preserve">Figure </w:t>
      </w:r>
      <w:fldSimple w:instr=" SEQ Figure \* ARABIC ">
        <w:r w:rsidR="009746ED">
          <w:rPr>
            <w:noProof/>
          </w:rPr>
          <w:t>18</w:t>
        </w:r>
      </w:fldSimple>
      <w:bookmarkEnd w:id="78"/>
      <w:r>
        <w:t xml:space="preserve"> </w:t>
      </w:r>
      <w:r w:rsidRPr="009C5C99">
        <w:rPr>
          <w:i w:val="0"/>
        </w:rPr>
        <w:t>libSBML class hierarchy showing ‘plugins’ to the Model class</w:t>
      </w:r>
      <w:bookmarkEnd w:id="79"/>
      <w:bookmarkEnd w:id="80"/>
    </w:p>
    <w:p w:rsidR="0062639D" w:rsidRPr="00AC7778" w:rsidRDefault="007A3474" w:rsidP="007A3474">
      <w:pPr>
        <w:pStyle w:val="Heading3"/>
        <w:rPr>
          <w:lang w:val="en-US"/>
        </w:rPr>
      </w:pPr>
      <w:bookmarkStart w:id="81" w:name="_Toc434750565"/>
      <w:r w:rsidRPr="00AC7778">
        <w:rPr>
          <w:lang w:val="en-US"/>
        </w:rPr>
        <w:lastRenderedPageBreak/>
        <w:t>General plugin information</w:t>
      </w:r>
      <w:bookmarkEnd w:id="81"/>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82"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82"/>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ExtensionPoint</w:t>
      </w:r>
      <w:r w:rsidRPr="00AC7778">
        <w:rPr>
          <w:rFonts w:cs="Arial"/>
          <w:szCs w:val="24"/>
          <w:lang w:val="en-US"/>
        </w:rPr>
        <w:t xml:space="preserve"> field is used to specify the name of the element that is being extended. This will be the name of the class as used by libSBML.</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hasAttributes</w:t>
      </w:r>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83" w:name="_Toc434750566"/>
      <w:r w:rsidRPr="00AC7778">
        <w:rPr>
          <w:lang w:val="en-US"/>
        </w:rPr>
        <w:t>Example 4</w:t>
      </w:r>
      <w:r w:rsidR="00FB412C" w:rsidRPr="00AC7778">
        <w:rPr>
          <w:lang w:val="en-US"/>
        </w:rPr>
        <w:t xml:space="preserve"> – Extending a core element</w:t>
      </w:r>
      <w:bookmarkEnd w:id="83"/>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Here we are going to specify that the ‘foo’ package extends the SBML Level 3 Core Reaction with the new FooKineticLaw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84"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84"/>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r w:rsidRPr="004F26C8">
        <w:rPr>
          <w:rFonts w:cs="Arial"/>
          <w:b/>
          <w:szCs w:val="24"/>
          <w:lang w:val="en-US"/>
        </w:rPr>
        <w:t>ExtensionPoint</w:t>
      </w:r>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FooKineticLaw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ate the class FooReactionPlugin which will expect to have a data member of type FooKineticLaw class.</w:t>
      </w:r>
    </w:p>
    <w:p w:rsidR="002A4045" w:rsidRPr="00AC7778" w:rsidRDefault="005236D7" w:rsidP="002A4045">
      <w:pPr>
        <w:pStyle w:val="Heading3"/>
        <w:rPr>
          <w:lang w:val="en-US"/>
        </w:rPr>
      </w:pPr>
      <w:bookmarkStart w:id="85" w:name="_Toc434750567"/>
      <w:r w:rsidRPr="00AC7778">
        <w:rPr>
          <w:lang w:val="en-US"/>
        </w:rPr>
        <w:lastRenderedPageBreak/>
        <w:t>Example 5</w:t>
      </w:r>
      <w:r w:rsidR="002A4045" w:rsidRPr="00AC7778">
        <w:rPr>
          <w:lang w:val="en-US"/>
        </w:rPr>
        <w:t xml:space="preserve"> – Extending a core element with attributes only</w:t>
      </w:r>
      <w:bookmarkEnd w:id="85"/>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Model from core and tick the </w:t>
      </w:r>
      <w:r w:rsidRPr="00AC7778">
        <w:rPr>
          <w:rFonts w:cs="Arial"/>
          <w:b/>
          <w:szCs w:val="24"/>
          <w:lang w:val="en-US"/>
        </w:rPr>
        <w:t>hasAttributes</w:t>
      </w:r>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boolean attribute ‘useFoo’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86" w:name="_Ref418687522"/>
      <w:bookmarkStart w:id="87"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21</w:t>
      </w:r>
      <w:r w:rsidR="00315598" w:rsidRPr="00AC7778">
        <w:rPr>
          <w:noProof/>
          <w:lang w:val="en-US"/>
        </w:rPr>
        <w:fldChar w:fldCharType="end"/>
      </w:r>
      <w:bookmarkEnd w:id="86"/>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87"/>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88" w:name="_Toc434750568"/>
      <w:r w:rsidRPr="00AC7778">
        <w:rPr>
          <w:lang w:val="en-US"/>
        </w:rPr>
        <w:lastRenderedPageBreak/>
        <w:t>Example 6 – Extending a non-core element</w:t>
      </w:r>
      <w:bookmarkEnd w:id="88"/>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Transition from the Qualitative Models (qual) Package. The package foo adds the ListOfFooRules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89"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Qual Transition by package foo.</w:t>
      </w:r>
      <w:bookmarkEnd w:id="89"/>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90" w:name="_Ref434228758"/>
      <w:bookmarkStart w:id="91" w:name="_Ref434228792"/>
      <w:bookmarkStart w:id="92" w:name="_Toc434750569"/>
      <w:r w:rsidRPr="00AC7778">
        <w:rPr>
          <w:lang w:val="en-US"/>
        </w:rPr>
        <w:t>Add enum information</w:t>
      </w:r>
      <w:bookmarkEnd w:id="90"/>
      <w:bookmarkEnd w:id="91"/>
      <w:bookmarkEnd w:id="92"/>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93" w:name="_Toc434750570"/>
      <w:r w:rsidRPr="00AC7778">
        <w:rPr>
          <w:lang w:val="en-US"/>
        </w:rPr>
        <w:t>Example 7 – Adding an enumeration</w:t>
      </w:r>
      <w:bookmarkEnd w:id="93"/>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‘enum’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94" w:name="_Ref418687547"/>
      <w:bookmarkStart w:id="95"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23</w:t>
      </w:r>
      <w:r w:rsidR="00315598" w:rsidRPr="00AC7778">
        <w:rPr>
          <w:noProof/>
          <w:lang w:val="en-US"/>
        </w:rPr>
        <w:fldChar w:fldCharType="end"/>
      </w:r>
      <w:bookmarkEnd w:id="94"/>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enum</w:t>
      </w:r>
      <w:r w:rsidR="004D380C" w:rsidRPr="00AC7778">
        <w:rPr>
          <w:rFonts w:cs="Arial"/>
          <w:i w:val="0"/>
          <w:szCs w:val="24"/>
          <w:lang w:val="en-US"/>
        </w:rPr>
        <w:t>.</w:t>
      </w:r>
      <w:bookmarkEnd w:id="95"/>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Add Enum</w:t>
      </w:r>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an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96" w:name="_Ref418687571"/>
      <w:bookmarkStart w:id="97"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24</w:t>
      </w:r>
      <w:r w:rsidR="00315598" w:rsidRPr="00AC7778">
        <w:rPr>
          <w:noProof/>
          <w:lang w:val="en-US"/>
        </w:rPr>
        <w:fldChar w:fldCharType="end"/>
      </w:r>
      <w:bookmarkEnd w:id="96"/>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97"/>
    </w:p>
    <w:p w:rsidR="00E85850" w:rsidRDefault="00E85850">
      <w:pPr>
        <w:rPr>
          <w:lang w:val="en-US"/>
        </w:rPr>
      </w:pPr>
      <w:r>
        <w:rPr>
          <w:lang w:val="en-US"/>
        </w:rPr>
        <w:br w:type="page"/>
      </w:r>
    </w:p>
    <w:p w:rsidR="00EF5EBB" w:rsidRDefault="00FA0E3E" w:rsidP="00E85850">
      <w:pPr>
        <w:pStyle w:val="Heading2"/>
        <w:rPr>
          <w:lang w:val="en-US"/>
        </w:rPr>
      </w:pPr>
      <w:bookmarkStart w:id="98" w:name="_Toc434750571"/>
      <w:r w:rsidRPr="00AC7778">
        <w:rPr>
          <w:lang w:val="en-US"/>
        </w:rPr>
        <w:lastRenderedPageBreak/>
        <w:t>Mappings</w:t>
      </w:r>
      <w:bookmarkEnd w:id="98"/>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99" w:name="_Toc434750607"/>
      <w:r>
        <w:t xml:space="preserve">Figure </w:t>
      </w:r>
      <w:fldSimple w:instr=" SEQ Figure \* ARABIC ">
        <w:r w:rsidR="009746ED">
          <w:rPr>
            <w:noProof/>
          </w:rPr>
          <w:t>25</w:t>
        </w:r>
      </w:fldSimple>
      <w:r>
        <w:t xml:space="preserve"> </w:t>
      </w:r>
      <w:r w:rsidRPr="00E85850">
        <w:rPr>
          <w:i w:val="0"/>
        </w:rPr>
        <w:t>Identifying the origin of classes from other packages</w:t>
      </w:r>
      <w:bookmarkEnd w:id="99"/>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QualitativeSpecies classes both of which originate in the ‘qual’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00" w:name="_Toc434750572"/>
      <w:r>
        <w:rPr>
          <w:lang w:val="en-US"/>
        </w:rPr>
        <w:lastRenderedPageBreak/>
        <w:t>Results</w:t>
      </w:r>
      <w:bookmarkEnd w:id="100"/>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TeX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01" w:name="_Ref418688019"/>
      <w:bookmarkStart w:id="102"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26</w:t>
      </w:r>
      <w:r w:rsidR="00315598" w:rsidRPr="00AC7778">
        <w:rPr>
          <w:noProof/>
          <w:lang w:val="en-US"/>
        </w:rPr>
        <w:fldChar w:fldCharType="end"/>
      </w:r>
      <w:bookmarkEnd w:id="101"/>
      <w:r w:rsidRPr="00AC7778">
        <w:rPr>
          <w:lang w:val="en-US"/>
        </w:rPr>
        <w:t xml:space="preserve"> </w:t>
      </w:r>
      <w:r w:rsidRPr="00AC7778">
        <w:rPr>
          <w:i w:val="0"/>
          <w:lang w:val="en-US"/>
        </w:rPr>
        <w:t>The complete description of the foo package</w:t>
      </w:r>
      <w:bookmarkEnd w:id="102"/>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r w:rsidR="00014E63">
        <w:rPr>
          <w:lang w:val="en-US"/>
        </w:rPr>
        <w:t>TeX</w:t>
      </w:r>
      <w:r w:rsidR="00EF5EBB" w:rsidRPr="00AC7778">
        <w:rPr>
          <w:lang w:val="en-US"/>
        </w:rPr>
        <w:t xml:space="preserve"> and libSBML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9746ED">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03" w:name="_Toc434750573"/>
      <w:r>
        <w:rPr>
          <w:lang w:val="en-US"/>
        </w:rPr>
        <w:t>Validating the description</w:t>
      </w:r>
      <w:bookmarkEnd w:id="103"/>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04" w:name="_Ref418757155"/>
      <w:bookmarkStart w:id="105" w:name="_Ref434741657"/>
      <w:bookmarkStart w:id="106" w:name="_Toc434750609"/>
      <w:r>
        <w:t xml:space="preserve">Figure </w:t>
      </w:r>
      <w:fldSimple w:instr=" SEQ Figure \* ARABIC ">
        <w:r w:rsidR="009746ED">
          <w:rPr>
            <w:noProof/>
          </w:rPr>
          <w:t>27</w:t>
        </w:r>
      </w:fldSimple>
      <w:bookmarkEnd w:id="104"/>
      <w:r w:rsidRPr="00A206F9">
        <w:rPr>
          <w:i w:val="0"/>
        </w:rPr>
        <w:t xml:space="preserve"> Validating the package description</w:t>
      </w:r>
      <w:bookmarkEnd w:id="105"/>
      <w:bookmarkEnd w:id="106"/>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07" w:name="_Toc434750574"/>
      <w:r w:rsidRPr="00AC7778">
        <w:rPr>
          <w:lang w:val="en-US"/>
        </w:rPr>
        <w:lastRenderedPageBreak/>
        <w:t xml:space="preserve">Using </w:t>
      </w:r>
      <w:r w:rsidR="0033558F">
        <w:rPr>
          <w:lang w:val="en-US"/>
        </w:rPr>
        <w:t>Deviser</w:t>
      </w:r>
      <w:bookmarkEnd w:id="107"/>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9746ED">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08" w:name="_Toc434750575"/>
      <w:r w:rsidRPr="00AC7778">
        <w:rPr>
          <w:lang w:val="en-US"/>
        </w:rPr>
        <w:t>View UML diagrams.</w:t>
      </w:r>
      <w:bookmarkEnd w:id="108"/>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yUML webservice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09" w:name="_Ref434747099"/>
      <w:bookmarkStart w:id="110" w:name="_Toc434750610"/>
      <w:r>
        <w:t xml:space="preserve">Figure </w:t>
      </w:r>
      <w:fldSimple w:instr=" SEQ Figure \* ARABIC ">
        <w:r w:rsidR="009746ED">
          <w:rPr>
            <w:noProof/>
          </w:rPr>
          <w:t>28</w:t>
        </w:r>
      </w:fldSimple>
      <w:bookmarkEnd w:id="109"/>
      <w:r>
        <w:t>: The UML window</w:t>
      </w:r>
      <w:bookmarkEnd w:id="110"/>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11" w:name="_Ref434747323"/>
      <w:bookmarkStart w:id="112" w:name="_Toc434750611"/>
      <w:r>
        <w:t xml:space="preserve">Figure </w:t>
      </w:r>
      <w:fldSimple w:instr=" SEQ Figure \* ARABIC ">
        <w:r w:rsidR="009746ED">
          <w:rPr>
            <w:noProof/>
          </w:rPr>
          <w:t>29</w:t>
        </w:r>
      </w:fldSimple>
      <w:bookmarkEnd w:id="111"/>
      <w:r>
        <w:t>: The yUML text representation of the diagram</w:t>
      </w:r>
      <w:bookmarkEnd w:id="112"/>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r w:rsidRPr="008E1317">
        <w:rPr>
          <w:rFonts w:cs="Arial"/>
          <w:b/>
          <w:szCs w:val="24"/>
          <w:lang w:val="en-US"/>
        </w:rPr>
        <w:t>SaveAs</w:t>
      </w:r>
      <w:r>
        <w:rPr>
          <w:rFonts w:cs="Arial"/>
          <w:szCs w:val="24"/>
          <w:lang w:val="en-US"/>
        </w:rPr>
        <w:t xml:space="preserve"> button allows the user to navigate to a location of their choice and save the diagram in a graphic format. PNG, JPG, PDF, SVG and yUML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13" w:name="_Toc434750576"/>
      <w:r w:rsidRPr="00AC7778">
        <w:rPr>
          <w:lang w:val="en-US"/>
        </w:rPr>
        <w:lastRenderedPageBreak/>
        <w:t>Generate libSBML package code.</w:t>
      </w:r>
      <w:bookmarkEnd w:id="113"/>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libSBML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14" w:name="_Ref418753649"/>
      <w:bookmarkStart w:id="115" w:name="_Ref418753639"/>
      <w:bookmarkStart w:id="116" w:name="_Toc434750612"/>
      <w:r>
        <w:t xml:space="preserve">Figure </w:t>
      </w:r>
      <w:fldSimple w:instr=" SEQ Figure \* ARABIC ">
        <w:r w:rsidR="009746ED">
          <w:rPr>
            <w:noProof/>
          </w:rPr>
          <w:t>30</w:t>
        </w:r>
      </w:fldSimple>
      <w:bookmarkEnd w:id="114"/>
      <w:r>
        <w:t xml:space="preserve"> </w:t>
      </w:r>
      <w:r w:rsidRPr="002A40EC">
        <w:rPr>
          <w:i w:val="0"/>
        </w:rPr>
        <w:t>The Generate window</w:t>
      </w:r>
      <w:bookmarkEnd w:id="115"/>
      <w:bookmarkEnd w:id="116"/>
    </w:p>
    <w:p w:rsidR="002A40EC" w:rsidRDefault="002A40EC">
      <w:pPr>
        <w:rPr>
          <w:lang w:val="en-US"/>
        </w:rPr>
      </w:pPr>
      <w:r>
        <w:rPr>
          <w:lang w:val="en-US"/>
        </w:rPr>
        <w:br w:type="page"/>
      </w:r>
    </w:p>
    <w:p w:rsidR="00A47FFC" w:rsidRPr="00AC7778" w:rsidRDefault="00A47FFC" w:rsidP="000305EC">
      <w:pPr>
        <w:pStyle w:val="Heading2"/>
        <w:rPr>
          <w:lang w:val="en-US"/>
        </w:rPr>
      </w:pPr>
      <w:bookmarkStart w:id="117" w:name="_Toc434750577"/>
      <w:r w:rsidRPr="00AC7778">
        <w:rPr>
          <w:lang w:val="en-US"/>
        </w:rPr>
        <w:lastRenderedPageBreak/>
        <w:t>Generate basic specification documentation.</w:t>
      </w:r>
      <w:bookmarkEnd w:id="117"/>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r w:rsidR="002A40EC" w:rsidRPr="002A40EC">
        <w:rPr>
          <w:rFonts w:cs="Arial"/>
          <w:b/>
          <w:szCs w:val="24"/>
          <w:lang w:val="en-US"/>
        </w:rPr>
        <w:t>LaTeX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r w:rsidR="00014E63">
        <w:rPr>
          <w:rFonts w:cs="Arial"/>
          <w:szCs w:val="24"/>
          <w:lang w:val="en-US"/>
        </w:rPr>
        <w:t>TeX</w:t>
      </w:r>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 xml:space="preserve">body.tex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apdx-validation.tex listing the validation rules.</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macros.tex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Compile TeX</w:t>
      </w:r>
      <w:r w:rsidRPr="00AC7778">
        <w:rPr>
          <w:rFonts w:cs="Arial"/>
          <w:szCs w:val="24"/>
          <w:lang w:val="en-US"/>
        </w:rPr>
        <w:t xml:space="preserve"> button takes the generated </w:t>
      </w:r>
      <w:r w:rsidR="00014E63">
        <w:rPr>
          <w:rFonts w:cs="Arial"/>
          <w:szCs w:val="24"/>
          <w:lang w:val="en-US"/>
        </w:rPr>
        <w:t>TeX</w:t>
      </w:r>
      <w:r w:rsidRPr="00AC7778">
        <w:rPr>
          <w:rFonts w:cs="Arial"/>
          <w:szCs w:val="24"/>
          <w:lang w:val="en-US"/>
        </w:rPr>
        <w:t xml:space="preserve"> files, creates another </w:t>
      </w:r>
      <w:r w:rsidR="00F704CA" w:rsidRPr="00AC7778">
        <w:rPr>
          <w:rFonts w:cs="Arial"/>
          <w:szCs w:val="24"/>
          <w:lang w:val="en-US"/>
        </w:rPr>
        <w:t>main.tex based on the sbmlpkgspec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18" w:name="_Toc434750578"/>
      <w:r w:rsidRPr="00AC7778">
        <w:rPr>
          <w:lang w:val="en-US"/>
        </w:rPr>
        <w:t>Integrate and test the package with libSBML.</w:t>
      </w:r>
      <w:bookmarkEnd w:id="118"/>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Integration and Testing</w:t>
      </w:r>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19" w:name="_Ref418753889"/>
      <w:bookmarkStart w:id="120" w:name="_Toc434750613"/>
      <w:r>
        <w:t xml:space="preserve">Figure </w:t>
      </w:r>
      <w:fldSimple w:instr=" SEQ Figure \* ARABIC ">
        <w:r w:rsidR="009746ED">
          <w:rPr>
            <w:noProof/>
          </w:rPr>
          <w:t>31</w:t>
        </w:r>
      </w:fldSimple>
      <w:bookmarkEnd w:id="119"/>
      <w:r>
        <w:t xml:space="preserve"> </w:t>
      </w:r>
      <w:r w:rsidRPr="002A40EC">
        <w:rPr>
          <w:i w:val="0"/>
        </w:rPr>
        <w:t>Integration and Testing tab selected on the Generate window.</w:t>
      </w:r>
      <w:bookmarkEnd w:id="120"/>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libSBML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Compile libSBML</w:t>
      </w:r>
      <w:r w:rsidRPr="002A40EC">
        <w:rPr>
          <w:b/>
          <w:lang w:val="en-US"/>
        </w:rPr>
        <w:t xml:space="preserve"> with package</w:t>
      </w:r>
      <w:r w:rsidRPr="00AC7778">
        <w:rPr>
          <w:lang w:val="en-US"/>
        </w:rPr>
        <w:t xml:space="preserve"> enables package foo within the libSBML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r w:rsidR="00F704CA" w:rsidRPr="00AC7778">
        <w:rPr>
          <w:b/>
          <w:lang w:val="en-US"/>
        </w:rPr>
        <w:t>libSBML</w:t>
      </w:r>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21" w:name="_Toc434750579"/>
      <w:r>
        <w:rPr>
          <w:lang w:val="en-US"/>
        </w:rPr>
        <w:t>Command line</w:t>
      </w:r>
      <w:bookmarkEnd w:id="121"/>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r w:rsidRPr="00AF7F6B">
        <w:rPr>
          <w:lang w:val="en-US"/>
        </w:rPr>
        <w:t xml:space="preserve">libSBML </w:t>
      </w:r>
      <w:r>
        <w:rPr>
          <w:lang w:val="en-US"/>
        </w:rPr>
        <w:t>code for the package</w:t>
      </w:r>
    </w:p>
    <w:p w:rsidR="008951F1" w:rsidRDefault="008951F1" w:rsidP="008951F1">
      <w:pPr>
        <w:pStyle w:val="NoSpacing"/>
        <w:ind w:left="720"/>
        <w:rPr>
          <w:lang w:val="en-US"/>
        </w:rPr>
      </w:pPr>
      <w:r>
        <w:rPr>
          <w:lang w:val="en-US"/>
        </w:rPr>
        <w:t>This generates the complete src package that can be zipped and then unzipped over an existing libSBML src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LaTeX scaffold for its specification.</w:t>
      </w:r>
    </w:p>
    <w:p w:rsidR="008951F1" w:rsidRDefault="008951F1" w:rsidP="008951F1">
      <w:pPr>
        <w:pStyle w:val="NoSpacing"/>
        <w:ind w:left="720"/>
        <w:rPr>
          <w:lang w:val="en-US"/>
        </w:rPr>
      </w:pPr>
      <w:r>
        <w:rPr>
          <w:lang w:val="en-US"/>
        </w:rPr>
        <w:t xml:space="preserve">This generates the adx-validation.tex, macros.tex and body.tex files which can then be integrated into a package </w:t>
      </w:r>
      <w:r w:rsidR="001369E5">
        <w:rPr>
          <w:lang w:val="en-US"/>
        </w:rPr>
        <w:t>pdf using the sbmlpkgspec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Generation of a pdf or integration with libSBML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22" w:name="_Ref419807090"/>
      <w:bookmarkStart w:id="123" w:name="_Toc434750580"/>
      <w:r>
        <w:rPr>
          <w:lang w:val="en-US"/>
        </w:rPr>
        <w:lastRenderedPageBreak/>
        <w:t>Appendix A</w:t>
      </w:r>
      <w:bookmarkEnd w:id="122"/>
      <w:bookmarkEnd w:id="123"/>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fullname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&lt;pkgVersion</w:t>
      </w:r>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pkg_version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"FooParameter"</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minNumListOfChildren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"SBase"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elementName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listOfName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"listOfParameters"</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listOfClassName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"ListOfFooParameters"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"SId"</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"UnitSIdRef"</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"boolean"</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"FooKineticLaw"</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"SBase"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"kineticLaw"</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"boolean"</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"listOfFooParameters"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"lo_element"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"FooParameter"</w:t>
      </w:r>
      <w:r>
        <w:rPr>
          <w:rFonts w:ascii="Times New Roman" w:hAnsi="Times New Roman" w:cs="Times New Roman"/>
          <w:color w:val="F5844C"/>
          <w:szCs w:val="24"/>
          <w:lang w:val="en-US"/>
        </w:rPr>
        <w:t xml:space="preserve"> xmlName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"listOfParameters"</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"ASTNode*"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"FooRule"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"SIdRef"</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"FooParameter"</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"FooRate"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"FooAssignment"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"FooRule"</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minNumListOfChildren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"SBase"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"ASTNode*"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"SBase"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"enum"</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"qualitativeSpecies"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"QualitativeSpecies"</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"FooRule"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"FooRate"</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elementName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"FooAssignment"</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hasListOf</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baseClass</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extensionPoint</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"FooKineticLaw"</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extensionPoint</w:t>
      </w:r>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"useFoo"</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"boolean"</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typecode</w:t>
      </w:r>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"qual"</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extensionPoint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"ListOfFooRules"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extensionPoint</w:t>
      </w:r>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&lt;enumValues&gt;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&lt;enumValue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&lt;enumValue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&lt;enumValue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&lt;/enumValues&gt;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&lt;/enums&gt;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"qual"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"QualitativeSpecies"</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"qual"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&lt;/pkgVersion&gt;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24" w:name="_Ref433984413"/>
      <w:bookmarkStart w:id="125" w:name="_Toc434750581"/>
      <w:r>
        <w:rPr>
          <w:lang w:val="en-US"/>
        </w:rPr>
        <w:t>Appendix B</w:t>
      </w:r>
      <w:bookmarkEnd w:id="124"/>
      <w:bookmarkEnd w:id="125"/>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boolean</w:t>
            </w:r>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r>
              <w:rPr>
                <w:lang w:val="en-US"/>
              </w:rPr>
              <w:t>int</w:t>
            </w:r>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SId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SIdRef</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UnitSId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UnitSIdRef</w:t>
            </w:r>
          </w:p>
        </w:tc>
        <w:tc>
          <w:tcPr>
            <w:tcW w:w="4508" w:type="dxa"/>
          </w:tcPr>
          <w:p w:rsidR="001F693E" w:rsidRDefault="00C108FD" w:rsidP="001F693E">
            <w:pPr>
              <w:rPr>
                <w:lang w:val="en-US"/>
              </w:rPr>
            </w:pPr>
            <w:r>
              <w:rPr>
                <w:lang w:val="en-US"/>
              </w:rPr>
              <w:t>std::string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26"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EndPr/>
      <w:sdtContent>
        <w:p w:rsidR="00B46062" w:rsidRPr="00B46062" w:rsidRDefault="0010561A" w:rsidP="00B46062">
          <w:pPr>
            <w:pStyle w:val="Heading1"/>
          </w:pPr>
          <w:r>
            <w:t>Reference</w:t>
          </w:r>
          <w:r w:rsidR="005E57C0">
            <w:t>s</w:t>
          </w:r>
          <w:bookmarkEnd w:id="126"/>
        </w:p>
        <w:sdt>
          <w:sdtPr>
            <w:rPr>
              <w:rFonts w:ascii="Arial" w:eastAsiaTheme="minorHAnsi" w:hAnsi="Arial" w:cstheme="minorBidi"/>
              <w:color w:val="auto"/>
              <w:sz w:val="24"/>
              <w:szCs w:val="22"/>
            </w:rPr>
            <w:id w:val="827482057"/>
            <w:docPartObj>
              <w:docPartGallery w:val="Bibliographies"/>
              <w:docPartUnique/>
            </w:docPartObj>
          </w:sdtPr>
          <w:sdtEndPr/>
          <w:sdtContent>
            <w:p w:rsidR="007E2ACF" w:rsidRDefault="007E2ACF" w:rsidP="007E2ACF">
              <w:pPr>
                <w:pStyle w:val="Heading1"/>
                <w:numPr>
                  <w:ilvl w:val="0"/>
                  <w:numId w:val="0"/>
                </w:numPr>
              </w:pPr>
            </w:p>
            <w:sdt>
              <w:sdtPr>
                <w:id w:val="478581198"/>
                <w:bibliography/>
              </w:sdtPr>
              <w:sdtEnd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8E2" w:rsidRDefault="002F48E2" w:rsidP="00FE3DDC">
      <w:pPr>
        <w:spacing w:after="0" w:line="240" w:lineRule="auto"/>
      </w:pPr>
      <w:r>
        <w:separator/>
      </w:r>
    </w:p>
  </w:endnote>
  <w:endnote w:type="continuationSeparator" w:id="0">
    <w:p w:rsidR="002F48E2" w:rsidRDefault="002F48E2"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026D4B" w:rsidRDefault="00026D4B">
        <w:pPr>
          <w:pStyle w:val="Footer"/>
          <w:jc w:val="right"/>
        </w:pPr>
        <w:r>
          <w:fldChar w:fldCharType="begin"/>
        </w:r>
        <w:r>
          <w:instrText xml:space="preserve"> PAGE   \* MERGEFORMAT </w:instrText>
        </w:r>
        <w:r>
          <w:fldChar w:fldCharType="separate"/>
        </w:r>
        <w:r w:rsidR="006E6548">
          <w:rPr>
            <w:noProof/>
          </w:rPr>
          <w:t>52</w:t>
        </w:r>
        <w:r>
          <w:rPr>
            <w:noProof/>
          </w:rPr>
          <w:fldChar w:fldCharType="end"/>
        </w:r>
      </w:p>
    </w:sdtContent>
  </w:sdt>
  <w:p w:rsidR="00026D4B" w:rsidRDefault="00026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8E2" w:rsidRDefault="002F48E2" w:rsidP="00FE3DDC">
      <w:pPr>
        <w:spacing w:after="0" w:line="240" w:lineRule="auto"/>
      </w:pPr>
      <w:r>
        <w:separator/>
      </w:r>
    </w:p>
  </w:footnote>
  <w:footnote w:type="continuationSeparator" w:id="0">
    <w:p w:rsidR="002F48E2" w:rsidRDefault="002F48E2" w:rsidP="00FE3DDC">
      <w:pPr>
        <w:spacing w:after="0" w:line="240" w:lineRule="auto"/>
      </w:pPr>
      <w:r>
        <w:continuationSeparator/>
      </w:r>
    </w:p>
  </w:footnote>
  <w:footnote w:id="1">
    <w:p w:rsidR="00026D4B" w:rsidRPr="000F7A9D" w:rsidRDefault="00026D4B">
      <w:pPr>
        <w:pStyle w:val="FootnoteText"/>
        <w:rPr>
          <w:u w:val="thick" w:color="FF0000"/>
        </w:rPr>
      </w:pPr>
      <w:r>
        <w:rPr>
          <w:rStyle w:val="FootnoteReference"/>
        </w:rPr>
        <w:footnoteRef/>
      </w:r>
      <w:r>
        <w:t xml:space="preserve"> </w:t>
      </w:r>
      <w:r w:rsidRPr="000F7A9D">
        <w:rPr>
          <w:u w:val="thick" w:color="FF0000"/>
        </w:rPr>
        <w:t>An SIdRef may on occasion refer to only one class of object e.g. Compartment ; but on other occasions it may refer to more than one class e.g. Species and SpeciesReference. At present Deviser will only accept the name of one class and so relevant code will need to be duplicated by hand.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23A14"/>
    <w:rsid w:val="00026D4B"/>
    <w:rsid w:val="000305EC"/>
    <w:rsid w:val="00030DB0"/>
    <w:rsid w:val="000356AA"/>
    <w:rsid w:val="00036A99"/>
    <w:rsid w:val="00071B00"/>
    <w:rsid w:val="000A5ED4"/>
    <w:rsid w:val="000B59F9"/>
    <w:rsid w:val="000C0211"/>
    <w:rsid w:val="000C10A5"/>
    <w:rsid w:val="000C1558"/>
    <w:rsid w:val="000C6249"/>
    <w:rsid w:val="000C6ED9"/>
    <w:rsid w:val="000E34DF"/>
    <w:rsid w:val="000E7C9B"/>
    <w:rsid w:val="000F122D"/>
    <w:rsid w:val="000F646A"/>
    <w:rsid w:val="000F7A9D"/>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6548D"/>
    <w:rsid w:val="00275E85"/>
    <w:rsid w:val="0029546F"/>
    <w:rsid w:val="00296F8E"/>
    <w:rsid w:val="002A4045"/>
    <w:rsid w:val="002A40EC"/>
    <w:rsid w:val="002A474E"/>
    <w:rsid w:val="002A57ED"/>
    <w:rsid w:val="002A5CD0"/>
    <w:rsid w:val="002B7DBD"/>
    <w:rsid w:val="002C5193"/>
    <w:rsid w:val="002D2023"/>
    <w:rsid w:val="002F3F05"/>
    <w:rsid w:val="002F48E2"/>
    <w:rsid w:val="00303792"/>
    <w:rsid w:val="00306752"/>
    <w:rsid w:val="00315598"/>
    <w:rsid w:val="00325C0B"/>
    <w:rsid w:val="00326E37"/>
    <w:rsid w:val="0033558F"/>
    <w:rsid w:val="00355809"/>
    <w:rsid w:val="0035664D"/>
    <w:rsid w:val="00361D51"/>
    <w:rsid w:val="00361F06"/>
    <w:rsid w:val="003770C0"/>
    <w:rsid w:val="0039738B"/>
    <w:rsid w:val="003D104B"/>
    <w:rsid w:val="003D2079"/>
    <w:rsid w:val="003D6A0D"/>
    <w:rsid w:val="003E4851"/>
    <w:rsid w:val="003E5414"/>
    <w:rsid w:val="004062C8"/>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C139C"/>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82DE2"/>
    <w:rsid w:val="00590894"/>
    <w:rsid w:val="00596C35"/>
    <w:rsid w:val="005A40F6"/>
    <w:rsid w:val="005B1681"/>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E6548"/>
    <w:rsid w:val="006F3568"/>
    <w:rsid w:val="006F4A4E"/>
    <w:rsid w:val="0070536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46ED"/>
    <w:rsid w:val="00976720"/>
    <w:rsid w:val="009966E0"/>
    <w:rsid w:val="009A7207"/>
    <w:rsid w:val="009A74E0"/>
    <w:rsid w:val="009B68A4"/>
    <w:rsid w:val="009C03EE"/>
    <w:rsid w:val="009C5C99"/>
    <w:rsid w:val="009D2CE0"/>
    <w:rsid w:val="009E13A9"/>
    <w:rsid w:val="00A04EB7"/>
    <w:rsid w:val="00A07107"/>
    <w:rsid w:val="00A156BA"/>
    <w:rsid w:val="00A206F9"/>
    <w:rsid w:val="00A27F08"/>
    <w:rsid w:val="00A41662"/>
    <w:rsid w:val="00A4378D"/>
    <w:rsid w:val="00A45935"/>
    <w:rsid w:val="00A47FFC"/>
    <w:rsid w:val="00A57408"/>
    <w:rsid w:val="00A57ACF"/>
    <w:rsid w:val="00A62D6D"/>
    <w:rsid w:val="00A71923"/>
    <w:rsid w:val="00A71D8A"/>
    <w:rsid w:val="00A71EB0"/>
    <w:rsid w:val="00A86452"/>
    <w:rsid w:val="00A91229"/>
    <w:rsid w:val="00A9235B"/>
    <w:rsid w:val="00A94903"/>
    <w:rsid w:val="00A97FC4"/>
    <w:rsid w:val="00AB55CA"/>
    <w:rsid w:val="00AC21A3"/>
    <w:rsid w:val="00AC222D"/>
    <w:rsid w:val="00AC7778"/>
    <w:rsid w:val="00AD2E6C"/>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C4C21"/>
    <w:rsid w:val="00CD2AC7"/>
    <w:rsid w:val="00CE17FD"/>
    <w:rsid w:val="00CE434D"/>
    <w:rsid w:val="00CF2D9D"/>
    <w:rsid w:val="00D1132A"/>
    <w:rsid w:val="00D2039B"/>
    <w:rsid w:val="00D21801"/>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64A29"/>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A5A5B"/>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 w:type="paragraph" w:styleId="FootnoteText">
    <w:name w:val="footnote text"/>
    <w:basedOn w:val="Normal"/>
    <w:link w:val="FootnoteTextChar"/>
    <w:uiPriority w:val="99"/>
    <w:semiHidden/>
    <w:unhideWhenUsed/>
    <w:rsid w:val="00582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DE2"/>
    <w:rPr>
      <w:rFonts w:ascii="Arial" w:hAnsi="Arial"/>
      <w:sz w:val="20"/>
      <w:szCs w:val="20"/>
    </w:rPr>
  </w:style>
  <w:style w:type="character" w:styleId="FootnoteReference">
    <w:name w:val="footnote reference"/>
    <w:basedOn w:val="DefaultParagraphFont"/>
    <w:uiPriority w:val="99"/>
    <w:semiHidden/>
    <w:unhideWhenUsed/>
    <w:rsid w:val="00582D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262ED294-6A5B-4D49-8BB2-170B6C595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52</Pages>
  <Words>9107</Words>
  <Characters>51915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8</cp:revision>
  <cp:lastPrinted>2015-11-16T10:42:00Z</cp:lastPrinted>
  <dcterms:created xsi:type="dcterms:W3CDTF">2015-11-16T10:39:00Z</dcterms:created>
  <dcterms:modified xsi:type="dcterms:W3CDTF">2015-11-16T11:44:00Z</dcterms:modified>
</cp:coreProperties>
</file>