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 Social Security Number (SSN) :        </w:t>
        <w:tab/>
        <w:t xml:space="preserve">564-32-3453     452-45-2532     546-22-5342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