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61EC" w14:textId="77777777" w:rsidR="00DA06C1" w:rsidRPr="00DA06C1" w:rsidRDefault="00DA06C1" w:rsidP="00DA06C1">
      <w:pPr>
        <w:shd w:val="clear" w:color="auto" w:fill="FFFFFF"/>
        <w:spacing w:before="315" w:after="210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Work Request from Vinod Himatsinghani</w:t>
      </w:r>
    </w:p>
    <w:p w14:paraId="1E8981EA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Overview</w:t>
      </w:r>
    </w:p>
    <w:p w14:paraId="1C49A60F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Vinod needs help with </w:t>
      </w: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TWO PROJECTS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:</w:t>
      </w:r>
    </w:p>
    <w:p w14:paraId="50743BD4" w14:textId="77777777" w:rsidR="00DA06C1" w:rsidRPr="00DA06C1" w:rsidRDefault="00DA06C1" w:rsidP="00DA06C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B2B Outreach System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 - Professional enterprise-grade system for JBS hero bets</w:t>
      </w:r>
    </w:p>
    <w:p w14:paraId="16281E91" w14:textId="77777777" w:rsidR="00DA06C1" w:rsidRPr="00DA06C1" w:rsidRDefault="00DA06C1" w:rsidP="00DA06C1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SLM for Field CoPilot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 xml:space="preserve"> - </w:t>
      </w: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⚠️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 </w:t>
      </w: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DETAILS NOT YET PROVIDED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 - Awaiting specifications from Vinod</w:t>
      </w:r>
    </w:p>
    <w:p w14:paraId="1C295F65" w14:textId="77777777" w:rsidR="00DA06C1" w:rsidRPr="00DA06C1" w:rsidRDefault="00EC47BD" w:rsidP="00DA06C1">
      <w:pPr>
        <w:spacing w:before="315" w:after="315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EC47BD">
        <w:rPr>
          <w:rFonts w:ascii="Times New Roman" w:eastAsia="Times New Roman" w:hAnsi="Times New Roman" w:cs="Times New Roman"/>
          <w:noProof/>
          <w:kern w:val="0"/>
          <w:szCs w:val="24"/>
        </w:rPr>
        <w:pict w14:anchorId="464AD9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3D5A70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PROJECT 1: Professional B2B Outreach System</w:t>
      </w:r>
    </w:p>
    <w:p w14:paraId="1EC37619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Below is a professional, enterprise-grade B2B outreach system designed specifically around the tools you already subscribe to, the 5 JBS hero bets, and the need for human-sounding, high-trust messaging with measurable ROI. This is structured so you can actually operationalize it, not just conceptually admire it.</w:t>
      </w:r>
    </w:p>
    <w:p w14:paraId="4B9656DA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1. Overall Architecture (What Talks to What)</w:t>
      </w:r>
    </w:p>
    <w:p w14:paraId="618EC4C2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Core Spine</w:t>
      </w:r>
    </w:p>
    <w:p w14:paraId="3D1F1EF8" w14:textId="77777777" w:rsidR="00DA06C1" w:rsidRPr="00DA06C1" w:rsidRDefault="00DA06C1" w:rsidP="00DA06C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Zoho CRM → System of record (accounts, contacts, pipeline, scoring)</w:t>
      </w:r>
    </w:p>
    <w:p w14:paraId="6DF3D76C" w14:textId="77777777" w:rsidR="00DA06C1" w:rsidRPr="00DA06C1" w:rsidRDefault="00DA06C1" w:rsidP="00DA06C1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Sales Navigator + Apollo.io → Prospect discovery + enrichment</w:t>
      </w:r>
    </w:p>
    <w:p w14:paraId="3E9C4771" w14:textId="77777777" w:rsidR="00DA06C1" w:rsidRPr="00DA06C1" w:rsidRDefault="00DA06C1" w:rsidP="00DA06C1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GoHighLevel (GHL) → Multi-channel outreach orchestration (email + LinkedIn assist)</w:t>
      </w:r>
    </w:p>
    <w:p w14:paraId="0C6D819C" w14:textId="77777777" w:rsidR="00DA06C1" w:rsidRPr="00DA06C1" w:rsidRDefault="00DA06C1" w:rsidP="00DA06C1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LLMs (ChatGPT Pro, Claude Pro, Gemini Pro) → Research + personalization engine (behind the scenes)</w:t>
      </w:r>
    </w:p>
    <w:p w14:paraId="6012030E" w14:textId="77777777" w:rsidR="00DA06C1" w:rsidRPr="00DA06C1" w:rsidRDefault="00DA06C1" w:rsidP="00DA06C1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Canva / Gamma / Napkin.ai → Credibility assets (1-pagers, micro-decks, visuals)</w:t>
      </w:r>
    </w:p>
    <w:p w14:paraId="2E0C1192" w14:textId="77777777" w:rsidR="00DA06C1" w:rsidRPr="00DA06C1" w:rsidRDefault="00DA06C1" w:rsidP="00DA06C1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Veed.io / HeyGen → Optional high-touch video follow-ups for top-scored accounts</w:t>
      </w:r>
    </w:p>
    <w:p w14:paraId="200ACD95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Key principle: AI never sends directly. Humans approve, edit, and trigger. This keeps messages natural and compliant.</w:t>
      </w:r>
    </w:p>
    <w:p w14:paraId="597D81CD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2. Ideal Customer Profiles (ICPs) by Hero Bet</w:t>
      </w:r>
    </w:p>
    <w:p w14:paraId="3EE989E9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You should NOT run one generic outreach motion. Create 5 parallel ICP tracks.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2803"/>
        <w:gridCol w:w="3061"/>
      </w:tblGrid>
      <w:tr w:rsidR="00DA06C1" w:rsidRPr="00DA06C1" w14:paraId="2BBC070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C93D3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t>Hero Bet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FD9E0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t>ICP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62026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t>Buyer Personas</w:t>
            </w:r>
          </w:p>
        </w:tc>
      </w:tr>
      <w:tr w:rsidR="00DA06C1" w:rsidRPr="00DA06C1" w14:paraId="3F9EFE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589DA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Generation Forecasting (Wind/Solar/CCGT)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66964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IPPs, Utilities, Energy Traders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606C9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Head of Forecasting, VP Ops, Grid Strategy</w:t>
            </w:r>
          </w:p>
        </w:tc>
      </w:tr>
      <w:tr w:rsidR="00DA06C1" w:rsidRPr="00DA06C1" w14:paraId="7ADD92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C9DB0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Sales Quote Automation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A4ADF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Mid–large B2B services, Energy OEMs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70FFF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VP Sales, RevOps, COO</w:t>
            </w:r>
          </w:p>
        </w:tc>
      </w:tr>
      <w:tr w:rsidR="00DA06C1" w:rsidRPr="00DA06C1" w14:paraId="4BB94E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2D763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Fieldforce CoPilot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DC004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Utilities, Renewables O&amp;M firms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C2521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Head of Field Ops, Asset Mgmt</w:t>
            </w:r>
          </w:p>
        </w:tc>
      </w:tr>
      <w:tr w:rsidR="00DA06C1" w:rsidRPr="00DA06C1" w14:paraId="70D970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00481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Energy Data Hub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97D9C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Utilities, GenCos, Traders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4C515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CDO, Head of Data, IT Director</w:t>
            </w:r>
          </w:p>
        </w:tc>
      </w:tr>
      <w:tr w:rsidR="00DA06C1" w:rsidRPr="00DA06C1" w14:paraId="28D109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6F4BF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DataOps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82012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Data-heavy enterprises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346D4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CDO, Data Platform Lead</w:t>
            </w:r>
          </w:p>
        </w:tc>
      </w:tr>
    </w:tbl>
    <w:p w14:paraId="765D056F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Each ICP gets:</w:t>
      </w:r>
    </w:p>
    <w:p w14:paraId="69A67912" w14:textId="77777777" w:rsidR="00DA06C1" w:rsidRPr="00DA06C1" w:rsidRDefault="00DA06C1" w:rsidP="00DA06C1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Its own value narrative</w:t>
      </w:r>
    </w:p>
    <w:p w14:paraId="327F8A39" w14:textId="77777777" w:rsidR="00DA06C1" w:rsidRPr="00DA06C1" w:rsidRDefault="00DA06C1" w:rsidP="00DA06C1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Its own scoring logic</w:t>
      </w:r>
    </w:p>
    <w:p w14:paraId="61E668A6" w14:textId="77777777" w:rsidR="00DA06C1" w:rsidRPr="00DA06C1" w:rsidRDefault="00DA06C1" w:rsidP="00DA06C1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Its own outreach cadence</w:t>
      </w:r>
    </w:p>
    <w:p w14:paraId="5F498E21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3. Prospect Identification (Precision, Not Volume)</w:t>
      </w:r>
    </w:p>
    <w:p w14:paraId="23DE826C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Tools Used</w:t>
      </w:r>
    </w:p>
    <w:p w14:paraId="2A3E3B6F" w14:textId="77777777" w:rsidR="00DA06C1" w:rsidRPr="00DA06C1" w:rsidRDefault="00DA06C1" w:rsidP="00DA06C1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Sales Navigator → Account-level targeting</w:t>
      </w:r>
    </w:p>
    <w:p w14:paraId="307ACEC4" w14:textId="77777777" w:rsidR="00DA06C1" w:rsidRPr="00DA06C1" w:rsidRDefault="00DA06C1" w:rsidP="00DA06C1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Apollo.io → Contact enrichment + email verification</w:t>
      </w:r>
    </w:p>
    <w:p w14:paraId="725B0CF1" w14:textId="77777777" w:rsidR="00DA06C1" w:rsidRPr="00DA06C1" w:rsidRDefault="00DA06C1" w:rsidP="00DA06C1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Zoho CRM → Master list + dedupe</w:t>
      </w:r>
    </w:p>
    <w:p w14:paraId="2A0C6E4A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Process</w:t>
      </w:r>
    </w:p>
    <w:p w14:paraId="39EFE6B9" w14:textId="77777777" w:rsidR="00DA06C1" w:rsidRPr="00DA06C1" w:rsidRDefault="00DA06C1" w:rsidP="00DA06C1">
      <w:pPr>
        <w:shd w:val="clear" w:color="auto" w:fill="FFFFFF"/>
        <w:spacing w:before="315" w:after="210"/>
        <w:outlineLvl w:val="3"/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lastRenderedPageBreak/>
        <w:t>Sales Navigator</w:t>
      </w:r>
    </w:p>
    <w:p w14:paraId="437318E1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Filter by:</w:t>
      </w:r>
    </w:p>
    <w:p w14:paraId="318E4921" w14:textId="77777777" w:rsidR="00DA06C1" w:rsidRPr="00DA06C1" w:rsidRDefault="00DA06C1" w:rsidP="00DA06C1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Industry (Utilities, Renewables, Energy Trading)</w:t>
      </w:r>
    </w:p>
    <w:p w14:paraId="3A984537" w14:textId="77777777" w:rsidR="00DA06C1" w:rsidRPr="00DA06C1" w:rsidRDefault="00DA06C1" w:rsidP="00DA06C1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Company size (500–10,000 employees ideal)</w:t>
      </w:r>
    </w:p>
    <w:p w14:paraId="7EA41ABB" w14:textId="77777777" w:rsidR="00DA06C1" w:rsidRPr="00DA06C1" w:rsidRDefault="00DA06C1" w:rsidP="00DA06C1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Geography (focus markets)</w:t>
      </w:r>
    </w:p>
    <w:p w14:paraId="78A26A45" w14:textId="77777777" w:rsidR="00DA06C1" w:rsidRPr="00DA06C1" w:rsidRDefault="00DA06C1" w:rsidP="00DA06C1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Recent leadership changes (high intent)</w:t>
      </w:r>
    </w:p>
    <w:p w14:paraId="09D3E077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Export accounts → Apollo</w:t>
      </w:r>
    </w:p>
    <w:p w14:paraId="2056F166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Pull:</w:t>
      </w:r>
    </w:p>
    <w:p w14:paraId="4277AA6D" w14:textId="77777777" w:rsidR="00DA06C1" w:rsidRPr="00DA06C1" w:rsidRDefault="00DA06C1" w:rsidP="00DA06C1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Verified emails</w:t>
      </w:r>
    </w:p>
    <w:p w14:paraId="03D1DF4F" w14:textId="77777777" w:rsidR="00DA06C1" w:rsidRPr="00DA06C1" w:rsidRDefault="00DA06C1" w:rsidP="00DA06C1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Job tenure</w:t>
      </w:r>
    </w:p>
    <w:p w14:paraId="257086A8" w14:textId="77777777" w:rsidR="00DA06C1" w:rsidRPr="00DA06C1" w:rsidRDefault="00DA06C1" w:rsidP="00DA06C1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Tech stack hints</w:t>
      </w:r>
    </w:p>
    <w:p w14:paraId="68EAB445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Push into Zoho CRM as:</w:t>
      </w:r>
    </w:p>
    <w:p w14:paraId="0F12A1B9" w14:textId="77777777" w:rsidR="00DA06C1" w:rsidRPr="00DA06C1" w:rsidRDefault="00DA06C1" w:rsidP="00DA06C1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Account</w:t>
      </w:r>
    </w:p>
    <w:p w14:paraId="58D2E3D6" w14:textId="77777777" w:rsidR="00DA06C1" w:rsidRPr="00DA06C1" w:rsidRDefault="00DA06C1" w:rsidP="00DA06C1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Contact</w:t>
      </w:r>
    </w:p>
    <w:p w14:paraId="2D7B7A56" w14:textId="77777777" w:rsidR="00DA06C1" w:rsidRPr="00DA06C1" w:rsidRDefault="00DA06C1" w:rsidP="00DA06C1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Hero Bet Tag (one primary)</w:t>
      </w:r>
    </w:p>
    <w:p w14:paraId="7510F6CD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4. Scoring Mechanism (This Is Critical)</w:t>
      </w:r>
    </w:p>
    <w:p w14:paraId="26D91434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A. Account Fit Score (0–100)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1216"/>
      </w:tblGrid>
      <w:tr w:rsidR="00DA06C1" w:rsidRPr="00DA06C1" w14:paraId="6E6F523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8E0EF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A2D0E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t>Weight</w:t>
            </w:r>
          </w:p>
        </w:tc>
      </w:tr>
      <w:tr w:rsidR="00DA06C1" w:rsidRPr="00DA06C1" w14:paraId="3711F0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209E8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Industry Fit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2E1EC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25</w:t>
            </w:r>
          </w:p>
        </w:tc>
      </w:tr>
      <w:tr w:rsidR="00DA06C1" w:rsidRPr="00DA06C1" w14:paraId="2093BE1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124F7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Asset Scale (MW, sites, users)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3DFF6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20</w:t>
            </w:r>
          </w:p>
        </w:tc>
      </w:tr>
      <w:tr w:rsidR="00DA06C1" w:rsidRPr="00DA06C1" w14:paraId="03B891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0CE33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Data Complexity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363CD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20</w:t>
            </w:r>
          </w:p>
        </w:tc>
      </w:tr>
      <w:tr w:rsidR="00DA06C1" w:rsidRPr="00DA06C1" w14:paraId="5B4B4F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66627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Tech Maturity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9DB35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15</w:t>
            </w:r>
          </w:p>
        </w:tc>
      </w:tr>
      <w:tr w:rsidR="00DA06C1" w:rsidRPr="00DA06C1" w14:paraId="0A7C415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3EEC1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lastRenderedPageBreak/>
              <w:t>Geography Priority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B453F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10</w:t>
            </w:r>
          </w:p>
        </w:tc>
      </w:tr>
      <w:tr w:rsidR="00DA06C1" w:rsidRPr="00DA06C1" w14:paraId="7BA40E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3EDC3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Strategic Alignment to JBS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54A66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10</w:t>
            </w:r>
          </w:p>
        </w:tc>
      </w:tr>
    </w:tbl>
    <w:p w14:paraId="5FDAE5A9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B. Persona Influence Score (0–50)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  <w:gridCol w:w="1097"/>
      </w:tblGrid>
      <w:tr w:rsidR="00DA06C1" w:rsidRPr="00DA06C1" w14:paraId="762ABEC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97935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t>Signal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BC6E9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t>Points</w:t>
            </w:r>
          </w:p>
        </w:tc>
      </w:tr>
      <w:tr w:rsidR="00DA06C1" w:rsidRPr="00DA06C1" w14:paraId="0990B90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57B82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Decision Maker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01273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+20</w:t>
            </w:r>
          </w:p>
        </w:tc>
      </w:tr>
      <w:tr w:rsidR="00DA06C1" w:rsidRPr="00DA06C1" w14:paraId="57FBFE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6B63B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Budget Owner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9BEDD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+10</w:t>
            </w:r>
          </w:p>
        </w:tc>
      </w:tr>
      <w:tr w:rsidR="00DA06C1" w:rsidRPr="00DA06C1" w14:paraId="6E33731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C62C7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Recent Role Change (&lt;12 months)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65B8F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+10</w:t>
            </w:r>
          </w:p>
        </w:tc>
      </w:tr>
      <w:tr w:rsidR="00DA06C1" w:rsidRPr="00DA06C1" w14:paraId="78282A3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3E42B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Active on LinkedIn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52E25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+5</w:t>
            </w:r>
          </w:p>
        </w:tc>
      </w:tr>
      <w:tr w:rsidR="00DA06C1" w:rsidRPr="00DA06C1" w14:paraId="70F33C3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77118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Shared Connections / Groups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A70B9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+5</w:t>
            </w:r>
          </w:p>
        </w:tc>
      </w:tr>
    </w:tbl>
    <w:p w14:paraId="3E5A60CD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C. Engagement Score (Rolling)</w:t>
      </w:r>
    </w:p>
    <w:p w14:paraId="2C406952" w14:textId="77777777" w:rsidR="00DA06C1" w:rsidRPr="00DA06C1" w:rsidRDefault="00DA06C1" w:rsidP="00DA06C1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Email open → +5</w:t>
      </w:r>
    </w:p>
    <w:p w14:paraId="3E154841" w14:textId="77777777" w:rsidR="00DA06C1" w:rsidRPr="00DA06C1" w:rsidRDefault="00DA06C1" w:rsidP="00DA06C1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Email reply → +20</w:t>
      </w:r>
    </w:p>
    <w:p w14:paraId="5181BACE" w14:textId="77777777" w:rsidR="00DA06C1" w:rsidRPr="00DA06C1" w:rsidRDefault="00DA06C1" w:rsidP="00DA06C1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LinkedIn profile view → +10</w:t>
      </w:r>
    </w:p>
    <w:p w14:paraId="78E85ED4" w14:textId="77777777" w:rsidR="00DA06C1" w:rsidRPr="00DA06C1" w:rsidRDefault="00DA06C1" w:rsidP="00DA06C1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Content click → +10</w:t>
      </w:r>
    </w:p>
    <w:p w14:paraId="058ADDBC" w14:textId="77777777" w:rsidR="00DA06C1" w:rsidRPr="00DA06C1" w:rsidRDefault="00DA06C1" w:rsidP="00DA06C1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Meeting booked → +50</w:t>
      </w:r>
    </w:p>
    <w:p w14:paraId="3B692C5F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👉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 xml:space="preserve"> Zoho CRM should calculate:</w:t>
      </w:r>
    </w:p>
    <w:p w14:paraId="4CD7FF65" w14:textId="77777777" w:rsidR="00DA06C1" w:rsidRPr="00DA06C1" w:rsidRDefault="00DA06C1" w:rsidP="00DA06C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DA06C1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Total Outreach Priority Score = Account Fit + Persona Influence + Engagement</w:t>
      </w:r>
    </w:p>
    <w:p w14:paraId="156D9917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Only prospects above a threshold (e.g., 110) move to high-touch personalization.</w:t>
      </w:r>
    </w:p>
    <w:p w14:paraId="2896C134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5. Messaging System (Human, Not AI-ish)</w:t>
      </w:r>
    </w:p>
    <w:p w14:paraId="3A7EA40F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Golden Rule</w:t>
      </w:r>
    </w:p>
    <w:p w14:paraId="2768A7D2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AI writes inputs, not outputs.</w:t>
      </w:r>
    </w:p>
    <w:p w14:paraId="74FAEAFE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Personalization Layers (Stacked)</w:t>
      </w:r>
    </w:p>
    <w:p w14:paraId="59160BF5" w14:textId="77777777" w:rsidR="00DA06C1" w:rsidRPr="00DA06C1" w:rsidRDefault="00DA06C1" w:rsidP="00DA06C1">
      <w:pPr>
        <w:shd w:val="clear" w:color="auto" w:fill="FFFFFF"/>
        <w:spacing w:before="315" w:after="210"/>
        <w:outlineLvl w:val="3"/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Layer 1 – Industry Context</w:t>
      </w:r>
    </w:p>
    <w:p w14:paraId="3DD58F3E" w14:textId="77777777" w:rsidR="00DA06C1" w:rsidRPr="00DA06C1" w:rsidRDefault="00DA06C1" w:rsidP="00DA06C1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Grid volatility</w:t>
      </w:r>
    </w:p>
    <w:p w14:paraId="44E5242D" w14:textId="77777777" w:rsidR="00DA06C1" w:rsidRPr="00DA06C1" w:rsidRDefault="00DA06C1" w:rsidP="00DA06C1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Renewable intermittency</w:t>
      </w:r>
    </w:p>
    <w:p w14:paraId="25A9A658" w14:textId="77777777" w:rsidR="00DA06C1" w:rsidRPr="00DA06C1" w:rsidRDefault="00DA06C1" w:rsidP="00DA06C1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Data silos</w:t>
      </w:r>
    </w:p>
    <w:p w14:paraId="785F4932" w14:textId="77777777" w:rsidR="00DA06C1" w:rsidRPr="00DA06C1" w:rsidRDefault="00DA06C1" w:rsidP="00DA06C1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Field inefficiencies</w:t>
      </w:r>
    </w:p>
    <w:p w14:paraId="7A87EB16" w14:textId="77777777" w:rsidR="00DA06C1" w:rsidRPr="00DA06C1" w:rsidRDefault="00DA06C1" w:rsidP="00DA06C1">
      <w:pPr>
        <w:shd w:val="clear" w:color="auto" w:fill="FFFFFF"/>
        <w:spacing w:before="315" w:after="210"/>
        <w:outlineLvl w:val="3"/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Layer 2 – Company-Specific Trigger</w:t>
      </w:r>
    </w:p>
    <w:p w14:paraId="4B52A8CC" w14:textId="77777777" w:rsidR="00DA06C1" w:rsidRPr="00DA06C1" w:rsidRDefault="00DA06C1" w:rsidP="00DA06C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Recent project</w:t>
      </w:r>
    </w:p>
    <w:p w14:paraId="3D22730D" w14:textId="77777777" w:rsidR="00DA06C1" w:rsidRPr="00DA06C1" w:rsidRDefault="00DA06C1" w:rsidP="00DA06C1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Earnings call mention</w:t>
      </w:r>
    </w:p>
    <w:p w14:paraId="6DA48480" w14:textId="77777777" w:rsidR="00DA06C1" w:rsidRPr="00DA06C1" w:rsidRDefault="00DA06C1" w:rsidP="00DA06C1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New asset</w:t>
      </w:r>
    </w:p>
    <w:p w14:paraId="5B7C06FA" w14:textId="77777777" w:rsidR="00DA06C1" w:rsidRPr="00DA06C1" w:rsidRDefault="00DA06C1" w:rsidP="00DA06C1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Hiring trend</w:t>
      </w:r>
    </w:p>
    <w:p w14:paraId="402494FD" w14:textId="77777777" w:rsidR="00DA06C1" w:rsidRPr="00DA06C1" w:rsidRDefault="00DA06C1" w:rsidP="00DA06C1">
      <w:pPr>
        <w:shd w:val="clear" w:color="auto" w:fill="FFFFFF"/>
        <w:spacing w:before="315" w:after="210"/>
        <w:outlineLvl w:val="3"/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Layer 3 – Persona Pain</w:t>
      </w:r>
    </w:p>
    <w:p w14:paraId="56748487" w14:textId="77777777" w:rsidR="00DA06C1" w:rsidRPr="00DA06C1" w:rsidRDefault="00DA06C1" w:rsidP="00DA06C1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Forecast accuracy risk</w:t>
      </w:r>
    </w:p>
    <w:p w14:paraId="4F0D07FB" w14:textId="77777777" w:rsidR="00DA06C1" w:rsidRPr="00DA06C1" w:rsidRDefault="00DA06C1" w:rsidP="00DA06C1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Manual quoting</w:t>
      </w:r>
    </w:p>
    <w:p w14:paraId="41F81953" w14:textId="77777777" w:rsidR="00DA06C1" w:rsidRPr="00DA06C1" w:rsidRDefault="00DA06C1" w:rsidP="00DA06C1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Technician productivity</w:t>
      </w:r>
    </w:p>
    <w:p w14:paraId="65F069A1" w14:textId="77777777" w:rsidR="00DA06C1" w:rsidRPr="00DA06C1" w:rsidRDefault="00DA06C1" w:rsidP="00DA06C1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Data reliability</w:t>
      </w:r>
    </w:p>
    <w:p w14:paraId="53113595" w14:textId="77777777" w:rsidR="00DA06C1" w:rsidRPr="00DA06C1" w:rsidRDefault="00DA06C1" w:rsidP="00DA06C1">
      <w:pPr>
        <w:shd w:val="clear" w:color="auto" w:fill="FFFFFF"/>
        <w:spacing w:before="315" w:after="210"/>
        <w:outlineLvl w:val="3"/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Layer 4 – JBS Credibility</w:t>
      </w:r>
    </w:p>
    <w:p w14:paraId="564164C7" w14:textId="77777777" w:rsidR="00DA06C1" w:rsidRPr="00DA06C1" w:rsidRDefault="00DA06C1" w:rsidP="00DA06C1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"We've helped utilities / IPPs…"</w:t>
      </w:r>
    </w:p>
    <w:p w14:paraId="25C4035B" w14:textId="77777777" w:rsidR="00DA06C1" w:rsidRPr="00DA06C1" w:rsidRDefault="00DA06C1" w:rsidP="00DA06C1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Partnered with Databricks / Azure</w:t>
      </w:r>
    </w:p>
    <w:p w14:paraId="6BC18476" w14:textId="77777777" w:rsidR="00DA06C1" w:rsidRPr="00DA06C1" w:rsidRDefault="00DA06C1" w:rsidP="00DA06C1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Domain-specific outcomes</w:t>
      </w:r>
    </w:p>
    <w:p w14:paraId="7A038ADD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LLM Usage (Behind the Scenes)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5826"/>
      </w:tblGrid>
      <w:tr w:rsidR="00DA06C1" w:rsidRPr="00DA06C1" w14:paraId="2635296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344FB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A4566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Cs w:val="24"/>
                <w14:ligatures w14:val="none"/>
              </w:rPr>
              <w:t>Use</w:t>
            </w:r>
          </w:p>
        </w:tc>
      </w:tr>
      <w:tr w:rsidR="00DA06C1" w:rsidRPr="00DA06C1" w14:paraId="59C54AA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23BF8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Claude Pro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373FA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Long-form research summaries (earnings, websites)</w:t>
            </w:r>
          </w:p>
        </w:tc>
      </w:tr>
      <w:tr w:rsidR="00DA06C1" w:rsidRPr="00DA06C1" w14:paraId="43CF13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F0800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Perplexity Pro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2951C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Fact-checked trigger discovery</w:t>
            </w:r>
          </w:p>
        </w:tc>
      </w:tr>
      <w:tr w:rsidR="00DA06C1" w:rsidRPr="00DA06C1" w14:paraId="1382DF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E9474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ChatGPT Pro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22FDC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Message drafts using strict style rules</w:t>
            </w:r>
          </w:p>
        </w:tc>
      </w:tr>
      <w:tr w:rsidR="00DA06C1" w:rsidRPr="00DA06C1" w14:paraId="3DB67CC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FE7D3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Gemini Pro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D58DA" w14:textId="77777777" w:rsidR="00DA06C1" w:rsidRPr="00DA06C1" w:rsidRDefault="00DA06C1" w:rsidP="00DA06C1">
            <w:pPr>
              <w:spacing w:after="210"/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</w:pPr>
            <w:r w:rsidRPr="00DA06C1">
              <w:rPr>
                <w:rFonts w:ascii="Segoe UI" w:eastAsia="Times New Roman" w:hAnsi="Segoe UI" w:cs="Segoe UI"/>
                <w:color w:val="1F2328"/>
                <w:kern w:val="0"/>
                <w:szCs w:val="24"/>
                <w14:ligatures w14:val="none"/>
              </w:rPr>
              <w:t>Alternate phrasing + tone variation</w:t>
            </w:r>
          </w:p>
        </w:tc>
      </w:tr>
    </w:tbl>
    <w:p w14:paraId="1CDEF455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Prompt Guardrails</w:t>
      </w:r>
    </w:p>
    <w:p w14:paraId="30502045" w14:textId="77777777" w:rsidR="00DA06C1" w:rsidRPr="00DA06C1" w:rsidRDefault="00DA06C1" w:rsidP="00DA06C1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Short sentences</w:t>
      </w:r>
    </w:p>
    <w:p w14:paraId="0CF2C42C" w14:textId="77777777" w:rsidR="00DA06C1" w:rsidRPr="00DA06C1" w:rsidRDefault="00DA06C1" w:rsidP="00DA06C1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No hype words</w:t>
      </w:r>
    </w:p>
    <w:p w14:paraId="585C7BF0" w14:textId="77777777" w:rsidR="00DA06C1" w:rsidRPr="00DA06C1" w:rsidRDefault="00DA06C1" w:rsidP="00DA06C1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No emojis</w:t>
      </w:r>
    </w:p>
    <w:p w14:paraId="6F0B899D" w14:textId="77777777" w:rsidR="00DA06C1" w:rsidRPr="00DA06C1" w:rsidRDefault="00DA06C1" w:rsidP="00DA06C1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No "transform", "leverage", "synergy"</w:t>
      </w:r>
    </w:p>
    <w:p w14:paraId="28AB4DAA" w14:textId="77777777" w:rsidR="00DA06C1" w:rsidRPr="00DA06C1" w:rsidRDefault="00DA06C1" w:rsidP="00DA06C1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One clear reason for outreach</w:t>
      </w:r>
    </w:p>
    <w:p w14:paraId="4ECF2F86" w14:textId="77777777" w:rsidR="00DA06C1" w:rsidRPr="00DA06C1" w:rsidRDefault="00DA06C1" w:rsidP="00DA06C1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You manually edit before sending.</w:t>
      </w:r>
    </w:p>
    <w:p w14:paraId="7D5F0D6E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6. Outreach Execution (Email + LinkedIn)</w:t>
      </w:r>
    </w:p>
    <w:p w14:paraId="4293286D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GoHighLevel Setup</w:t>
      </w:r>
    </w:p>
    <w:p w14:paraId="2282B3FE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Cadence Example (14 days):</w:t>
      </w:r>
    </w:p>
    <w:p w14:paraId="0B3FDB50" w14:textId="77777777" w:rsidR="00DA06C1" w:rsidRPr="00DA06C1" w:rsidRDefault="00DA06C1" w:rsidP="00DA06C1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Day 1 – Personalized email</w:t>
      </w:r>
    </w:p>
    <w:p w14:paraId="2BCD3CD8" w14:textId="77777777" w:rsidR="00DA06C1" w:rsidRPr="00DA06C1" w:rsidRDefault="00DA06C1" w:rsidP="00DA06C1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Day 3 – LinkedIn profile view</w:t>
      </w:r>
    </w:p>
    <w:p w14:paraId="7BA3E775" w14:textId="77777777" w:rsidR="00DA06C1" w:rsidRPr="00DA06C1" w:rsidRDefault="00DA06C1" w:rsidP="00DA06C1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Day 5 – LinkedIn connection (no pitch)</w:t>
      </w:r>
    </w:p>
    <w:p w14:paraId="59F36E29" w14:textId="77777777" w:rsidR="00DA06C1" w:rsidRPr="00DA06C1" w:rsidRDefault="00DA06C1" w:rsidP="00DA06C1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Day 7 – Value follow-up email</w:t>
      </w:r>
    </w:p>
    <w:p w14:paraId="6AD60212" w14:textId="77777777" w:rsidR="00DA06C1" w:rsidRPr="00DA06C1" w:rsidRDefault="00DA06C1" w:rsidP="00DA06C1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Day 10 – Soft nudge with insight</w:t>
      </w:r>
    </w:p>
    <w:p w14:paraId="2F1A4AF3" w14:textId="77777777" w:rsidR="00DA06C1" w:rsidRPr="00DA06C1" w:rsidRDefault="00DA06C1" w:rsidP="00DA06C1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Day 14 – Breakup email (polite)</w:t>
      </w:r>
    </w:p>
    <w:p w14:paraId="1EBA2106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LinkedIn messages are manually sent, guided by AI-generated suggestions.</w:t>
      </w:r>
    </w:p>
    <w:p w14:paraId="6591A75D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7. Credibility Assets (Used Sparingly)</w:t>
      </w:r>
    </w:p>
    <w:p w14:paraId="1FCE7FDE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lastRenderedPageBreak/>
        <w:t>For high-score accounts only:</w:t>
      </w:r>
    </w:p>
    <w:p w14:paraId="500C1C66" w14:textId="77777777" w:rsidR="00DA06C1" w:rsidRPr="00DA06C1" w:rsidRDefault="00DA06C1" w:rsidP="00DA06C1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Gamma → 5-slide micro-deck tailored to their industry</w:t>
      </w:r>
    </w:p>
    <w:p w14:paraId="7BAA4A18" w14:textId="77777777" w:rsidR="00DA06C1" w:rsidRPr="00DA06C1" w:rsidRDefault="00DA06C1" w:rsidP="00DA06C1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Canva → One-page solution brief per hero bet</w:t>
      </w:r>
    </w:p>
    <w:p w14:paraId="4EE98124" w14:textId="77777777" w:rsidR="00DA06C1" w:rsidRPr="00DA06C1" w:rsidRDefault="00DA06C1" w:rsidP="00DA06C1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Veed / HeyGen → Optional 45-sec intro video (only after engagement)</w:t>
      </w:r>
    </w:p>
    <w:p w14:paraId="6F0C16D2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This signals seriousness and avoids spam perception.</w:t>
      </w:r>
    </w:p>
    <w:p w14:paraId="3DD460D6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8. Tracking &amp; Feedback Loop</w:t>
      </w:r>
    </w:p>
    <w:p w14:paraId="1793D6F9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Zoho CRM Dashboards</w:t>
      </w:r>
    </w:p>
    <w:p w14:paraId="1DAAD125" w14:textId="77777777" w:rsidR="00DA06C1" w:rsidRPr="00DA06C1" w:rsidRDefault="00DA06C1" w:rsidP="00DA06C1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Outreach score distribution</w:t>
      </w:r>
    </w:p>
    <w:p w14:paraId="3D26453E" w14:textId="77777777" w:rsidR="00DA06C1" w:rsidRPr="00DA06C1" w:rsidRDefault="00DA06C1" w:rsidP="00DA06C1">
      <w:pPr>
        <w:numPr>
          <w:ilvl w:val="0"/>
          <w:numId w:val="1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Hero bet conversion rates</w:t>
      </w:r>
    </w:p>
    <w:p w14:paraId="003B3C56" w14:textId="77777777" w:rsidR="00DA06C1" w:rsidRPr="00DA06C1" w:rsidRDefault="00DA06C1" w:rsidP="00DA06C1">
      <w:pPr>
        <w:numPr>
          <w:ilvl w:val="0"/>
          <w:numId w:val="1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Persona response heatmap</w:t>
      </w:r>
    </w:p>
    <w:p w14:paraId="7B86566D" w14:textId="77777777" w:rsidR="00DA06C1" w:rsidRPr="00DA06C1" w:rsidRDefault="00DA06C1" w:rsidP="00DA06C1">
      <w:pPr>
        <w:numPr>
          <w:ilvl w:val="0"/>
          <w:numId w:val="16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Time-to-first-meeting</w:t>
      </w:r>
    </w:p>
    <w:p w14:paraId="6BAE93B9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Weekly Optimization</w:t>
      </w:r>
    </w:p>
    <w:p w14:paraId="23661FAA" w14:textId="77777777" w:rsidR="00DA06C1" w:rsidRPr="00DA06C1" w:rsidRDefault="00DA06C1" w:rsidP="00DA06C1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Kill messages with &lt;20% open rate</w:t>
      </w:r>
    </w:p>
    <w:p w14:paraId="1FD96F30" w14:textId="77777777" w:rsidR="00DA06C1" w:rsidRPr="00DA06C1" w:rsidRDefault="00DA06C1" w:rsidP="00DA06C1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Double down on personas that reply</w:t>
      </w:r>
    </w:p>
    <w:p w14:paraId="738B4147" w14:textId="77777777" w:rsidR="00DA06C1" w:rsidRPr="00DA06C1" w:rsidRDefault="00DA06C1" w:rsidP="00DA06C1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Refine scoring weights monthly</w:t>
      </w:r>
    </w:p>
    <w:p w14:paraId="40542D84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9. One Missing Tool (Strong Recommendation)</w:t>
      </w:r>
    </w:p>
    <w:p w14:paraId="7862EA01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✅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 xml:space="preserve"> Shield AI Detector + Humanizer (Optional but Powerful)</w:t>
      </w:r>
    </w:p>
    <w:p w14:paraId="05B82C64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Examples:</w:t>
      </w:r>
    </w:p>
    <w:p w14:paraId="058BADE8" w14:textId="77777777" w:rsidR="00DA06C1" w:rsidRPr="00DA06C1" w:rsidRDefault="00DA06C1" w:rsidP="00DA06C1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Originality.ai or GPTZero Enterprise</w:t>
      </w:r>
    </w:p>
    <w:p w14:paraId="5A9B4BE3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Why</w:t>
      </w:r>
    </w:p>
    <w:p w14:paraId="12BB1C8F" w14:textId="77777777" w:rsidR="00DA06C1" w:rsidRPr="00DA06C1" w:rsidRDefault="00DA06C1" w:rsidP="00DA06C1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Ensures messages do not trip AI-detection flags</w:t>
      </w:r>
    </w:p>
    <w:p w14:paraId="2F434C4D" w14:textId="77777777" w:rsidR="00DA06C1" w:rsidRPr="00DA06C1" w:rsidRDefault="00DA06C1" w:rsidP="00DA06C1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Protects brand credibility</w:t>
      </w:r>
    </w:p>
    <w:p w14:paraId="43D30236" w14:textId="77777777" w:rsidR="00DA06C1" w:rsidRPr="00DA06C1" w:rsidRDefault="00DA06C1" w:rsidP="00DA06C1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Especially important for enterprise buyers</w:t>
      </w:r>
    </w:p>
    <w:p w14:paraId="11089C19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This is the only addition I'd strongly recommend.</w:t>
      </w:r>
    </w:p>
    <w:p w14:paraId="125933B1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10. What This System Gives You</w:t>
      </w:r>
    </w:p>
    <w:p w14:paraId="0320C128" w14:textId="77777777" w:rsidR="00DA06C1" w:rsidRPr="00DA06C1" w:rsidRDefault="00DA06C1" w:rsidP="00DA06C1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✔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 xml:space="preserve"> Predictable pipeline</w:t>
      </w:r>
    </w:p>
    <w:p w14:paraId="1A9EC352" w14:textId="77777777" w:rsidR="00DA06C1" w:rsidRPr="00DA06C1" w:rsidRDefault="00DA06C1" w:rsidP="00DA06C1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✔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 xml:space="preserve"> Clear prioritization (no spray-and-pray)</w:t>
      </w:r>
    </w:p>
    <w:p w14:paraId="57B7E593" w14:textId="77777777" w:rsidR="00DA06C1" w:rsidRPr="00DA06C1" w:rsidRDefault="00DA06C1" w:rsidP="00DA06C1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✔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 xml:space="preserve"> Human-sounding outreach</w:t>
      </w:r>
    </w:p>
    <w:p w14:paraId="44EF1F81" w14:textId="77777777" w:rsidR="00DA06C1" w:rsidRPr="00DA06C1" w:rsidRDefault="00DA06C1" w:rsidP="00DA06C1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✔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 xml:space="preserve"> Measurable ROI by hero bet</w:t>
      </w:r>
    </w:p>
    <w:p w14:paraId="24986F4E" w14:textId="77777777" w:rsidR="00DA06C1" w:rsidRPr="00DA06C1" w:rsidRDefault="00DA06C1" w:rsidP="00DA06C1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✔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 xml:space="preserve"> Scales without killing trust</w:t>
      </w:r>
    </w:p>
    <w:p w14:paraId="06F2DC34" w14:textId="77777777" w:rsidR="00DA06C1" w:rsidRPr="00DA06C1" w:rsidRDefault="00EC47BD" w:rsidP="00DA06C1">
      <w:pPr>
        <w:spacing w:before="315" w:after="315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EC47BD">
        <w:rPr>
          <w:rFonts w:ascii="Times New Roman" w:eastAsia="Times New Roman" w:hAnsi="Times New Roman" w:cs="Times New Roman"/>
          <w:noProof/>
          <w:kern w:val="0"/>
          <w:szCs w:val="24"/>
        </w:rPr>
        <w:pict w14:anchorId="7817D1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F67AB4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PROJECT 2: SLM for Field CoPilot</w:t>
      </w:r>
    </w:p>
    <w:p w14:paraId="63CE0DA0" w14:textId="77777777" w:rsidR="00DA06C1" w:rsidRPr="00DA06C1" w:rsidRDefault="00DA06C1" w:rsidP="00DA06C1">
      <w:pPr>
        <w:shd w:val="clear" w:color="auto" w:fill="FFFFFF"/>
        <w:spacing w:after="210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Apple Color Emoji" w:eastAsia="Times New Roman" w:hAnsi="Apple Color Emoji" w:cs="Apple Color Emoji"/>
          <w:color w:val="1F2328"/>
          <w:kern w:val="0"/>
          <w:szCs w:val="24"/>
          <w14:ligatures w14:val="none"/>
        </w:rPr>
        <w:t>⚠️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 </w:t>
      </w: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STATUS: AWAITING DETAILED SPECIFICATIONS FROM VINOD</w:t>
      </w:r>
    </w:p>
    <w:p w14:paraId="72EDA2D7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What We Know:</w:t>
      </w:r>
    </w:p>
    <w:p w14:paraId="218D0BA4" w14:textId="77777777" w:rsidR="00DA06C1" w:rsidRPr="00DA06C1" w:rsidRDefault="00DA06C1" w:rsidP="00DA06C1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This is the second project Vinod mentioned needing help with</w:t>
      </w:r>
    </w:p>
    <w:p w14:paraId="3B045E08" w14:textId="77777777" w:rsidR="00DA06C1" w:rsidRPr="00DA06C1" w:rsidRDefault="00DA06C1" w:rsidP="00DA06C1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Related to "Field CoPilot" (one of the 5 JBS hero bets)</w:t>
      </w:r>
    </w:p>
    <w:p w14:paraId="31982F60" w14:textId="77777777" w:rsidR="00DA06C1" w:rsidRPr="00DA06C1" w:rsidRDefault="00DA06C1" w:rsidP="00DA06C1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SLM likely refers to "Small Language Model" or specialized language model implementation</w:t>
      </w:r>
    </w:p>
    <w:p w14:paraId="365E40E1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Action Required:</w:t>
      </w:r>
    </w:p>
    <w:p w14:paraId="58EBCAC2" w14:textId="77777777" w:rsidR="00DA06C1" w:rsidRPr="00DA06C1" w:rsidRDefault="00DA06C1" w:rsidP="00DA06C1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Follow up with Vinod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 to get detailed requirements for the SLM Field CoPilot project</w:t>
      </w:r>
    </w:p>
    <w:p w14:paraId="68CE5834" w14:textId="77777777" w:rsidR="00DA06C1" w:rsidRPr="00DA06C1" w:rsidRDefault="00DA06C1" w:rsidP="00DA06C1">
      <w:pPr>
        <w:numPr>
          <w:ilvl w:val="0"/>
          <w:numId w:val="2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Understand scope, objectives, timeline, and specific deliverables</w:t>
      </w:r>
    </w:p>
    <w:p w14:paraId="4F1ABA07" w14:textId="77777777" w:rsidR="00DA06C1" w:rsidRPr="00DA06C1" w:rsidRDefault="00DA06C1" w:rsidP="00DA06C1">
      <w:pPr>
        <w:numPr>
          <w:ilvl w:val="0"/>
          <w:numId w:val="22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Determine technical specifications and integration requirements</w:t>
      </w:r>
    </w:p>
    <w:p w14:paraId="4F5F710A" w14:textId="77777777" w:rsidR="00DA06C1" w:rsidRPr="00DA06C1" w:rsidRDefault="00EC47BD" w:rsidP="00DA06C1">
      <w:pPr>
        <w:spacing w:before="315" w:after="315"/>
        <w:rPr>
          <w:rFonts w:ascii="Segoe UI" w:eastAsia="Times New Roman" w:hAnsi="Segoe UI" w:cs="Segoe UI"/>
          <w:kern w:val="0"/>
          <w:szCs w:val="24"/>
          <w14:ligatures w14:val="none"/>
        </w:rPr>
      </w:pPr>
      <w:r w:rsidRPr="00EC47BD">
        <w:rPr>
          <w:rFonts w:ascii="Times New Roman" w:eastAsia="Times New Roman" w:hAnsi="Times New Roman" w:cs="Times New Roman"/>
          <w:noProof/>
          <w:kern w:val="0"/>
          <w:szCs w:val="24"/>
        </w:rPr>
        <w:pict w14:anchorId="6730EE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8065F3" w14:textId="77777777" w:rsidR="00DA06C1" w:rsidRPr="00DA06C1" w:rsidRDefault="00DA06C1" w:rsidP="00DA06C1">
      <w:pPr>
        <w:shd w:val="clear" w:color="auto" w:fill="FFFFFF"/>
        <w:spacing w:before="315" w:after="21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Summary of Action Items</w:t>
      </w:r>
    </w:p>
    <w:p w14:paraId="27D3E289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Immediate Actions:</w:t>
      </w:r>
    </w:p>
    <w:p w14:paraId="06A671A6" w14:textId="77777777" w:rsidR="00DA06C1" w:rsidRPr="00DA06C1" w:rsidRDefault="00DA06C1" w:rsidP="00DA06C1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Cs w:val="24"/>
          <w14:ligatures w14:val="none"/>
        </w:rPr>
        <w:t>Contact Vinod</w:t>
      </w: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 to get specifications for Project 2 (SLM for Field CoPilot)</w:t>
      </w:r>
    </w:p>
    <w:p w14:paraId="3A62928B" w14:textId="77777777" w:rsidR="00DA06C1" w:rsidRPr="00DA06C1" w:rsidRDefault="00DA06C1" w:rsidP="00DA06C1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Review and approve the B2B Outreach System architecture (Project 1)</w:t>
      </w:r>
    </w:p>
    <w:p w14:paraId="729CC2E6" w14:textId="77777777" w:rsidR="00DA06C1" w:rsidRPr="00DA06C1" w:rsidRDefault="00DA06C1" w:rsidP="00DA06C1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Confirm which tools/subscriptions are already active</w:t>
      </w:r>
    </w:p>
    <w:p w14:paraId="02EDDAAF" w14:textId="77777777" w:rsidR="00DA06C1" w:rsidRPr="00DA06C1" w:rsidRDefault="00DA06C1" w:rsidP="00DA06C1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lastRenderedPageBreak/>
        <w:t>Define priority order between the two projects</w:t>
      </w:r>
    </w:p>
    <w:p w14:paraId="79EB190D" w14:textId="77777777" w:rsidR="00DA06C1" w:rsidRPr="00DA06C1" w:rsidRDefault="00DA06C1" w:rsidP="00DA06C1">
      <w:pPr>
        <w:shd w:val="clear" w:color="auto" w:fill="FFFFFF"/>
        <w:spacing w:before="315" w:after="21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A06C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For B2B Outreach System:</w:t>
      </w:r>
    </w:p>
    <w:p w14:paraId="4B2D11BE" w14:textId="77777777" w:rsidR="00DA06C1" w:rsidRPr="00DA06C1" w:rsidRDefault="00DA06C1" w:rsidP="00DA06C1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Set up integration between Zoho CRM, Sales Navigator, Apollo.io, and GoHighLevel</w:t>
      </w:r>
    </w:p>
    <w:p w14:paraId="1B0E86E9" w14:textId="77777777" w:rsidR="00DA06C1" w:rsidRPr="00DA06C1" w:rsidRDefault="00DA06C1" w:rsidP="00DA06C1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Configure scoring mechanisms in Zoho CRM</w:t>
      </w:r>
    </w:p>
    <w:p w14:paraId="175A46CE" w14:textId="77777777" w:rsidR="00DA06C1" w:rsidRPr="00DA06C1" w:rsidRDefault="00DA06C1" w:rsidP="00DA06C1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Create 5 ICP-specific value narratives and cadences</w:t>
      </w:r>
    </w:p>
    <w:p w14:paraId="7D5AFC1D" w14:textId="77777777" w:rsidR="00DA06C1" w:rsidRPr="00DA06C1" w:rsidRDefault="00DA06C1" w:rsidP="00DA06C1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Develop credibility assets (Canva/Gamma templates)</w:t>
      </w:r>
    </w:p>
    <w:p w14:paraId="2686D5FA" w14:textId="77777777" w:rsidR="00DA06C1" w:rsidRPr="00DA06C1" w:rsidRDefault="00DA06C1" w:rsidP="00DA06C1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</w:pPr>
      <w:r w:rsidRPr="00DA06C1">
        <w:rPr>
          <w:rFonts w:ascii="Segoe UI" w:eastAsia="Times New Roman" w:hAnsi="Segoe UI" w:cs="Segoe UI"/>
          <w:color w:val="1F2328"/>
          <w:kern w:val="0"/>
          <w:szCs w:val="24"/>
          <w14:ligatures w14:val="none"/>
        </w:rPr>
        <w:t>Consider implementing AI detector/humanizer tool (Originality.ai or GPTZero Enterprise)</w:t>
      </w:r>
    </w:p>
    <w:p w14:paraId="5BC3F2D2" w14:textId="77777777" w:rsidR="00AA79B5" w:rsidRDefault="00AA79B5"/>
    <w:sectPr w:rsidR="00AA79B5" w:rsidSect="003E4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615"/>
    <w:multiLevelType w:val="multilevel"/>
    <w:tmpl w:val="9F6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61C8"/>
    <w:multiLevelType w:val="multilevel"/>
    <w:tmpl w:val="E22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5628E"/>
    <w:multiLevelType w:val="multilevel"/>
    <w:tmpl w:val="52B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63E3"/>
    <w:multiLevelType w:val="multilevel"/>
    <w:tmpl w:val="754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2CC2"/>
    <w:multiLevelType w:val="multilevel"/>
    <w:tmpl w:val="9B1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66E7"/>
    <w:multiLevelType w:val="multilevel"/>
    <w:tmpl w:val="050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E69B2"/>
    <w:multiLevelType w:val="multilevel"/>
    <w:tmpl w:val="1C7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B4FEE"/>
    <w:multiLevelType w:val="multilevel"/>
    <w:tmpl w:val="213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337"/>
    <w:multiLevelType w:val="multilevel"/>
    <w:tmpl w:val="C68C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249C9"/>
    <w:multiLevelType w:val="multilevel"/>
    <w:tmpl w:val="D24E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777B2"/>
    <w:multiLevelType w:val="multilevel"/>
    <w:tmpl w:val="871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1697B"/>
    <w:multiLevelType w:val="multilevel"/>
    <w:tmpl w:val="DD38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47A1D"/>
    <w:multiLevelType w:val="multilevel"/>
    <w:tmpl w:val="092A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D5BF1"/>
    <w:multiLevelType w:val="multilevel"/>
    <w:tmpl w:val="001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85BB9"/>
    <w:multiLevelType w:val="multilevel"/>
    <w:tmpl w:val="27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B3D00"/>
    <w:multiLevelType w:val="multilevel"/>
    <w:tmpl w:val="E32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842C7"/>
    <w:multiLevelType w:val="multilevel"/>
    <w:tmpl w:val="06E0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CB4769"/>
    <w:multiLevelType w:val="multilevel"/>
    <w:tmpl w:val="90F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C4B97"/>
    <w:multiLevelType w:val="multilevel"/>
    <w:tmpl w:val="58D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E1005"/>
    <w:multiLevelType w:val="multilevel"/>
    <w:tmpl w:val="5F5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F229F"/>
    <w:multiLevelType w:val="multilevel"/>
    <w:tmpl w:val="3BDE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B72D9A"/>
    <w:multiLevelType w:val="multilevel"/>
    <w:tmpl w:val="5E4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45424"/>
    <w:multiLevelType w:val="multilevel"/>
    <w:tmpl w:val="3B1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C5128"/>
    <w:multiLevelType w:val="multilevel"/>
    <w:tmpl w:val="71B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61117">
    <w:abstractNumId w:val="20"/>
  </w:num>
  <w:num w:numId="2" w16cid:durableId="199051296">
    <w:abstractNumId w:val="9"/>
  </w:num>
  <w:num w:numId="3" w16cid:durableId="1399669494">
    <w:abstractNumId w:val="23"/>
  </w:num>
  <w:num w:numId="4" w16cid:durableId="195965884">
    <w:abstractNumId w:val="1"/>
  </w:num>
  <w:num w:numId="5" w16cid:durableId="1882279257">
    <w:abstractNumId w:val="22"/>
  </w:num>
  <w:num w:numId="6" w16cid:durableId="224873263">
    <w:abstractNumId w:val="10"/>
  </w:num>
  <w:num w:numId="7" w16cid:durableId="2002193985">
    <w:abstractNumId w:val="3"/>
  </w:num>
  <w:num w:numId="8" w16cid:durableId="1742285915">
    <w:abstractNumId w:val="4"/>
  </w:num>
  <w:num w:numId="9" w16cid:durableId="1087849177">
    <w:abstractNumId w:val="17"/>
  </w:num>
  <w:num w:numId="10" w16cid:durableId="511336715">
    <w:abstractNumId w:val="15"/>
  </w:num>
  <w:num w:numId="11" w16cid:durableId="1194197238">
    <w:abstractNumId w:val="14"/>
  </w:num>
  <w:num w:numId="12" w16cid:durableId="61679541">
    <w:abstractNumId w:val="0"/>
  </w:num>
  <w:num w:numId="13" w16cid:durableId="2142767163">
    <w:abstractNumId w:val="18"/>
  </w:num>
  <w:num w:numId="14" w16cid:durableId="1650865035">
    <w:abstractNumId w:val="21"/>
  </w:num>
  <w:num w:numId="15" w16cid:durableId="1102988660">
    <w:abstractNumId w:val="8"/>
  </w:num>
  <w:num w:numId="16" w16cid:durableId="900560612">
    <w:abstractNumId w:val="11"/>
  </w:num>
  <w:num w:numId="17" w16cid:durableId="1997226205">
    <w:abstractNumId w:val="19"/>
  </w:num>
  <w:num w:numId="18" w16cid:durableId="489906176">
    <w:abstractNumId w:val="7"/>
  </w:num>
  <w:num w:numId="19" w16cid:durableId="545140562">
    <w:abstractNumId w:val="12"/>
  </w:num>
  <w:num w:numId="20" w16cid:durableId="1530991867">
    <w:abstractNumId w:val="2"/>
  </w:num>
  <w:num w:numId="21" w16cid:durableId="1560246437">
    <w:abstractNumId w:val="6"/>
  </w:num>
  <w:num w:numId="22" w16cid:durableId="1046761979">
    <w:abstractNumId w:val="13"/>
  </w:num>
  <w:num w:numId="23" w16cid:durableId="1841381773">
    <w:abstractNumId w:val="16"/>
  </w:num>
  <w:num w:numId="24" w16cid:durableId="408771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C1"/>
    <w:rsid w:val="003E4E82"/>
    <w:rsid w:val="00AA79B5"/>
    <w:rsid w:val="00C3768F"/>
    <w:rsid w:val="00DA06C1"/>
    <w:rsid w:val="00E57D13"/>
    <w:rsid w:val="00EC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02F8"/>
  <w15:chartTrackingRefBased/>
  <w15:docId w15:val="{CF0E6E52-4153-0D4A-860C-C98B86FB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0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6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6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6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6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6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06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A06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DA0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6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06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6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06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06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6C1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DA06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A06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6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06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Purandare</dc:creator>
  <cp:keywords/>
  <dc:description/>
  <cp:lastModifiedBy>Deepak Purandare</cp:lastModifiedBy>
  <cp:revision>1</cp:revision>
  <dcterms:created xsi:type="dcterms:W3CDTF">2026-01-13T08:48:00Z</dcterms:created>
  <dcterms:modified xsi:type="dcterms:W3CDTF">2026-01-13T08:56:00Z</dcterms:modified>
</cp:coreProperties>
</file>