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EAD5D" w14:textId="77777777" w:rsidR="0095271F" w:rsidRDefault="0095271F" w:rsidP="0095271F">
      <w:r>
        <w:t>Sandra Westford</w:t>
      </w:r>
    </w:p>
    <w:p w14:paraId="199D919E" w14:textId="77777777" w:rsidR="0095271F" w:rsidRDefault="0095271F" w:rsidP="0095271F">
      <w:r>
        <w:t>Artist Statement</w:t>
      </w:r>
    </w:p>
    <w:p w14:paraId="4CE82327" w14:textId="77777777" w:rsidR="0095271F" w:rsidRDefault="0095271F" w:rsidP="0095271F">
      <w:r>
        <w:t xml:space="preserve">It has </w:t>
      </w:r>
      <w:proofErr w:type="gramStart"/>
      <w:r>
        <w:t>been said</w:t>
      </w:r>
      <w:proofErr w:type="gramEnd"/>
      <w:r>
        <w:t xml:space="preserve"> that we currently live in a post-truth world. Indeed,</w:t>
      </w:r>
    </w:p>
    <w:p w14:paraId="00997753" w14:textId="77777777" w:rsidR="0095271F" w:rsidRDefault="0095271F" w:rsidP="0095271F">
      <w:r>
        <w:t>these days each person's view of what's true frequently depends on</w:t>
      </w:r>
    </w:p>
    <w:p w14:paraId="1A834AB3" w14:textId="77777777" w:rsidR="0095271F" w:rsidRDefault="0095271F" w:rsidP="0095271F">
      <w:r>
        <w:t xml:space="preserve">what information sources they </w:t>
      </w:r>
      <w:proofErr w:type="gramStart"/>
      <w:r>
        <w:t>are regularly plugged</w:t>
      </w:r>
      <w:proofErr w:type="gramEnd"/>
      <w:r>
        <w:t xml:space="preserve"> into and who else</w:t>
      </w:r>
    </w:p>
    <w:p w14:paraId="39D57A90" w14:textId="77777777" w:rsidR="0095271F" w:rsidRDefault="0095271F" w:rsidP="0095271F">
      <w:r>
        <w:t xml:space="preserve">agrees with the conclusions </w:t>
      </w:r>
      <w:proofErr w:type="gramStart"/>
      <w:r>
        <w:t>being put</w:t>
      </w:r>
      <w:proofErr w:type="gramEnd"/>
      <w:r>
        <w:t xml:space="preserve"> forth. There are a vast number of</w:t>
      </w:r>
    </w:p>
    <w:p w14:paraId="4DCBBADE" w14:textId="77777777" w:rsidR="0095271F" w:rsidRDefault="0095271F" w:rsidP="0095271F">
      <w:r>
        <w:t>choices, all seductive and encouraging a kind of tribal affiliation,</w:t>
      </w:r>
    </w:p>
    <w:p w14:paraId="1BCCC2FF" w14:textId="77777777" w:rsidR="0095271F" w:rsidRDefault="0095271F" w:rsidP="0095271F">
      <w:r>
        <w:t xml:space="preserve">though each is </w:t>
      </w:r>
      <w:proofErr w:type="gramStart"/>
      <w:r>
        <w:t>almost certainly</w:t>
      </w:r>
      <w:proofErr w:type="gramEnd"/>
      <w:r>
        <w:t xml:space="preserve"> simplistic, biased and incomplete. But</w:t>
      </w:r>
    </w:p>
    <w:p w14:paraId="19617D24" w14:textId="77777777" w:rsidR="0095271F" w:rsidRDefault="0095271F" w:rsidP="0095271F">
      <w:proofErr w:type="gramStart"/>
      <w:r>
        <w:t>perhaps this</w:t>
      </w:r>
      <w:proofErr w:type="gramEnd"/>
      <w:r>
        <w:t xml:space="preserve"> deep human need to come to firm conclusions on</w:t>
      </w:r>
    </w:p>
    <w:p w14:paraId="4C0A9303" w14:textId="77777777" w:rsidR="0095271F" w:rsidRDefault="0095271F" w:rsidP="0095271F">
      <w:r>
        <w:t xml:space="preserve">everything in life has long been the norm. We just had more </w:t>
      </w:r>
      <w:proofErr w:type="gramStart"/>
      <w:r>
        <w:t>consensus</w:t>
      </w:r>
      <w:proofErr w:type="gramEnd"/>
    </w:p>
    <w:p w14:paraId="4CB6B820" w14:textId="77777777" w:rsidR="0095271F" w:rsidRDefault="0095271F" w:rsidP="0095271F">
      <w:r>
        <w:t>over huge swaths of society, most people agreeing what was true and</w:t>
      </w:r>
    </w:p>
    <w:p w14:paraId="18C27BE5" w14:textId="77777777" w:rsidR="0095271F" w:rsidRDefault="0095271F" w:rsidP="0095271F">
      <w:r>
        <w:t xml:space="preserve">what wasn't true. Still, this did not </w:t>
      </w:r>
      <w:proofErr w:type="gramStart"/>
      <w:r>
        <w:t>mean that</w:t>
      </w:r>
      <w:proofErr w:type="gramEnd"/>
      <w:r>
        <w:t xml:space="preserve"> what was agreed </w:t>
      </w:r>
      <w:proofErr w:type="gramStart"/>
      <w:r>
        <w:t>upon</w:t>
      </w:r>
      <w:proofErr w:type="gramEnd"/>
    </w:p>
    <w:p w14:paraId="7817B29D" w14:textId="77777777" w:rsidR="0095271F" w:rsidRDefault="0095271F" w:rsidP="0095271F">
      <w:r>
        <w:t xml:space="preserve">was </w:t>
      </w:r>
      <w:proofErr w:type="gramStart"/>
      <w:r>
        <w:t>actually true</w:t>
      </w:r>
      <w:proofErr w:type="gramEnd"/>
      <w:r>
        <w:t>.</w:t>
      </w:r>
    </w:p>
    <w:p w14:paraId="402C3A9B" w14:textId="5DC5686B" w:rsidR="0095271F" w:rsidRDefault="0095271F" w:rsidP="0095271F">
      <w:r>
        <w:t xml:space="preserve">For </w:t>
      </w:r>
      <w:proofErr w:type="gramStart"/>
      <w:r>
        <w:t>a very long</w:t>
      </w:r>
      <w:proofErr w:type="gramEnd"/>
      <w:r>
        <w:t xml:space="preserve"> time I have been </w:t>
      </w:r>
      <w:r>
        <w:t>intensely</w:t>
      </w:r>
      <w:r>
        <w:t xml:space="preserve"> interested in that which is</w:t>
      </w:r>
    </w:p>
    <w:p w14:paraId="7BD112AA" w14:textId="38DB4188" w:rsidR="0095271F" w:rsidRDefault="0095271F" w:rsidP="0095271F">
      <w:r>
        <w:t xml:space="preserve">beyond, or perhaps deeper and more </w:t>
      </w:r>
      <w:r>
        <w:t>fundamental</w:t>
      </w:r>
      <w:r>
        <w:t xml:space="preserve"> than</w:t>
      </w:r>
    </w:p>
    <w:p w14:paraId="1EC5F31B" w14:textId="4D9646B0" w:rsidR="0095271F" w:rsidRDefault="0095271F" w:rsidP="0095271F">
      <w:r>
        <w:t>conceptualization</w:t>
      </w:r>
      <w:r>
        <w:t>. That which is more a natural manifestation as</w:t>
      </w:r>
    </w:p>
    <w:p w14:paraId="2B0C034A" w14:textId="033470CC" w:rsidR="0095271F" w:rsidRDefault="0095271F" w:rsidP="0095271F">
      <w:r>
        <w:t xml:space="preserve">opposed to the mental </w:t>
      </w:r>
      <w:r>
        <w:t>constructs</w:t>
      </w:r>
      <w:r>
        <w:t xml:space="preserve"> that we cling to and project onto</w:t>
      </w:r>
    </w:p>
    <w:p w14:paraId="06E6F55E" w14:textId="77777777" w:rsidR="0095271F" w:rsidRDefault="0095271F" w:rsidP="0095271F">
      <w:r>
        <w:t xml:space="preserve">reality. I have found that these dynamic, singing, intensive forms </w:t>
      </w:r>
      <w:proofErr w:type="gramStart"/>
      <w:r>
        <w:t>can</w:t>
      </w:r>
      <w:proofErr w:type="gramEnd"/>
    </w:p>
    <w:p w14:paraId="655FD590" w14:textId="77777777" w:rsidR="0095271F" w:rsidRDefault="0095271F" w:rsidP="0095271F">
      <w:r>
        <w:t xml:space="preserve">be touched, felt, </w:t>
      </w:r>
      <w:proofErr w:type="gramStart"/>
      <w:r>
        <w:t>attended to</w:t>
      </w:r>
      <w:proofErr w:type="gramEnd"/>
      <w:r>
        <w:t xml:space="preserve"> and understood intimately. I have also</w:t>
      </w:r>
    </w:p>
    <w:p w14:paraId="2890DAEB" w14:textId="77777777" w:rsidR="0095271F" w:rsidRDefault="0095271F" w:rsidP="0095271F">
      <w:r>
        <w:t>found them to be profoundly beautiful.</w:t>
      </w:r>
    </w:p>
    <w:p w14:paraId="582B2889" w14:textId="77777777" w:rsidR="0095271F" w:rsidRDefault="0095271F" w:rsidP="0095271F">
      <w:r>
        <w:t xml:space="preserve">My work, both in process and content, is a kind of nuanced </w:t>
      </w:r>
      <w:proofErr w:type="gramStart"/>
      <w:r>
        <w:t>meditation</w:t>
      </w:r>
      <w:proofErr w:type="gramEnd"/>
    </w:p>
    <w:p w14:paraId="78742139" w14:textId="0ABEEE55" w:rsidR="002F1C19" w:rsidRDefault="0095271F" w:rsidP="0095271F">
      <w:r>
        <w:t>on these resonant, organic patterns.</w:t>
      </w:r>
    </w:p>
    <w:sectPr w:rsidR="002F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1F"/>
    <w:rsid w:val="00275D52"/>
    <w:rsid w:val="002F1C19"/>
    <w:rsid w:val="003813E5"/>
    <w:rsid w:val="00404250"/>
    <w:rsid w:val="0095271F"/>
    <w:rsid w:val="00981ED7"/>
    <w:rsid w:val="00C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968"/>
  <w15:chartTrackingRefBased/>
  <w15:docId w15:val="{D43866D4-8ACE-4CFF-9F90-AE4B8FC4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2</cp:revision>
  <dcterms:created xsi:type="dcterms:W3CDTF">2024-12-31T17:37:00Z</dcterms:created>
  <dcterms:modified xsi:type="dcterms:W3CDTF">2024-12-31T17:47:00Z</dcterms:modified>
</cp:coreProperties>
</file>