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psmdcp" ContentType="application/vnd.openxmlformats-package.core-properties+xml"/>
  <Default Extension="rels" ContentType="application/vnd.openxmlformats-package.relationship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2.xml" ContentType="application/vnd.openxmlformats-officedocument.wordprocessingml.header+xml"/>
  <Override PartName="/word/footer2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912e0ed7edfa45c2" /><Relationship Type="http://schemas.openxmlformats.org/package/2006/relationships/metadata/core-properties" Target="/package/services/metadata/core-properties/10eefab56bc04294ab6b21c5e891a0b7.psmdcp" Id="Rf2f2dc0cbe694e3e"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mc:AlternateContent>
          <mc:Choice Requires="wps">
            <w:drawing>
              <wp:anchor distT="0" distB="0" distL="114300" distR="114300" simplePos="0" relativeHeight="251658240" behindDoc="0" locked="0" layoutInCell="1" allowOverlap="1">
                <wp:simplePos x="0" y="0"/>
                <wp:positionH relativeFrom="page">
                  <wp:posOffset>901700</wp:posOffset>
                </wp:positionH>
                <wp:positionV relativeFrom="page">
                  <wp:posOffset>342900</wp:posOffset>
                </wp:positionV>
                <wp:extent cx="977900" cy="444500"/>
                <wp:effectExtent l="0" t="0" r="635" b="14605"/>
                <wp:wrapSquare wrapText="bothSides"/>
                <wp:docPr id="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20" w:lineRule="exact"/>
                              <w:ind w:firstLine="0"/>
                              <w:jc w:val="both"/>
                            </w:pPr>
                            <w:r>
                              <w:rPr>
                                <w:sz w:val="20"/>
                                <w:color w:val="000000"/>
                              </w:rPr>
                              <w:t xml:space="preserve">ICS 35.240.30</w:t>
                            </w:r>
                          </w:p>
                          <w:p>
                            <w:pPr>
                              <w:spacing w:line="220" w:lineRule="exact"/>
                              <w:ind w:firstLine="0"/>
                              <w:jc w:val="both"/>
                            </w:pPr>
                            <w:r>
                              <w:rPr>
                                <w:sz w:val="20"/>
                                <w:color w:val="000000"/>
                              </w:rPr>
                              <w:t xml:space="preserve">L 77</w:t>
                            </w:r>
                          </w:p>
                        </w:txbxContent>
                      </wps:txbx>
                      <wps:bodyPr lIns="25400" tIns="0" rIns="25400" bIns="0">
                        <a:noAutofit/>
                      </wps:bodyPr>
                    </wps:wsp>
                  </a:graphicData>
                </a:graphic>
              </wp:anchor>
            </w:drawing>
          </mc:Choice>
          <mc:Fallback>
            <w:pict>
              <v:shape id="_x0000_s2" style="position:absolute;left:0pt;margin-left:71.0pt;margin-top:27.0pt;height:35.0pt;width:77.0pt;z-index:638865926700215003;mso-width-relative:page;mso-height-relative:page;mso-position-vertical-relative:page;mso-position-horizontal-relative:page;" coordsize="21600,21600" o:spid="_x0000_s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both"/>
                      </w:pPr>
                      <w:r>
                        <w:rPr>
                          <w:sz w:val="20"/>
                          <w:color w:val="000000"/>
                        </w:rPr>
                        <w:t xml:space="preserve">ICS 35.240.30</w:t>
                      </w:r>
                    </w:p>
                    <w:p>
                      <w:pPr>
                        <w:spacing w:line="220" w:lineRule="exact"/>
                        <w:ind w:firstLine="0"/>
                        <w:jc w:val="both"/>
                      </w:pPr>
                      <w:r>
                        <w:rPr>
                          <w:sz w:val="20"/>
                          <w:color w:val="000000"/>
                        </w:rPr>
                        <w:t xml:space="preserve">L 77</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5105400</wp:posOffset>
                </wp:positionH>
                <wp:positionV relativeFrom="page">
                  <wp:posOffset>431800</wp:posOffset>
                </wp:positionV>
                <wp:extent cx="1562100" cy="952500"/>
                <wp:effectExtent l="0" t="0" r="635" b="14605"/>
                <wp:wrapSquare wrapText="bothSides"/>
                <wp:docPr id="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pPr>
                            <w:r>
                              <w:drawing>
                                <wp:inline distT="0" distB="0" distL="0" distR="0" wp14:editId="50D07946">
                                  <wp:extent cx="1536700" cy="800100"/>
                                  <wp:effectExtent l="0" t="0" r="0" b="0"/>
                                  <wp:docPr id="3" name="Picture 1"/>
                                  <wp:cNvGraphicFramePr>
                                    <a:graphicFrameLocks noChangeAspect="1"/>
                                  </wp:cNvGraphicFramePr>
                                  <a:graphic>
                                    <a:graphicData uri="http://schemas.openxmlformats.org/drawingml/2006/picture">
                                      <pic:pic>
                                        <pic:nvPicPr>
                                          <pic:cNvPr id="3" name="New Bitmap Image.jpg"/>
                                          <pic:cNvPicPr/>
                                        </pic:nvPicPr>
                                        <pic:blipFill>
                                          <a:blip r:embed="R6ea2050415624a92" cstate="print">
                                            <a:extLst>
                                              <a:ext uri="{28A0092B-C50C-407E-A947-70E740481C1C}"/>
                                            </a:extLst>
                                          </a:blip>
                                          <a:stretch>
                                            <a:fillRect/>
                                          </a:stretch>
                                        </pic:blipFill>
                                        <pic:spPr>
                                          <a:xfrm>
                                            <a:off x="1000" y="1000"/>
                                            <a:ext cx="1536700" cy="8001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5" style="position:absolute;left:0pt;margin-left:402.0pt;margin-top:34.0pt;height:75.0pt;width:123.0pt;z-index:638865926700217146;mso-width-relative:page;mso-height-relative:page;mso-position-vertical-relative:page;mso-position-horizontal-relative:page;" coordsize="21600,21600" o:spid="_x0000_s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jc w:val="center"/>
                      </w:pPr>
                      <w:r>
                        <w:drawing>
                          <wp:inline distT="0" distB="0" distL="0" distR="0" wp14:editId="50D07946">
                            <wp:extent cx="1536700" cy="800100"/>
                            <wp:effectExtent l="0" t="0" r="0" b="0"/>
                            <wp:docPr id="3" name="Picture 1"/>
                            <wp:cNvGraphicFramePr>
                              <a:graphicFrameLocks noChangeAspect="1"/>
                            </wp:cNvGraphicFramePr>
                            <a:graphic>
                              <a:graphicData uri="http://schemas.openxmlformats.org/drawingml/2006/picture">
                                <pic:pic>
                                  <pic:nvPicPr>
                                    <pic:cNvPr id="3" name="New Bitmap Image.jpg"/>
                                    <pic:cNvPicPr/>
                                  </pic:nvPicPr>
                                  <pic:blipFill>
                                    <a:blip r:embed="R6ea2050415624a92" cstate="print">
                                      <a:extLst>
                                        <a:ext uri="{28A0092B-C50C-407E-A947-70E740481C1C}"/>
                                      </a:extLst>
                                    </a:blip>
                                    <a:stretch>
                                      <a:fillRect/>
                                    </a:stretch>
                                  </pic:blipFill>
                                  <pic:spPr>
                                    <a:xfrm>
                                      <a:off x="1000" y="1000"/>
                                      <a:ext cx="1536700" cy="80010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901700</wp:posOffset>
                </wp:positionH>
                <wp:positionV relativeFrom="page">
                  <wp:posOffset>1409700</wp:posOffset>
                </wp:positionV>
                <wp:extent cx="6591300" cy="7975600"/>
                <wp:effectExtent l="0" t="0" r="635" b="14605"/>
                <wp:wrapSquare wrapText="bothSides"/>
                <wp:docPr id="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340" w:after="395" w:line="800" w:lineRule="exact"/>
                              <w:ind w:firstLine="0"/>
                              <w:jc w:val="both"/>
                            </w:pPr>
                            <w:r>
                              <w:rPr>
                                <w:sz w:val="67"/>
                                <w:color w:val="000000"/>
                              </w:rPr>
                              <w:t xml:space="preserve">中华人民共和国国家标准</w:t>
                            </w:r>
                          </w:p>
                          <w:p>
                            <w:pPr>
                              <w:spacing w:after="2700" w:line="280" w:lineRule="exact"/>
                              <w:ind w:firstLine="0"/>
                              <w:jc w:val="right"/>
                            </w:pPr>
                            <w:r>
                              <w:rPr>
                                <w:sz w:val="24"/>
                                <w:color w:val="000000"/>
                              </w:rPr>
                              <w:t xml:space="preserve">GB/T 37668-2019</w:t>
                            </w:r>
                          </w:p>
                          <w:p>
                            <w:pPr>
                              <w:spacing w:after="80" w:line="560" w:lineRule="exact"/>
                              <w:ind w:firstLine="0"/>
                              <w:jc w:val="both"/>
                            </w:pPr>
                            <w:r>
                              <w:rPr>
                                <w:sz w:val="48"/>
                                <w:color w:val="000000"/>
                              </w:rPr>
                              <w:t xml:space="preserve">信息技术 互联网内容无障碍可访问性</w:t>
                            </w:r>
                          </w:p>
                          <w:p>
                            <w:pPr>
                              <w:spacing w:after="400" w:line="560" w:lineRule="exact"/>
                              <w:ind/>
                              <w:jc w:val="center"/>
                            </w:pPr>
                            <w:r>
                              <w:rPr>
                                <w:sz w:val="48"/>
                                <w:color w:val="000000"/>
                              </w:rPr>
                              <w:t xml:space="preserve">技术要求与测试方法</w:t>
                            </w:r>
                          </w:p>
                          <w:p>
                            <w:pPr>
                              <w:spacing w:line="280" w:lineRule="exact"/>
                              <w:ind w:firstLine="0"/>
                              <w:jc w:val="both"/>
                            </w:pPr>
                            <w:r>
                              <w:rPr>
                                <w:sz w:val="24"/>
                                <w:color w:val="000000"/>
                              </w:rPr>
                              <w:t xml:space="preserve">Information technology-Internet content accessibility technical requirements and</w:t>
                            </w:r>
                          </w:p>
                          <w:p>
                            <w:pPr>
                              <w:spacing w:after="5160" w:line="280" w:lineRule="exact"/>
                              <w:ind/>
                              <w:jc w:val="center"/>
                            </w:pPr>
                            <w:r>
                              <w:rPr>
                                <w:sz w:val="24"/>
                                <w:color w:val="000000"/>
                              </w:rPr>
                              <w:t xml:space="preserve">conformance testing</w:t>
                            </w:r>
                          </w:p>
                          <w:p>
                            <w:pPr>
                              <w:spacing w:line="240" w:lineRule="exact"/>
                              <w:ind w:firstLine="0"/>
                              <w:jc w:val="both"/>
                            </w:pPr>
                            <w:r>
                              <w:rPr>
                                <w:sz w:val="20"/>
                                <w:color w:val="000000"/>
                              </w:rPr>
                              <w:t xml:space="preserve">2019-08-30发布</w:t>
                            </w:r>
                            <w:r>
                              <w:rPr>
                                <w:sz w:val="20"/>
                                <w:color w:val="000000"/>
                                <w:u w:val="single"/>
                              </w:rPr>
                              <w:t xml:space="preserve">											</w:t>
                            </w:r>
                            <w:r>
                              <w:rPr>
                                <w:sz w:val="20"/>
                                <w:color w:val="000000"/>
                              </w:rPr>
                              <w:t xml:space="preserve">    2020-03-01实施</w:t>
                            </w:r>
                          </w:p>
                        </w:txbxContent>
                      </wps:txbx>
                      <wps:bodyPr lIns="25400" tIns="0" rIns="25400" bIns="0">
                        <a:noAutofit/>
                      </wps:bodyPr>
                    </wps:wsp>
                  </a:graphicData>
                </a:graphic>
              </wp:anchor>
            </w:drawing>
          </mc:Choice>
          <mc:Fallback>
            <w:pict>
              <v:shape id="_x0000_s7" style="position:absolute;left:0pt;margin-left:71.0pt;margin-top:111.0pt;height:628.0pt;width:519.0pt;z-index:638865926700218987;mso-width-relative:page;mso-height-relative:page;mso-position-vertical-relative:page;mso-position-horizontal-relative:page;" coordsize="21600,21600" o:spid="_x0000_s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340" w:after="395" w:line="800" w:lineRule="exact"/>
                        <w:ind w:firstLine="0"/>
                        <w:jc w:val="both"/>
                      </w:pPr>
                      <w:r>
                        <w:rPr>
                          <w:sz w:val="67"/>
                          <w:color w:val="000000"/>
                        </w:rPr>
                        <w:t xml:space="preserve">中华人民共和国国家标准</w:t>
                      </w:r>
                    </w:p>
                    <w:p>
                      <w:pPr>
                        <w:spacing w:after="2700" w:line="280" w:lineRule="exact"/>
                        <w:ind w:firstLine="0"/>
                        <w:jc w:val="right"/>
                      </w:pPr>
                      <w:r>
                        <w:rPr>
                          <w:sz w:val="24"/>
                          <w:color w:val="000000"/>
                        </w:rPr>
                        <w:t xml:space="preserve">GB/T 37668-2019</w:t>
                      </w:r>
                    </w:p>
                    <w:p>
                      <w:pPr>
                        <w:spacing w:after="80" w:line="560" w:lineRule="exact"/>
                        <w:ind w:firstLine="0"/>
                        <w:jc w:val="both"/>
                      </w:pPr>
                      <w:r>
                        <w:rPr>
                          <w:sz w:val="48"/>
                          <w:color w:val="000000"/>
                        </w:rPr>
                        <w:t xml:space="preserve">信息技术 互联网内容无障碍可访问性</w:t>
                      </w:r>
                    </w:p>
                    <w:p>
                      <w:pPr>
                        <w:spacing w:after="400" w:line="560" w:lineRule="exact"/>
                        <w:ind/>
                        <w:jc w:val="center"/>
                      </w:pPr>
                      <w:r>
                        <w:rPr>
                          <w:sz w:val="48"/>
                          <w:color w:val="000000"/>
                        </w:rPr>
                        <w:t xml:space="preserve">技术要求与测试方法</w:t>
                      </w:r>
                    </w:p>
                    <w:p>
                      <w:pPr>
                        <w:spacing w:line="280" w:lineRule="exact"/>
                        <w:ind w:firstLine="0"/>
                        <w:jc w:val="both"/>
                      </w:pPr>
                      <w:r>
                        <w:rPr>
                          <w:sz w:val="24"/>
                          <w:color w:val="000000"/>
                        </w:rPr>
                        <w:t xml:space="preserve">Information technology-Internet content accessibility technical requirements and</w:t>
                      </w:r>
                    </w:p>
                    <w:p>
                      <w:pPr>
                        <w:spacing w:after="5160" w:line="280" w:lineRule="exact"/>
                        <w:ind/>
                        <w:jc w:val="center"/>
                      </w:pPr>
                      <w:r>
                        <w:rPr>
                          <w:sz w:val="24"/>
                          <w:color w:val="000000"/>
                        </w:rPr>
                        <w:t xml:space="preserve">conformance testing</w:t>
                      </w:r>
                    </w:p>
                    <w:p>
                      <w:pPr>
                        <w:spacing w:line="240" w:lineRule="exact"/>
                        <w:ind w:firstLine="0"/>
                        <w:jc w:val="both"/>
                      </w:pPr>
                      <w:r>
                        <w:rPr>
                          <w:sz w:val="20"/>
                          <w:color w:val="000000"/>
                        </w:rPr>
                        <w:t xml:space="preserve">2019-08-30发布</w:t>
                      </w:r>
                      <w:r>
                        <w:rPr>
                          <w:sz w:val="20"/>
                          <w:color w:val="000000"/>
                          <w:u w:val="single"/>
                        </w:rPr>
                        <w:t xml:space="preserve">											</w:t>
                      </w:r>
                      <w:r>
                        <w:rPr>
                          <w:sz w:val="20"/>
                          <w:color w:val="000000"/>
                        </w:rPr>
                        <w:t xml:space="preserve">    2020-03-01实施</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901700</wp:posOffset>
                </wp:positionH>
                <wp:positionV relativeFrom="page">
                  <wp:posOffset>2679700</wp:posOffset>
                </wp:positionV>
                <wp:extent cx="6146800" cy="38100"/>
                <wp:effectExtent l="0" t="0" r="635" b="14605"/>
                <wp:wrapSquare wrapText="bothSides"/>
                <wp:docPr id="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Rule="auto"/>
                              <w:ind w:firstLine="0"/>
                              <w:jc w:val="both"/>
                            </w:pPr>
                            <w:r>
                              <w:pict>
                                <v:rect style="width:482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9" style="position:absolute;left:0pt;margin-left:71.0pt;margin-top:211.0pt;height:3.0pt;width:484.0pt;z-index:638865926700219703;mso-width-relative:page;mso-height-relative:page;mso-position-vertical-relative:page;mso-position-horizontal-relative:page;" coordsize="21600,21600" o:spid="_x0000_s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Rule="auto"/>
                        <w:ind w:firstLine="0"/>
                        <w:jc w:val="both"/>
                      </w:pPr>
                      <w:r>
                        <w:pict>
                          <v:rect style="width:482pt;height:1.5pt" o:hr="true" o:hrstd="true" o:hrnoshade="true" o:hrpct="0" o:hralign="center" fillcolor="black [3213]" stroked="false"/>
                        </w:pic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2387600</wp:posOffset>
                </wp:positionH>
                <wp:positionV relativeFrom="page">
                  <wp:posOffset>9448800</wp:posOffset>
                </wp:positionV>
                <wp:extent cx="2489200" cy="685800"/>
                <wp:effectExtent l="0" t="0" r="635" b="14605"/>
                <wp:wrapSquare wrapText="bothSides"/>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380" w:line="400" w:lineRule="exact"/>
                              <w:ind w:left="2340" w:firstLine="0"/>
                              <w:jc w:val="both"/>
                            </w:pPr>
                            <w:r>
                              <w:rPr>
                                <w:sz w:val="34"/>
                                <w:color w:val="000000"/>
                              </w:rPr>
                              <w:t xml:space="preserve">国家市场监督管理总局</w:t>
                            </w:r>
                            <w:r>
                              <w:rPr>
                                <w:sz w:val="34"/>
                                <w:color w:val="000000"/>
                              </w:rPr>
                              <w:t xml:space="preserve">中国国家标准化管理委员会</w:t>
                            </w:r>
                          </w:p>
                        </w:txbxContent>
                      </wps:txbx>
                      <wps:bodyPr lIns="25400" tIns="0" rIns="25400" bIns="0">
                        <a:noAutofit/>
                      </wps:bodyPr>
                    </wps:wsp>
                  </a:graphicData>
                </a:graphic>
              </wp:anchor>
            </w:drawing>
          </mc:Choice>
          <mc:Fallback>
            <w:pict>
              <v:shape id="_x0000_s11" style="position:absolute;left:0pt;margin-left:188.0pt;margin-top:744.0pt;height:54.0pt;width:196.0pt;z-index:638865926700220227;mso-width-relative:page;mso-height-relative:page;mso-position-vertical-relative:page;mso-position-horizontal-relative:page;" coordsize="21600,21600" o:spid="_x0000_s1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380" w:line="400" w:lineRule="exact"/>
                        <w:ind w:left="2340" w:firstLine="0"/>
                        <w:jc w:val="both"/>
                      </w:pPr>
                      <w:r>
                        <w:rPr>
                          <w:sz w:val="34"/>
                          <w:color w:val="000000"/>
                        </w:rPr>
                        <w:t xml:space="preserve">国家市场监督管理总局</w:t>
                      </w:r>
                      <w:r>
                        <w:rPr>
                          <w:sz w:val="34"/>
                          <w:color w:val="000000"/>
                        </w:rPr>
                        <w:t xml:space="preserve">中国国家标准化管理委员会</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4991100</wp:posOffset>
                </wp:positionH>
                <wp:positionV relativeFrom="page">
                  <wp:posOffset>9601200</wp:posOffset>
                </wp:positionV>
                <wp:extent cx="622300" cy="381000"/>
                <wp:effectExtent l="0" t="0" r="635" b="14605"/>
                <wp:wrapSquare wrapText="bothSides"/>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620" w:line="240" w:lineRule="exact"/>
                              <w:ind w:firstLine="0"/>
                              <w:jc w:val="both"/>
                            </w:pPr>
                            <w:r>
                              <w:rPr>
                                <w:sz w:val="20"/>
                                <w:color w:val="000000"/>
                              </w:rPr>
                              <w:t xml:space="preserve">发布</w:t>
                            </w:r>
                          </w:p>
                        </w:txbxContent>
                      </wps:txbx>
                      <wps:bodyPr lIns="25400" tIns="0" rIns="25400" bIns="0">
                        <a:noAutofit/>
                      </wps:bodyPr>
                    </wps:wsp>
                  </a:graphicData>
                </a:graphic>
              </wp:anchor>
            </w:drawing>
          </mc:Choice>
          <mc:Fallback>
            <w:pict>
              <v:shape id="_x0000_s13" style="position:absolute;left:0pt;margin-left:393.0pt;margin-top:756.0pt;height:30.0pt;width:49.0pt;z-index:638865926700220656;mso-width-relative:page;mso-height-relative:page;mso-position-vertical-relative:page;mso-position-horizontal-relative:page;" coordsize="21600,21600" o:spid="_x0000_s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620" w:line="240" w:lineRule="exact"/>
                        <w:ind w:firstLine="0"/>
                        <w:jc w:val="both"/>
                      </w:pPr>
                      <w:r>
                        <w:rPr>
                          <w:sz w:val="20"/>
                          <w:color w:val="000000"/>
                        </w:rPr>
                        <w:t xml:space="preserve">发布</w:t>
                      </w:r>
                    </w:p>
                  </w:txbxContent>
                </v:textbox>
              </v:shape>
            </w:pict>
          </mc:Fallback>
        </mc:AlternateContent>
      </w:r>
    </w:p>
    <w:p>
      <w:pPr>
        <w:sectPr>
          <w:pgMar w:top="540" w:right="1080" w:bottom="1140" w:left="1080" w:header="0" w:footer="1140"/>
          <w:pgSz w:w="11900" w:h="16840" w:orient="portrait"/>
          <w:headerReference w:type="default" r:id="R5bbed019e7b642a6"/>
          <w:footerReference w:type="default" r:id="R9d68c5fc654249bf"/>
          <w:titlePg/>
        </w:sectPr>
      </w:pPr>
    </w:p>
    <w:p>
      <w:r>
        <mc:AlternateContent>
          <mc:Choice Requires="wps">
            <w:drawing>
              <wp:anchor distT="0" distB="0" distL="114300" distR="114300" simplePos="0" relativeHeight="251658240" behindDoc="0" locked="0" layoutInCell="1" allowOverlap="1">
                <wp:simplePos x="0" y="0"/>
                <wp:positionH relativeFrom="page">
                  <wp:posOffset>863600</wp:posOffset>
                </wp:positionH>
                <wp:positionV relativeFrom="page">
                  <wp:posOffset>2133600</wp:posOffset>
                </wp:positionV>
                <wp:extent cx="469900" cy="381000"/>
                <wp:effectExtent l="0" t="0" r="635" b="14605"/>
                <wp:wrapSquare wrapText="bothSides"/>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2020" w:line="280" w:lineRule="exact"/>
                              <w:ind w:firstLine="0"/>
                              <w:jc w:val="both"/>
                            </w:pPr>
                            <w:r>
                              <w:rPr>
                                <w:sz w:val="20"/>
                                <w:color w:val="000000"/>
                              </w:rPr>
                              <w:t xml:space="preserve">前言</w:t>
                            </w:r>
                          </w:p>
                        </w:txbxContent>
                      </wps:txbx>
                      <wps:bodyPr lIns="25400" tIns="0" rIns="25400" bIns="0">
                        <a:noAutofit/>
                      </wps:bodyPr>
                    </wps:wsp>
                  </a:graphicData>
                </a:graphic>
              </wp:anchor>
            </w:drawing>
          </mc:Choice>
          <mc:Fallback>
            <w:pict>
              <v:shape id="_x0000_s15" style="position:absolute;left:0pt;margin-left:68.0pt;margin-top:168.0pt;height:30.0pt;width:37.0pt;z-index:638865926700369487;mso-width-relative:page;mso-height-relative:page;mso-position-vertical-relative:page;mso-position-horizontal-relative:page;" coordsize="21600,21600" o:spid="_x0000_s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020" w:line="280" w:lineRule="exact"/>
                        <w:ind w:firstLine="0"/>
                        <w:jc w:val="both"/>
                      </w:pPr>
                      <w:r>
                        <w:rPr>
                          <w:sz w:val="20"/>
                          <w:color w:val="000000"/>
                        </w:rPr>
                        <w:t xml:space="preserve">前言</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3416300</wp:posOffset>
                </wp:positionH>
                <wp:positionV relativeFrom="page">
                  <wp:posOffset>876300</wp:posOffset>
                </wp:positionV>
                <wp:extent cx="3492500" cy="1612900"/>
                <wp:effectExtent l="0" t="0" r="635" b="14605"/>
                <wp:wrapSquare wrapText="bothSides"/>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760" w:line="220" w:lineRule="exact"/>
                              <w:ind w:firstLine="3420"/>
                              <w:jc w:val="both"/>
                            </w:pPr>
                            <w:r>
                              <w:rPr>
                                <w:sz w:val="20"/>
                                <w:color w:val="000000"/>
                              </w:rPr>
                              <w:t xml:space="preserve">GB/T 37668-2019</w:t>
                            </w:r>
                          </w:p>
                          <w:p>
                            <w:pPr>
                              <w:spacing w:after="600" w:line="400" w:lineRule="exact"/>
                              <w:ind w:firstLine="0"/>
                              <w:jc w:val="both"/>
                            </w:pPr>
                            <w:r>
                              <w:rPr>
                                <w:sz w:val="38"/>
                                <w:color w:val="000000"/>
                              </w:rPr>
                              <w:t xml:space="preserve">目	次</w:t>
                            </w:r>
                          </w:p>
                          <w:p>
                            <w:pPr>
                              <w:spacing w:line="260" w:lineRule="exact"/>
                              <w:ind w:firstLine="4960"/>
                              <w:jc w:val="both"/>
                            </w:pPr>
                            <w:r>
                              <w:rPr>
                                <w:sz w:val="24"/>
                                <w:color w:val="000000"/>
                              </w:rPr>
                              <w:t xml:space="preserve">III</w:t>
                            </w:r>
                          </w:p>
                        </w:txbxContent>
                      </wps:txbx>
                      <wps:bodyPr lIns="25400" tIns="0" rIns="25400" bIns="0">
                        <a:noAutofit/>
                      </wps:bodyPr>
                    </wps:wsp>
                  </a:graphicData>
                </a:graphic>
              </wp:anchor>
            </w:drawing>
          </mc:Choice>
          <mc:Fallback>
            <w:pict>
              <v:shape id="_x0000_s17" style="position:absolute;left:0pt;margin-left:269.0pt;margin-top:69.0pt;height:127.0pt;width:275.0pt;z-index:638865926700370307;mso-width-relative:page;mso-height-relative:page;mso-position-vertical-relative:page;mso-position-horizontal-relative:page;" coordsize="21600,21600" o:spid="_x0000_s1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760" w:line="220" w:lineRule="exact"/>
                        <w:ind w:firstLine="3420"/>
                        <w:jc w:val="both"/>
                      </w:pPr>
                      <w:r>
                        <w:rPr>
                          <w:sz w:val="20"/>
                          <w:color w:val="000000"/>
                        </w:rPr>
                        <w:t xml:space="preserve">GB/T 37668-2019</w:t>
                      </w:r>
                    </w:p>
                    <w:p>
                      <w:pPr>
                        <w:spacing w:after="600" w:line="400" w:lineRule="exact"/>
                        <w:ind w:firstLine="0"/>
                        <w:jc w:val="both"/>
                      </w:pPr>
                      <w:r>
                        <w:rPr>
                          <w:sz w:val="38"/>
                          <w:color w:val="000000"/>
                        </w:rPr>
                        <w:t xml:space="preserve">目	次</w:t>
                      </w:r>
                    </w:p>
                    <w:p>
                      <w:pPr>
                        <w:spacing w:line="260" w:lineRule="exact"/>
                        <w:ind w:firstLine="4960"/>
                        <w:jc w:val="both"/>
                      </w:pPr>
                      <w:r>
                        <w:rPr>
                          <w:sz w:val="24"/>
                          <w:color w:val="000000"/>
                        </w:rPr>
                        <w:t xml:space="preserve">III</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863600</wp:posOffset>
                </wp:positionH>
                <wp:positionV relativeFrom="page">
                  <wp:posOffset>2362200</wp:posOffset>
                </wp:positionV>
                <wp:extent cx="6172200" cy="3378200"/>
                <wp:effectExtent l="0" t="0" r="635" b="14605"/>
                <wp:wrapSquare wrapText="bothSides"/>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00" w:lineRule="exact"/>
                              <w:ind w:firstLine="60"/>
                              <w:jc w:val="both"/>
                            </w:pPr>
                            <w:r>
                              <w:rPr>
                                <w:sz w:val="24"/>
                                <w:color w:val="000000"/>
                              </w:rPr>
                              <w:t xml:space="preserve">1 范围												1</w:t>
                            </w:r>
                          </w:p>
                          <w:p>
                            <w:pPr>
                              <w:spacing w:line="400" w:lineRule="exact"/>
                              <w:ind w:firstLine="60"/>
                              <w:jc w:val="both"/>
                            </w:pPr>
                            <w:r>
                              <w:rPr>
                                <w:sz w:val="24"/>
                                <w:color w:val="000000"/>
                              </w:rPr>
                              <w:t xml:space="preserve">2 术语和定义											1</w:t>
                            </w:r>
                          </w:p>
                          <w:p>
                            <w:pPr>
                              <w:spacing w:line="400" w:lineRule="exact"/>
                              <w:ind w:firstLine="60"/>
                              <w:jc w:val="both"/>
                            </w:pPr>
                            <w:r>
                              <w:rPr>
                                <w:sz w:val="24"/>
                                <w:color w:val="000000"/>
                              </w:rPr>
                              <w:t xml:space="preserve">3 技术要求																3</w:t>
                            </w:r>
                          </w:p>
                          <w:p>
                            <w:pPr>
                              <w:spacing w:line="340" w:lineRule="exact"/>
                              <w:ind w:firstLine="120"/>
                              <w:jc w:val="both"/>
                            </w:pPr>
                            <w:r>
                              <w:rPr>
                                <w:sz w:val="20"/>
                                <w:color w:val="000000"/>
                              </w:rPr>
                              <w:t xml:space="preserve">3.1 技术要求等级划分														3</w:t>
                            </w:r>
                          </w:p>
                          <w:p>
                            <w:pPr>
                              <w:spacing w:line="300" w:lineRule="exact"/>
                              <w:ind w:firstLine="200"/>
                              <w:jc w:val="both"/>
                            </w:pPr>
                            <w:r>
                              <w:rPr>
                                <w:sz w:val="18"/>
                                <w:color w:val="000000"/>
                              </w:rPr>
                              <w:t xml:space="preserve">3.2 可感知性															3</w:t>
                            </w:r>
                          </w:p>
                          <w:p>
                            <w:pPr>
                              <w:spacing w:line="340" w:lineRule="exact"/>
                              <w:ind w:firstLine="200"/>
                              <w:jc w:val="both"/>
                            </w:pPr>
                            <w:r>
                              <w:rPr>
                                <w:sz w:val="20"/>
                                <w:color w:val="000000"/>
                              </w:rPr>
                              <w:t xml:space="preserve">3.3 可操作性																5</w:t>
                            </w:r>
                          </w:p>
                          <w:p>
                            <w:pPr>
                              <w:spacing w:line="320" w:lineRule="exact"/>
                              <w:ind w:firstLine="200"/>
                              <w:jc w:val="both"/>
                            </w:pPr>
                            <w:r>
                              <w:rPr>
                                <w:sz w:val="20"/>
                                <w:color w:val="000000"/>
                              </w:rPr>
                              <w:t xml:space="preserve">3.4 可理解性												7</w:t>
                            </w:r>
                          </w:p>
                          <w:p>
                            <w:pPr>
                              <w:spacing w:line="340" w:lineRule="exact"/>
                              <w:ind w:firstLine="200"/>
                              <w:jc w:val="both"/>
                            </w:pPr>
                            <w:r>
                              <w:rPr>
                                <w:sz w:val="20"/>
                                <w:color w:val="000000"/>
                              </w:rPr>
                              <w:t xml:space="preserve">3.5 兼容性																9</w:t>
                            </w:r>
                          </w:p>
                          <w:p>
                            <w:pPr>
                              <w:spacing w:after="10" w:line="340" w:lineRule="exact"/>
                              <w:ind w:firstLine="200"/>
                              <w:jc w:val="both"/>
                            </w:pPr>
                            <w:r>
                              <w:rPr>
                                <w:sz w:val="20"/>
                                <w:color w:val="000000"/>
                              </w:rPr>
                              <w:t xml:space="preserve">4 测试方法																9</w:t>
                            </w:r>
                          </w:p>
                          <w:p>
                            <w:pPr>
                              <w:spacing w:line="320" w:lineRule="exact"/>
                              <w:ind w:firstLine="200"/>
                              <w:jc w:val="both"/>
                            </w:pPr>
                            <w:r>
                              <w:rPr>
                                <w:sz w:val="20"/>
                                <w:color w:val="000000"/>
                              </w:rPr>
                              <w:t xml:space="preserve">4.1 测试环境条件																			9</w:t>
                            </w:r>
                          </w:p>
                          <w:p>
                            <w:pPr>
                              <w:spacing w:line="340" w:lineRule="exact"/>
                              <w:ind w:firstLine="200"/>
                              <w:jc w:val="both"/>
                            </w:pPr>
                            <w:r>
                              <w:rPr>
                                <w:sz w:val="20"/>
                                <w:color w:val="000000"/>
                              </w:rPr>
                              <w:t xml:space="preserve">4.2 可感知性																9</w:t>
                            </w:r>
                          </w:p>
                          <w:p>
                            <w:pPr>
                              <w:spacing w:after="20" w:line="300" w:lineRule="exact"/>
                              <w:ind w:firstLine="200"/>
                              <w:jc w:val="both"/>
                            </w:pPr>
                            <w:r>
                              <w:rPr>
                                <w:sz w:val="18"/>
                                <w:color w:val="000000"/>
                              </w:rPr>
                              <w:t xml:space="preserve">4.3 可操作性																				12</w:t>
                            </w:r>
                          </w:p>
                          <w:p>
                            <w:pPr>
                              <w:spacing w:after="30" w:line="240" w:lineRule="exact"/>
                              <w:ind w:firstLine="120"/>
                              <w:jc w:val="both"/>
                            </w:pPr>
                            <w:r>
                              <w:rPr>
                                <w:sz w:val="20"/>
                                <w:color w:val="000000"/>
                              </w:rPr>
                              <w:t xml:space="preserve">4.4 可理解性																				15</w:t>
                            </w:r>
                          </w:p>
                          <w:p>
                            <w:pPr>
                              <w:spacing w:after="40" w:line="260" w:lineRule="exact"/>
                              <w:ind w:firstLine="60"/>
                              <w:jc w:val="both"/>
                            </w:pPr>
                            <w:r>
                              <w:rPr>
                                <w:sz w:val="16"/>
                                <w:color w:val="000000"/>
                              </w:rPr>
                              <w:t xml:space="preserve">4.5 兼容性																					17</w:t>
                            </w:r>
                          </w:p>
                          <w:p>
                            <w:pPr>
                              <w:spacing w:line="340" w:lineRule="exact"/>
                              <w:ind w:firstLine="120"/>
                              <w:jc w:val="both"/>
                            </w:pPr>
                            <w:r>
                              <w:rPr>
                                <w:sz w:val="20"/>
                                <w:color w:val="000000"/>
                              </w:rPr>
                              <w:t xml:space="preserve">附录A（规范性附录）等级要求一览表																18</w:t>
                            </w:r>
                          </w:p>
                        </w:txbxContent>
                      </wps:txbx>
                      <wps:bodyPr lIns="25400" tIns="0" rIns="25400" bIns="0">
                        <a:noAutofit/>
                      </wps:bodyPr>
                    </wps:wsp>
                  </a:graphicData>
                </a:graphic>
              </wp:anchor>
            </w:drawing>
          </mc:Choice>
          <mc:Fallback>
            <w:pict>
              <v:shape id="_x0000_s19" style="position:absolute;left:0pt;margin-left:68.0pt;margin-top:186.0pt;height:266.0pt;width:486.0pt;z-index:638865926700372622;mso-width-relative:page;mso-height-relative:page;mso-position-vertical-relative:page;mso-position-horizontal-relative:page;" coordsize="21600,21600" o:spid="_x0000_s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400" w:lineRule="exact"/>
                        <w:ind w:firstLine="60"/>
                        <w:jc w:val="both"/>
                      </w:pPr>
                      <w:r>
                        <w:rPr>
                          <w:sz w:val="24"/>
                          <w:color w:val="000000"/>
                        </w:rPr>
                        <w:t xml:space="preserve">1 范围												1</w:t>
                      </w:r>
                    </w:p>
                    <w:p>
                      <w:pPr>
                        <w:spacing w:line="400" w:lineRule="exact"/>
                        <w:ind w:firstLine="60"/>
                        <w:jc w:val="both"/>
                      </w:pPr>
                      <w:r>
                        <w:rPr>
                          <w:sz w:val="24"/>
                          <w:color w:val="000000"/>
                        </w:rPr>
                        <w:t xml:space="preserve">2 术语和定义											1</w:t>
                      </w:r>
                    </w:p>
                    <w:p>
                      <w:pPr>
                        <w:spacing w:line="400" w:lineRule="exact"/>
                        <w:ind w:firstLine="60"/>
                        <w:jc w:val="both"/>
                      </w:pPr>
                      <w:r>
                        <w:rPr>
                          <w:sz w:val="24"/>
                          <w:color w:val="000000"/>
                        </w:rPr>
                        <w:t xml:space="preserve">3 技术要求																3</w:t>
                      </w:r>
                    </w:p>
                    <w:p>
                      <w:pPr>
                        <w:spacing w:line="340" w:lineRule="exact"/>
                        <w:ind w:firstLine="120"/>
                        <w:jc w:val="both"/>
                      </w:pPr>
                      <w:r>
                        <w:rPr>
                          <w:sz w:val="20"/>
                          <w:color w:val="000000"/>
                        </w:rPr>
                        <w:t xml:space="preserve">3.1 技术要求等级划分														3</w:t>
                      </w:r>
                    </w:p>
                    <w:p>
                      <w:pPr>
                        <w:spacing w:line="300" w:lineRule="exact"/>
                        <w:ind w:firstLine="200"/>
                        <w:jc w:val="both"/>
                      </w:pPr>
                      <w:r>
                        <w:rPr>
                          <w:sz w:val="18"/>
                          <w:color w:val="000000"/>
                        </w:rPr>
                        <w:t xml:space="preserve">3.2 可感知性															3</w:t>
                      </w:r>
                    </w:p>
                    <w:p>
                      <w:pPr>
                        <w:spacing w:line="340" w:lineRule="exact"/>
                        <w:ind w:firstLine="200"/>
                        <w:jc w:val="both"/>
                      </w:pPr>
                      <w:r>
                        <w:rPr>
                          <w:sz w:val="20"/>
                          <w:color w:val="000000"/>
                        </w:rPr>
                        <w:t xml:space="preserve">3.3 可操作性																5</w:t>
                      </w:r>
                    </w:p>
                    <w:p>
                      <w:pPr>
                        <w:spacing w:line="320" w:lineRule="exact"/>
                        <w:ind w:firstLine="200"/>
                        <w:jc w:val="both"/>
                      </w:pPr>
                      <w:r>
                        <w:rPr>
                          <w:sz w:val="20"/>
                          <w:color w:val="000000"/>
                        </w:rPr>
                        <w:t xml:space="preserve">3.4 可理解性												7</w:t>
                      </w:r>
                    </w:p>
                    <w:p>
                      <w:pPr>
                        <w:spacing w:line="340" w:lineRule="exact"/>
                        <w:ind w:firstLine="200"/>
                        <w:jc w:val="both"/>
                      </w:pPr>
                      <w:r>
                        <w:rPr>
                          <w:sz w:val="20"/>
                          <w:color w:val="000000"/>
                        </w:rPr>
                        <w:t xml:space="preserve">3.5 兼容性																9</w:t>
                      </w:r>
                    </w:p>
                    <w:p>
                      <w:pPr>
                        <w:spacing w:after="10" w:line="340" w:lineRule="exact"/>
                        <w:ind w:firstLine="200"/>
                        <w:jc w:val="both"/>
                      </w:pPr>
                      <w:r>
                        <w:rPr>
                          <w:sz w:val="20"/>
                          <w:color w:val="000000"/>
                        </w:rPr>
                        <w:t xml:space="preserve">4 测试方法																9</w:t>
                      </w:r>
                    </w:p>
                    <w:p>
                      <w:pPr>
                        <w:spacing w:line="320" w:lineRule="exact"/>
                        <w:ind w:firstLine="200"/>
                        <w:jc w:val="both"/>
                      </w:pPr>
                      <w:r>
                        <w:rPr>
                          <w:sz w:val="20"/>
                          <w:color w:val="000000"/>
                        </w:rPr>
                        <w:t xml:space="preserve">4.1 测试环境条件																			9</w:t>
                      </w:r>
                    </w:p>
                    <w:p>
                      <w:pPr>
                        <w:spacing w:line="340" w:lineRule="exact"/>
                        <w:ind w:firstLine="200"/>
                        <w:jc w:val="both"/>
                      </w:pPr>
                      <w:r>
                        <w:rPr>
                          <w:sz w:val="20"/>
                          <w:color w:val="000000"/>
                        </w:rPr>
                        <w:t xml:space="preserve">4.2 可感知性																9</w:t>
                      </w:r>
                    </w:p>
                    <w:p>
                      <w:pPr>
                        <w:spacing w:after="20" w:line="300" w:lineRule="exact"/>
                        <w:ind w:firstLine="200"/>
                        <w:jc w:val="both"/>
                      </w:pPr>
                      <w:r>
                        <w:rPr>
                          <w:sz w:val="18"/>
                          <w:color w:val="000000"/>
                        </w:rPr>
                        <w:t xml:space="preserve">4.3 可操作性																				12</w:t>
                      </w:r>
                    </w:p>
                    <w:p>
                      <w:pPr>
                        <w:spacing w:after="30" w:line="240" w:lineRule="exact"/>
                        <w:ind w:firstLine="120"/>
                        <w:jc w:val="both"/>
                      </w:pPr>
                      <w:r>
                        <w:rPr>
                          <w:sz w:val="20"/>
                          <w:color w:val="000000"/>
                        </w:rPr>
                        <w:t xml:space="preserve">4.4 可理解性																				15</w:t>
                      </w:r>
                    </w:p>
                    <w:p>
                      <w:pPr>
                        <w:spacing w:after="40" w:line="260" w:lineRule="exact"/>
                        <w:ind w:firstLine="60"/>
                        <w:jc w:val="both"/>
                      </w:pPr>
                      <w:r>
                        <w:rPr>
                          <w:sz w:val="16"/>
                          <w:color w:val="000000"/>
                        </w:rPr>
                        <w:t xml:space="preserve">4.5 兼容性																					17</w:t>
                      </w:r>
                    </w:p>
                    <w:p>
                      <w:pPr>
                        <w:spacing w:line="340" w:lineRule="exact"/>
                        <w:ind w:firstLine="120"/>
                        <w:jc w:val="both"/>
                      </w:pPr>
                      <w:r>
                        <w:rPr>
                          <w:sz w:val="20"/>
                          <w:color w:val="000000"/>
                        </w:rPr>
                        <w:t xml:space="preserve">附录A（规范性附录）等级要求一览表																18</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863600</wp:posOffset>
                </wp:positionH>
                <wp:positionV relativeFrom="page">
                  <wp:posOffset>5588000</wp:posOffset>
                </wp:positionV>
                <wp:extent cx="1752600" cy="4597400"/>
                <wp:effectExtent l="0" t="0" r="635" b="14605"/>
                <wp:wrapSquare wrapText="bothSides"/>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6230" w:line="340" w:lineRule="exact"/>
                              <w:ind w:firstLine="0"/>
                              <w:jc w:val="both"/>
                            </w:pPr>
                            <w:r>
                              <w:rPr>
                                <w:sz w:val="20"/>
                                <w:color w:val="000000"/>
                              </w:rPr>
                              <w:t xml:space="preserve">参考文献</w:t>
                            </w:r>
                          </w:p>
                          <w:p>
                            <w:pPr>
                              <w:jc w:val="right"/>
                            </w:pPr>
                            <w:r>
                              <w:drawing>
                                <wp:inline distT="0" distB="0" distL="0" distR="0" wp14:editId="50D07946">
                                  <wp:extent cx="254000" cy="241300"/>
                                  <wp:effectExtent l="0" t="0" r="0" b="0"/>
                                  <wp:docPr id="20" name="Picture 1"/>
                                  <wp:cNvGraphicFramePr>
                                    <a:graphicFrameLocks noChangeAspect="1"/>
                                  </wp:cNvGraphicFramePr>
                                  <a:graphic>
                                    <a:graphicData uri="http://schemas.openxmlformats.org/drawingml/2006/picture">
                                      <pic:pic>
                                        <pic:nvPicPr>
                                          <pic:cNvPr id="20" name="New Bitmap Image.jpg"/>
                                          <pic:cNvPicPr/>
                                        </pic:nvPicPr>
                                        <pic:blipFill>
                                          <a:blip r:embed="Rd32c4abc9a684f96" cstate="print">
                                            <a:extLst>
                                              <a:ext uri="{28A0092B-C50C-407E-A947-70E740481C1C}"/>
                                            </a:extLst>
                                          </a:blip>
                                          <a:stretch>
                                            <a:fillRect/>
                                          </a:stretch>
                                        </pic:blipFill>
                                        <pic:spPr>
                                          <a:xfrm>
                                            <a:off x="1000" y="1000"/>
                                            <a:ext cx="254000" cy="241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22" style="position:absolute;left:0pt;margin-left:68.0pt;margin-top:440.0pt;height:362.0pt;width:138.0pt;z-index:638865926700373888;mso-width-relative:page;mso-height-relative:page;mso-position-vertical-relative:page;mso-position-horizontal-relative:page;" coordsize="21600,21600" o:spid="_x0000_s2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6230" w:line="340" w:lineRule="exact"/>
                        <w:ind w:firstLine="0"/>
                        <w:jc w:val="both"/>
                      </w:pPr>
                      <w:r>
                        <w:rPr>
                          <w:sz w:val="20"/>
                          <w:color w:val="000000"/>
                        </w:rPr>
                        <w:t xml:space="preserve">参考文献</w:t>
                      </w:r>
                    </w:p>
                    <w:p>
                      <w:pPr>
                        <w:jc w:val="right"/>
                      </w:pPr>
                      <w:r>
                        <w:drawing>
                          <wp:inline distT="0" distB="0" distL="0" distR="0" wp14:editId="50D07946">
                            <wp:extent cx="254000" cy="241300"/>
                            <wp:effectExtent l="0" t="0" r="0" b="0"/>
                            <wp:docPr id="20" name="Picture 1"/>
                            <wp:cNvGraphicFramePr>
                              <a:graphicFrameLocks noChangeAspect="1"/>
                            </wp:cNvGraphicFramePr>
                            <a:graphic>
                              <a:graphicData uri="http://schemas.openxmlformats.org/drawingml/2006/picture">
                                <pic:pic>
                                  <pic:nvPicPr>
                                    <pic:cNvPr id="20" name="New Bitmap Image.jpg"/>
                                    <pic:cNvPicPr/>
                                  </pic:nvPicPr>
                                  <pic:blipFill>
                                    <a:blip r:embed="Rd32c4abc9a684f96" cstate="print">
                                      <a:extLst>
                                        <a:ext uri="{28A0092B-C50C-407E-A947-70E740481C1C}"/>
                                      </a:extLst>
                                    </a:blip>
                                    <a:stretch>
                                      <a:fillRect/>
                                    </a:stretch>
                                  </pic:blipFill>
                                  <pic:spPr>
                                    <a:xfrm>
                                      <a:off x="1000" y="1000"/>
                                      <a:ext cx="254000" cy="24130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6565900</wp:posOffset>
                </wp:positionH>
                <wp:positionV relativeFrom="page">
                  <wp:posOffset>5626100</wp:posOffset>
                </wp:positionV>
                <wp:extent cx="304800" cy="4508500"/>
                <wp:effectExtent l="0" t="0" r="635" b="14605"/>
                <wp:wrapSquare wrapText="bothSides"/>
                <wp:docPr id="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6340" w:line="200" w:lineRule="exact"/>
                              <w:ind w:firstLine="0"/>
                              <w:jc w:val="both"/>
                            </w:pPr>
                            <w:r>
                              <w:rPr>
                                <w:sz w:val="16"/>
                                <w:color w:val="000000"/>
                              </w:rPr>
                              <w:t xml:space="preserve">20</w:t>
                            </w:r>
                          </w:p>
                          <w:p>
                            <w:pPr>
                              <w:spacing w:line="240" w:lineRule="exact"/>
                              <w:ind w:firstLine="0"/>
                              <w:jc w:val="both"/>
                            </w:pPr>
                            <w:r>
                              <w:rPr>
                                <w:sz w:val="20"/>
                                <w:color w:val="000000"/>
                              </w:rPr>
                              <w:t xml:space="preserve">I</w:t>
                            </w:r>
                          </w:p>
                        </w:txbxContent>
                      </wps:txbx>
                      <wps:bodyPr lIns="25400" tIns="0" rIns="25400" bIns="0">
                        <a:noAutofit/>
                      </wps:bodyPr>
                    </wps:wsp>
                  </a:graphicData>
                </a:graphic>
              </wp:anchor>
            </w:drawing>
          </mc:Choice>
          <mc:Fallback>
            <w:pict>
              <v:shape id="_x0000_s24" style="position:absolute;left:0pt;margin-left:517.0pt;margin-top:443.0pt;height:355.0pt;width:24.0pt;z-index:638865926700374361;mso-width-relative:page;mso-height-relative:page;mso-position-vertical-relative:page;mso-position-horizontal-relative:page;" coordsize="21600,21600" o:spid="_x0000_s2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6340" w:line="200" w:lineRule="exact"/>
                        <w:ind w:firstLine="0"/>
                        <w:jc w:val="both"/>
                      </w:pPr>
                      <w:r>
                        <w:rPr>
                          <w:sz w:val="16"/>
                          <w:color w:val="000000"/>
                        </w:rPr>
                        <w:t xml:space="preserve">20</w:t>
                      </w:r>
                    </w:p>
                    <w:p>
                      <w:pPr>
                        <w:spacing w:line="240" w:lineRule="exact"/>
                        <w:ind w:firstLine="0"/>
                        <w:jc w:val="both"/>
                      </w:pPr>
                      <w:r>
                        <w:rPr>
                          <w:sz w:val="20"/>
                          <w:color w:val="000000"/>
                        </w:rPr>
                        <w:t xml:space="preserve">I</w:t>
                      </w:r>
                    </w:p>
                  </w:txbxContent>
                </v:textbox>
              </v:shape>
            </w:pict>
          </mc:Fallback>
        </mc:AlternateContent>
      </w:r>
    </w:p>
    <w:p>
      <w:pPr>
        <w:sectPr>
          <w:pgMar w:top="1200" w:right="1180" w:bottom="1200" w:left="1180" w:header="0" w:footer="1200"/>
          <w:pgSz w:w="11900" w:h="16840" w:orient="portrait"/>
          <w:headerReference w:type="default" r:id="Ra3a7bc4e0f914092"/>
          <w:footerReference w:type="default" r:id="R6448509b4e7042c2"/>
          <w:titlePg/>
        </w:sectPr>
      </w:pPr>
    </w:p>
    <w:p>
      <w:pPr>
        <w:spacing w:after="660" w:line="280" w:lineRule="exact"/>
        <w:ind w:firstLine="0"/>
        <w:jc w:val="right"/>
      </w:pPr>
      <w:r>
        <w:rPr>
          <w:sz w:val="18"/>
          <w:color w:val="000000"/>
        </w:rPr>
        <w:t xml:space="preserve">GB/T 37668-2019</w:t>
      </w:r>
    </w:p>
    <w:p>
      <w:pPr>
        <w:spacing w:after="560" w:line="540" w:lineRule="exact"/>
        <w:ind/>
        <w:jc w:val="center"/>
      </w:pPr>
      <w:r>
        <w:rPr>
          <w:sz w:val="34"/>
          <w:color w:val="000000"/>
        </w:rPr>
        <w:t xml:space="preserve">前	言</w:t>
      </w:r>
    </w:p>
    <w:p>
      <w:pPr>
        <w:spacing w:line="280" w:lineRule="exact"/>
        <w:ind w:firstLine="400"/>
        <w:jc w:val="both"/>
      </w:pPr>
      <w:r>
        <w:rPr>
          <w:sz w:val="18"/>
          <w:color w:val="000000"/>
        </w:rPr>
        <w:t xml:space="preserve">本标准按照GB／T 1.1-2009给出的规则起草。</w:t>
      </w:r>
    </w:p>
    <w:p>
      <w:pPr>
        <w:spacing w:line="280" w:lineRule="exact"/>
        <w:ind w:firstLine="400"/>
        <w:jc w:val="both"/>
      </w:pPr>
      <w:r>
        <w:rPr>
          <w:sz w:val="18"/>
          <w:color w:val="000000"/>
        </w:rPr>
        <w:t xml:space="preserve">请注意本文件的某些内容可能涉及专利。本文件的发布机构不承担识别这些专利的责任。</w:t>
      </w:r>
    </w:p>
    <w:p>
      <w:pPr>
        <w:spacing w:line="280" w:lineRule="exact"/>
        <w:ind w:firstLine="400"/>
        <w:jc w:val="both"/>
      </w:pPr>
      <w:r>
        <w:rPr>
          <w:sz w:val="18"/>
          <w:color w:val="000000"/>
        </w:rPr>
        <w:t xml:space="preserve">本标准由全国信息技术标准化技术委员会（SAC／TC 28）提出并归口。</w:t>
      </w:r>
    </w:p>
    <w:p>
      <w:pPr>
        <w:spacing w:line="280" w:lineRule="exact"/>
        <w:ind w:firstLine="400"/>
        <w:jc w:val="both"/>
      </w:pPr>
      <w:r>
        <w:rPr>
          <w:sz w:val="18"/>
          <w:color w:val="000000"/>
        </w:rPr>
        <w:t xml:space="preserve">本标准起草单位：浙江大学、中国电子技术标准化研究院、中国残疾人联合会信息中心、北京航空航</w:t>
      </w:r>
      <w:r>
        <w:rPr>
          <w:sz w:val="18"/>
          <w:color w:val="000000"/>
        </w:rPr>
        <w:t xml:space="preserve">天大学、中国信息通信研究院、中国盲文出版社、中国盲人协会、中国聋人协会、阿里巴巴（中国）有限公</w:t>
      </w:r>
      <w:r>
        <w:rPr>
          <w:sz w:val="18"/>
          <w:color w:val="000000"/>
        </w:rPr>
        <w:t xml:space="preserve">司、深圳市信息无障碍研究会、长春大学、北京百度网讯科技有限公司、博彦科技股份有限公司、哈尔滨</w:t>
      </w:r>
      <w:r>
        <w:rPr>
          <w:sz w:val="18"/>
          <w:color w:val="000000"/>
        </w:rPr>
        <w:t xml:space="preserve">亿时代数码科技开发有限公司。</w:t>
      </w:r>
    </w:p>
    <w:p>
      <w:pPr>
        <w:spacing w:line="280" w:lineRule="exact"/>
        <w:ind w:firstLine="400"/>
        <w:jc w:val="both"/>
        <w:sectPr>
          <w:pgSz w:w="11900" w:h="16840" w:orient="portrait"/>
          <w:pgMar w:top="1400" w:right="1300" w:bottom="1400" w:left="1300" w:header="0" w:footer="1400"/>
          <w:cols w:equalWidth="true" w:num="1"/>
          <w:docGrid w:type="lines"/>
          <w:type w:val="nextPage"/>
          <w:titlePg/>
        </w:sectPr>
      </w:pPr>
      <w:r>
        <w:rPr>
          <w:sz w:val="18"/>
          <w:color w:val="000000"/>
        </w:rPr>
        <w:t xml:space="preserve">本标准主要起草人：卜佳俊、戴连君、代红、胡春明、何川、李庆忠、杨洋、张建锋、吴英桦、周琴、王炜、</w:t>
      </w:r>
      <w:r>
        <w:rPr>
          <w:sz w:val="18"/>
          <w:color w:val="000000"/>
        </w:rPr>
        <w:t xml:space="preserve">于智、董建、冉若曦、徐洋、赵剑、张昆、王灿、马凌洲、唐李真、赵海丽、徐朋、刘思杨、朱建科、陈岱民、</w:t>
      </w:r>
      <w:r>
        <w:rPr>
          <w:sz w:val="18"/>
          <w:color w:val="000000"/>
        </w:rPr>
        <w:t xml:space="preserve">黄春梅、陈威钢。</w:t>
      </w:r>
    </w:p>
    <w:p>
      <w:pPr>
        <w:spacing w:line="420" w:lineRule="exact"/>
        <w:ind/>
        <w:jc w:val="center"/>
      </w:pPr>
      <w:r>
        <w:rPr>
          <w:sz w:val="28"/>
          <w:color w:val="000000"/>
        </w:rPr>
        <w:t xml:space="preserve">信息技术 互联网内容无障碍可访问性</w:t>
      </w:r>
    </w:p>
    <w:p>
      <w:pPr>
        <w:spacing w:after="520" w:line="420" w:lineRule="exact"/>
        <w:ind/>
        <w:jc w:val="center"/>
      </w:pPr>
      <w:r>
        <w:rPr>
          <w:sz w:val="28"/>
          <w:color w:val="000000"/>
        </w:rPr>
        <w:t xml:space="preserve">技术要求与测试方法</w:t>
      </w:r>
    </w:p>
    <w:p>
      <w:pPr>
        <w:spacing w:after="320" w:line="300" w:lineRule="exact"/>
        <w:ind w:firstLine="0"/>
        <w:jc w:val="both"/>
      </w:pPr>
      <w:r>
        <w:rPr>
          <w:sz w:val="20"/>
          <w:color w:val="000000"/>
        </w:rPr>
        <w:t xml:space="preserve">1 范围</w:t>
      </w:r>
    </w:p>
    <w:p>
      <w:pPr>
        <w:spacing w:line="300" w:lineRule="exact"/>
        <w:ind w:firstLine="400"/>
        <w:jc w:val="both"/>
      </w:pPr>
      <w:r>
        <w:rPr>
          <w:sz w:val="20"/>
          <w:color w:val="000000"/>
        </w:rPr>
        <w:t xml:space="preserve">本标准规定了互联网内容无障碍可访问性的技术要求和测试方法。</w:t>
      </w:r>
    </w:p>
    <w:p>
      <w:pPr>
        <w:spacing w:after="320" w:line="300" w:lineRule="exact"/>
        <w:ind w:firstLine="400"/>
        <w:jc w:val="both"/>
      </w:pPr>
      <w:r>
        <w:rPr>
          <w:sz w:val="20"/>
          <w:color w:val="000000"/>
        </w:rPr>
        <w:t xml:space="preserve">本标准适用于互联网网页（含移动端网页）和移动应用产品的开发和测试。</w:t>
      </w:r>
    </w:p>
    <w:p>
      <w:pPr>
        <w:spacing w:after="320" w:line="300" w:lineRule="exact"/>
        <w:ind w:firstLine="0"/>
        <w:jc w:val="both"/>
      </w:pPr>
      <w:r>
        <w:rPr>
          <w:sz w:val="20"/>
          <w:color w:val="000000"/>
        </w:rPr>
        <w:t xml:space="preserve">2 术语和定义</w:t>
      </w:r>
    </w:p>
    <w:p>
      <w:pPr>
        <w:spacing w:line="300" w:lineRule="exact"/>
        <w:ind w:firstLine="400"/>
        <w:jc w:val="both"/>
      </w:pPr>
      <w:r>
        <w:rPr>
          <w:sz w:val="20"/>
          <w:color w:val="000000"/>
        </w:rPr>
        <w:t xml:space="preserve">下列术语和定义适用于本文件。</w:t>
      </w:r>
    </w:p>
    <w:p>
      <w:pPr>
        <w:spacing w:line="280" w:lineRule="exact"/>
        <w:ind w:firstLine="0"/>
        <w:jc w:val="both"/>
      </w:pPr>
      <w:r>
        <w:rPr>
          <w:sz w:val="20"/>
          <w:color w:val="000000"/>
        </w:rPr>
        <w:t xml:space="preserve">2.1</w:t>
      </w:r>
    </w:p>
    <w:p>
      <w:pPr>
        <w:spacing w:line="300" w:lineRule="exact"/>
        <w:ind w:firstLine="400"/>
        <w:jc w:val="both"/>
      </w:pPr>
      <w:r>
        <w:rPr>
          <w:sz w:val="20"/>
          <w:color w:val="000000"/>
        </w:rPr>
        <w:t xml:space="preserve">网页 web page</w:t>
      </w:r>
    </w:p>
    <w:p>
      <w:pPr>
        <w:spacing w:line="300" w:lineRule="exact"/>
        <w:ind w:firstLine="400"/>
        <w:jc w:val="both"/>
      </w:pPr>
      <w:r>
        <w:rPr>
          <w:sz w:val="20"/>
          <w:color w:val="000000"/>
        </w:rPr>
        <w:t xml:space="preserve">包含超文本标记语言标签的纯文本文件。</w:t>
      </w:r>
    </w:p>
    <w:p>
      <w:pPr>
        <w:spacing w:line="300" w:lineRule="exact"/>
        <w:ind w:firstLine="400"/>
        <w:jc w:val="both"/>
      </w:pPr>
      <w:r>
        <w:rPr>
          <w:sz w:val="20"/>
          <w:color w:val="000000"/>
        </w:rPr>
        <w:t xml:space="preserve">注：网页是构成网站的基本要素。</w:t>
      </w:r>
    </w:p>
    <w:p>
      <w:pPr>
        <w:spacing w:line="280" w:lineRule="exact"/>
        <w:ind w:firstLine="0"/>
        <w:jc w:val="both"/>
      </w:pPr>
      <w:r>
        <w:rPr>
          <w:sz w:val="20"/>
          <w:color w:val="000000"/>
        </w:rPr>
        <w:t xml:space="preserve">2.2</w:t>
      </w:r>
    </w:p>
    <w:p>
      <w:pPr>
        <w:spacing w:line="300" w:lineRule="exact"/>
        <w:ind w:firstLine="400"/>
        <w:jc w:val="both"/>
      </w:pPr>
      <w:r>
        <w:rPr>
          <w:sz w:val="20"/>
          <w:color w:val="000000"/>
        </w:rPr>
        <w:t xml:space="preserve">移动应用 mobile application</w:t>
      </w:r>
    </w:p>
    <w:p>
      <w:pPr>
        <w:spacing w:line="300" w:lineRule="exact"/>
        <w:ind w:firstLine="400"/>
        <w:jc w:val="both"/>
      </w:pPr>
      <w:r>
        <w:rPr>
          <w:sz w:val="20"/>
          <w:color w:val="000000"/>
        </w:rPr>
        <w:t xml:space="preserve">在移动设备上运行的应用软件。</w:t>
      </w:r>
    </w:p>
    <w:p>
      <w:pPr>
        <w:spacing w:line="300" w:lineRule="exact"/>
        <w:ind w:firstLine="0"/>
        <w:jc w:val="both"/>
      </w:pPr>
      <w:r>
        <w:rPr>
          <w:sz w:val="20"/>
          <w:color w:val="000000"/>
        </w:rPr>
        <w:t xml:space="preserve">2.3</w:t>
      </w:r>
    </w:p>
    <w:p>
      <w:pPr>
        <w:spacing w:line="300" w:lineRule="exact"/>
        <w:ind w:firstLine="400"/>
        <w:jc w:val="both"/>
      </w:pPr>
      <w:r>
        <w:rPr>
          <w:sz w:val="20"/>
          <w:color w:val="000000"/>
        </w:rPr>
        <w:t xml:space="preserve">辅助技术 assistive technology</w:t>
      </w:r>
    </w:p>
    <w:p>
      <w:pPr>
        <w:spacing w:line="300" w:lineRule="exact"/>
        <w:ind w:firstLine="400"/>
        <w:jc w:val="both"/>
      </w:pPr>
      <w:r>
        <w:rPr>
          <w:sz w:val="20"/>
          <w:color w:val="000000"/>
        </w:rPr>
        <w:t xml:space="preserve">作为用户代理或与主流用户代理协同工作的硬件、软件。</w:t>
      </w:r>
    </w:p>
    <w:p>
      <w:pPr>
        <w:spacing w:line="240" w:lineRule="exact"/>
        <w:ind w:firstLine="400"/>
        <w:jc w:val="both"/>
      </w:pPr>
      <w:r>
        <w:rPr>
          <w:sz w:val="16"/>
          <w:color w:val="000000"/>
        </w:rPr>
        <w:t xml:space="preserve">注：提供满足身体机能差异人群需求的功能，这些需求通常超出主流用户代理所提供的功能要求。</w:t>
      </w:r>
    </w:p>
    <w:p>
      <w:pPr>
        <w:spacing w:line="280" w:lineRule="exact"/>
        <w:ind w:firstLine="0"/>
        <w:jc w:val="both"/>
      </w:pPr>
      <w:r>
        <w:rPr>
          <w:sz w:val="20"/>
          <w:color w:val="000000"/>
        </w:rPr>
        <w:t xml:space="preserve">2.4</w:t>
      </w:r>
    </w:p>
    <w:p>
      <w:pPr>
        <w:spacing w:line="300" w:lineRule="exact"/>
        <w:ind w:firstLine="400"/>
        <w:jc w:val="both"/>
      </w:pPr>
      <w:r>
        <w:rPr>
          <w:sz w:val="20"/>
          <w:color w:val="000000"/>
        </w:rPr>
        <w:t xml:space="preserve">用户代理 user agent</w:t>
      </w:r>
    </w:p>
    <w:p>
      <w:pPr>
        <w:spacing w:line="300" w:lineRule="exact"/>
        <w:ind w:firstLine="400"/>
        <w:jc w:val="both"/>
      </w:pPr>
      <w:r>
        <w:rPr>
          <w:sz w:val="20"/>
          <w:color w:val="000000"/>
        </w:rPr>
        <w:t xml:space="preserve">为用户检索和呈现网页内容的任何软件。</w:t>
      </w:r>
    </w:p>
    <w:p>
      <w:pPr>
        <w:spacing w:line="280" w:lineRule="exact"/>
        <w:ind w:firstLine="0"/>
        <w:jc w:val="both"/>
      </w:pPr>
      <w:r>
        <w:rPr>
          <w:sz w:val="20"/>
          <w:color w:val="000000"/>
        </w:rPr>
        <w:t xml:space="preserve">2.5</w:t>
      </w:r>
    </w:p>
    <w:p>
      <w:pPr>
        <w:spacing w:line="300" w:lineRule="exact"/>
        <w:ind w:firstLine="400"/>
        <w:jc w:val="both"/>
      </w:pPr>
      <w:r>
        <w:rPr>
          <w:sz w:val="20"/>
          <w:color w:val="000000"/>
        </w:rPr>
        <w:t xml:space="preserve">无障碍可访问性 accessibility</w:t>
      </w:r>
    </w:p>
    <w:p>
      <w:pPr>
        <w:spacing w:line="300" w:lineRule="exact"/>
        <w:ind w:firstLine="400"/>
        <w:jc w:val="both"/>
      </w:pPr>
      <w:r>
        <w:rPr>
          <w:sz w:val="20"/>
          <w:color w:val="000000"/>
        </w:rPr>
        <w:t xml:space="preserve">互联网内容对于特定用户（包括残疾人、老年人和其他用户）具备内容本身可感知，内容中的界面组</w:t>
      </w:r>
      <w:r>
        <w:rPr>
          <w:sz w:val="20"/>
          <w:color w:val="000000"/>
        </w:rPr>
        <w:t xml:space="preserve">件可操作，内容和控件定义可理解，且内容应有良好的兼容性。</w:t>
      </w:r>
    </w:p>
    <w:p>
      <w:pPr>
        <w:spacing w:line="300" w:lineRule="exact"/>
        <w:ind w:firstLine="0"/>
        <w:jc w:val="both"/>
      </w:pPr>
      <w:r>
        <w:rPr>
          <w:sz w:val="20"/>
          <w:color w:val="000000"/>
        </w:rPr>
        <w:t xml:space="preserve">2.6</w:t>
      </w:r>
    </w:p>
    <w:p>
      <w:pPr>
        <w:spacing w:line="300" w:lineRule="exact"/>
        <w:ind w:firstLine="400"/>
        <w:jc w:val="both"/>
      </w:pPr>
      <w:r>
        <w:rPr>
          <w:sz w:val="20"/>
          <w:color w:val="000000"/>
        </w:rPr>
        <w:t xml:space="preserve">非文本内容 non-text content</w:t>
      </w:r>
    </w:p>
    <w:p>
      <w:pPr>
        <w:spacing w:line="300" w:lineRule="exact"/>
        <w:ind w:firstLine="400"/>
        <w:jc w:val="both"/>
      </w:pPr>
      <w:r>
        <w:rPr>
          <w:sz w:val="20"/>
          <w:color w:val="000000"/>
        </w:rPr>
        <w:t xml:space="preserve">任何非字符序列的内容。</w:t>
      </w:r>
    </w:p>
    <w:p>
      <w:pPr>
        <w:spacing w:line="240" w:lineRule="exact"/>
        <w:ind w:firstLine="400"/>
        <w:jc w:val="both"/>
      </w:pPr>
      <w:r>
        <w:rPr>
          <w:sz w:val="16"/>
          <w:color w:val="000000"/>
        </w:rPr>
        <w:t xml:space="preserve">注：该字符序列可编程式确定，或者用于序列不是表达人类语言含义的地方。</w:t>
      </w:r>
    </w:p>
    <w:p>
      <w:pPr>
        <w:spacing w:line="280" w:lineRule="exact"/>
        <w:ind w:firstLine="0"/>
        <w:jc w:val="both"/>
      </w:pPr>
      <w:r>
        <w:rPr>
          <w:sz w:val="20"/>
          <w:color w:val="000000"/>
        </w:rPr>
        <w:t xml:space="preserve">2.7</w:t>
      </w:r>
    </w:p>
    <w:p>
      <w:pPr>
        <w:spacing w:line="300" w:lineRule="exact"/>
        <w:ind w:firstLine="400"/>
        <w:jc w:val="both"/>
      </w:pPr>
      <w:r>
        <w:rPr>
          <w:sz w:val="20"/>
          <w:color w:val="000000"/>
        </w:rPr>
        <w:t xml:space="preserve">替代文本 text alternative</w:t>
      </w:r>
    </w:p>
    <w:p>
      <w:pPr>
        <w:spacing w:line="300" w:lineRule="exact"/>
        <w:ind w:firstLine="400"/>
        <w:jc w:val="both"/>
      </w:pPr>
      <w:r>
        <w:rPr>
          <w:sz w:val="20"/>
          <w:color w:val="000000"/>
        </w:rPr>
        <w:t xml:space="preserve">可以编程式确定、用于替代非文本内容的文本，或用于补充非文本内容并可以从通过编程式确定的</w:t>
      </w:r>
      <w:r>
        <w:rPr>
          <w:sz w:val="20"/>
          <w:color w:val="000000"/>
        </w:rPr>
        <w:t xml:space="preserve">文本中进行引用的文本。</w:t>
      </w:r>
    </w:p>
    <w:p>
      <w:pPr>
        <w:spacing w:line="280" w:lineRule="exact"/>
        <w:ind w:firstLine="0"/>
        <w:jc w:val="both"/>
      </w:pPr>
      <w:r>
        <w:rPr>
          <w:sz w:val="20"/>
          <w:color w:val="000000"/>
        </w:rPr>
        <w:t xml:space="preserve">2.8</w:t>
      </w:r>
    </w:p>
    <w:p>
      <w:pPr>
        <w:spacing w:line="300" w:lineRule="exact"/>
        <w:ind w:firstLine="400"/>
        <w:jc w:val="both"/>
      </w:pPr>
      <w:r>
        <w:rPr>
          <w:sz w:val="20"/>
          <w:color w:val="000000"/>
        </w:rPr>
        <w:t xml:space="preserve">导航结构标签 navigation structure tag</w:t>
      </w:r>
    </w:p>
    <w:p>
      <w:pPr>
        <w:spacing w:line="300" w:lineRule="exact"/>
        <w:ind w:firstLine="400"/>
        <w:jc w:val="both"/>
        <w:sectPr>
          <w:pgSz w:w="11900" w:h="16840" w:orient="portrait"/>
          <w:pgMar w:top="1420" w:right="1300" w:bottom="1420" w:left="1300" w:header="1380" w:footer="1420"/>
          <w:cols w:equalWidth="true" w:num="1"/>
          <w:docGrid w:type="lines"/>
          <w:type w:val="nextPage"/>
          <w:headerReference w:type="default" r:id="Re4c943bede564903"/>
          <w:footerReference w:type="default" r:id="Rc548f9ea5ead4b72"/>
        </w:sectPr>
      </w:pPr>
      <w:r>
        <w:rPr>
          <w:sz w:val="20"/>
          <w:color w:val="000000"/>
        </w:rPr>
        <w:t xml:space="preserve">用于帮助浏览器快速访问不同页面内容的标签。</w:t>
      </w:r>
    </w:p>
    <w:p>
      <w:pPr>
        <w:spacing w:after="180" w:line="360" w:lineRule="exact"/>
        <w:ind w:firstLine="0"/>
        <w:jc w:val="both"/>
      </w:pPr>
      <w:r>
        <w:rPr>
          <w:sz w:val="22"/>
          <w:color w:val="000000"/>
        </w:rPr>
        <w:t xml:space="preserve">GB/T 37668-2019</w:t>
      </w:r>
    </w:p>
    <w:p>
      <w:pPr>
        <w:spacing w:line="280" w:lineRule="exact"/>
        <w:ind w:firstLine="0"/>
        <w:jc w:val="both"/>
      </w:pPr>
      <w:r>
        <w:rPr>
          <w:sz w:val="18"/>
          <w:color w:val="000000"/>
        </w:rPr>
        <w:t xml:space="preserve">2.9</w:t>
      </w:r>
    </w:p>
    <w:p>
      <w:pPr>
        <w:spacing w:line="300" w:lineRule="exact"/>
        <w:ind w:firstLine="220"/>
        <w:jc w:val="both"/>
      </w:pPr>
      <w:r>
        <w:rPr>
          <w:sz w:val="18"/>
          <w:color w:val="000000"/>
        </w:rPr>
        <w:t xml:space="preserve">超文本标记语言第五版 hyper text markup language 5</w:t>
      </w:r>
    </w:p>
    <w:p>
      <w:pPr>
        <w:spacing w:line="300" w:lineRule="exact"/>
        <w:ind w:firstLine="220"/>
        <w:jc w:val="both"/>
      </w:pPr>
      <w:r>
        <w:rPr>
          <w:sz w:val="18"/>
          <w:color w:val="000000"/>
        </w:rPr>
        <w:t xml:space="preserve">通过标记符号来标记要显示的网页中各个部分的一种规范。</w:t>
      </w:r>
    </w:p>
    <w:p>
      <w:pPr>
        <w:spacing w:line="300" w:lineRule="exact"/>
        <w:ind w:left="220" w:firstLine="0"/>
        <w:jc w:val="both"/>
      </w:pPr>
      <w:r>
        <w:rPr>
          <w:sz w:val="18"/>
          <w:color w:val="000000"/>
        </w:rPr>
        <w:t xml:space="preserve">注：2014年超文本标记语言完成了第五次重大修改（亦被称为HTML5），用以取代1999年制定的HTML 4.01、</w:t>
      </w:r>
      <w:r>
        <w:rPr>
          <w:sz w:val="18"/>
          <w:color w:val="000000"/>
        </w:rPr>
        <w:t xml:space="preserve">XHTML 1.0标准。</w:t>
      </w:r>
    </w:p>
    <w:p>
      <w:pPr>
        <w:spacing w:line="280" w:lineRule="exact"/>
        <w:ind w:firstLine="0"/>
        <w:jc w:val="both"/>
      </w:pPr>
      <w:r>
        <w:rPr>
          <w:sz w:val="18"/>
          <w:color w:val="000000"/>
        </w:rPr>
        <w:t xml:space="preserve">2.10</w:t>
      </w:r>
    </w:p>
    <w:p>
      <w:pPr>
        <w:spacing w:line="300" w:lineRule="exact"/>
        <w:ind w:firstLine="340"/>
        <w:jc w:val="both"/>
      </w:pPr>
      <w:r>
        <w:rPr>
          <w:sz w:val="18"/>
          <w:color w:val="000000"/>
        </w:rPr>
        <w:t xml:space="preserve">辅助工具 assistive tool</w:t>
      </w:r>
    </w:p>
    <w:p>
      <w:pPr>
        <w:spacing w:line="300" w:lineRule="exact"/>
        <w:ind w:firstLine="440"/>
        <w:jc w:val="both"/>
      </w:pPr>
      <w:r>
        <w:rPr>
          <w:sz w:val="18"/>
          <w:color w:val="000000"/>
        </w:rPr>
        <w:t xml:space="preserve">为了满足存在身体机能差异性的特殊人群（例如，残疾人、老年人等）的需要，在主流用户代理功能</w:t>
      </w:r>
      <w:r>
        <w:rPr>
          <w:sz w:val="18"/>
          <w:color w:val="000000"/>
        </w:rPr>
        <w:t xml:space="preserve">之外提供一些特殊功能的工具。</w:t>
      </w:r>
    </w:p>
    <w:p>
      <w:pPr>
        <w:spacing w:line="260" w:lineRule="exact"/>
        <w:ind w:firstLine="0"/>
        <w:jc w:val="both"/>
      </w:pPr>
      <w:r>
        <w:rPr>
          <w:sz w:val="18"/>
          <w:color w:val="000000"/>
        </w:rPr>
        <w:t xml:space="preserve">2.11</w:t>
      </w:r>
    </w:p>
    <w:p>
      <w:pPr>
        <w:spacing w:line="300" w:lineRule="exact"/>
        <w:ind w:firstLine="340"/>
        <w:jc w:val="both"/>
      </w:pPr>
      <w:r>
        <w:rPr>
          <w:sz w:val="18"/>
          <w:color w:val="000000"/>
        </w:rPr>
        <w:t xml:space="preserve">点显器 braille display</w:t>
      </w:r>
    </w:p>
    <w:p>
      <w:pPr>
        <w:spacing w:line="300" w:lineRule="exact"/>
        <w:ind w:firstLine="340"/>
        <w:jc w:val="both"/>
      </w:pPr>
      <w:r>
        <w:rPr>
          <w:sz w:val="18"/>
          <w:color w:val="000000"/>
        </w:rPr>
        <w:t xml:space="preserve">能够将计算机上的信息用盲文同步显示，以便盲人摸读的典型替代性指点设备。</w:t>
      </w:r>
    </w:p>
    <w:p>
      <w:pPr>
        <w:spacing w:line="280" w:lineRule="exact"/>
        <w:ind w:firstLine="0"/>
        <w:jc w:val="both"/>
      </w:pPr>
      <w:r>
        <w:rPr>
          <w:sz w:val="18"/>
          <w:color w:val="000000"/>
        </w:rPr>
        <w:t xml:space="preserve">2.12</w:t>
      </w:r>
    </w:p>
    <w:p>
      <w:pPr>
        <w:spacing w:line="300" w:lineRule="exact"/>
        <w:ind w:firstLine="340"/>
        <w:jc w:val="both"/>
      </w:pPr>
      <w:r>
        <w:rPr>
          <w:sz w:val="18"/>
          <w:color w:val="000000"/>
        </w:rPr>
        <w:t xml:space="preserve">非文本链接 non-text link</w:t>
      </w:r>
    </w:p>
    <w:p>
      <w:pPr>
        <w:spacing w:line="300" w:lineRule="exact"/>
        <w:ind w:firstLine="340"/>
        <w:jc w:val="both"/>
      </w:pPr>
      <w:r>
        <w:rPr>
          <w:sz w:val="18"/>
          <w:color w:val="000000"/>
        </w:rPr>
        <w:t xml:space="preserve">任何非字符序列的链接。</w:t>
      </w:r>
    </w:p>
    <w:p>
      <w:pPr>
        <w:spacing w:line="300" w:lineRule="exact"/>
        <w:ind w:firstLine="340"/>
        <w:jc w:val="both"/>
      </w:pPr>
      <w:r>
        <w:rPr>
          <w:sz w:val="18"/>
          <w:color w:val="000000"/>
        </w:rPr>
        <w:t xml:space="preserve">注：该链接采用非文本内容表示，如图片链接、控件链接和动画链接等。</w:t>
      </w:r>
    </w:p>
    <w:p>
      <w:pPr>
        <w:spacing w:line="320" w:lineRule="exact"/>
        <w:ind w:firstLine="220"/>
        <w:jc w:val="both"/>
      </w:pPr>
      <w:r>
        <w:rPr>
          <w:sz w:val="22"/>
          <w:color w:val="000000"/>
        </w:rPr>
        <w:t xml:space="preserve">2.13</w:t>
      </w:r>
    </w:p>
    <w:p>
      <w:pPr>
        <w:spacing w:line="300" w:lineRule="exact"/>
        <w:ind w:firstLine="340"/>
        <w:jc w:val="both"/>
      </w:pPr>
      <w:r>
        <w:rPr>
          <w:sz w:val="18"/>
          <w:color w:val="000000"/>
        </w:rPr>
        <w:t xml:space="preserve">装饰性内容 decorated content</w:t>
      </w:r>
    </w:p>
    <w:p>
      <w:pPr>
        <w:spacing w:line="360" w:lineRule="exact"/>
        <w:ind w:firstLine="340"/>
        <w:jc w:val="both"/>
      </w:pPr>
      <w:r>
        <w:rPr>
          <w:sz w:val="22"/>
          <w:color w:val="000000"/>
        </w:rPr>
        <w:t xml:space="preserve">用于装饰的元素。</w:t>
      </w:r>
    </w:p>
    <w:p>
      <w:pPr>
        <w:spacing w:line="300" w:lineRule="exact"/>
        <w:ind w:firstLine="340"/>
        <w:jc w:val="both"/>
      </w:pPr>
      <w:r>
        <w:rPr>
          <w:sz w:val="18"/>
          <w:color w:val="000000"/>
        </w:rPr>
        <w:t xml:space="preserve">注：只满足美观的目的，不提供信息，不执行功能，如广告悬浮窗、特效动画等。</w:t>
      </w:r>
    </w:p>
    <w:p>
      <w:pPr>
        <w:spacing w:line="280" w:lineRule="exact"/>
        <w:ind w:firstLine="220"/>
        <w:jc w:val="both"/>
      </w:pPr>
      <w:r>
        <w:rPr>
          <w:sz w:val="18"/>
          <w:color w:val="000000"/>
        </w:rPr>
        <w:t xml:space="preserve">2.14</w:t>
      </w:r>
    </w:p>
    <w:p>
      <w:pPr>
        <w:spacing w:line="300" w:lineRule="exact"/>
        <w:ind w:firstLine="340"/>
        <w:jc w:val="both"/>
      </w:pPr>
      <w:r>
        <w:rPr>
          <w:sz w:val="18"/>
          <w:color w:val="000000"/>
        </w:rPr>
        <w:t xml:space="preserve">预录多媒体 pre-record multimedia</w:t>
      </w:r>
    </w:p>
    <w:p>
      <w:pPr>
        <w:spacing w:line="300" w:lineRule="exact"/>
        <w:ind w:firstLine="340"/>
        <w:jc w:val="both"/>
      </w:pPr>
      <w:r>
        <w:rPr>
          <w:sz w:val="18"/>
          <w:color w:val="000000"/>
        </w:rPr>
        <w:t xml:space="preserve">事先录制好的音频或视频，用于呈现信息的交互式组件。</w:t>
      </w:r>
    </w:p>
    <w:p>
      <w:pPr>
        <w:spacing w:line="260" w:lineRule="exact"/>
        <w:ind w:firstLine="220"/>
        <w:jc w:val="both"/>
      </w:pPr>
      <w:r>
        <w:rPr>
          <w:sz w:val="18"/>
          <w:color w:val="000000"/>
        </w:rPr>
        <w:t xml:space="preserve">2.15</w:t>
      </w:r>
    </w:p>
    <w:p>
      <w:pPr>
        <w:spacing w:line="300" w:lineRule="exact"/>
        <w:ind w:firstLine="340"/>
        <w:jc w:val="both"/>
      </w:pPr>
      <w:r>
        <w:rPr>
          <w:sz w:val="18"/>
          <w:color w:val="000000"/>
        </w:rPr>
        <w:t xml:space="preserve">实时多媒体 synchronous multimedia</w:t>
      </w:r>
    </w:p>
    <w:p>
      <w:pPr>
        <w:spacing w:line="300" w:lineRule="exact"/>
        <w:ind w:firstLine="340"/>
        <w:jc w:val="both"/>
      </w:pPr>
      <w:r>
        <w:rPr>
          <w:sz w:val="18"/>
          <w:color w:val="000000"/>
        </w:rPr>
        <w:t xml:space="preserve">与其他格式同步的音频或视频，用于呈现信息或基于时间的交互式组件。</w:t>
      </w:r>
    </w:p>
    <w:p>
      <w:pPr>
        <w:spacing w:line="300" w:lineRule="exact"/>
        <w:ind w:firstLine="340"/>
        <w:jc w:val="both"/>
      </w:pPr>
      <w:r>
        <w:rPr>
          <w:sz w:val="18"/>
          <w:color w:val="000000"/>
        </w:rPr>
        <w:t xml:space="preserve">注：除非该媒体是文本的替代媒体，该替代已被清楚地标示。</w:t>
      </w:r>
    </w:p>
    <w:p>
      <w:pPr>
        <w:spacing w:line="280" w:lineRule="exact"/>
        <w:ind w:firstLine="220"/>
        <w:jc w:val="both"/>
      </w:pPr>
      <w:r>
        <w:rPr>
          <w:sz w:val="18"/>
          <w:color w:val="000000"/>
        </w:rPr>
        <w:t xml:space="preserve">2.16</w:t>
      </w:r>
    </w:p>
    <w:p>
      <w:pPr>
        <w:spacing w:line="300" w:lineRule="exact"/>
        <w:ind w:firstLine="440"/>
        <w:jc w:val="both"/>
      </w:pPr>
      <w:r>
        <w:rPr>
          <w:sz w:val="18"/>
          <w:color w:val="000000"/>
        </w:rPr>
        <w:t xml:space="preserve">焦点 focus</w:t>
      </w:r>
    </w:p>
    <w:p>
      <w:pPr>
        <w:spacing w:line="300" w:lineRule="exact"/>
        <w:ind w:left="340" w:firstLine="420"/>
        <w:jc w:val="both"/>
      </w:pPr>
      <w:r>
        <w:rPr>
          <w:sz w:val="18"/>
          <w:color w:val="000000"/>
        </w:rPr>
        <w:t xml:space="preserve">计算机操作系统或应用程序需要获得鼠标、键盘或者其他类型的输入设备（比如手写笔）在屏幕（或</w:t>
      </w:r>
      <w:r>
        <w:rPr>
          <w:sz w:val="18"/>
          <w:color w:val="000000"/>
        </w:rPr>
        <w:t xml:space="preserve">窗口）上输入信息的位置。</w:t>
      </w:r>
    </w:p>
    <w:p>
      <w:pPr>
        <w:spacing w:line="260" w:lineRule="exact"/>
        <w:ind w:firstLine="340"/>
        <w:jc w:val="both"/>
      </w:pPr>
      <w:r>
        <w:rPr>
          <w:sz w:val="18"/>
          <w:color w:val="000000"/>
        </w:rPr>
        <w:t xml:space="preserve">2.17</w:t>
      </w:r>
    </w:p>
    <w:p>
      <w:pPr>
        <w:spacing w:line="300" w:lineRule="exact"/>
        <w:ind w:firstLine="440"/>
        <w:jc w:val="both"/>
      </w:pPr>
      <w:r>
        <w:rPr>
          <w:sz w:val="18"/>
          <w:color w:val="000000"/>
        </w:rPr>
        <w:t xml:space="preserve">组件 component</w:t>
      </w:r>
    </w:p>
    <w:p>
      <w:pPr>
        <w:spacing w:line="300" w:lineRule="exact"/>
        <w:ind w:firstLine="440"/>
        <w:jc w:val="both"/>
      </w:pPr>
      <w:r>
        <w:rPr>
          <w:sz w:val="18"/>
          <w:color w:val="000000"/>
        </w:rPr>
        <w:t xml:space="preserve">软件系统中具有相对独立功能、可独立部署、可组装的软件实体。</w:t>
      </w:r>
    </w:p>
    <w:p>
      <w:pPr>
        <w:spacing w:line="260" w:lineRule="exact"/>
        <w:ind w:firstLine="340"/>
        <w:jc w:val="both"/>
      </w:pPr>
      <w:r>
        <w:rPr>
          <w:sz w:val="18"/>
          <w:color w:val="000000"/>
        </w:rPr>
        <w:t xml:space="preserve">2.18</w:t>
      </w:r>
    </w:p>
    <w:p>
      <w:pPr>
        <w:spacing w:line="300" w:lineRule="exact"/>
        <w:ind w:firstLine="440"/>
        <w:jc w:val="both"/>
      </w:pPr>
      <w:r>
        <w:rPr>
          <w:sz w:val="18"/>
          <w:color w:val="000000"/>
        </w:rPr>
        <w:t xml:space="preserve">布局 layout</w:t>
      </w:r>
    </w:p>
    <w:p>
      <w:pPr>
        <w:spacing w:line="300" w:lineRule="exact"/>
        <w:ind w:firstLine="440"/>
        <w:jc w:val="both"/>
      </w:pPr>
      <w:r>
        <w:rPr>
          <w:sz w:val="18"/>
          <w:color w:val="000000"/>
        </w:rPr>
        <w:t xml:space="preserve">应用程序内容中所有对组件进行规划和安排的有关事项。</w:t>
      </w:r>
    </w:p>
    <w:p>
      <w:pPr>
        <w:spacing w:line="260" w:lineRule="exact"/>
        <w:ind w:firstLine="340"/>
        <w:jc w:val="both"/>
      </w:pPr>
      <w:r>
        <w:rPr>
          <w:sz w:val="18"/>
          <w:color w:val="000000"/>
        </w:rPr>
        <w:t xml:space="preserve">2.19</w:t>
      </w:r>
    </w:p>
    <w:p>
      <w:pPr>
        <w:spacing w:line="300" w:lineRule="exact"/>
        <w:ind w:firstLine="340"/>
        <w:jc w:val="both"/>
      </w:pPr>
      <w:r>
        <w:rPr>
          <w:sz w:val="18"/>
          <w:color w:val="000000"/>
        </w:rPr>
        <w:t xml:space="preserve">聚焦框 focus frame</w:t>
      </w:r>
    </w:p>
    <w:p>
      <w:pPr>
        <w:spacing w:line="300" w:lineRule="exact"/>
        <w:ind w:left="340" w:firstLine="440"/>
        <w:jc w:val="both"/>
      </w:pPr>
      <w:r>
        <w:rPr>
          <w:sz w:val="18"/>
          <w:color w:val="000000"/>
        </w:rPr>
        <w:t xml:space="preserve">在用户代理接入下，移动应用内容中某组件的可触摸区域，点选该区域中任一点可对该组件进行</w:t>
      </w:r>
      <w:r>
        <w:rPr>
          <w:sz w:val="18"/>
          <w:color w:val="000000"/>
        </w:rPr>
        <w:t xml:space="preserve">聚焦。</w:t>
      </w:r>
    </w:p>
    <w:p>
      <w:pPr>
        <w:spacing w:line="280" w:lineRule="exact"/>
        <w:ind w:firstLine="340"/>
        <w:jc w:val="both"/>
      </w:pPr>
      <w:r>
        <w:rPr>
          <w:sz w:val="18"/>
          <w:color w:val="000000"/>
        </w:rPr>
        <w:t xml:space="preserve">2.20</w:t>
      </w:r>
    </w:p>
    <w:p>
      <w:pPr>
        <w:spacing w:line="300" w:lineRule="exact"/>
        <w:ind w:firstLine="340"/>
        <w:jc w:val="both"/>
      </w:pPr>
      <w:r>
        <w:rPr>
          <w:sz w:val="18"/>
          <w:color w:val="000000"/>
        </w:rPr>
        <w:t xml:space="preserve">层叠样式表像素点 cascading style sheets pixel</w:t>
      </w:r>
    </w:p>
    <w:p>
      <w:pPr>
        <w:spacing w:line="300" w:lineRule="exact"/>
        <w:ind w:firstLine="340"/>
        <w:jc w:val="both"/>
      </w:pPr>
      <w:r>
        <w:rPr>
          <w:sz w:val="18"/>
          <w:color w:val="000000"/>
        </w:rPr>
        <w:t xml:space="preserve">在网页或移动应用中所有长度和测量的规范度量单位。</w:t>
      </w:r>
    </w:p>
    <w:p>
      <w:pPr>
        <w:spacing w:line="300" w:lineRule="exact"/>
        <w:ind w:firstLine="340"/>
        <w:jc w:val="both"/>
        <w:sectPr>
          <w:pgSz w:w="11900" w:h="16840" w:orient="portrait"/>
          <w:pgMar w:top="1380" w:right="1280" w:bottom="1380" w:left="1280" w:header="0" w:footer="1380"/>
          <w:cols w:equalWidth="true" w:num="1"/>
          <w:docGrid w:type="lines"/>
          <w:type w:val="nextPage"/>
          <w:footerReference w:type="default" r:id="Rb92dbdbde7a948cb"/>
        </w:sectPr>
      </w:pPr>
      <w:r>
        <w:rPr>
          <w:sz w:val="18"/>
          <w:color w:val="000000"/>
        </w:rPr>
        <w:t xml:space="preserve">注：该单元与密度无关，与显示器中存在的实际硬件像素不同。</w:t>
      </w:r>
    </w:p>
    <w:p>
      <w:pPr>
        <w:spacing w:after="240" w:line="300" w:lineRule="exact"/>
        <w:ind w:firstLine="0"/>
        <w:jc w:val="right"/>
      </w:pPr>
      <w:r>
        <w:rPr>
          <w:sz w:val="18"/>
          <w:color w:val="000000"/>
        </w:rPr>
        <w:t xml:space="preserve">GB/T 37668-2019</w:t>
      </w:r>
    </w:p>
    <w:p>
      <w:pPr>
        <w:spacing w:line="320" w:lineRule="exact"/>
        <w:ind w:firstLine="0"/>
        <w:jc w:val="both"/>
      </w:pPr>
      <w:r>
        <w:rPr>
          <w:sz w:val="22"/>
          <w:color w:val="000000"/>
        </w:rPr>
        <w:t xml:space="preserve">2.21</w:t>
      </w:r>
    </w:p>
    <w:p>
      <w:pPr>
        <w:spacing w:line="300" w:lineRule="exact"/>
        <w:ind w:firstLine="400"/>
        <w:jc w:val="both"/>
      </w:pPr>
      <w:r>
        <w:rPr>
          <w:sz w:val="18"/>
          <w:color w:val="000000"/>
        </w:rPr>
        <w:t xml:space="preserve">漂浮窗 floating window</w:t>
      </w:r>
    </w:p>
    <w:p>
      <w:pPr>
        <w:spacing w:after="240" w:line="300" w:lineRule="exact"/>
        <w:ind w:firstLine="420"/>
        <w:jc w:val="both"/>
      </w:pPr>
      <w:r>
        <w:rPr>
          <w:sz w:val="18"/>
          <w:color w:val="000000"/>
        </w:rPr>
        <w:t xml:space="preserve">在网页或移动应用的内容呈现中，浮在页面主要内容上方、遮盖部分主要内容，且在用户未操作情</w:t>
      </w:r>
      <w:r>
        <w:rPr>
          <w:sz w:val="18"/>
          <w:color w:val="000000"/>
        </w:rPr>
        <w:t xml:space="preserve">况下会在窗口内自动漂移的组件。</w:t>
      </w:r>
    </w:p>
    <w:p>
      <w:pPr>
        <w:spacing w:after="240" w:line="320" w:lineRule="exact"/>
        <w:ind w:firstLine="0"/>
        <w:jc w:val="both"/>
      </w:pPr>
      <w:r>
        <w:rPr>
          <w:sz w:val="22"/>
          <w:color w:val="000000"/>
        </w:rPr>
        <w:t xml:space="preserve">3 技术要求</w:t>
      </w:r>
    </w:p>
    <w:p>
      <w:pPr>
        <w:spacing w:after="80" w:line="280" w:lineRule="exact"/>
        <w:ind w:firstLine="0"/>
        <w:jc w:val="both"/>
      </w:pPr>
      <w:r>
        <w:rPr>
          <w:sz w:val="18"/>
          <w:color w:val="000000"/>
        </w:rPr>
        <w:t xml:space="preserve">3.1 技术要求等级划分</w:t>
      </w:r>
    </w:p>
    <w:p>
      <w:pPr>
        <w:spacing w:line="300" w:lineRule="exact"/>
        <w:ind w:firstLine="420"/>
        <w:jc w:val="both"/>
      </w:pPr>
      <w:r>
        <w:rPr>
          <w:sz w:val="18"/>
          <w:color w:val="000000"/>
        </w:rPr>
        <w:t xml:space="preserve">技术要求中的各项指标按照其对无障碍访问的影响程度、普适性与扩展性、技术实现难度等因素进</w:t>
      </w:r>
      <w:r>
        <w:rPr>
          <w:sz w:val="18"/>
          <w:color w:val="000000"/>
        </w:rPr>
        <w:t xml:space="preserve">行等级划分。各项指标等级划分要求详见附录A。</w:t>
      </w:r>
    </w:p>
    <w:p>
      <w:pPr>
        <w:spacing w:line="300" w:lineRule="exact"/>
        <w:ind w:firstLine="400"/>
        <w:jc w:val="both"/>
      </w:pPr>
      <w:r>
        <w:rPr>
          <w:sz w:val="18"/>
          <w:color w:val="000000"/>
        </w:rPr>
        <w:t xml:space="preserve">等级主要划分为三个等级：</w:t>
      </w:r>
    </w:p>
    <w:p>
      <w:pPr>
        <w:spacing w:line="300" w:lineRule="exact"/>
        <w:ind w:left="400" w:firstLine="0"/>
        <w:jc w:val="both"/>
      </w:pPr>
      <w:r>
        <w:rPr>
          <w:sz w:val="18"/>
          <w:color w:val="000000"/>
        </w:rPr>
        <w:t xml:space="preserve">a）一级：网页或移动应用应提供基本的无障碍服务功能，即用户可利用自己适用的交互方式访问</w:t>
      </w:r>
      <w:r>
        <w:rPr>
          <w:sz w:val="18"/>
          <w:color w:val="000000"/>
        </w:rPr>
        <w:t xml:space="preserve">互联网的主要信息和主要功能；满足一级的所有指标的技术要求可视为满足一级。</w:t>
      </w:r>
    </w:p>
    <w:p>
      <w:pPr>
        <w:spacing w:line="300" w:lineRule="exact"/>
        <w:ind w:left="400" w:firstLine="0"/>
        <w:jc w:val="both"/>
      </w:pPr>
      <w:r>
        <w:rPr>
          <w:sz w:val="18"/>
          <w:color w:val="000000"/>
        </w:rPr>
        <w:t xml:space="preserve">b）二级：网页或移动应用应提供强化的无障碍服务功能，即用户可更加便利地利用自己适用的交</w:t>
      </w:r>
      <w:r>
        <w:rPr>
          <w:sz w:val="18"/>
          <w:color w:val="000000"/>
        </w:rPr>
        <w:t xml:space="preserve">互方式访问互联网的主要信息和主要功能；满足一级、二级的所有技术要求可视为满足二级。</w:t>
      </w:r>
    </w:p>
    <w:p>
      <w:pPr>
        <w:spacing w:line="300" w:lineRule="exact"/>
        <w:ind w:left="400" w:firstLine="0"/>
        <w:jc w:val="both"/>
      </w:pPr>
      <w:r>
        <w:rPr>
          <w:sz w:val="18"/>
          <w:color w:val="000000"/>
        </w:rPr>
        <w:t xml:space="preserve">c）三级：网页或移动应用应提供多种附加的无障碍服务功能，即将互联网的主要信息和主要功能</w:t>
      </w:r>
      <w:r>
        <w:rPr>
          <w:sz w:val="18"/>
          <w:color w:val="000000"/>
        </w:rPr>
        <w:t xml:space="preserve">针对不同交互方式适用的用户提供不同的信息形式和服务模式；满足一级、二级和三级的所有</w:t>
      </w:r>
      <w:r>
        <w:rPr>
          <w:sz w:val="18"/>
          <w:color w:val="000000"/>
        </w:rPr>
        <w:t xml:space="preserve">技术要求可视为满足三级。</w:t>
      </w:r>
    </w:p>
    <w:p>
      <w:pPr>
        <w:spacing w:line="300" w:lineRule="exact"/>
        <w:ind w:firstLine="400"/>
        <w:jc w:val="both"/>
      </w:pPr>
      <w:r>
        <w:rPr>
          <w:sz w:val="18"/>
          <w:color w:val="000000"/>
        </w:rPr>
        <w:t xml:space="preserve">注1：在网页或移动应用中，如提供无障碍的替代版本，则该版本在测试过程中宜满足对应等级的全部指标。</w:t>
      </w:r>
    </w:p>
    <w:p>
      <w:pPr>
        <w:spacing w:after="80" w:line="300" w:lineRule="exact"/>
        <w:ind w:left="400" w:firstLine="0"/>
        <w:jc w:val="both"/>
      </w:pPr>
      <w:r>
        <w:rPr>
          <w:sz w:val="18"/>
          <w:color w:val="000000"/>
        </w:rPr>
        <w:t xml:space="preserve">注2：不建议将三级的技术要求作为整个网站或应用程序的通用策略，因为对于某些特定内容不可能满足所有三级</w:t>
      </w:r>
      <w:r>
        <w:rPr>
          <w:sz w:val="18"/>
          <w:color w:val="000000"/>
        </w:rPr>
        <w:t xml:space="preserve">的技术要求。</w:t>
      </w:r>
    </w:p>
    <w:p>
      <w:pPr>
        <w:spacing w:after="80" w:line="280" w:lineRule="exact"/>
        <w:ind w:firstLine="0"/>
        <w:jc w:val="both"/>
      </w:pPr>
      <w:r>
        <w:rPr>
          <w:sz w:val="18"/>
          <w:color w:val="000000"/>
        </w:rPr>
        <w:t xml:space="preserve">3.2 可感知性</w:t>
      </w:r>
    </w:p>
    <w:p>
      <w:pPr>
        <w:spacing w:after="80" w:line="280" w:lineRule="exact"/>
        <w:ind w:firstLine="0"/>
        <w:jc w:val="both"/>
      </w:pPr>
      <w:r>
        <w:rPr>
          <w:sz w:val="18"/>
          <w:color w:val="000000"/>
        </w:rPr>
        <w:t xml:space="preserve">3.2.1 非文本处理</w:t>
      </w:r>
    </w:p>
    <w:p>
      <w:pPr>
        <w:spacing w:after="80" w:line="300" w:lineRule="exact"/>
        <w:ind w:firstLine="0"/>
        <w:jc w:val="both"/>
      </w:pPr>
      <w:r>
        <w:rPr>
          <w:sz w:val="18"/>
          <w:color w:val="000000"/>
        </w:rPr>
        <w:t xml:space="preserve">3.2.1.1 验证码（一级）</w:t>
      </w:r>
    </w:p>
    <w:p>
      <w:pPr>
        <w:spacing w:after="80" w:line="300" w:lineRule="exact"/>
        <w:ind w:firstLine="440"/>
        <w:jc w:val="both"/>
      </w:pPr>
      <w:r>
        <w:rPr>
          <w:sz w:val="18"/>
          <w:color w:val="000000"/>
        </w:rPr>
        <w:t xml:space="preserve">如果网页或移动应用中存在非文本验证码，则应提供可被不同类型感官（视觉、听觉、触觉等）接受</w:t>
      </w:r>
      <w:r>
        <w:rPr>
          <w:sz w:val="18"/>
          <w:color w:val="000000"/>
        </w:rPr>
        <w:t xml:space="preserve">的替代表现形式，以适应不同的残疾人群使用。</w:t>
      </w:r>
    </w:p>
    <w:p>
      <w:pPr>
        <w:spacing w:after="80" w:line="320" w:lineRule="exact"/>
        <w:ind w:firstLine="0"/>
        <w:jc w:val="both"/>
      </w:pPr>
      <w:r>
        <w:rPr>
          <w:sz w:val="22"/>
          <w:color w:val="000000"/>
        </w:rPr>
        <w:t xml:space="preserve">3.2.1.2 非文本链接（一级）</w:t>
      </w:r>
    </w:p>
    <w:p>
      <w:pPr>
        <w:spacing w:after="80" w:line="300" w:lineRule="exact"/>
        <w:ind w:firstLine="440"/>
        <w:jc w:val="both"/>
      </w:pPr>
      <w:r>
        <w:rPr>
          <w:sz w:val="18"/>
          <w:color w:val="000000"/>
        </w:rPr>
        <w:t xml:space="preserve">如果网页或移动应用内容中存在非文本的链接，应为非文本链接提供替代文本，替代文本应说明链</w:t>
      </w:r>
      <w:r>
        <w:rPr>
          <w:sz w:val="18"/>
          <w:color w:val="000000"/>
        </w:rPr>
        <w:t xml:space="preserve">接目的或链接用途。</w:t>
      </w:r>
    </w:p>
    <w:p>
      <w:pPr>
        <w:spacing w:after="80" w:line="280" w:lineRule="exact"/>
        <w:ind w:firstLine="0"/>
        <w:jc w:val="both"/>
      </w:pPr>
      <w:r>
        <w:rPr>
          <w:sz w:val="18"/>
          <w:color w:val="000000"/>
        </w:rPr>
        <w:t xml:space="preserve">3.2.1.3 非文本控件（一级）</w:t>
      </w:r>
    </w:p>
    <w:p>
      <w:pPr>
        <w:spacing w:after="80" w:line="300" w:lineRule="exact"/>
        <w:ind w:firstLine="440"/>
        <w:jc w:val="both"/>
      </w:pPr>
      <w:r>
        <w:rPr>
          <w:sz w:val="18"/>
          <w:color w:val="000000"/>
        </w:rPr>
        <w:t xml:space="preserve">在网页和移动应用中，如果非文本内容是一个控件或接受用户输入，则应有一个能说明其目的的名</w:t>
      </w:r>
      <w:r>
        <w:rPr>
          <w:sz w:val="18"/>
          <w:color w:val="000000"/>
        </w:rPr>
        <w:t xml:space="preserve">称；如果非文本控件在页面局部更新中发生变化，则应说明其目的名称和对于其变化的说明。网页或移</w:t>
      </w:r>
      <w:r>
        <w:rPr>
          <w:sz w:val="18"/>
          <w:color w:val="000000"/>
        </w:rPr>
        <w:t xml:space="preserve">动应用内容中存在的非文本控件应具有适合多种残疾人理解和使用的不同形式。</w:t>
      </w:r>
    </w:p>
    <w:p>
      <w:pPr>
        <w:spacing w:after="80" w:line="300" w:lineRule="exact"/>
        <w:ind w:firstLine="0"/>
        <w:jc w:val="both"/>
      </w:pPr>
      <w:r>
        <w:rPr>
          <w:sz w:val="20"/>
          <w:color w:val="000000"/>
        </w:rPr>
        <w:t xml:space="preserve">3.2.1.4 非文本内容（二级）</w:t>
      </w:r>
    </w:p>
    <w:p>
      <w:pPr>
        <w:spacing w:line="300" w:lineRule="exact"/>
        <w:ind w:firstLine="440"/>
        <w:jc w:val="both"/>
      </w:pPr>
      <w:r>
        <w:rPr>
          <w:sz w:val="18"/>
          <w:color w:val="000000"/>
        </w:rPr>
        <w:t xml:space="preserve">在网页和移动应用中，应为所有展现给用户的非文本内容提供相同目的的替代文本，但下述情况按</w:t>
      </w:r>
      <w:r>
        <w:rPr>
          <w:sz w:val="18"/>
          <w:color w:val="000000"/>
        </w:rPr>
        <w:t xml:space="preserve">相应要求处理：</w:t>
      </w:r>
    </w:p>
    <w:p>
      <w:pPr>
        <w:spacing w:line="300" w:lineRule="exact"/>
        <w:ind w:left="400" w:firstLine="0"/>
        <w:jc w:val="both"/>
        <w:sectPr>
          <w:pgSz w:w="11900" w:h="16840" w:orient="portrait"/>
          <w:pgMar w:top="1380" w:right="1300" w:bottom="1380" w:left="1300" w:header="0" w:footer="1380"/>
          <w:cols w:equalWidth="true" w:num="1"/>
          <w:docGrid w:type="lines"/>
          <w:type w:val="nextPage"/>
          <w:footerReference w:type="default" r:id="R74692579ad7643c2"/>
        </w:sectPr>
      </w:pPr>
      <w:r>
        <w:rPr>
          <w:sz w:val="18"/>
          <w:color w:val="000000"/>
        </w:rPr>
        <w:t xml:space="preserve">a）如果非文本内容是一个测试或练习，且无法以纯文本形式展现，则替代文本至少应对该非文本</w:t>
      </w:r>
      <w:r>
        <w:rPr>
          <w:sz w:val="18"/>
          <w:color w:val="000000"/>
        </w:rPr>
        <w:t xml:space="preserve">内容提供描述性的说明；</w:t>
      </w:r>
    </w:p>
    <w:p>
      <w:r>
        <mc:AlternateContent>
          <mc:Choice Requires="wps">
            <w:drawing>
              <wp:anchor distT="0" distB="0" distL="114300" distR="114300" simplePos="0" relativeHeight="251658240" behindDoc="0" locked="0" layoutInCell="1" allowOverlap="1">
                <wp:simplePos x="0" y="0"/>
                <wp:positionH relativeFrom="page">
                  <wp:posOffset>762000</wp:posOffset>
                </wp:positionH>
                <wp:positionV relativeFrom="page">
                  <wp:posOffset>838200</wp:posOffset>
                </wp:positionV>
                <wp:extent cx="5918200" cy="7988300"/>
                <wp:effectExtent l="0" t="0" r="635" b="14605"/>
                <wp:wrapSquare wrapText="bothSides"/>
                <wp:docPr id="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80" w:line="300" w:lineRule="exact"/>
                              <w:ind w:firstLine="0"/>
                              <w:jc w:val="both"/>
                            </w:pPr>
                            <w:r>
                              <w:rPr>
                                <w:sz w:val="18"/>
                                <w:color w:val="000000"/>
                              </w:rPr>
                              <w:t xml:space="preserve">GB/T 37668-2019</w:t>
                            </w:r>
                          </w:p>
                          <w:p>
                            <w:pPr>
                              <w:spacing w:line="300" w:lineRule="exact"/>
                              <w:ind w:left="260" w:firstLine="120"/>
                              <w:jc w:val="both"/>
                            </w:pPr>
                            <w:r>
                              <w:rPr>
                                <w:sz w:val="18"/>
                                <w:color w:val="000000"/>
                              </w:rPr>
                              <w:t xml:space="preserve">b）如果非文本内容的主要目的在于创建某种特定的感官体验，则替代文本至少应对该非文本内</w:t>
                            </w:r>
                            <w:r>
                              <w:rPr>
                                <w:sz w:val="18"/>
                                <w:color w:val="000000"/>
                              </w:rPr>
                              <w:t xml:space="preserve">容提供描述性的说明；</w:t>
                            </w:r>
                          </w:p>
                          <w:p>
                            <w:pPr>
                              <w:spacing w:line="300" w:lineRule="exact"/>
                              <w:ind w:left="260" w:firstLine="120"/>
                              <w:jc w:val="both"/>
                            </w:pPr>
                            <w:r>
                              <w:rPr>
                                <w:sz w:val="18"/>
                                <w:color w:val="000000"/>
                              </w:rPr>
                              <w:t xml:space="preserve">c）如果非文本内容在页面局部更新中发生了变化，则应对变化后不可见的内容进行忽略；</w:t>
                            </w:r>
                          </w:p>
                          <w:p>
                            <w:pPr>
                              <w:spacing w:line="300" w:lineRule="exact"/>
                              <w:ind w:left="260" w:firstLine="120"/>
                              <w:jc w:val="both"/>
                            </w:pPr>
                            <w:r>
                              <w:rPr>
                                <w:sz w:val="18"/>
                                <w:color w:val="000000"/>
                              </w:rPr>
                              <w:t xml:space="preserve">d）如果非文本内容属于纯装饰，或者仅用于视觉格式，或者并不向用户展现，则应以辅助技术可</w:t>
                            </w:r>
                            <w:r>
                              <w:rPr>
                                <w:sz w:val="18"/>
                                <w:color w:val="000000"/>
                              </w:rPr>
                              <w:t xml:space="preserve">忽略的方式进行实现。</w:t>
                            </w:r>
                          </w:p>
                          <w:p>
                            <w:pPr>
                              <w:spacing w:after="50" w:line="300" w:lineRule="exact"/>
                              <w:ind w:firstLine="400"/>
                              <w:jc w:val="both"/>
                            </w:pPr>
                            <w:r>
                              <w:rPr>
                                <w:sz w:val="18"/>
                                <w:color w:val="000000"/>
                              </w:rPr>
                              <w:t xml:space="preserve">注：在难以明确界定非文本内容是否为装饰性的情况下，按针对非装饰性非文本内容的要求进行处理。</w:t>
                            </w:r>
                          </w:p>
                          <w:p>
                            <w:pPr>
                              <w:spacing w:after="100" w:line="300" w:lineRule="exact"/>
                              <w:ind w:firstLine="0"/>
                              <w:jc w:val="both"/>
                            </w:pPr>
                            <w:r>
                              <w:rPr>
                                <w:sz w:val="20"/>
                                <w:color w:val="000000"/>
                              </w:rPr>
                              <w:t xml:space="preserve">3.2.2 文本处理</w:t>
                            </w:r>
                          </w:p>
                          <w:p>
                            <w:pPr>
                              <w:spacing w:after="90" w:line="280" w:lineRule="exact"/>
                              <w:ind w:firstLine="0"/>
                              <w:jc w:val="both"/>
                            </w:pPr>
                            <w:r>
                              <w:rPr>
                                <w:sz w:val="18"/>
                                <w:color w:val="000000"/>
                              </w:rPr>
                              <w:t xml:space="preserve">3.2.2.1 颜色用途（一级）</w:t>
                            </w:r>
                          </w:p>
                          <w:p>
                            <w:pPr>
                              <w:spacing w:after="90" w:line="300" w:lineRule="exact"/>
                              <w:ind w:firstLine="400"/>
                              <w:jc w:val="both"/>
                            </w:pPr>
                            <w:r>
                              <w:rPr>
                                <w:sz w:val="18"/>
                                <w:color w:val="000000"/>
                              </w:rPr>
                              <w:t xml:space="preserve">在网页和移动应用中，文本颜色不应作为传达信息、表明动作、提示响应等区分视觉元素的唯一</w:t>
                            </w:r>
                            <w:r>
                              <w:rPr>
                                <w:sz w:val="18"/>
                                <w:color w:val="000000"/>
                              </w:rPr>
                              <w:t xml:space="preserve">手段。</w:t>
                            </w:r>
                          </w:p>
                          <w:p>
                            <w:pPr>
                              <w:spacing w:after="90" w:line="280" w:lineRule="exact"/>
                              <w:ind w:firstLine="0"/>
                              <w:jc w:val="both"/>
                            </w:pPr>
                            <w:r>
                              <w:rPr>
                                <w:sz w:val="18"/>
                                <w:color w:val="000000"/>
                              </w:rPr>
                              <w:t xml:space="preserve">3.2.2.2 文本字型大小调整（二级）</w:t>
                            </w:r>
                          </w:p>
                          <w:p>
                            <w:pPr>
                              <w:spacing w:line="300" w:lineRule="exact"/>
                              <w:ind w:firstLine="400"/>
                              <w:jc w:val="both"/>
                            </w:pPr>
                            <w:r>
                              <w:rPr>
                                <w:sz w:val="18"/>
                                <w:color w:val="000000"/>
                              </w:rPr>
                              <w:t xml:space="preserve">在网页中，除了字幕和文本图像外，应不使用辅助技术即可对网页的字型大小进行调整，放大程度</w:t>
                            </w:r>
                            <w:r>
                              <w:rPr>
                                <w:sz w:val="18"/>
                                <w:color w:val="000000"/>
                              </w:rPr>
                              <w:t xml:space="preserve">可达200％，且内容或功能没有损失。</w:t>
                            </w:r>
                          </w:p>
                          <w:p>
                            <w:pPr>
                              <w:spacing w:after="60" w:line="300" w:lineRule="exact"/>
                              <w:ind w:firstLine="400"/>
                              <w:jc w:val="both"/>
                            </w:pPr>
                            <w:r>
                              <w:rPr>
                                <w:sz w:val="18"/>
                                <w:color w:val="000000"/>
                              </w:rPr>
                              <w:t xml:space="preserve">在移动应用中，除了字幕、文本图像以及与移动应用功能效果相关的文本外，应不使用辅助技术即</w:t>
                            </w:r>
                            <w:r>
                              <w:rPr>
                                <w:sz w:val="18"/>
                                <w:color w:val="000000"/>
                              </w:rPr>
                              <w:t xml:space="preserve">可对网页的字型大小进行调整，放大程度可达200％，且内容或功能没有损失。</w:t>
                            </w:r>
                          </w:p>
                          <w:p>
                            <w:pPr>
                              <w:spacing w:after="80" w:line="300" w:lineRule="exact"/>
                              <w:ind w:firstLine="0"/>
                              <w:jc w:val="both"/>
                            </w:pPr>
                            <w:r>
                              <w:rPr>
                                <w:sz w:val="18"/>
                                <w:color w:val="000000"/>
                              </w:rPr>
                              <w:t xml:space="preserve">3.2.2.3 视觉呈现（三级）</w:t>
                            </w:r>
                          </w:p>
                          <w:p>
                            <w:pPr>
                              <w:spacing w:line="300" w:lineRule="exact"/>
                              <w:ind w:firstLine="400"/>
                              <w:jc w:val="both"/>
                            </w:pPr>
                            <w:r>
                              <w:rPr>
                                <w:sz w:val="18"/>
                                <w:color w:val="000000"/>
                              </w:rPr>
                              <w:t xml:space="preserve">在网页中，应提供一种机制来实现下列效果：</w:t>
                            </w:r>
                          </w:p>
                          <w:p>
                            <w:pPr>
                              <w:spacing w:line="300" w:lineRule="exact"/>
                              <w:ind w:left="120" w:firstLine="260"/>
                              <w:jc w:val="both"/>
                            </w:pPr>
                            <w:r>
                              <w:rPr>
                                <w:sz w:val="18"/>
                                <w:color w:val="000000"/>
                              </w:rPr>
                              <w:t xml:space="preserve">a）前景颜色和背景颜色由用户选择；</w:t>
                            </w:r>
                          </w:p>
                          <w:p>
                            <w:pPr>
                              <w:spacing w:line="300" w:lineRule="exact"/>
                              <w:ind w:left="120" w:firstLine="260"/>
                              <w:jc w:val="both"/>
                            </w:pPr>
                            <w:r>
                              <w:rPr>
                                <w:sz w:val="18"/>
                                <w:color w:val="000000"/>
                              </w:rPr>
                              <w:t xml:space="preserve">b）段落内的行距至少为1.5倍，且段落间距至少比行距大1.5倍；</w:t>
                            </w:r>
                          </w:p>
                          <w:p>
                            <w:pPr>
                              <w:spacing w:line="300" w:lineRule="exact"/>
                              <w:ind w:left="120" w:firstLine="260"/>
                              <w:jc w:val="both"/>
                            </w:pPr>
                            <w:r>
                              <w:rPr>
                                <w:sz w:val="18"/>
                                <w:color w:val="000000"/>
                              </w:rPr>
                              <w:t xml:space="preserve">c）不使用辅助技术将文本大小放大200％，并且在全屏窗口的情况下不需要用户水平滚动就可</w:t>
                            </w:r>
                            <w:r>
                              <w:rPr>
                                <w:sz w:val="18"/>
                                <w:color w:val="000000"/>
                              </w:rPr>
                              <w:t xml:space="preserve">以阅读一行文本。</w:t>
                            </w:r>
                          </w:p>
                          <w:p>
                            <w:pPr>
                              <w:spacing w:after="70" w:line="300" w:lineRule="exact"/>
                              <w:ind w:firstLine="400"/>
                              <w:jc w:val="both"/>
                            </w:pPr>
                            <w:r>
                              <w:rPr>
                                <w:sz w:val="18"/>
                                <w:color w:val="000000"/>
                              </w:rPr>
                              <w:t xml:space="preserve">在移动应用中，应用在系统设置前景颜色和背景颜色的反转后能够保持原有的界面信息不变。</w:t>
                            </w:r>
                          </w:p>
                          <w:p>
                            <w:pPr>
                              <w:spacing w:after="90" w:line="280" w:lineRule="exact"/>
                              <w:ind w:firstLine="0"/>
                              <w:jc w:val="both"/>
                            </w:pPr>
                            <w:r>
                              <w:rPr>
                                <w:sz w:val="18"/>
                                <w:color w:val="000000"/>
                              </w:rPr>
                              <w:t xml:space="preserve">3.2.3 多媒体处理</w:t>
                            </w:r>
                          </w:p>
                          <w:p>
                            <w:pPr>
                              <w:spacing w:after="80" w:line="300" w:lineRule="exact"/>
                              <w:ind w:firstLine="0"/>
                              <w:jc w:val="both"/>
                            </w:pPr>
                            <w:r>
                              <w:rPr>
                                <w:sz w:val="18"/>
                                <w:color w:val="000000"/>
                              </w:rPr>
                              <w:t xml:space="preserve">3.2.3.1 多媒体（一级）</w:t>
                            </w:r>
                          </w:p>
                          <w:p>
                            <w:pPr>
                              <w:spacing w:after="40" w:line="300" w:lineRule="exact"/>
                              <w:ind w:firstLine="400"/>
                              <w:jc w:val="both"/>
                            </w:pPr>
                            <w:r>
                              <w:rPr>
                                <w:sz w:val="18"/>
                                <w:color w:val="000000"/>
                              </w:rPr>
                              <w:t xml:space="preserve">在网页和移动应用中，应为多媒体信息提供概要。</w:t>
                            </w:r>
                          </w:p>
                          <w:p>
                            <w:pPr>
                              <w:spacing w:after="80" w:line="300" w:lineRule="exact"/>
                              <w:ind w:firstLine="0"/>
                              <w:jc w:val="both"/>
                            </w:pPr>
                            <w:r>
                              <w:rPr>
                                <w:sz w:val="18"/>
                                <w:color w:val="000000"/>
                              </w:rPr>
                              <w:t xml:space="preserve">3.2.3.2 预录多媒体（二级）</w:t>
                            </w:r>
                          </w:p>
                          <w:p>
                            <w:pPr>
                              <w:spacing w:after="60" w:line="300" w:lineRule="exact"/>
                              <w:ind w:firstLine="400"/>
                              <w:jc w:val="both"/>
                            </w:pPr>
                            <w:r>
                              <w:rPr>
                                <w:sz w:val="18"/>
                                <w:color w:val="000000"/>
                              </w:rPr>
                              <w:t xml:space="preserve">在网页和移动应用中，对于预先录制的多媒体，应提供音频和视频中语音信息的替代文本；任何必</w:t>
                            </w:r>
                            <w:r>
                              <w:rPr>
                                <w:sz w:val="18"/>
                                <w:color w:val="000000"/>
                              </w:rPr>
                              <w:t xml:space="preserve">须依靠视觉、听觉感知的信息，应提供相应的语音描述、文本描述，或提供全部多媒体内容的文本替代描</w:t>
                            </w:r>
                            <w:r>
                              <w:rPr>
                                <w:sz w:val="18"/>
                                <w:color w:val="000000"/>
                              </w:rPr>
                              <w:t xml:space="preserve">述信息。</w:t>
                            </w:r>
                          </w:p>
                          <w:p>
                            <w:pPr>
                              <w:spacing w:after="80" w:line="300" w:lineRule="exact"/>
                              <w:ind w:firstLine="0"/>
                              <w:jc w:val="both"/>
                            </w:pPr>
                            <w:r>
                              <w:rPr>
                                <w:sz w:val="18"/>
                                <w:color w:val="000000"/>
                              </w:rPr>
                              <w:t xml:space="preserve">3.2.3.3 实时多媒体（二级）</w:t>
                            </w:r>
                          </w:p>
                          <w:p>
                            <w:pPr>
                              <w:spacing w:line="300" w:lineRule="exact"/>
                              <w:ind w:firstLine="400"/>
                              <w:jc w:val="both"/>
                            </w:pPr>
                            <w:r>
                              <w:rPr>
                                <w:sz w:val="18"/>
                                <w:color w:val="000000"/>
                              </w:rPr>
                              <w:t xml:space="preserve">在网页和移动应用中，对于实时多媒体，应提供音频和视频中语音信息的替代文本。</w:t>
                            </w:r>
                          </w:p>
                        </w:txbxContent>
                      </wps:txbx>
                      <wps:bodyPr lIns="25400" tIns="0" rIns="25400" bIns="0">
                        <a:noAutofit/>
                      </wps:bodyPr>
                    </wps:wsp>
                  </a:graphicData>
                </a:graphic>
              </wp:anchor>
            </w:drawing>
          </mc:Choice>
          <mc:Fallback>
            <w:pict>
              <v:shape id="_x0000_s26" style="position:absolute;left:0pt;margin-left:60.0pt;margin-top:66.0pt;height:629.0pt;width:466.0pt;z-index:638865926700487169;mso-width-relative:page;mso-height-relative:page;mso-position-vertical-relative:page;mso-position-horizontal-relative:page;" coordsize="21600,21600" o:spid="_x0000_s2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180" w:line="300" w:lineRule="exact"/>
                        <w:ind w:firstLine="0"/>
                        <w:jc w:val="both"/>
                      </w:pPr>
                      <w:r>
                        <w:rPr>
                          <w:sz w:val="18"/>
                          <w:color w:val="000000"/>
                        </w:rPr>
                        <w:t xml:space="preserve">GB/T 37668-2019</w:t>
                      </w:r>
                    </w:p>
                    <w:p>
                      <w:pPr>
                        <w:spacing w:line="300" w:lineRule="exact"/>
                        <w:ind w:left="260" w:firstLine="120"/>
                        <w:jc w:val="both"/>
                      </w:pPr>
                      <w:r>
                        <w:rPr>
                          <w:sz w:val="18"/>
                          <w:color w:val="000000"/>
                        </w:rPr>
                        <w:t xml:space="preserve">b）如果非文本内容的主要目的在于创建某种特定的感官体验，则替代文本至少应对该非文本内</w:t>
                      </w:r>
                      <w:r>
                        <w:rPr>
                          <w:sz w:val="18"/>
                          <w:color w:val="000000"/>
                        </w:rPr>
                        <w:t xml:space="preserve">容提供描述性的说明；</w:t>
                      </w:r>
                    </w:p>
                    <w:p>
                      <w:pPr>
                        <w:spacing w:line="300" w:lineRule="exact"/>
                        <w:ind w:left="260" w:firstLine="120"/>
                        <w:jc w:val="both"/>
                      </w:pPr>
                      <w:r>
                        <w:rPr>
                          <w:sz w:val="18"/>
                          <w:color w:val="000000"/>
                        </w:rPr>
                        <w:t xml:space="preserve">c）如果非文本内容在页面局部更新中发生了变化，则应对变化后不可见的内容进行忽略；</w:t>
                      </w:r>
                    </w:p>
                    <w:p>
                      <w:pPr>
                        <w:spacing w:line="300" w:lineRule="exact"/>
                        <w:ind w:left="260" w:firstLine="120"/>
                        <w:jc w:val="both"/>
                      </w:pPr>
                      <w:r>
                        <w:rPr>
                          <w:sz w:val="18"/>
                          <w:color w:val="000000"/>
                        </w:rPr>
                        <w:t xml:space="preserve">d）如果非文本内容属于纯装饰，或者仅用于视觉格式，或者并不向用户展现，则应以辅助技术可</w:t>
                      </w:r>
                      <w:r>
                        <w:rPr>
                          <w:sz w:val="18"/>
                          <w:color w:val="000000"/>
                        </w:rPr>
                        <w:t xml:space="preserve">忽略的方式进行实现。</w:t>
                      </w:r>
                    </w:p>
                    <w:p>
                      <w:pPr>
                        <w:spacing w:after="50" w:line="300" w:lineRule="exact"/>
                        <w:ind w:firstLine="400"/>
                        <w:jc w:val="both"/>
                      </w:pPr>
                      <w:r>
                        <w:rPr>
                          <w:sz w:val="18"/>
                          <w:color w:val="000000"/>
                        </w:rPr>
                        <w:t xml:space="preserve">注：在难以明确界定非文本内容是否为装饰性的情况下，按针对非装饰性非文本内容的要求进行处理。</w:t>
                      </w:r>
                    </w:p>
                    <w:p>
                      <w:pPr>
                        <w:spacing w:after="100" w:line="300" w:lineRule="exact"/>
                        <w:ind w:firstLine="0"/>
                        <w:jc w:val="both"/>
                      </w:pPr>
                      <w:r>
                        <w:rPr>
                          <w:sz w:val="20"/>
                          <w:color w:val="000000"/>
                        </w:rPr>
                        <w:t xml:space="preserve">3.2.2 文本处理</w:t>
                      </w:r>
                    </w:p>
                    <w:p>
                      <w:pPr>
                        <w:spacing w:after="90" w:line="280" w:lineRule="exact"/>
                        <w:ind w:firstLine="0"/>
                        <w:jc w:val="both"/>
                      </w:pPr>
                      <w:r>
                        <w:rPr>
                          <w:sz w:val="18"/>
                          <w:color w:val="000000"/>
                        </w:rPr>
                        <w:t xml:space="preserve">3.2.2.1 颜色用途（一级）</w:t>
                      </w:r>
                    </w:p>
                    <w:p>
                      <w:pPr>
                        <w:spacing w:after="90" w:line="300" w:lineRule="exact"/>
                        <w:ind w:firstLine="400"/>
                        <w:jc w:val="both"/>
                      </w:pPr>
                      <w:r>
                        <w:rPr>
                          <w:sz w:val="18"/>
                          <w:color w:val="000000"/>
                        </w:rPr>
                        <w:t xml:space="preserve">在网页和移动应用中，文本颜色不应作为传达信息、表明动作、提示响应等区分视觉元素的唯一</w:t>
                      </w:r>
                      <w:r>
                        <w:rPr>
                          <w:sz w:val="18"/>
                          <w:color w:val="000000"/>
                        </w:rPr>
                        <w:t xml:space="preserve">手段。</w:t>
                      </w:r>
                    </w:p>
                    <w:p>
                      <w:pPr>
                        <w:spacing w:after="90" w:line="280" w:lineRule="exact"/>
                        <w:ind w:firstLine="0"/>
                        <w:jc w:val="both"/>
                      </w:pPr>
                      <w:r>
                        <w:rPr>
                          <w:sz w:val="18"/>
                          <w:color w:val="000000"/>
                        </w:rPr>
                        <w:t xml:space="preserve">3.2.2.2 文本字型大小调整（二级）</w:t>
                      </w:r>
                    </w:p>
                    <w:p>
                      <w:pPr>
                        <w:spacing w:line="300" w:lineRule="exact"/>
                        <w:ind w:firstLine="400"/>
                        <w:jc w:val="both"/>
                      </w:pPr>
                      <w:r>
                        <w:rPr>
                          <w:sz w:val="18"/>
                          <w:color w:val="000000"/>
                        </w:rPr>
                        <w:t xml:space="preserve">在网页中，除了字幕和文本图像外，应不使用辅助技术即可对网页的字型大小进行调整，放大程度</w:t>
                      </w:r>
                      <w:r>
                        <w:rPr>
                          <w:sz w:val="18"/>
                          <w:color w:val="000000"/>
                        </w:rPr>
                        <w:t xml:space="preserve">可达200％，且内容或功能没有损失。</w:t>
                      </w:r>
                    </w:p>
                    <w:p>
                      <w:pPr>
                        <w:spacing w:after="60" w:line="300" w:lineRule="exact"/>
                        <w:ind w:firstLine="400"/>
                        <w:jc w:val="both"/>
                      </w:pPr>
                      <w:r>
                        <w:rPr>
                          <w:sz w:val="18"/>
                          <w:color w:val="000000"/>
                        </w:rPr>
                        <w:t xml:space="preserve">在移动应用中，除了字幕、文本图像以及与移动应用功能效果相关的文本外，应不使用辅助技术即</w:t>
                      </w:r>
                      <w:r>
                        <w:rPr>
                          <w:sz w:val="18"/>
                          <w:color w:val="000000"/>
                        </w:rPr>
                        <w:t xml:space="preserve">可对网页的字型大小进行调整，放大程度可达200％，且内容或功能没有损失。</w:t>
                      </w:r>
                    </w:p>
                    <w:p>
                      <w:pPr>
                        <w:spacing w:after="80" w:line="300" w:lineRule="exact"/>
                        <w:ind w:firstLine="0"/>
                        <w:jc w:val="both"/>
                      </w:pPr>
                      <w:r>
                        <w:rPr>
                          <w:sz w:val="18"/>
                          <w:color w:val="000000"/>
                        </w:rPr>
                        <w:t xml:space="preserve">3.2.2.3 视觉呈现（三级）</w:t>
                      </w:r>
                    </w:p>
                    <w:p>
                      <w:pPr>
                        <w:spacing w:line="300" w:lineRule="exact"/>
                        <w:ind w:firstLine="400"/>
                        <w:jc w:val="both"/>
                      </w:pPr>
                      <w:r>
                        <w:rPr>
                          <w:sz w:val="18"/>
                          <w:color w:val="000000"/>
                        </w:rPr>
                        <w:t xml:space="preserve">在网页中，应提供一种机制来实现下列效果：</w:t>
                      </w:r>
                    </w:p>
                    <w:p>
                      <w:pPr>
                        <w:spacing w:line="300" w:lineRule="exact"/>
                        <w:ind w:left="120" w:firstLine="260"/>
                        <w:jc w:val="both"/>
                      </w:pPr>
                      <w:r>
                        <w:rPr>
                          <w:sz w:val="18"/>
                          <w:color w:val="000000"/>
                        </w:rPr>
                        <w:t xml:space="preserve">a）前景颜色和背景颜色由用户选择；</w:t>
                      </w:r>
                    </w:p>
                    <w:p>
                      <w:pPr>
                        <w:spacing w:line="300" w:lineRule="exact"/>
                        <w:ind w:left="120" w:firstLine="260"/>
                        <w:jc w:val="both"/>
                      </w:pPr>
                      <w:r>
                        <w:rPr>
                          <w:sz w:val="18"/>
                          <w:color w:val="000000"/>
                        </w:rPr>
                        <w:t xml:space="preserve">b）段落内的行距至少为1.5倍，且段落间距至少比行距大1.5倍；</w:t>
                      </w:r>
                    </w:p>
                    <w:p>
                      <w:pPr>
                        <w:spacing w:line="300" w:lineRule="exact"/>
                        <w:ind w:left="120" w:firstLine="260"/>
                        <w:jc w:val="both"/>
                      </w:pPr>
                      <w:r>
                        <w:rPr>
                          <w:sz w:val="18"/>
                          <w:color w:val="000000"/>
                        </w:rPr>
                        <w:t xml:space="preserve">c）不使用辅助技术将文本大小放大200％，并且在全屏窗口的情况下不需要用户水平滚动就可</w:t>
                      </w:r>
                      <w:r>
                        <w:rPr>
                          <w:sz w:val="18"/>
                          <w:color w:val="000000"/>
                        </w:rPr>
                        <w:t xml:space="preserve">以阅读一行文本。</w:t>
                      </w:r>
                    </w:p>
                    <w:p>
                      <w:pPr>
                        <w:spacing w:after="70" w:line="300" w:lineRule="exact"/>
                        <w:ind w:firstLine="400"/>
                        <w:jc w:val="both"/>
                      </w:pPr>
                      <w:r>
                        <w:rPr>
                          <w:sz w:val="18"/>
                          <w:color w:val="000000"/>
                        </w:rPr>
                        <w:t xml:space="preserve">在移动应用中，应用在系统设置前景颜色和背景颜色的反转后能够保持原有的界面信息不变。</w:t>
                      </w:r>
                    </w:p>
                    <w:p>
                      <w:pPr>
                        <w:spacing w:after="90" w:line="280" w:lineRule="exact"/>
                        <w:ind w:firstLine="0"/>
                        <w:jc w:val="both"/>
                      </w:pPr>
                      <w:r>
                        <w:rPr>
                          <w:sz w:val="18"/>
                          <w:color w:val="000000"/>
                        </w:rPr>
                        <w:t xml:space="preserve">3.2.3 多媒体处理</w:t>
                      </w:r>
                    </w:p>
                    <w:p>
                      <w:pPr>
                        <w:spacing w:after="80" w:line="300" w:lineRule="exact"/>
                        <w:ind w:firstLine="0"/>
                        <w:jc w:val="both"/>
                      </w:pPr>
                      <w:r>
                        <w:rPr>
                          <w:sz w:val="18"/>
                          <w:color w:val="000000"/>
                        </w:rPr>
                        <w:t xml:space="preserve">3.2.3.1 多媒体（一级）</w:t>
                      </w:r>
                    </w:p>
                    <w:p>
                      <w:pPr>
                        <w:spacing w:after="40" w:line="300" w:lineRule="exact"/>
                        <w:ind w:firstLine="400"/>
                        <w:jc w:val="both"/>
                      </w:pPr>
                      <w:r>
                        <w:rPr>
                          <w:sz w:val="18"/>
                          <w:color w:val="000000"/>
                        </w:rPr>
                        <w:t xml:space="preserve">在网页和移动应用中，应为多媒体信息提供概要。</w:t>
                      </w:r>
                    </w:p>
                    <w:p>
                      <w:pPr>
                        <w:spacing w:after="80" w:line="300" w:lineRule="exact"/>
                        <w:ind w:firstLine="0"/>
                        <w:jc w:val="both"/>
                      </w:pPr>
                      <w:r>
                        <w:rPr>
                          <w:sz w:val="18"/>
                          <w:color w:val="000000"/>
                        </w:rPr>
                        <w:t xml:space="preserve">3.2.3.2 预录多媒体（二级）</w:t>
                      </w:r>
                    </w:p>
                    <w:p>
                      <w:pPr>
                        <w:spacing w:after="60" w:line="300" w:lineRule="exact"/>
                        <w:ind w:firstLine="400"/>
                        <w:jc w:val="both"/>
                      </w:pPr>
                      <w:r>
                        <w:rPr>
                          <w:sz w:val="18"/>
                          <w:color w:val="000000"/>
                        </w:rPr>
                        <w:t xml:space="preserve">在网页和移动应用中，对于预先录制的多媒体，应提供音频和视频中语音信息的替代文本；任何必</w:t>
                      </w:r>
                      <w:r>
                        <w:rPr>
                          <w:sz w:val="18"/>
                          <w:color w:val="000000"/>
                        </w:rPr>
                        <w:t xml:space="preserve">须依靠视觉、听觉感知的信息，应提供相应的语音描述、文本描述，或提供全部多媒体内容的文本替代描</w:t>
                      </w:r>
                      <w:r>
                        <w:rPr>
                          <w:sz w:val="18"/>
                          <w:color w:val="000000"/>
                        </w:rPr>
                        <w:t xml:space="preserve">述信息。</w:t>
                      </w:r>
                    </w:p>
                    <w:p>
                      <w:pPr>
                        <w:spacing w:after="80" w:line="300" w:lineRule="exact"/>
                        <w:ind w:firstLine="0"/>
                        <w:jc w:val="both"/>
                      </w:pPr>
                      <w:r>
                        <w:rPr>
                          <w:sz w:val="18"/>
                          <w:color w:val="000000"/>
                        </w:rPr>
                        <w:t xml:space="preserve">3.2.3.3 实时多媒体（二级）</w:t>
                      </w:r>
                    </w:p>
                    <w:p>
                      <w:pPr>
                        <w:spacing w:line="300" w:lineRule="exact"/>
                        <w:ind w:firstLine="400"/>
                        <w:jc w:val="both"/>
                      </w:pPr>
                      <w:r>
                        <w:rPr>
                          <w:sz w:val="18"/>
                          <w:color w:val="000000"/>
                        </w:rPr>
                        <w:t xml:space="preserve">在网页和移动应用中，对于实时多媒体，应提供音频和视频中语音信息的替代文本。</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762000</wp:posOffset>
                </wp:positionH>
                <wp:positionV relativeFrom="page">
                  <wp:posOffset>8724900</wp:posOffset>
                </wp:positionV>
                <wp:extent cx="2057400" cy="368300"/>
                <wp:effectExtent l="0" t="0" r="635" b="14605"/>
                <wp:wrapSquare wrapText="bothSides"/>
                <wp:docPr id="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firstLine="0"/>
                              <w:jc w:val="both"/>
                            </w:pPr>
                            <w:r>
                              <w:rPr>
                                <w:sz w:val="22"/>
                                <w:color w:val="000000"/>
                              </w:rPr>
                              <w:t xml:space="preserve">3.2.3.4 多媒体手语视频（三级）</w:t>
                            </w:r>
                          </w:p>
                        </w:txbxContent>
                      </wps:txbx>
                      <wps:bodyPr lIns="25400" tIns="0" rIns="25400" bIns="0">
                        <a:noAutofit/>
                      </wps:bodyPr>
                    </wps:wsp>
                  </a:graphicData>
                </a:graphic>
              </wp:anchor>
            </w:drawing>
          </mc:Choice>
          <mc:Fallback>
            <w:pict>
              <v:shape id="_x0000_s28" style="position:absolute;left:0pt;margin-left:60.0pt;margin-top:687.0pt;height:29.0pt;width:162.0pt;z-index:638865926700487510;mso-width-relative:page;mso-height-relative:page;mso-position-vertical-relative:page;mso-position-horizontal-relative:page;" coordsize="21600,21600" o:spid="_x0000_s2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22"/>
                          <w:color w:val="000000"/>
                        </w:rPr>
                        <w:t xml:space="preserve">3.2.3.4 多媒体手语视频（三级）</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4419600</wp:posOffset>
                </wp:positionH>
                <wp:positionV relativeFrom="page">
                  <wp:posOffset>8674100</wp:posOffset>
                </wp:positionV>
                <wp:extent cx="266700" cy="393700"/>
                <wp:effectExtent l="0" t="0" r="635" b="14605"/>
                <wp:wrapSquare wrapText="bothSides"/>
                <wp:docPr id="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pPr>
                            <w:r>
                              <w:drawing>
                                <wp:inline distT="0" distB="0" distL="0" distR="0" wp14:editId="50D07946">
                                  <wp:extent cx="241300" cy="241300"/>
                                  <wp:effectExtent l="0" t="0" r="0" b="0"/>
                                  <wp:docPr id="29" name="Picture 1"/>
                                  <wp:cNvGraphicFramePr>
                                    <a:graphicFrameLocks noChangeAspect="1"/>
                                  </wp:cNvGraphicFramePr>
                                  <a:graphic>
                                    <a:graphicData uri="http://schemas.openxmlformats.org/drawingml/2006/picture">
                                      <pic:pic>
                                        <pic:nvPicPr>
                                          <pic:cNvPr id="29" name="New Bitmap Image.jpg"/>
                                          <pic:cNvPicPr/>
                                        </pic:nvPicPr>
                                        <pic:blipFill>
                                          <a:blip r:embed="Rfe3c536443144697" cstate="print">
                                            <a:extLst>
                                              <a:ext uri="{28A0092B-C50C-407E-A947-70E740481C1C}"/>
                                            </a:extLst>
                                          </a:blip>
                                          <a:stretch>
                                            <a:fillRect/>
                                          </a:stretch>
                                        </pic:blipFill>
                                        <pic:spPr>
                                          <a:xfrm>
                                            <a:off x="1000" y="1000"/>
                                            <a:ext cx="241300" cy="241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31" style="position:absolute;left:0pt;margin-left:348.0pt;margin-top:683.0pt;height:31.0pt;width:21.0pt;z-index:638865926700488599;mso-width-relative:page;mso-height-relative:page;mso-position-vertical-relative:page;mso-position-horizontal-relative:page;" coordsize="21600,21600" o:spid="_x0000_s3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jc w:val="center"/>
                      </w:pPr>
                      <w:r>
                        <w:drawing>
                          <wp:inline distT="0" distB="0" distL="0" distR="0" wp14:editId="50D07946">
                            <wp:extent cx="241300" cy="241300"/>
                            <wp:effectExtent l="0" t="0" r="0" b="0"/>
                            <wp:docPr id="29" name="Picture 1"/>
                            <wp:cNvGraphicFramePr>
                              <a:graphicFrameLocks noChangeAspect="1"/>
                            </wp:cNvGraphicFramePr>
                            <a:graphic>
                              <a:graphicData uri="http://schemas.openxmlformats.org/drawingml/2006/picture">
                                <pic:pic>
                                  <pic:nvPicPr>
                                    <pic:cNvPr id="29" name="New Bitmap Image.jpg"/>
                                    <pic:cNvPicPr/>
                                  </pic:nvPicPr>
                                  <pic:blipFill>
                                    <a:blip r:embed="Rfe3c536443144697" cstate="print">
                                      <a:extLst>
                                        <a:ext uri="{28A0092B-C50C-407E-A947-70E740481C1C}"/>
                                      </a:extLst>
                                    </a:blip>
                                    <a:stretch>
                                      <a:fillRect/>
                                    </a:stretch>
                                  </pic:blipFill>
                                  <pic:spPr>
                                    <a:xfrm>
                                      <a:off x="1000" y="1000"/>
                                      <a:ext cx="241300" cy="24130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762000</wp:posOffset>
                </wp:positionH>
                <wp:positionV relativeFrom="page">
                  <wp:posOffset>9004300</wp:posOffset>
                </wp:positionV>
                <wp:extent cx="6032500" cy="977900"/>
                <wp:effectExtent l="0" t="0" r="635" b="14605"/>
                <wp:wrapSquare wrapText="bothSides"/>
                <wp:docPr id="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200" w:after="50" w:line="300" w:lineRule="exact"/>
                              <w:ind w:firstLine="400"/>
                              <w:jc w:val="both"/>
                            </w:pPr>
                            <w:r>
                              <w:rPr>
                                <w:sz w:val="18"/>
                                <w:color w:val="000000"/>
                              </w:rPr>
                              <w:t xml:space="preserve">在网页和移动应用中，应为多媒体提供手语视频，且应通过不同的观看途径来播放。</w:t>
                            </w:r>
                          </w:p>
                          <w:p>
                            <w:pPr>
                              <w:spacing w:after="90" w:line="280" w:lineRule="exact"/>
                              <w:ind w:firstLine="0"/>
                              <w:jc w:val="both"/>
                            </w:pPr>
                            <w:r>
                              <w:rPr>
                                <w:sz w:val="18"/>
                                <w:color w:val="000000"/>
                              </w:rPr>
                              <w:t xml:space="preserve">3.2.3.5 扩展音频描述（三级）</w:t>
                            </w:r>
                          </w:p>
                          <w:p>
                            <w:pPr>
                              <w:spacing w:line="300" w:lineRule="exact"/>
                              <w:ind w:firstLine="400"/>
                              <w:jc w:val="both"/>
                            </w:pPr>
                            <w:r>
                              <w:rPr>
                                <w:sz w:val="18"/>
                                <w:color w:val="000000"/>
                              </w:rPr>
                              <w:t xml:space="preserve">在网页和移动应用中，预录视频中前景音频描述不足以传达视频意思时，应通过暂停，把同步媒体</w:t>
                            </w:r>
                          </w:p>
                        </w:txbxContent>
                      </wps:txbx>
                      <wps:bodyPr lIns="25400" tIns="0" rIns="25400" bIns="0">
                        <a:noAutofit/>
                      </wps:bodyPr>
                    </wps:wsp>
                  </a:graphicData>
                </a:graphic>
              </wp:anchor>
            </w:drawing>
          </mc:Choice>
          <mc:Fallback>
            <w:pict>
              <v:shape id="_x0000_s33" style="position:absolute;left:0pt;margin-left:60.0pt;margin-top:709.0pt;height:77.0pt;width:475.0pt;z-index:638865926700489241;mso-width-relative:page;mso-height-relative:page;mso-position-vertical-relative:page;mso-position-horizontal-relative:page;" coordsize="21600,21600" o:spid="_x0000_s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00" w:after="50" w:line="300" w:lineRule="exact"/>
                        <w:ind w:firstLine="400"/>
                        <w:jc w:val="both"/>
                      </w:pPr>
                      <w:r>
                        <w:rPr>
                          <w:sz w:val="18"/>
                          <w:color w:val="000000"/>
                        </w:rPr>
                        <w:t xml:space="preserve">在网页和移动应用中，应为多媒体提供手语视频，且应通过不同的观看途径来播放。</w:t>
                      </w:r>
                    </w:p>
                    <w:p>
                      <w:pPr>
                        <w:spacing w:after="90" w:line="280" w:lineRule="exact"/>
                        <w:ind w:firstLine="0"/>
                        <w:jc w:val="both"/>
                      </w:pPr>
                      <w:r>
                        <w:rPr>
                          <w:sz w:val="18"/>
                          <w:color w:val="000000"/>
                        </w:rPr>
                        <w:t xml:space="preserve">3.2.3.5 扩展音频描述（三级）</w:t>
                      </w:r>
                    </w:p>
                    <w:p>
                      <w:pPr>
                        <w:spacing w:line="300" w:lineRule="exact"/>
                        <w:ind w:firstLine="400"/>
                        <w:jc w:val="both"/>
                      </w:pPr>
                      <w:r>
                        <w:rPr>
                          <w:sz w:val="18"/>
                          <w:color w:val="000000"/>
                        </w:rPr>
                        <w:t xml:space="preserve">在网页和移动应用中，预录视频中前景音频描述不足以传达视频意思时，应通过暂停，把同步媒体</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927100</wp:posOffset>
                </wp:positionH>
                <wp:positionV relativeFrom="page">
                  <wp:posOffset>9804400</wp:posOffset>
                </wp:positionV>
                <wp:extent cx="215900" cy="215900"/>
                <wp:effectExtent l="0" t="0" r="635" b="14605"/>
                <wp:wrapSquare wrapText="bothSides"/>
                <wp:docPr id="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00" w:lineRule="exact"/>
                              <w:ind w:firstLine="0"/>
                              <w:jc w:val="both"/>
                            </w:pPr>
                            <w:r>
                              <w:rPr>
                                <w:sz w:val="12"/>
                                <w:color w:val="000000"/>
                              </w:rPr>
                              <w:t xml:space="preserve">4</w:t>
                            </w:r>
                          </w:p>
                        </w:txbxContent>
                      </wps:txbx>
                      <wps:bodyPr lIns="25400" tIns="0" rIns="25400" bIns="0">
                        <a:noAutofit/>
                      </wps:bodyPr>
                    </wps:wsp>
                  </a:graphicData>
                </a:graphic>
              </wp:anchor>
            </w:drawing>
          </mc:Choice>
          <mc:Fallback>
            <w:pict>
              <v:shape id="_x0000_s35" style="position:absolute;left:0pt;margin-left:73.0pt;margin-top:772.0pt;height:17.0pt;width:17.0pt;z-index:638865926700489632;mso-width-relative:page;mso-height-relative:page;mso-position-vertical-relative:page;mso-position-horizontal-relative:page;" coordsize="21600,21600" o:spid="_x0000_s3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2"/>
                          <w:color w:val="000000"/>
                        </w:rPr>
                        <w:t xml:space="preserve">4</w:t>
                      </w:r>
                    </w:p>
                  </w:txbxContent>
                </v:textbox>
              </v:shape>
            </w:pict>
          </mc:Fallback>
        </mc:AlternateContent>
      </w:r>
    </w:p>
    <w:p>
      <w:pPr>
        <w:sectPr>
          <w:pgMar w:top="1380" w:right="1300" w:bottom="1380" w:left="1300" w:header="0" w:footer="1380"/>
          <w:pgSz w:w="11900" w:h="16840" w:orient="portrait"/>
          <w:headerReference w:type="default" r:id="R7b74945759a845dc"/>
          <w:footerReference w:type="default" r:id="R114f00ecb8f041a1"/>
          <w:titlePg/>
        </w:sectPr>
      </w:pPr>
    </w:p>
    <w:p>
      <w:pPr>
        <w:spacing w:after="160" w:line="320" w:lineRule="exact"/>
        <w:ind w:firstLine="0"/>
        <w:jc w:val="right"/>
      </w:pPr>
      <w:r>
        <w:rPr>
          <w:sz w:val="18"/>
          <w:color w:val="000000"/>
        </w:rPr>
        <w:t xml:space="preserve">GB/T 37668-2019</w:t>
      </w:r>
    </w:p>
    <w:p>
      <w:pPr>
        <w:spacing w:line="320" w:lineRule="exact"/>
        <w:ind w:firstLine="0"/>
        <w:jc w:val="both"/>
      </w:pPr>
      <w:r>
        <w:rPr>
          <w:sz w:val="18"/>
          <w:color w:val="000000"/>
        </w:rPr>
        <w:t xml:space="preserve">里所有预录的视频内容扩展音频描述提供出来。</w:t>
      </w:r>
    </w:p>
    <w:p>
      <w:pPr>
        <w:spacing w:after="60" w:line="300" w:lineRule="exact"/>
        <w:ind w:firstLine="0"/>
        <w:jc w:val="both"/>
      </w:pPr>
      <w:r>
        <w:rPr>
          <w:sz w:val="18"/>
          <w:color w:val="000000"/>
        </w:rPr>
        <w:t xml:space="preserve">3.2.3.6 在线音频描述（三级）</w:t>
      </w:r>
    </w:p>
    <w:p>
      <w:pPr>
        <w:spacing w:line="320" w:lineRule="exact"/>
        <w:ind w:firstLine="420"/>
        <w:jc w:val="both"/>
      </w:pPr>
      <w:r>
        <w:rPr>
          <w:sz w:val="18"/>
          <w:color w:val="000000"/>
        </w:rPr>
        <w:t xml:space="preserve">在网页和移动应用中，应为在线音频提供相应的替代内容，以呈现等同信息。</w:t>
      </w:r>
    </w:p>
    <w:p>
      <w:pPr>
        <w:spacing w:after="60" w:line="300" w:lineRule="exact"/>
        <w:ind w:firstLine="0"/>
        <w:jc w:val="both"/>
      </w:pPr>
      <w:r>
        <w:rPr>
          <w:sz w:val="18"/>
          <w:color w:val="000000"/>
        </w:rPr>
        <w:t xml:space="preserve">3.2.4 信息反馈</w:t>
      </w:r>
    </w:p>
    <w:p>
      <w:pPr>
        <w:spacing w:after="60" w:line="300" w:lineRule="exact"/>
        <w:ind w:firstLine="0"/>
        <w:jc w:val="both"/>
      </w:pPr>
      <w:r>
        <w:rPr>
          <w:sz w:val="18"/>
          <w:color w:val="000000"/>
        </w:rPr>
        <w:t xml:space="preserve">3.2.4.1 提供完整的信息反馈方式（一级）</w:t>
      </w:r>
    </w:p>
    <w:p>
      <w:pPr>
        <w:spacing w:after="60" w:line="320" w:lineRule="exact"/>
        <w:ind w:firstLine="440"/>
        <w:jc w:val="both"/>
      </w:pPr>
      <w:r>
        <w:rPr>
          <w:sz w:val="18"/>
          <w:color w:val="000000"/>
        </w:rPr>
        <w:t xml:space="preserve">在网页与移动应用中，用于理解内容和操作内容的表现方式或操作，不应单独依赖于组件的感官特</w:t>
      </w:r>
      <w:r>
        <w:rPr>
          <w:sz w:val="18"/>
          <w:color w:val="000000"/>
        </w:rPr>
        <w:t xml:space="preserve">性，如形状、大小、视觉位置、方向或声音。</w:t>
      </w:r>
    </w:p>
    <w:p>
      <w:pPr>
        <w:spacing w:after="60" w:line="300" w:lineRule="exact"/>
        <w:ind w:firstLine="0"/>
        <w:jc w:val="both"/>
      </w:pPr>
      <w:r>
        <w:rPr>
          <w:sz w:val="18"/>
          <w:color w:val="000000"/>
        </w:rPr>
        <w:t xml:space="preserve">3.2.4.2 临时的或自动隐藏的控件和通知（三级）</w:t>
      </w:r>
    </w:p>
    <w:p>
      <w:pPr>
        <w:spacing w:line="320" w:lineRule="exact"/>
        <w:ind w:firstLine="440"/>
        <w:jc w:val="both"/>
      </w:pPr>
      <w:r>
        <w:rPr>
          <w:sz w:val="18"/>
          <w:color w:val="000000"/>
        </w:rPr>
        <w:t xml:space="preserve">在移动应用中，如使用淡出或定时消失的界面控件等交互方式，应为这些功能提供替代的反馈</w:t>
      </w:r>
      <w:r>
        <w:rPr>
          <w:sz w:val="18"/>
          <w:color w:val="000000"/>
        </w:rPr>
        <w:t xml:space="preserve">方式。</w:t>
      </w:r>
    </w:p>
    <w:p>
      <w:pPr>
        <w:spacing w:after="60" w:line="300" w:lineRule="exact"/>
        <w:ind w:firstLine="0"/>
        <w:jc w:val="both"/>
      </w:pPr>
      <w:r>
        <w:rPr>
          <w:sz w:val="20"/>
          <w:color w:val="000000"/>
        </w:rPr>
        <w:t xml:space="preserve">3.3 可操作性</w:t>
      </w:r>
    </w:p>
    <w:p>
      <w:pPr>
        <w:spacing w:line="300" w:lineRule="exact"/>
        <w:ind w:firstLine="0"/>
        <w:jc w:val="both"/>
      </w:pPr>
      <w:r>
        <w:rPr>
          <w:sz w:val="20"/>
          <w:color w:val="000000"/>
        </w:rPr>
        <w:t xml:space="preserve">3.3.1 布局访问</w:t>
      </w:r>
    </w:p>
    <w:p>
      <w:pPr>
        <w:spacing w:line="300" w:lineRule="exact"/>
        <w:ind w:firstLine="0"/>
        <w:jc w:val="both"/>
      </w:pPr>
      <w:r>
        <w:rPr>
          <w:sz w:val="18"/>
          <w:color w:val="000000"/>
        </w:rPr>
        <w:t xml:space="preserve">3.3.1.1 功能性组件访问（一级）</w:t>
      </w:r>
    </w:p>
    <w:p>
      <w:pPr>
        <w:spacing w:line="320" w:lineRule="exact"/>
        <w:ind w:firstLine="440"/>
        <w:jc w:val="both"/>
      </w:pPr>
      <w:r>
        <w:rPr>
          <w:sz w:val="18"/>
          <w:color w:val="000000"/>
        </w:rPr>
        <w:t xml:space="preserve">在移动应用中，所有可见的非纯装饰性组件均应被辅助工具正常访问。在页面局部更新后不可见</w:t>
      </w:r>
      <w:r>
        <w:rPr>
          <w:sz w:val="18"/>
          <w:color w:val="000000"/>
        </w:rPr>
        <w:t xml:space="preserve">的组件应不可访问；在页面局部更新后新出现的可见非装饰性组件应能被用户代理正常访问。</w:t>
      </w:r>
    </w:p>
    <w:p>
      <w:pPr>
        <w:spacing w:after="60" w:line="300" w:lineRule="exact"/>
        <w:ind w:firstLine="0"/>
        <w:jc w:val="both"/>
      </w:pPr>
      <w:r>
        <w:rPr>
          <w:sz w:val="18"/>
          <w:color w:val="000000"/>
        </w:rPr>
        <w:t xml:space="preserve">3.3.1.2 跳过重复模块（一级）</w:t>
      </w:r>
    </w:p>
    <w:p>
      <w:pPr>
        <w:spacing w:line="320" w:lineRule="exact"/>
        <w:ind w:firstLine="420"/>
        <w:jc w:val="both"/>
      </w:pPr>
      <w:r>
        <w:rPr>
          <w:sz w:val="18"/>
          <w:color w:val="000000"/>
        </w:rPr>
        <w:t xml:space="preserve">在网页中，应提供一种机制来跳过在多个页面中反复出现的内容模块（例如：导航栏等）。</w:t>
      </w:r>
    </w:p>
    <w:p>
      <w:pPr>
        <w:spacing w:after="60" w:line="300" w:lineRule="exact"/>
        <w:ind w:firstLine="0"/>
        <w:jc w:val="both"/>
      </w:pPr>
      <w:r>
        <w:rPr>
          <w:sz w:val="18"/>
          <w:color w:val="000000"/>
        </w:rPr>
        <w:t xml:space="preserve">3.3.1.3 装饰性内容访问（二级）</w:t>
      </w:r>
    </w:p>
    <w:p>
      <w:pPr>
        <w:spacing w:line="320" w:lineRule="exact"/>
        <w:ind w:firstLine="420"/>
        <w:jc w:val="both"/>
      </w:pPr>
      <w:r>
        <w:rPr>
          <w:sz w:val="18"/>
          <w:color w:val="000000"/>
        </w:rPr>
        <w:t xml:space="preserve">在移动应用中，所有可见的纯装饰性内容均应被辅助工具主动忽略。</w:t>
      </w:r>
    </w:p>
    <w:p>
      <w:pPr>
        <w:spacing w:after="60" w:line="300" w:lineRule="exact"/>
        <w:ind w:firstLine="0"/>
        <w:jc w:val="both"/>
      </w:pPr>
      <w:r>
        <w:rPr>
          <w:sz w:val="18"/>
          <w:color w:val="000000"/>
        </w:rPr>
        <w:t xml:space="preserve">3.3.1.4 模块跳转（三级）</w:t>
      </w:r>
    </w:p>
    <w:p>
      <w:pPr>
        <w:spacing w:after="60" w:line="320" w:lineRule="exact"/>
        <w:ind w:firstLine="420"/>
        <w:jc w:val="both"/>
      </w:pPr>
      <w:r>
        <w:rPr>
          <w:sz w:val="18"/>
          <w:color w:val="000000"/>
        </w:rPr>
        <w:t xml:space="preserve">在网页中，应提供一种方法使用户能够在各内容模块间进行跳转，获取各个模块的信息。</w:t>
      </w:r>
    </w:p>
    <w:p>
      <w:pPr>
        <w:spacing w:after="60" w:line="300" w:lineRule="exact"/>
        <w:ind w:firstLine="0"/>
        <w:jc w:val="both"/>
      </w:pPr>
      <w:r>
        <w:rPr>
          <w:sz w:val="18"/>
          <w:color w:val="000000"/>
        </w:rPr>
        <w:t xml:space="preserve">3.3.2 组件聚焦</w:t>
      </w:r>
    </w:p>
    <w:p>
      <w:pPr>
        <w:spacing w:after="60" w:line="300" w:lineRule="exact"/>
        <w:ind w:firstLine="0"/>
        <w:jc w:val="both"/>
      </w:pPr>
      <w:r>
        <w:rPr>
          <w:sz w:val="18"/>
          <w:color w:val="000000"/>
        </w:rPr>
        <w:t xml:space="preserve">3.3.2.1 非装饰性组件聚焦（一级）</w:t>
      </w:r>
    </w:p>
    <w:p>
      <w:pPr>
        <w:spacing w:line="320" w:lineRule="exact"/>
        <w:ind w:firstLine="420"/>
        <w:jc w:val="both"/>
      </w:pPr>
      <w:r>
        <w:rPr>
          <w:sz w:val="18"/>
          <w:color w:val="000000"/>
        </w:rPr>
        <w:t xml:space="preserve">在移动应用中，所有非纯装饰性组件均应被辅助工具正常访问后正常聚焦。在页面局部更新后不</w:t>
      </w:r>
      <w:r>
        <w:rPr>
          <w:sz w:val="18"/>
          <w:color w:val="000000"/>
        </w:rPr>
        <w:t xml:space="preserve">可见的组件应不可聚焦；在页面局部更新后新出现的可见非装饰性组件应能被辅助工具正常聚焦。</w:t>
      </w:r>
    </w:p>
    <w:p>
      <w:pPr>
        <w:spacing w:after="60" w:line="300" w:lineRule="exact"/>
        <w:ind w:firstLine="0"/>
        <w:jc w:val="both"/>
      </w:pPr>
      <w:r>
        <w:rPr>
          <w:sz w:val="18"/>
          <w:color w:val="000000"/>
        </w:rPr>
        <w:t xml:space="preserve">3.3.2.2 组件聚焦关联性（三级）</w:t>
      </w:r>
    </w:p>
    <w:p>
      <w:pPr>
        <w:spacing w:after="60" w:line="320" w:lineRule="exact"/>
        <w:ind w:firstLine="420"/>
        <w:jc w:val="both"/>
      </w:pPr>
      <w:r>
        <w:rPr>
          <w:sz w:val="18"/>
          <w:color w:val="000000"/>
        </w:rPr>
        <w:t xml:space="preserve">在移动应用中，当多种组件（文本、图片、音频或视频等）所表达的语义相同时，应对语义相同的部件</w:t>
      </w:r>
      <w:r>
        <w:rPr>
          <w:sz w:val="18"/>
          <w:color w:val="000000"/>
        </w:rPr>
        <w:t xml:space="preserve">设置联合的单一聚焦框而非分别设置；无关联性组件之间的聚焦框应能对用户进行严格分隔展示。</w:t>
      </w:r>
    </w:p>
    <w:p>
      <w:pPr>
        <w:spacing w:after="60" w:line="300" w:lineRule="exact"/>
        <w:ind w:firstLine="0"/>
        <w:jc w:val="both"/>
      </w:pPr>
      <w:r>
        <w:rPr>
          <w:sz w:val="18"/>
          <w:color w:val="000000"/>
        </w:rPr>
        <w:t xml:space="preserve">3.3.3 操作控制</w:t>
      </w:r>
    </w:p>
    <w:p>
      <w:pPr>
        <w:spacing w:after="60" w:line="300" w:lineRule="exact"/>
        <w:ind w:firstLine="0"/>
        <w:jc w:val="both"/>
      </w:pPr>
      <w:r>
        <w:rPr>
          <w:sz w:val="20"/>
          <w:color w:val="000000"/>
        </w:rPr>
        <w:t xml:space="preserve">3.3.3.1 键盘操作（一级）</w:t>
      </w:r>
    </w:p>
    <w:p>
      <w:pPr>
        <w:spacing w:line="320" w:lineRule="exact"/>
        <w:ind w:firstLine="420"/>
        <w:jc w:val="both"/>
        <w:sectPr>
          <w:pgSz w:w="11900" w:h="16840" w:orient="portrait"/>
          <w:pgMar w:top="1380" w:right="1300" w:bottom="1380" w:left="1300" w:header="0" w:footer="1380"/>
          <w:cols w:equalWidth="true" w:num="1"/>
          <w:docGrid w:type="lines"/>
          <w:type w:val="nextPage"/>
          <w:footerReference w:type="default" r:id="Rfa1ac2967ec94aa2"/>
        </w:sectPr>
      </w:pPr>
      <w:r>
        <w:rPr>
          <w:sz w:val="18"/>
          <w:color w:val="000000"/>
        </w:rPr>
        <w:t xml:space="preserve">在网页中，内容的所有功能应通过键盘接口实现操作并且没有对每次键击做特定时限要求。</w:t>
      </w:r>
    </w:p>
    <w:p>
      <w:pPr>
        <w:spacing w:after="300" w:line="380" w:lineRule="exact"/>
        <w:ind w:firstLine="0"/>
        <w:jc w:val="both"/>
      </w:pPr>
      <w:r>
        <w:rPr>
          <w:sz w:val="22"/>
          <w:color w:val="000000"/>
        </w:rPr>
        <w:t xml:space="preserve">GB/T 37668-2019</w:t>
      </w:r>
    </w:p>
    <w:p>
      <w:pPr>
        <w:spacing w:after="60" w:line="300" w:lineRule="exact"/>
        <w:ind w:firstLine="0"/>
        <w:jc w:val="both"/>
      </w:pPr>
      <w:r>
        <w:rPr>
          <w:sz w:val="18"/>
          <w:color w:val="000000"/>
        </w:rPr>
        <w:t xml:space="preserve">3.3.3.2 焦点陷入（一级）</w:t>
      </w:r>
    </w:p>
    <w:p>
      <w:pPr>
        <w:spacing w:after="60" w:line="320" w:lineRule="exact"/>
        <w:ind w:firstLine="420"/>
        <w:jc w:val="both"/>
      </w:pPr>
      <w:r>
        <w:rPr>
          <w:sz w:val="18"/>
          <w:color w:val="000000"/>
        </w:rPr>
        <w:t xml:space="preserve">在网页中，如果焦点能移到某个组件上，则应将焦点从该组件上移开；如果除了点击未经更改的方</w:t>
      </w:r>
      <w:r>
        <w:rPr>
          <w:sz w:val="18"/>
          <w:color w:val="000000"/>
        </w:rPr>
        <w:t xml:space="preserve">向键、制表键或使用其他标准退出方式之外还需要其他的操作，则应告知用户移开焦点的方法。</w:t>
      </w:r>
    </w:p>
    <w:p>
      <w:pPr>
        <w:spacing w:line="300" w:lineRule="exact"/>
        <w:ind w:firstLine="0"/>
        <w:jc w:val="both"/>
      </w:pPr>
      <w:r>
        <w:rPr>
          <w:sz w:val="18"/>
          <w:color w:val="000000"/>
        </w:rPr>
        <w:t xml:space="preserve">3.3.3.3 漂浮窗（一级）</w:t>
      </w:r>
    </w:p>
    <w:p>
      <w:pPr>
        <w:spacing w:after="60" w:line="320" w:lineRule="exact"/>
        <w:ind w:firstLine="420"/>
        <w:jc w:val="both"/>
      </w:pPr>
      <w:r>
        <w:rPr>
          <w:sz w:val="18"/>
          <w:color w:val="000000"/>
        </w:rPr>
        <w:t xml:space="preserve">在网页和移动应用中，应提供可访问或可关闭的操作机制。</w:t>
      </w:r>
    </w:p>
    <w:p>
      <w:pPr>
        <w:spacing w:after="60" w:line="300" w:lineRule="exact"/>
        <w:ind w:firstLine="0"/>
        <w:jc w:val="both"/>
      </w:pPr>
      <w:r>
        <w:rPr>
          <w:sz w:val="18"/>
          <w:color w:val="000000"/>
        </w:rPr>
        <w:t xml:space="preserve">3.3.3.4 手势操作（一级）</w:t>
      </w:r>
    </w:p>
    <w:p>
      <w:pPr>
        <w:spacing w:after="60" w:line="320" w:lineRule="exact"/>
        <w:ind w:firstLine="420"/>
        <w:jc w:val="both"/>
      </w:pPr>
      <w:r>
        <w:rPr>
          <w:sz w:val="18"/>
          <w:color w:val="000000"/>
        </w:rPr>
        <w:t xml:space="preserve">在移动应用中，应对用户进行手势导航或者操作的结果提供反馈提示；在开启无障碍服务功能服务</w:t>
      </w:r>
      <w:r>
        <w:rPr>
          <w:sz w:val="18"/>
          <w:color w:val="000000"/>
        </w:rPr>
        <w:t xml:space="preserve">时，原有手势操作仍能工作；如若失效，则应提供相应的替代操作方式，例如，通过音量加减键控制。</w:t>
      </w:r>
    </w:p>
    <w:p>
      <w:pPr>
        <w:spacing w:line="340" w:lineRule="exact"/>
        <w:ind w:firstLine="0"/>
        <w:jc w:val="both"/>
      </w:pPr>
      <w:r>
        <w:rPr>
          <w:sz w:val="22"/>
          <w:color w:val="000000"/>
        </w:rPr>
        <w:t xml:space="preserve">3.3.3.5 闪光（一级）</w:t>
      </w:r>
    </w:p>
    <w:p>
      <w:pPr>
        <w:spacing w:after="60" w:line="320" w:lineRule="exact"/>
        <w:ind w:firstLine="420"/>
        <w:jc w:val="both"/>
      </w:pPr>
      <w:r>
        <w:rPr>
          <w:sz w:val="18"/>
          <w:color w:val="000000"/>
        </w:rPr>
        <w:t xml:space="preserve">网页和移动应用中，不应包含任何闪光超过3次每秒的内容，或闪光低于一般闪光和红色闪光</w:t>
      </w:r>
      <w:r>
        <w:rPr>
          <w:sz w:val="18"/>
          <w:color w:val="000000"/>
        </w:rPr>
        <w:t xml:space="preserve">阈值。</w:t>
      </w:r>
    </w:p>
    <w:p>
      <w:pPr>
        <w:spacing w:after="60" w:line="300" w:lineRule="exact"/>
        <w:ind w:firstLine="0"/>
        <w:jc w:val="both"/>
      </w:pPr>
      <w:r>
        <w:rPr>
          <w:sz w:val="18"/>
          <w:color w:val="000000"/>
        </w:rPr>
        <w:t xml:space="preserve">3.3.3.6 焦点顺序（一级）</w:t>
      </w:r>
    </w:p>
    <w:p>
      <w:pPr>
        <w:spacing w:after="60" w:line="320" w:lineRule="exact"/>
        <w:ind w:firstLine="420"/>
        <w:jc w:val="both"/>
      </w:pPr>
      <w:r>
        <w:rPr>
          <w:sz w:val="18"/>
          <w:color w:val="000000"/>
        </w:rPr>
        <w:t xml:space="preserve">在网页和移动应用中，如果界面可以进行顺序导航，且导航顺序影响含义和操作，则可聚焦元素应</w:t>
      </w:r>
      <w:r>
        <w:rPr>
          <w:sz w:val="18"/>
          <w:color w:val="000000"/>
        </w:rPr>
        <w:t xml:space="preserve">以保持其含义和可操作的顺序获取焦点。</w:t>
      </w:r>
    </w:p>
    <w:p>
      <w:pPr>
        <w:spacing w:after="60" w:line="300" w:lineRule="exact"/>
        <w:ind w:firstLine="0"/>
        <w:jc w:val="both"/>
      </w:pPr>
      <w:r>
        <w:rPr>
          <w:sz w:val="18"/>
          <w:color w:val="000000"/>
        </w:rPr>
        <w:t xml:space="preserve">3.3.3.7 弹出干扰（二级）</w:t>
      </w:r>
    </w:p>
    <w:p>
      <w:pPr>
        <w:spacing w:after="60" w:line="320" w:lineRule="exact"/>
        <w:ind w:firstLine="420"/>
        <w:jc w:val="both"/>
      </w:pPr>
      <w:r>
        <w:rPr>
          <w:sz w:val="18"/>
          <w:color w:val="000000"/>
        </w:rPr>
        <w:t xml:space="preserve">在网页和移动应用中，对于悬停或焦点上显示的信息内容，应能关掉或确保不会掩盖触发内容。</w:t>
      </w:r>
    </w:p>
    <w:p>
      <w:pPr>
        <w:spacing w:after="60" w:line="340" w:lineRule="exact"/>
        <w:ind w:firstLine="0"/>
        <w:jc w:val="both"/>
      </w:pPr>
      <w:r>
        <w:rPr>
          <w:sz w:val="22"/>
          <w:color w:val="000000"/>
        </w:rPr>
        <w:t xml:space="preserve">3.3.3.8 更新提示（二级）</w:t>
      </w:r>
    </w:p>
    <w:p>
      <w:pPr>
        <w:spacing w:line="320" w:lineRule="exact"/>
        <w:ind w:firstLine="420"/>
        <w:jc w:val="both"/>
      </w:pPr>
      <w:r>
        <w:rPr>
          <w:sz w:val="18"/>
          <w:color w:val="000000"/>
        </w:rPr>
        <w:t xml:space="preserve">在网页和移动应用中，已阅读过的内容模块有更新时，应提供某种机制向用户传达内容已更新的</w:t>
      </w:r>
      <w:r>
        <w:rPr>
          <w:sz w:val="18"/>
          <w:color w:val="000000"/>
        </w:rPr>
        <w:t xml:space="preserve">通知。</w:t>
      </w:r>
    </w:p>
    <w:p>
      <w:pPr>
        <w:spacing w:line="340" w:lineRule="exact"/>
        <w:ind w:firstLine="0"/>
        <w:jc w:val="both"/>
      </w:pPr>
      <w:r>
        <w:rPr>
          <w:sz w:val="22"/>
          <w:color w:val="000000"/>
        </w:rPr>
        <w:t xml:space="preserve">3.3.3.9 新窗口（二级）</w:t>
      </w:r>
    </w:p>
    <w:p>
      <w:pPr>
        <w:spacing w:after="60" w:line="320" w:lineRule="exact"/>
        <w:ind w:firstLine="420"/>
        <w:jc w:val="both"/>
      </w:pPr>
      <w:r>
        <w:rPr>
          <w:sz w:val="18"/>
          <w:color w:val="000000"/>
        </w:rPr>
        <w:t xml:space="preserve">在网页中，若内容产生新窗口（包含但不限于弹窗和悬浮窗），应提供一种机制告知用户，并且能让</w:t>
      </w:r>
      <w:r>
        <w:rPr>
          <w:sz w:val="18"/>
          <w:color w:val="000000"/>
        </w:rPr>
        <w:t xml:space="preserve">用户可以关闭内容新产生的窗口。</w:t>
      </w:r>
    </w:p>
    <w:p>
      <w:pPr>
        <w:spacing w:after="60" w:line="300" w:lineRule="exact"/>
        <w:ind w:firstLine="0"/>
        <w:jc w:val="both"/>
      </w:pPr>
      <w:r>
        <w:rPr>
          <w:sz w:val="18"/>
          <w:color w:val="000000"/>
        </w:rPr>
        <w:t xml:space="preserve">3.3.3.10 多媒体播放控制（二级）</w:t>
      </w:r>
    </w:p>
    <w:p>
      <w:pPr>
        <w:spacing w:line="320" w:lineRule="exact"/>
        <w:ind w:firstLine="420"/>
        <w:jc w:val="both"/>
      </w:pPr>
      <w:r>
        <w:rPr>
          <w:sz w:val="18"/>
          <w:color w:val="000000"/>
        </w:rPr>
        <w:t xml:space="preserve">在网页中，视频、音频等多媒体信息的播放应通过键盘、触摸屏或其他设备控制：播放、停止、暂停、</w:t>
      </w:r>
      <w:r>
        <w:rPr>
          <w:sz w:val="18"/>
          <w:color w:val="000000"/>
        </w:rPr>
        <w:t xml:space="preserve">快进、快退、增减音量等。如果视频、音频等多媒体内容自动播放时间超过3s，则应提供一种方法来暂</w:t>
      </w:r>
      <w:r>
        <w:rPr>
          <w:sz w:val="18"/>
          <w:color w:val="000000"/>
        </w:rPr>
        <w:t xml:space="preserve">停或将其关闭。</w:t>
      </w:r>
    </w:p>
    <w:p>
      <w:pPr>
        <w:spacing w:after="60" w:line="320" w:lineRule="exact"/>
        <w:ind w:firstLine="420"/>
        <w:jc w:val="both"/>
      </w:pPr>
      <w:r>
        <w:rPr>
          <w:sz w:val="18"/>
          <w:color w:val="000000"/>
        </w:rPr>
        <w:t xml:space="preserve">在移动应用中，视频、音频等多媒体信息的播放应通过屏幕滑动来实现播放、停止、暂停、快进、快</w:t>
      </w:r>
      <w:r>
        <w:rPr>
          <w:sz w:val="18"/>
          <w:color w:val="000000"/>
        </w:rPr>
        <w:t xml:space="preserve">退、增减音量等功能。如果视频、音频等多媒体内容自动播放时间超过3s，则应提供一种方法来暂停或</w:t>
      </w:r>
      <w:r>
        <w:rPr>
          <w:sz w:val="18"/>
          <w:color w:val="000000"/>
        </w:rPr>
        <w:t xml:space="preserve">将其关闭。</w:t>
      </w:r>
    </w:p>
    <w:p>
      <w:pPr>
        <w:spacing w:after="60" w:line="340" w:lineRule="exact"/>
        <w:ind w:firstLine="0"/>
        <w:jc w:val="both"/>
      </w:pPr>
      <w:r>
        <w:rPr>
          <w:sz w:val="22"/>
          <w:color w:val="000000"/>
        </w:rPr>
        <w:t xml:space="preserve">3.3.3.11 单键式快捷键（三级）</w:t>
      </w:r>
    </w:p>
    <w:p>
      <w:pPr>
        <w:spacing w:line="320" w:lineRule="exact"/>
        <w:ind w:firstLine="420"/>
        <w:jc w:val="both"/>
      </w:pPr>
      <w:r>
        <w:rPr>
          <w:sz w:val="18"/>
          <w:color w:val="000000"/>
        </w:rPr>
        <w:t xml:space="preserve">如果仅使用字母（包括大写和小写字母）、标点符号、数字或符号字符在内容中实现键盘快捷键，则</w:t>
      </w:r>
      <w:r>
        <w:rPr>
          <w:sz w:val="18"/>
          <w:color w:val="000000"/>
        </w:rPr>
        <w:t xml:space="preserve">至少应满足下列条件之一：</w:t>
      </w:r>
    </w:p>
    <w:p>
      <w:pPr>
        <w:spacing w:line="300" w:lineRule="exact"/>
        <w:ind w:firstLine="340"/>
        <w:jc w:val="both"/>
        <w:sectPr>
          <w:pgSz w:w="11900" w:h="16840" w:orient="portrait"/>
          <w:pgMar w:top="1380" w:right="1280" w:bottom="1380" w:left="1280" w:header="0" w:footer="1380"/>
          <w:cols w:equalWidth="true" w:num="1"/>
          <w:docGrid w:type="lines"/>
          <w:type w:val="nextPage"/>
          <w:footerReference w:type="default" r:id="R8443f40e17d24dc0"/>
        </w:sectPr>
      </w:pPr>
      <w:r>
        <w:rPr>
          <w:sz w:val="18"/>
          <w:color w:val="000000"/>
        </w:rPr>
        <w:t xml:space="preserve">a）关闭：有一种机制可以关闭快捷方式；</w:t>
      </w:r>
    </w:p>
    <w:p>
      <w:pPr>
        <w:spacing w:line="320" w:lineRule="exact"/>
        <w:ind w:firstLine="420"/>
        <w:jc w:val="both"/>
      </w:pPr>
      <w:r>
        <w:rPr>
          <w:sz w:val="18"/>
          <w:color w:val="000000"/>
        </w:rPr>
        <w:t xml:space="preserve">b）重定向：使用一种机制重新定义快捷方式以使用一个或多个键盘字符；</w:t>
      </w:r>
    </w:p>
    <w:p>
      <w:pPr>
        <w:spacing w:after="60" w:line="320" w:lineRule="exact"/>
        <w:ind w:firstLine="420"/>
        <w:jc w:val="both"/>
      </w:pPr>
      <w:r>
        <w:rPr>
          <w:sz w:val="18"/>
          <w:color w:val="000000"/>
        </w:rPr>
        <w:t xml:space="preserve">c）仅在焦点上有效：组件的键盘快捷键仅在该组件具有焦点时才处于活动状态。</w:t>
      </w:r>
    </w:p>
    <w:p>
      <w:pPr>
        <w:spacing w:after="60" w:line="300" w:lineRule="exact"/>
        <w:ind w:firstLine="0"/>
        <w:jc w:val="both"/>
      </w:pPr>
      <w:r>
        <w:rPr>
          <w:sz w:val="18"/>
          <w:color w:val="000000"/>
        </w:rPr>
        <w:t xml:space="preserve">3.3.3.12 充足操作时间（三级）</w:t>
      </w:r>
    </w:p>
    <w:p>
      <w:pPr>
        <w:spacing w:line="320" w:lineRule="exact"/>
        <w:ind w:firstLine="420"/>
        <w:jc w:val="both"/>
      </w:pPr>
      <w:r>
        <w:rPr>
          <w:sz w:val="18"/>
          <w:color w:val="000000"/>
        </w:rPr>
        <w:t xml:space="preserve">在网页和移动应用中，如果限时不是活动的必要部分或关键要素，且不会导致用户发生法律承诺或</w:t>
      </w:r>
      <w:r>
        <w:rPr>
          <w:sz w:val="18"/>
          <w:color w:val="000000"/>
        </w:rPr>
        <w:t xml:space="preserve">财务交易，则应为用户的操作留下充足时间，在用户操作完毕前不发生变化。</w:t>
      </w:r>
    </w:p>
    <w:p>
      <w:pPr>
        <w:spacing w:after="60" w:line="320" w:lineRule="exact"/>
        <w:ind w:firstLine="0"/>
        <w:jc w:val="both"/>
      </w:pPr>
      <w:r>
        <w:rPr>
          <w:sz w:val="20"/>
          <w:color w:val="000000"/>
        </w:rPr>
        <w:t xml:space="preserve">3.3.3.13 会话恢复（三级）</w:t>
      </w:r>
    </w:p>
    <w:p>
      <w:pPr>
        <w:spacing w:after="60" w:line="320" w:lineRule="exact"/>
        <w:ind w:firstLine="420"/>
        <w:jc w:val="both"/>
      </w:pPr>
      <w:r>
        <w:rPr>
          <w:sz w:val="18"/>
          <w:color w:val="000000"/>
        </w:rPr>
        <w:t xml:space="preserve">在网页和移动应用中，当认证的会话到期时，重新验证后，用户的行为应继续并且不丢失数据。</w:t>
      </w:r>
    </w:p>
    <w:p>
      <w:pPr>
        <w:spacing w:after="60" w:line="300" w:lineRule="exact"/>
        <w:ind w:firstLine="0"/>
        <w:jc w:val="both"/>
      </w:pPr>
      <w:r>
        <w:rPr>
          <w:sz w:val="18"/>
          <w:color w:val="000000"/>
        </w:rPr>
        <w:t xml:space="preserve">3.3.4 信息输入处理</w:t>
      </w:r>
    </w:p>
    <w:p>
      <w:pPr>
        <w:spacing w:after="60" w:line="300" w:lineRule="exact"/>
        <w:ind w:firstLine="0"/>
        <w:jc w:val="both"/>
      </w:pPr>
      <w:r>
        <w:rPr>
          <w:sz w:val="20"/>
          <w:color w:val="000000"/>
        </w:rPr>
        <w:t xml:space="preserve">3.3.4.1 输入提示（二级）</w:t>
      </w:r>
    </w:p>
    <w:p>
      <w:pPr>
        <w:spacing w:line="320" w:lineRule="exact"/>
        <w:ind w:firstLine="420"/>
        <w:jc w:val="both"/>
      </w:pPr>
      <w:r>
        <w:rPr>
          <w:sz w:val="18"/>
          <w:color w:val="000000"/>
        </w:rPr>
        <w:t xml:space="preserve">在网页和移动应用中，当内容需要用户输入时，应提供说明，具体方式为：</w:t>
      </w:r>
    </w:p>
    <w:p>
      <w:pPr>
        <w:spacing w:line="320" w:lineRule="exact"/>
        <w:ind w:left="140" w:firstLine="280"/>
        <w:jc w:val="both"/>
      </w:pPr>
      <w:r>
        <w:rPr>
          <w:sz w:val="18"/>
          <w:color w:val="000000"/>
        </w:rPr>
        <w:t xml:space="preserve">a）对于需要用户输入信息的输入栏，页面中应提供提示信息；</w:t>
      </w:r>
    </w:p>
    <w:p>
      <w:pPr>
        <w:spacing w:line="320" w:lineRule="exact"/>
        <w:ind w:left="140" w:firstLine="280"/>
        <w:jc w:val="both"/>
      </w:pPr>
      <w:r>
        <w:rPr>
          <w:sz w:val="18"/>
          <w:color w:val="000000"/>
        </w:rPr>
        <w:t xml:space="preserve">b）对于需要以特定格式输入的文本，页面中应提供格式说明；对于非文本的输入内容，页面应提</w:t>
      </w:r>
      <w:r>
        <w:rPr>
          <w:sz w:val="18"/>
          <w:color w:val="000000"/>
        </w:rPr>
        <w:t xml:space="preserve">供其文本形式的替代输入方法；</w:t>
      </w:r>
    </w:p>
    <w:p>
      <w:pPr>
        <w:spacing w:after="60" w:line="320" w:lineRule="exact"/>
        <w:ind w:left="140" w:firstLine="280"/>
        <w:jc w:val="both"/>
      </w:pPr>
      <w:r>
        <w:rPr>
          <w:sz w:val="18"/>
          <w:color w:val="000000"/>
        </w:rPr>
        <w:t xml:space="preserve">c）对于以特定格式输入的表单提示，页面应提供表单提示的替代文本。</w:t>
      </w:r>
    </w:p>
    <w:p>
      <w:pPr>
        <w:spacing w:after="60" w:line="320" w:lineRule="exact"/>
        <w:ind w:firstLine="0"/>
        <w:jc w:val="both"/>
      </w:pPr>
      <w:r>
        <w:rPr>
          <w:sz w:val="20"/>
          <w:color w:val="000000"/>
        </w:rPr>
        <w:t xml:space="preserve">3.3.4.2 语音输入（三级）</w:t>
      </w:r>
    </w:p>
    <w:p>
      <w:pPr>
        <w:spacing w:after="60" w:line="320" w:lineRule="exact"/>
        <w:ind w:firstLine="420"/>
        <w:jc w:val="both"/>
      </w:pPr>
      <w:r>
        <w:rPr>
          <w:sz w:val="18"/>
          <w:color w:val="000000"/>
        </w:rPr>
        <w:t xml:space="preserve">在移动应用中，应为需要用户进行文本输入的输入栏，提供用语音进行输入的替代输入方式。</w:t>
      </w:r>
    </w:p>
    <w:p>
      <w:pPr>
        <w:spacing w:after="60" w:line="320" w:lineRule="exact"/>
        <w:ind w:firstLine="0"/>
        <w:jc w:val="both"/>
      </w:pPr>
      <w:r>
        <w:rPr>
          <w:sz w:val="18"/>
          <w:color w:val="000000"/>
        </w:rPr>
        <w:t xml:space="preserve">3.3.4.3 并发输入机制（三级）</w:t>
      </w:r>
    </w:p>
    <w:p>
      <w:pPr>
        <w:spacing w:line="320" w:lineRule="exact"/>
        <w:ind w:firstLine="420"/>
        <w:jc w:val="both"/>
      </w:pPr>
      <w:r>
        <w:rPr>
          <w:sz w:val="18"/>
          <w:color w:val="000000"/>
        </w:rPr>
        <w:t xml:space="preserve">在网页和移动应用中，不应限制使用平台上可用的输入模式，但当需要确保内容的安全性或尊重用</w:t>
      </w:r>
      <w:r>
        <w:rPr>
          <w:sz w:val="18"/>
          <w:color w:val="000000"/>
        </w:rPr>
        <w:t xml:space="preserve">户设置的情况下除外。</w:t>
      </w:r>
    </w:p>
    <w:p>
      <w:pPr>
        <w:spacing w:after="60" w:line="320" w:lineRule="exact"/>
        <w:ind w:firstLine="0"/>
        <w:jc w:val="both"/>
      </w:pPr>
      <w:r>
        <w:rPr>
          <w:sz w:val="20"/>
          <w:color w:val="000000"/>
        </w:rPr>
        <w:t xml:space="preserve">3.3.4.4 目标尺寸（三级）</w:t>
      </w:r>
    </w:p>
    <w:p>
      <w:pPr>
        <w:spacing w:line="320" w:lineRule="exact"/>
        <w:ind w:firstLine="420"/>
        <w:jc w:val="both"/>
      </w:pPr>
      <w:r>
        <w:rPr>
          <w:sz w:val="18"/>
          <w:color w:val="000000"/>
        </w:rPr>
        <w:t xml:space="preserve">网页内容中，指针输入的目标尺寸至少为44x44层叠样式表像素点，以下情况除外：</w:t>
      </w:r>
    </w:p>
    <w:p>
      <w:pPr>
        <w:spacing w:line="320" w:lineRule="exact"/>
        <w:ind w:firstLine="420"/>
        <w:jc w:val="both"/>
      </w:pPr>
      <w:r>
        <w:rPr>
          <w:sz w:val="18"/>
          <w:color w:val="000000"/>
        </w:rPr>
        <w:t xml:space="preserve">a）等效：可通过等同的链接或在同一页面上控制的目标至少要44x44个层叠样式表像素点；</w:t>
      </w:r>
    </w:p>
    <w:p>
      <w:pPr>
        <w:spacing w:line="320" w:lineRule="exact"/>
        <w:ind w:firstLine="420"/>
        <w:jc w:val="both"/>
      </w:pPr>
      <w:r>
        <w:rPr>
          <w:sz w:val="18"/>
          <w:color w:val="000000"/>
        </w:rPr>
        <w:t xml:space="preserve">b）内联：目标是句子或文本块；</w:t>
      </w:r>
    </w:p>
    <w:p>
      <w:pPr>
        <w:spacing w:line="320" w:lineRule="exact"/>
        <w:ind w:firstLine="420"/>
        <w:jc w:val="both"/>
      </w:pPr>
      <w:r>
        <w:rPr>
          <w:sz w:val="18"/>
          <w:color w:val="000000"/>
        </w:rPr>
        <w:t xml:space="preserve">c）用户代理控制：目标的大小由用户代理确定，并且不会被作者修改；</w:t>
      </w:r>
    </w:p>
    <w:p>
      <w:pPr>
        <w:spacing w:after="60" w:line="320" w:lineRule="exact"/>
        <w:ind w:firstLine="420"/>
        <w:jc w:val="both"/>
      </w:pPr>
      <w:r>
        <w:rPr>
          <w:sz w:val="18"/>
          <w:color w:val="000000"/>
        </w:rPr>
        <w:t xml:space="preserve">d）基本要素：目标的特定表述对于所传达的信息至关重要。</w:t>
      </w:r>
    </w:p>
    <w:p>
      <w:pPr>
        <w:spacing w:after="60" w:line="300" w:lineRule="exact"/>
        <w:ind w:firstLine="0"/>
        <w:jc w:val="both"/>
      </w:pPr>
      <w:r>
        <w:rPr>
          <w:sz w:val="18"/>
          <w:color w:val="000000"/>
        </w:rPr>
        <w:t xml:space="preserve">3.4 可理解性</w:t>
      </w:r>
    </w:p>
    <w:p>
      <w:pPr>
        <w:spacing w:line="300" w:lineRule="exact"/>
        <w:ind w:firstLine="0"/>
        <w:jc w:val="both"/>
      </w:pPr>
      <w:r>
        <w:rPr>
          <w:sz w:val="18"/>
          <w:color w:val="000000"/>
        </w:rPr>
        <w:t xml:space="preserve">3.4.1 信息内容处理</w:t>
      </w:r>
    </w:p>
    <w:p>
      <w:pPr>
        <w:spacing w:after="60" w:line="320" w:lineRule="exact"/>
        <w:ind w:firstLine="0"/>
        <w:jc w:val="both"/>
      </w:pPr>
      <w:r>
        <w:rPr>
          <w:sz w:val="16"/>
          <w:color w:val="000000"/>
        </w:rPr>
        <w:t xml:space="preserve">3.4.1.1 不常用词语（三级）</w:t>
      </w:r>
    </w:p>
    <w:p>
      <w:pPr>
        <w:spacing w:after="60" w:line="320" w:lineRule="exact"/>
        <w:ind w:firstLine="420"/>
        <w:jc w:val="both"/>
      </w:pPr>
      <w:r>
        <w:rPr>
          <w:sz w:val="18"/>
          <w:color w:val="000000"/>
        </w:rPr>
        <w:t xml:space="preserve">在网页和移动应用中，如存在不常用词语，应提供一种机制来确定以非常规方式或受限方式使用的</w:t>
      </w:r>
      <w:r>
        <w:rPr>
          <w:sz w:val="18"/>
          <w:color w:val="000000"/>
        </w:rPr>
        <w:t xml:space="preserve">词或词组（包括习语和术语）的具体定义，且该机制可以正常使用。</w:t>
      </w:r>
    </w:p>
    <w:p>
      <w:pPr>
        <w:spacing w:after="60" w:line="300" w:lineRule="exact"/>
        <w:ind w:firstLine="0"/>
        <w:jc w:val="both"/>
      </w:pPr>
      <w:r>
        <w:rPr>
          <w:sz w:val="18"/>
          <w:color w:val="000000"/>
        </w:rPr>
        <w:t xml:space="preserve">3.4.1.2 缩写词（三级）</w:t>
      </w:r>
    </w:p>
    <w:p>
      <w:pPr>
        <w:spacing w:line="320" w:lineRule="exact"/>
        <w:ind w:firstLine="420"/>
        <w:jc w:val="both"/>
      </w:pPr>
      <w:r>
        <w:rPr>
          <w:sz w:val="18"/>
          <w:color w:val="000000"/>
        </w:rPr>
        <w:t xml:space="preserve">在网页和移动应用中，如存在缩写词，则应提供一种机制来确定缩写词的展开形式或意义，且该机</w:t>
      </w:r>
      <w:r>
        <w:rPr>
          <w:sz w:val="18"/>
          <w:color w:val="000000"/>
        </w:rPr>
        <w:t xml:space="preserve">制可以正常使用。</w:t>
      </w:r>
    </w:p>
    <w:p>
      <w:pPr>
        <w:spacing w:after="440" w:line="220" w:lineRule="exact"/>
        <w:ind w:firstLine="0"/>
        <w:jc w:val="right"/>
      </w:pPr>
      <w:r>
        <w:rPr>
          <w:sz w:val="12"/>
          <w:color w:val="000000"/>
        </w:rPr>
        <w:t xml:space="preserve">7</w:t>
      </w:r>
    </w:p>
    <w:p>
      <w:pPr>
        <w:jc w:val="center"/>
        <w:sectPr>
          <w:pgSz w:w="11900" w:h="16840" w:orient="portrait"/>
          <w:pgMar w:top="840" w:right="1300" w:bottom="840" w:left="1300" w:header="1380" w:footer="840"/>
          <w:cols w:equalWidth="true" w:num="1"/>
          <w:docGrid w:type="lines"/>
          <w:type w:val="nextPage"/>
          <w:headerReference w:type="default" r:id="R4f24d6d78afa4776"/>
        </w:sectPr>
      </w:pPr>
      <w:r>
        <w:drawing>
          <wp:inline distT="0" distB="0" distL="0" distR="0" wp14:editId="50D07946">
            <wp:extent cx="241300" cy="241300"/>
            <wp:effectExtent l="0" t="0" r="0" b="0"/>
            <wp:docPr id="36" name="Picture 1"/>
            <wp:cNvGraphicFramePr>
              <a:graphicFrameLocks noChangeAspect="1"/>
            </wp:cNvGraphicFramePr>
            <a:graphic>
              <a:graphicData uri="http://schemas.openxmlformats.org/drawingml/2006/picture">
                <pic:pic>
                  <pic:nvPicPr>
                    <pic:cNvPr id="36" name="New Bitmap Image.jpg"/>
                    <pic:cNvPicPr/>
                  </pic:nvPicPr>
                  <pic:blipFill>
                    <a:blip r:embed="R334ca944ba1b4ec6" cstate="print">
                      <a:extLst>
                        <a:ext uri="{28A0092B-C50C-407E-A947-70E740481C1C}"/>
                      </a:extLst>
                    </a:blip>
                    <a:stretch>
                      <a:fillRect/>
                    </a:stretch>
                  </pic:blipFill>
                  <pic:spPr>
                    <a:xfrm>
                      <a:off x="1000" y="1000"/>
                      <a:ext cx="241300" cy="241300"/>
                    </a:xfrm>
                    <a:prstGeom prst="rect">
                      <a:avLst/>
                    </a:prstGeom>
                  </pic:spPr>
                </pic:pic>
              </a:graphicData>
            </a:graphic>
          </wp:inline>
        </w:drawing>
      </w:r>
    </w:p>
    <w:p>
      <w:pPr>
        <w:spacing w:after="320" w:line="360" w:lineRule="exact"/>
        <w:ind w:firstLine="0"/>
        <w:jc w:val="both"/>
      </w:pPr>
      <w:r>
        <w:rPr>
          <w:sz w:val="22"/>
          <w:color w:val="000000"/>
        </w:rPr>
        <w:t xml:space="preserve">GB/T 37668-2019</w:t>
      </w:r>
    </w:p>
    <w:p>
      <w:pPr>
        <w:spacing w:after="80" w:line="300" w:lineRule="exact"/>
        <w:ind w:firstLine="0"/>
        <w:jc w:val="both"/>
      </w:pPr>
      <w:r>
        <w:rPr>
          <w:sz w:val="18"/>
          <w:color w:val="000000"/>
        </w:rPr>
        <w:t xml:space="preserve">3.4.2 内容一致性</w:t>
      </w:r>
    </w:p>
    <w:p>
      <w:pPr>
        <w:spacing w:after="80" w:line="300" w:lineRule="exact"/>
        <w:ind w:firstLine="0"/>
        <w:jc w:val="both"/>
      </w:pPr>
      <w:r>
        <w:rPr>
          <w:sz w:val="18"/>
          <w:color w:val="000000"/>
        </w:rPr>
        <w:t xml:space="preserve">3.4.2.1 一致的导航（一级）</w:t>
      </w:r>
    </w:p>
    <w:p>
      <w:pPr>
        <w:spacing w:after="80" w:line="300" w:lineRule="exact"/>
        <w:ind w:firstLine="420"/>
        <w:jc w:val="both"/>
      </w:pPr>
      <w:r>
        <w:rPr>
          <w:sz w:val="18"/>
          <w:color w:val="000000"/>
        </w:rPr>
        <w:t xml:space="preserve">在同一网站中，网页导航机制应以一致的相对顺序出现，除非用户启动了某种变化。</w:t>
      </w:r>
    </w:p>
    <w:p>
      <w:pPr>
        <w:spacing w:after="80" w:line="300" w:lineRule="exact"/>
        <w:ind w:firstLine="0"/>
        <w:jc w:val="both"/>
      </w:pPr>
      <w:r>
        <w:rPr>
          <w:sz w:val="18"/>
          <w:color w:val="000000"/>
        </w:rPr>
        <w:t xml:space="preserve">3.4.2.2 聚焦稳定（二级）</w:t>
      </w:r>
    </w:p>
    <w:p>
      <w:pPr>
        <w:spacing w:after="80" w:line="300" w:lineRule="exact"/>
        <w:ind w:firstLine="420"/>
        <w:jc w:val="both"/>
      </w:pPr>
      <w:r>
        <w:rPr>
          <w:sz w:val="18"/>
          <w:color w:val="000000"/>
        </w:rPr>
        <w:t xml:space="preserve">在网页和移动应用中，在任何组件被聚焦时，不应引起上下文变化。</w:t>
      </w:r>
    </w:p>
    <w:p>
      <w:pPr>
        <w:spacing w:after="80" w:line="300" w:lineRule="exact"/>
        <w:ind w:firstLine="0"/>
        <w:jc w:val="both"/>
      </w:pPr>
      <w:r>
        <w:rPr>
          <w:sz w:val="20"/>
          <w:color w:val="000000"/>
        </w:rPr>
        <w:t xml:space="preserve">3.4.2.3 一致的布局（三级）</w:t>
      </w:r>
    </w:p>
    <w:p>
      <w:pPr>
        <w:spacing w:after="80" w:line="300" w:lineRule="exact"/>
        <w:ind w:firstLine="420"/>
        <w:jc w:val="both"/>
      </w:pPr>
      <w:r>
        <w:rPr>
          <w:sz w:val="18"/>
          <w:color w:val="000000"/>
        </w:rPr>
        <w:t xml:space="preserve">在网页和移动应用中，界面风格应保持一致，在多个界面重复出现的元素应该采用一致的布局。</w:t>
      </w:r>
    </w:p>
    <w:p>
      <w:pPr>
        <w:spacing w:after="80" w:line="300" w:lineRule="exact"/>
        <w:ind w:firstLine="0"/>
        <w:jc w:val="both"/>
      </w:pPr>
      <w:r>
        <w:rPr>
          <w:sz w:val="20"/>
          <w:color w:val="000000"/>
        </w:rPr>
        <w:t xml:space="preserve">3.4.3 引导机制</w:t>
      </w:r>
    </w:p>
    <w:p>
      <w:pPr>
        <w:spacing w:after="80" w:line="300" w:lineRule="exact"/>
        <w:ind w:firstLine="0"/>
        <w:jc w:val="both"/>
      </w:pPr>
      <w:r>
        <w:rPr>
          <w:sz w:val="18"/>
          <w:color w:val="000000"/>
        </w:rPr>
        <w:t xml:space="preserve">3.4.3.1 网页标题（二级）</w:t>
      </w:r>
    </w:p>
    <w:p>
      <w:pPr>
        <w:spacing w:after="80" w:line="300" w:lineRule="exact"/>
        <w:ind w:firstLine="420"/>
        <w:jc w:val="both"/>
      </w:pPr>
      <w:r>
        <w:rPr>
          <w:sz w:val="18"/>
          <w:color w:val="000000"/>
        </w:rPr>
        <w:t xml:space="preserve">在网页中，应有描述主题或目的的标题。</w:t>
      </w:r>
    </w:p>
    <w:p>
      <w:pPr>
        <w:spacing w:after="80" w:line="300" w:lineRule="exact"/>
        <w:ind w:firstLine="0"/>
        <w:jc w:val="both"/>
      </w:pPr>
      <w:r>
        <w:rPr>
          <w:sz w:val="18"/>
          <w:color w:val="000000"/>
        </w:rPr>
        <w:t xml:space="preserve">3.4.3.2 站内搜索和网站地图（二级）</w:t>
      </w:r>
    </w:p>
    <w:p>
      <w:pPr>
        <w:spacing w:after="80" w:line="300" w:lineRule="exact"/>
        <w:ind w:firstLine="420"/>
        <w:jc w:val="both"/>
      </w:pPr>
      <w:r>
        <w:rPr>
          <w:sz w:val="18"/>
          <w:color w:val="000000"/>
        </w:rPr>
        <w:t xml:space="preserve">在网页中，如网页不是一个过程的结果或者一个步骤，则至少应提供一种用以在一组网页中找到该</w:t>
      </w:r>
      <w:r>
        <w:rPr>
          <w:sz w:val="18"/>
          <w:color w:val="000000"/>
        </w:rPr>
        <w:t xml:space="preserve">网页的方法。</w:t>
      </w:r>
    </w:p>
    <w:p>
      <w:pPr>
        <w:spacing w:after="80" w:line="300" w:lineRule="exact"/>
        <w:ind w:firstLine="0"/>
        <w:jc w:val="both"/>
      </w:pPr>
      <w:r>
        <w:rPr>
          <w:sz w:val="18"/>
          <w:color w:val="000000"/>
        </w:rPr>
        <w:t xml:space="preserve">3.4.3.3 正确导航标签（二级）</w:t>
      </w:r>
    </w:p>
    <w:p>
      <w:pPr>
        <w:spacing w:after="80" w:line="300" w:lineRule="exact"/>
        <w:ind w:firstLine="420"/>
        <w:jc w:val="both"/>
      </w:pPr>
      <w:r>
        <w:rPr>
          <w:sz w:val="18"/>
          <w:color w:val="000000"/>
        </w:rPr>
        <w:t xml:space="preserve">在网页中，如存在HTML5导航结构标签，则标签所标记内容类型及内容结构应与标签一致。</w:t>
      </w:r>
    </w:p>
    <w:p>
      <w:pPr>
        <w:spacing w:after="80" w:line="300" w:lineRule="exact"/>
        <w:ind w:firstLine="0"/>
        <w:jc w:val="both"/>
      </w:pPr>
      <w:r>
        <w:rPr>
          <w:sz w:val="18"/>
          <w:color w:val="000000"/>
        </w:rPr>
        <w:t xml:space="preserve">3.4.3.4 章节标题（三级）</w:t>
      </w:r>
    </w:p>
    <w:p>
      <w:pPr>
        <w:spacing w:after="80" w:line="300" w:lineRule="exact"/>
        <w:ind w:firstLine="420"/>
        <w:jc w:val="both"/>
      </w:pPr>
      <w:r>
        <w:rPr>
          <w:sz w:val="18"/>
          <w:color w:val="000000"/>
        </w:rPr>
        <w:t xml:space="preserve">在网页中，每个章节应用章节标题组织信息内容。</w:t>
      </w:r>
    </w:p>
    <w:p>
      <w:pPr>
        <w:spacing w:after="80" w:line="300" w:lineRule="exact"/>
        <w:ind w:firstLine="0"/>
        <w:jc w:val="both"/>
      </w:pPr>
      <w:r>
        <w:rPr>
          <w:sz w:val="20"/>
          <w:color w:val="000000"/>
        </w:rPr>
        <w:t xml:space="preserve">3.4.3.5 用户位置（三级）</w:t>
      </w:r>
    </w:p>
    <w:p>
      <w:pPr>
        <w:spacing w:after="80" w:line="300" w:lineRule="exact"/>
        <w:ind w:firstLine="420"/>
        <w:jc w:val="both"/>
      </w:pPr>
      <w:r>
        <w:rPr>
          <w:sz w:val="18"/>
          <w:color w:val="000000"/>
        </w:rPr>
        <w:t xml:space="preserve">在同一网站中，不同类型的网页均应提供用户在网页中所处位置的信息。</w:t>
      </w:r>
    </w:p>
    <w:p>
      <w:pPr>
        <w:spacing w:after="80" w:line="300" w:lineRule="exact"/>
        <w:ind w:firstLine="0"/>
        <w:jc w:val="both"/>
      </w:pPr>
      <w:r>
        <w:rPr>
          <w:sz w:val="18"/>
          <w:color w:val="000000"/>
        </w:rPr>
        <w:t xml:space="preserve">3.4.3.6 变更请求（三级）</w:t>
      </w:r>
    </w:p>
    <w:p>
      <w:pPr>
        <w:spacing w:after="80" w:line="300" w:lineRule="exact"/>
        <w:ind w:firstLine="420"/>
        <w:jc w:val="both"/>
      </w:pPr>
      <w:r>
        <w:rPr>
          <w:sz w:val="18"/>
          <w:color w:val="000000"/>
        </w:rPr>
        <w:t xml:space="preserve">在网页和移动应用中，上下文变化只能由用户请求来启动，或者提供一个可关闭这种变化的机制。</w:t>
      </w:r>
    </w:p>
    <w:p>
      <w:pPr>
        <w:spacing w:after="80" w:line="300" w:lineRule="exact"/>
        <w:ind w:firstLine="0"/>
        <w:jc w:val="both"/>
      </w:pPr>
      <w:r>
        <w:rPr>
          <w:sz w:val="20"/>
          <w:color w:val="000000"/>
        </w:rPr>
        <w:t xml:space="preserve">3.4.4 帮助信息</w:t>
      </w:r>
    </w:p>
    <w:p>
      <w:pPr>
        <w:spacing w:after="80" w:line="300" w:lineRule="exact"/>
        <w:ind w:firstLine="0"/>
        <w:jc w:val="both"/>
      </w:pPr>
      <w:r>
        <w:rPr>
          <w:sz w:val="18"/>
          <w:color w:val="000000"/>
        </w:rPr>
        <w:t xml:space="preserve">3.4.4.1 错误原因提示（一级）</w:t>
      </w:r>
    </w:p>
    <w:p>
      <w:pPr>
        <w:spacing w:after="80" w:line="300" w:lineRule="exact"/>
        <w:ind w:firstLine="420"/>
        <w:jc w:val="both"/>
      </w:pPr>
      <w:r>
        <w:rPr>
          <w:sz w:val="18"/>
          <w:color w:val="000000"/>
        </w:rPr>
        <w:t xml:space="preserve">在网页和移动应用中，用户输入的错误信息应能被自动检测并且应以文本形式向用户描述错误</w:t>
      </w:r>
      <w:r>
        <w:rPr>
          <w:sz w:val="18"/>
          <w:color w:val="000000"/>
        </w:rPr>
        <w:t xml:space="preserve">信息。</w:t>
      </w:r>
    </w:p>
    <w:p>
      <w:pPr>
        <w:spacing w:after="80" w:line="300" w:lineRule="exact"/>
        <w:ind w:firstLine="0"/>
        <w:jc w:val="both"/>
      </w:pPr>
      <w:r>
        <w:rPr>
          <w:sz w:val="18"/>
          <w:color w:val="000000"/>
        </w:rPr>
        <w:t xml:space="preserve">3.4.4.2 错误修改建议（二级）</w:t>
      </w:r>
    </w:p>
    <w:p>
      <w:pPr>
        <w:spacing w:after="80" w:line="300" w:lineRule="exact"/>
        <w:ind w:firstLine="420"/>
        <w:jc w:val="both"/>
      </w:pPr>
      <w:r>
        <w:rPr>
          <w:sz w:val="18"/>
          <w:color w:val="000000"/>
        </w:rPr>
        <w:t xml:space="preserve">在网页和移动应用中，用户输入的错误信息应能被自动检测并且以文本形式向用户提供修改建议。</w:t>
      </w:r>
    </w:p>
    <w:p>
      <w:pPr>
        <w:spacing w:after="80" w:line="300" w:lineRule="exact"/>
        <w:ind w:firstLine="0"/>
        <w:jc w:val="both"/>
      </w:pPr>
      <w:r>
        <w:rPr>
          <w:sz w:val="18"/>
          <w:color w:val="000000"/>
        </w:rPr>
        <w:t xml:space="preserve">3.4.4.3 错误预防（三级）</w:t>
      </w:r>
    </w:p>
    <w:p>
      <w:pPr>
        <w:spacing w:line="300" w:lineRule="exact"/>
        <w:ind w:firstLine="340"/>
        <w:jc w:val="both"/>
        <w:sectPr>
          <w:pgSz w:w="11900" w:h="16840" w:orient="portrait"/>
          <w:pgMar w:top="1380" w:right="1280" w:bottom="1380" w:left="1280" w:header="0" w:footer="1380"/>
          <w:cols w:equalWidth="true" w:num="1"/>
          <w:docGrid w:type="lines"/>
          <w:type w:val="nextPage"/>
          <w:footerReference w:type="default" r:id="R553140dfe59e4508"/>
        </w:sectPr>
      </w:pPr>
      <w:r>
        <w:rPr>
          <w:sz w:val="18"/>
          <w:color w:val="000000"/>
        </w:rPr>
        <w:t xml:space="preserve">在网页和移动应用中，用户提交信息时至少应符合下述条件之一：</w:t>
      </w:r>
    </w:p>
    <w:p>
      <w:pPr>
        <w:spacing w:line="300" w:lineRule="exact"/>
        <w:ind w:firstLine="220"/>
        <w:jc w:val="both"/>
      </w:pPr>
      <w:r>
        <w:rPr>
          <w:sz w:val="18"/>
          <w:color w:val="000000"/>
        </w:rPr>
        <w:t xml:space="preserve">a）提交动作是可逆的；</w:t>
      </w:r>
    </w:p>
    <w:p>
      <w:pPr>
        <w:spacing w:line="300" w:lineRule="exact"/>
        <w:ind w:firstLine="220"/>
        <w:jc w:val="both"/>
      </w:pPr>
      <w:r>
        <w:rPr>
          <w:sz w:val="18"/>
          <w:color w:val="000000"/>
        </w:rPr>
        <w:t xml:space="preserve">b）可以对用户输入的数据进行输入错误检查，并且用户有机会纠正数据；</w:t>
      </w:r>
    </w:p>
    <w:p>
      <w:pPr>
        <w:spacing w:after="80" w:line="300" w:lineRule="exact"/>
        <w:ind w:firstLine="220"/>
        <w:jc w:val="both"/>
      </w:pPr>
      <w:r>
        <w:rPr>
          <w:sz w:val="18"/>
          <w:color w:val="000000"/>
        </w:rPr>
        <w:t xml:space="preserve">c）在最后完成提交之前，提供一个检查、确认、修改信息的机制。</w:t>
      </w:r>
    </w:p>
    <w:p>
      <w:pPr>
        <w:spacing w:after="80" w:line="280" w:lineRule="exact"/>
        <w:ind w:firstLine="0"/>
        <w:jc w:val="both"/>
      </w:pPr>
      <w:r>
        <w:rPr>
          <w:sz w:val="18"/>
          <w:color w:val="000000"/>
        </w:rPr>
        <w:t xml:space="preserve">3.4.4.4 快捷键帮助信息（三级）</w:t>
      </w:r>
    </w:p>
    <w:p>
      <w:pPr>
        <w:spacing w:line="300" w:lineRule="exact"/>
        <w:ind w:firstLine="440"/>
        <w:jc w:val="both"/>
      </w:pPr>
      <w:r>
        <w:rPr>
          <w:sz w:val="18"/>
          <w:color w:val="000000"/>
        </w:rPr>
        <w:t xml:space="preserve">在网页中，使用快捷键应获得与无障碍浏览相关的帮助信息。</w:t>
      </w:r>
    </w:p>
    <w:p>
      <w:pPr>
        <w:spacing w:after="80" w:line="280" w:lineRule="exact"/>
        <w:ind w:firstLine="0"/>
        <w:jc w:val="both"/>
      </w:pPr>
      <w:r>
        <w:rPr>
          <w:sz w:val="20"/>
          <w:color w:val="000000"/>
        </w:rPr>
        <w:t xml:space="preserve">3.5 兼容性</w:t>
      </w:r>
    </w:p>
    <w:p>
      <w:pPr>
        <w:spacing w:after="80" w:line="280" w:lineRule="exact"/>
        <w:ind w:firstLine="0"/>
        <w:jc w:val="both"/>
      </w:pPr>
      <w:r>
        <w:rPr>
          <w:sz w:val="18"/>
          <w:color w:val="000000"/>
        </w:rPr>
        <w:t xml:space="preserve">3.5.1 无障碍兼容性</w:t>
      </w:r>
    </w:p>
    <w:p>
      <w:pPr>
        <w:spacing w:after="80" w:line="280" w:lineRule="exact"/>
        <w:ind w:firstLine="0"/>
        <w:jc w:val="both"/>
      </w:pPr>
      <w:r>
        <w:rPr>
          <w:sz w:val="18"/>
          <w:color w:val="000000"/>
        </w:rPr>
        <w:t xml:space="preserve">3.5.1.1 辅助技术（一级）</w:t>
      </w:r>
    </w:p>
    <w:p>
      <w:pPr>
        <w:spacing w:line="300" w:lineRule="exact"/>
        <w:ind w:firstLine="440"/>
        <w:jc w:val="both"/>
      </w:pPr>
      <w:r>
        <w:rPr>
          <w:sz w:val="18"/>
          <w:color w:val="000000"/>
        </w:rPr>
        <w:t xml:space="preserve">在网页中，不应禁止或限制辅助设备（如读屏软件、点显器、助听器等）的接入与使用。</w:t>
      </w:r>
    </w:p>
    <w:p>
      <w:pPr>
        <w:spacing w:after="80" w:line="280" w:lineRule="exact"/>
        <w:ind w:firstLine="220"/>
        <w:jc w:val="both"/>
      </w:pPr>
      <w:r>
        <w:rPr>
          <w:sz w:val="20"/>
          <w:color w:val="000000"/>
        </w:rPr>
        <w:t xml:space="preserve">3.5.1.2 功能性组件功能（一级）</w:t>
      </w:r>
    </w:p>
    <w:p>
      <w:pPr>
        <w:spacing w:after="80" w:line="300" w:lineRule="exact"/>
        <w:ind w:left="220" w:firstLine="420"/>
        <w:jc w:val="both"/>
      </w:pPr>
      <w:r>
        <w:rPr>
          <w:sz w:val="18"/>
          <w:color w:val="000000"/>
        </w:rPr>
        <w:t xml:space="preserve">辅助工具开启时，移动应用内容中所有功能性组件均能正常工作：可见链接能正常跳转；按钮可正</w:t>
      </w:r>
      <w:r>
        <w:rPr>
          <w:sz w:val="18"/>
          <w:color w:val="000000"/>
        </w:rPr>
        <w:t xml:space="preserve">常访问；输入框能正常进行输入；多媒体能正常播放；在无法按原状态工作情况下，应提供等效的方法继</w:t>
      </w:r>
      <w:r>
        <w:rPr>
          <w:sz w:val="18"/>
          <w:color w:val="000000"/>
        </w:rPr>
        <w:t xml:space="preserve">续完成功能工作。在页面局部更新后，移动应用内容中新增的功能性组件也应能正常工作。</w:t>
      </w:r>
    </w:p>
    <w:p>
      <w:pPr>
        <w:spacing w:after="80" w:line="280" w:lineRule="exact"/>
        <w:ind w:firstLine="220"/>
        <w:jc w:val="both"/>
      </w:pPr>
      <w:r>
        <w:rPr>
          <w:sz w:val="20"/>
          <w:color w:val="000000"/>
        </w:rPr>
        <w:t xml:space="preserve">3.5.1.3 辅助工具条（三级）</w:t>
      </w:r>
    </w:p>
    <w:p>
      <w:pPr>
        <w:spacing w:after="80" w:line="300" w:lineRule="exact"/>
        <w:ind w:firstLine="440"/>
        <w:jc w:val="both"/>
      </w:pPr>
      <w:r>
        <w:rPr>
          <w:sz w:val="18"/>
          <w:color w:val="000000"/>
        </w:rPr>
        <w:t xml:space="preserve">在网页中，应至少提供一个帮助低视力、老年人等特殊人群的辅助工具条，且位置易于发现。</w:t>
      </w:r>
    </w:p>
    <w:p>
      <w:pPr>
        <w:spacing w:after="80" w:line="280" w:lineRule="exact"/>
        <w:ind w:firstLine="220"/>
        <w:jc w:val="both"/>
      </w:pPr>
      <w:r>
        <w:rPr>
          <w:sz w:val="20"/>
          <w:color w:val="000000"/>
        </w:rPr>
        <w:t xml:space="preserve">3.5.2 用户交互兼容性</w:t>
      </w:r>
    </w:p>
    <w:p>
      <w:pPr>
        <w:spacing w:after="80" w:line="300" w:lineRule="exact"/>
        <w:ind w:firstLine="220"/>
        <w:jc w:val="both"/>
      </w:pPr>
      <w:r>
        <w:rPr>
          <w:sz w:val="18"/>
          <w:color w:val="000000"/>
        </w:rPr>
        <w:t xml:space="preserve">3.5.2.1 用户反馈联络（一级）</w:t>
      </w:r>
    </w:p>
    <w:p>
      <w:pPr>
        <w:spacing w:after="80" w:line="300" w:lineRule="exact"/>
        <w:ind w:left="220" w:firstLine="440"/>
        <w:jc w:val="both"/>
      </w:pPr>
      <w:r>
        <w:rPr>
          <w:sz w:val="18"/>
          <w:color w:val="000000"/>
        </w:rPr>
        <w:t xml:space="preserve">在网页和移动应用中，网站预留的联络方式，应支持不同类型人群的使用，帮助用户完成后续的信</w:t>
      </w:r>
      <w:r>
        <w:rPr>
          <w:sz w:val="18"/>
          <w:color w:val="000000"/>
        </w:rPr>
        <w:t xml:space="preserve">息交互操作。</w:t>
      </w:r>
    </w:p>
    <w:p>
      <w:pPr>
        <w:spacing w:after="80" w:line="300" w:lineRule="exact"/>
        <w:ind w:firstLine="440"/>
        <w:jc w:val="both"/>
      </w:pPr>
      <w:r>
        <w:rPr>
          <w:sz w:val="18"/>
          <w:color w:val="000000"/>
        </w:rPr>
        <w:t xml:space="preserve">3.5.2.2 实时用户反馈联络（二级）</w:t>
      </w:r>
    </w:p>
    <w:p>
      <w:pPr>
        <w:spacing w:after="180" w:line="300" w:lineRule="exact"/>
        <w:ind w:left="220" w:firstLine="420"/>
        <w:jc w:val="both"/>
      </w:pPr>
      <w:r>
        <w:rPr>
          <w:sz w:val="18"/>
          <w:color w:val="000000"/>
        </w:rPr>
        <w:t xml:space="preserve">在网页和移动应用中，网站预留的联络方式，应支持不同类型人群的使用，帮助用户完成后续的、基</w:t>
      </w:r>
      <w:r>
        <w:rPr>
          <w:sz w:val="18"/>
          <w:color w:val="000000"/>
        </w:rPr>
        <w:t xml:space="preserve">于互联网的、即时直接的信息交互操作。</w:t>
      </w:r>
    </w:p>
    <w:p>
      <w:pPr>
        <w:spacing w:after="160" w:line="300" w:lineRule="exact"/>
        <w:ind w:firstLine="440"/>
        <w:jc w:val="both"/>
      </w:pPr>
      <w:r>
        <w:rPr>
          <w:sz w:val="18"/>
          <w:color w:val="000000"/>
        </w:rPr>
        <w:t xml:space="preserve">4 测试方法</w:t>
      </w:r>
    </w:p>
    <w:p>
      <w:pPr>
        <w:spacing w:after="80" w:line="300" w:lineRule="exact"/>
        <w:ind w:firstLine="220"/>
        <w:jc w:val="both"/>
      </w:pPr>
      <w:r>
        <w:rPr>
          <w:sz w:val="18"/>
          <w:color w:val="000000"/>
        </w:rPr>
        <w:t xml:space="preserve">4.1 测试环境条件</w:t>
      </w:r>
    </w:p>
    <w:p>
      <w:pPr>
        <w:spacing w:line="300" w:lineRule="exact"/>
        <w:ind w:firstLine="440"/>
        <w:jc w:val="both"/>
      </w:pPr>
      <w:r>
        <w:rPr>
          <w:sz w:val="18"/>
          <w:color w:val="000000"/>
        </w:rPr>
        <w:t xml:space="preserve">除特定要求的测试环境外，其他测试应在试验用标准大气条件下进行：</w:t>
      </w:r>
    </w:p>
    <w:p>
      <w:pPr>
        <w:spacing w:line="300" w:lineRule="exact"/>
        <w:ind w:firstLine="440"/>
        <w:jc w:val="both"/>
      </w:pPr>
      <w:r>
        <w:rPr>
          <w:sz w:val="18"/>
          <w:color w:val="000000"/>
        </w:rPr>
        <w:t xml:space="preserve">a）温度：				;</w:t>
      </w:r>
    </w:p>
    <w:p>
      <w:pPr>
        <w:spacing w:line="300" w:lineRule="exact"/>
        <w:ind w:firstLine="440"/>
        <w:jc w:val="both"/>
      </w:pPr>
      <w:r>
        <w:rPr>
          <w:sz w:val="18"/>
          <w:color w:val="000000"/>
        </w:rPr>
        <w:t xml:space="preserve">b）相对湿度：</w:t>
      </w:r>
    </w:p>
    <w:p>
      <w:pPr>
        <w:spacing w:after="80" w:line="300" w:lineRule="exact"/>
        <w:ind w:firstLine="440"/>
        <w:jc w:val="both"/>
      </w:pPr>
      <w:r>
        <w:rPr>
          <w:sz w:val="18"/>
          <w:color w:val="000000"/>
        </w:rPr>
        <w:t xml:space="preserve">c）大气压：86</w:t>
      </w:r>
    </w:p>
    <w:p>
      <w:pPr>
        <w:spacing w:after="80" w:line="280" w:lineRule="exact"/>
        <w:ind w:firstLine="220"/>
        <w:jc w:val="both"/>
      </w:pPr>
      <w:r>
        <w:rPr>
          <w:sz w:val="20"/>
          <w:color w:val="000000"/>
        </w:rPr>
        <w:t xml:space="preserve">4.2 可感知性</w:t>
      </w:r>
    </w:p>
    <w:p>
      <w:pPr>
        <w:spacing w:after="80" w:line="280" w:lineRule="exact"/>
        <w:ind w:firstLine="220"/>
        <w:jc w:val="both"/>
      </w:pPr>
      <w:r>
        <w:rPr>
          <w:sz w:val="20"/>
          <w:color w:val="000000"/>
        </w:rPr>
        <w:t xml:space="preserve">4.2.1 非文本处理</w:t>
      </w:r>
    </w:p>
    <w:p>
      <w:pPr>
        <w:spacing w:after="80" w:line="280" w:lineRule="exact"/>
        <w:ind w:firstLine="220"/>
        <w:jc w:val="both"/>
      </w:pPr>
      <w:r>
        <w:rPr>
          <w:sz w:val="20"/>
          <w:color w:val="000000"/>
        </w:rPr>
        <w:t xml:space="preserve">4.2.1.1 验证码</w:t>
      </w:r>
    </w:p>
    <w:p>
      <w:pPr>
        <w:spacing w:line="300" w:lineRule="exact"/>
        <w:ind w:firstLine="440"/>
        <w:jc w:val="both"/>
        <w:sectPr>
          <w:pgSz w:w="11900" w:h="16840" w:orient="portrait"/>
          <w:pgMar w:top="1420" w:right="1280" w:bottom="1420" w:left="1280" w:header="1380" w:footer="1420"/>
          <w:cols w:equalWidth="true" w:num="1"/>
          <w:docGrid w:type="lines"/>
          <w:type w:val="nextPage"/>
          <w:headerReference w:type="default" r:id="Rbb548133bc88471d"/>
          <w:footerReference w:type="default" r:id="Rfcf7af1e42144cdc"/>
        </w:sectPr>
      </w:pPr>
      <w:r>
        <w:rPr>
          <w:sz w:val="18"/>
          <w:color w:val="000000"/>
        </w:rPr>
        <w:t xml:space="preserve">验证码测试方法如下：</w:t>
      </w:r>
    </w:p>
    <w:p>
      <w:r>
        <mc:AlternateContent>
          <mc:Choice Requires="wps">
            <w:drawing>
              <wp:anchor distT="0" distB="0" distL="114300" distR="114300" simplePos="0" relativeHeight="251658240" behindDoc="0" locked="0" layoutInCell="1" allowOverlap="1">
                <wp:simplePos x="0" y="0"/>
                <wp:positionH relativeFrom="page">
                  <wp:posOffset>342900</wp:posOffset>
                </wp:positionH>
                <wp:positionV relativeFrom="page">
                  <wp:posOffset>7429500</wp:posOffset>
                </wp:positionV>
                <wp:extent cx="279400" cy="393700"/>
                <wp:effectExtent l="0" t="0" r="635" b="14605"/>
                <wp:wrapSquare wrapText="bothSides"/>
                <wp:docPr id="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pPr>
                            <w:r>
                              <w:drawing>
                                <wp:inline distT="0" distB="0" distL="0" distR="0" wp14:editId="50D07946">
                                  <wp:extent cx="254000" cy="241300"/>
                                  <wp:effectExtent l="0" t="0" r="0" b="0"/>
                                  <wp:docPr id="37" name="Picture 1"/>
                                  <wp:cNvGraphicFramePr>
                                    <a:graphicFrameLocks noChangeAspect="1"/>
                                  </wp:cNvGraphicFramePr>
                                  <a:graphic>
                                    <a:graphicData uri="http://schemas.openxmlformats.org/drawingml/2006/picture">
                                      <pic:pic>
                                        <pic:nvPicPr>
                                          <pic:cNvPr id="37" name="New Bitmap Image.jpg"/>
                                          <pic:cNvPicPr/>
                                        </pic:nvPicPr>
                                        <pic:blipFill>
                                          <a:blip r:embed="Ra1882cee0837488d" cstate="print">
                                            <a:extLst>
                                              <a:ext uri="{28A0092B-C50C-407E-A947-70E740481C1C}"/>
                                            </a:extLst>
                                          </a:blip>
                                          <a:stretch>
                                            <a:fillRect/>
                                          </a:stretch>
                                        </pic:blipFill>
                                        <pic:spPr>
                                          <a:xfrm>
                                            <a:off x="1000" y="1000"/>
                                            <a:ext cx="254000" cy="241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39" style="position:absolute;left:0pt;margin-left:27.0pt;margin-top:585.0pt;height:31.0pt;width:22.0pt;z-index:638865926700781158;mso-width-relative:page;mso-height-relative:page;mso-position-vertical-relative:page;mso-position-horizontal-relative:page;" coordsize="21600,21600" o:spid="_x0000_s3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jc w:val="center"/>
                      </w:pPr>
                      <w:r>
                        <w:drawing>
                          <wp:inline distT="0" distB="0" distL="0" distR="0" wp14:editId="50D07946">
                            <wp:extent cx="254000" cy="241300"/>
                            <wp:effectExtent l="0" t="0" r="0" b="0"/>
                            <wp:docPr id="37" name="Picture 1"/>
                            <wp:cNvGraphicFramePr>
                              <a:graphicFrameLocks noChangeAspect="1"/>
                            </wp:cNvGraphicFramePr>
                            <a:graphic>
                              <a:graphicData uri="http://schemas.openxmlformats.org/drawingml/2006/picture">
                                <pic:pic>
                                  <pic:nvPicPr>
                                    <pic:cNvPr id="37" name="New Bitmap Image.jpg"/>
                                    <pic:cNvPicPr/>
                                  </pic:nvPicPr>
                                  <pic:blipFill>
                                    <a:blip r:embed="Ra1882cee0837488d" cstate="print">
                                      <a:extLst>
                                        <a:ext uri="{28A0092B-C50C-407E-A947-70E740481C1C}"/>
                                      </a:extLst>
                                    </a:blip>
                                    <a:stretch>
                                      <a:fillRect/>
                                    </a:stretch>
                                  </pic:blipFill>
                                  <pic:spPr>
                                    <a:xfrm>
                                      <a:off x="1000" y="1000"/>
                                      <a:ext cx="254000" cy="24130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762000</wp:posOffset>
                </wp:positionH>
                <wp:positionV relativeFrom="page">
                  <wp:posOffset>838200</wp:posOffset>
                </wp:positionV>
                <wp:extent cx="5918200" cy="9144000"/>
                <wp:effectExtent l="0" t="0" r="635" b="14605"/>
                <wp:wrapSquare wrapText="bothSides"/>
                <wp:docPr id="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50" w:line="360" w:lineRule="exact"/>
                              <w:ind w:firstLine="0"/>
                              <w:jc w:val="both"/>
                            </w:pPr>
                            <w:r>
                              <w:rPr>
                                <w:sz w:val="22"/>
                                <w:color w:val="000000"/>
                              </w:rPr>
                              <w:t xml:space="preserve">GB/T 37668-2019</w:t>
                            </w:r>
                          </w:p>
                          <w:p>
                            <w:pPr>
                              <w:spacing w:line="300" w:lineRule="exact"/>
                              <w:ind w:firstLine="420"/>
                              <w:jc w:val="both"/>
                            </w:pPr>
                            <w:r>
                              <w:rPr>
                                <w:sz w:val="18"/>
                                <w:color w:val="000000"/>
                              </w:rPr>
                              <w:t xml:space="preserve">a）找出网页或移动应用中的非文本验证码；</w:t>
                            </w:r>
                          </w:p>
                          <w:p>
                            <w:pPr>
                              <w:spacing w:after="90" w:line="300" w:lineRule="exact"/>
                              <w:ind w:firstLine="420"/>
                              <w:jc w:val="both"/>
                            </w:pPr>
                            <w:r>
                              <w:rPr>
                                <w:sz w:val="18"/>
                                <w:color w:val="000000"/>
                              </w:rPr>
                              <w:t xml:space="preserve">b）测试网页或移动应用中的非文本验证码是否具有适合多种残疾人使用的不同的操作形式。</w:t>
                            </w:r>
                          </w:p>
                          <w:p>
                            <w:pPr>
                              <w:spacing w:after="90" w:line="280" w:lineRule="exact"/>
                              <w:ind w:firstLine="0"/>
                              <w:jc w:val="both"/>
                            </w:pPr>
                            <w:r>
                              <w:rPr>
                                <w:sz w:val="18"/>
                                <w:color w:val="000000"/>
                              </w:rPr>
                              <w:t xml:space="preserve">4.2.1.2 非文本链接</w:t>
                            </w:r>
                          </w:p>
                          <w:p>
                            <w:pPr>
                              <w:spacing w:line="300" w:lineRule="exact"/>
                              <w:ind w:firstLine="420"/>
                              <w:jc w:val="both"/>
                            </w:pPr>
                            <w:r>
                              <w:rPr>
                                <w:sz w:val="18"/>
                                <w:color w:val="000000"/>
                              </w:rPr>
                              <w:t xml:space="preserve">非文本链接测试方法如下：</w:t>
                            </w:r>
                          </w:p>
                          <w:p>
                            <w:pPr>
                              <w:spacing w:line="300" w:lineRule="exact"/>
                              <w:ind w:firstLine="420"/>
                              <w:jc w:val="both"/>
                            </w:pPr>
                            <w:r>
                              <w:rPr>
                                <w:sz w:val="18"/>
                                <w:color w:val="000000"/>
                              </w:rPr>
                              <w:t xml:space="preserve">a）找出网页或移动应用中的非文本链接；</w:t>
                            </w:r>
                          </w:p>
                          <w:p>
                            <w:pPr>
                              <w:spacing w:line="300" w:lineRule="exact"/>
                              <w:ind w:firstLine="420"/>
                              <w:jc w:val="both"/>
                            </w:pPr>
                            <w:r>
                              <w:rPr>
                                <w:sz w:val="18"/>
                                <w:color w:val="000000"/>
                              </w:rPr>
                              <w:t xml:space="preserve">b）对于图片形式的非文本链接，检查其是否标注用以说明图片内容的相关属性；</w:t>
                            </w:r>
                          </w:p>
                          <w:p>
                            <w:pPr>
                              <w:spacing w:line="300" w:lineRule="exact"/>
                              <w:ind w:firstLine="420"/>
                              <w:jc w:val="both"/>
                            </w:pPr>
                            <w:r>
                              <w:rPr>
                                <w:sz w:val="18"/>
                                <w:color w:val="000000"/>
                              </w:rPr>
                              <w:t xml:space="preserve">c）对于除图片外的非文本链接，检查其是否有替代文本；</w:t>
                            </w:r>
                          </w:p>
                          <w:p>
                            <w:pPr>
                              <w:spacing w:after="80" w:line="300" w:lineRule="exact"/>
                              <w:ind w:firstLine="420"/>
                              <w:jc w:val="both"/>
                            </w:pPr>
                            <w:r>
                              <w:rPr>
                                <w:sz w:val="18"/>
                                <w:color w:val="000000"/>
                              </w:rPr>
                              <w:t xml:space="preserve">d）测试替代文本是否说明了链接用途。</w:t>
                            </w:r>
                          </w:p>
                          <w:p>
                            <w:pPr>
                              <w:spacing w:after="80" w:line="300" w:lineRule="exact"/>
                              <w:ind w:firstLine="0"/>
                              <w:jc w:val="both"/>
                            </w:pPr>
                            <w:r>
                              <w:rPr>
                                <w:sz w:val="18"/>
                                <w:color w:val="000000"/>
                              </w:rPr>
                              <w:t xml:space="preserve">4.2.1.3 非文本控件</w:t>
                            </w:r>
                          </w:p>
                          <w:p>
                            <w:pPr>
                              <w:spacing w:line="300" w:lineRule="exact"/>
                              <w:ind w:firstLine="420"/>
                              <w:jc w:val="both"/>
                            </w:pPr>
                            <w:r>
                              <w:rPr>
                                <w:sz w:val="18"/>
                                <w:color w:val="000000"/>
                              </w:rPr>
                              <w:t xml:space="preserve">非文本控件测试方法如下：</w:t>
                            </w:r>
                          </w:p>
                          <w:p>
                            <w:pPr>
                              <w:spacing w:line="300" w:lineRule="exact"/>
                              <w:ind w:firstLine="420"/>
                              <w:jc w:val="both"/>
                            </w:pPr>
                            <w:r>
                              <w:rPr>
                                <w:sz w:val="18"/>
                                <w:color w:val="000000"/>
                              </w:rPr>
                              <w:t xml:space="preserve">a）网页非文本控件测试方法如下：</w:t>
                            </w:r>
                          </w:p>
                          <w:p>
                            <w:pPr>
                              <w:spacing w:line="300" w:lineRule="exact"/>
                              <w:ind w:firstLine="620"/>
                              <w:jc w:val="both"/>
                            </w:pPr>
                            <w:r>
                              <w:rPr>
                                <w:sz w:val="18"/>
                                <w:color w:val="000000"/>
                              </w:rPr>
                              <w:t xml:space="preserve">1）找出网页中的非文本控件（如输入框等）；</w:t>
                            </w:r>
                          </w:p>
                          <w:p>
                            <w:pPr>
                              <w:spacing w:line="300" w:lineRule="exact"/>
                              <w:ind w:left="200" w:firstLine="620"/>
                              <w:jc w:val="both"/>
                            </w:pPr>
                            <w:r>
                              <w:rPr>
                                <w:sz w:val="18"/>
                                <w:color w:val="000000"/>
                              </w:rPr>
                              <w:t xml:space="preserve">2）测试非文本控件标签是否有一个能说明其目的名称（如Title或Label for标签）。</w:t>
                            </w:r>
                            <w:r>
                              <w:rPr>
                                <w:sz w:val="18"/>
                                <w:color w:val="000000"/>
                              </w:rPr>
                              <w:t xml:space="preserve">b）移动应用非文本控件测试方法如下：</w:t>
                            </w:r>
                          </w:p>
                          <w:p>
                            <w:pPr>
                              <w:spacing w:line="300" w:lineRule="exact"/>
                              <w:ind w:firstLine="540"/>
                              <w:jc w:val="both"/>
                            </w:pPr>
                            <w:r>
                              <w:rPr>
                                <w:sz w:val="18"/>
                                <w:color w:val="000000"/>
                              </w:rPr>
                              <w:t xml:space="preserve">1）在移动应用中根据控件名称和类型找出其中的非文本控件（如按钮等）；</w:t>
                            </w:r>
                          </w:p>
                          <w:p>
                            <w:pPr>
                              <w:spacing w:after="80" w:line="300" w:lineRule="exact"/>
                              <w:ind w:firstLine="540"/>
                              <w:jc w:val="both"/>
                            </w:pPr>
                            <w:r>
                              <w:rPr>
                                <w:sz w:val="18"/>
                                <w:color w:val="000000"/>
                              </w:rPr>
                              <w:t xml:space="preserve">2）测试非文本控件标签是否有一个能说明其目的名称（如text属性）。</w:t>
                            </w:r>
                          </w:p>
                          <w:p>
                            <w:pPr>
                              <w:spacing w:after="80" w:line="300" w:lineRule="exact"/>
                              <w:ind w:firstLine="0"/>
                              <w:jc w:val="both"/>
                            </w:pPr>
                            <w:r>
                              <w:rPr>
                                <w:sz w:val="18"/>
                                <w:color w:val="000000"/>
                              </w:rPr>
                              <w:t xml:space="preserve">4.2.1.4 非文本内容</w:t>
                            </w:r>
                          </w:p>
                          <w:p>
                            <w:pPr>
                              <w:spacing w:line="300" w:lineRule="exact"/>
                              <w:ind w:firstLine="420"/>
                              <w:jc w:val="both"/>
                            </w:pPr>
                            <w:r>
                              <w:rPr>
                                <w:sz w:val="18"/>
                                <w:color w:val="000000"/>
                              </w:rPr>
                              <w:t xml:space="preserve">非文本内容测试方法如下：</w:t>
                            </w:r>
                          </w:p>
                          <w:p>
                            <w:pPr>
                              <w:spacing w:line="300" w:lineRule="exact"/>
                              <w:ind w:left="420" w:firstLine="0"/>
                              <w:jc w:val="both"/>
                            </w:pPr>
                            <w:r>
                              <w:rPr>
                                <w:sz w:val="18"/>
                                <w:color w:val="000000"/>
                              </w:rPr>
                              <w:t xml:space="preserve">a）找出网页或移动应用中不能以文本形式展现的非文本测试或练习（例如字谜游戏），测试是否</w:t>
                            </w:r>
                            <w:r>
                              <w:rPr>
                                <w:sz w:val="18"/>
                                <w:color w:val="000000"/>
                              </w:rPr>
                              <w:t xml:space="preserve">有替代文本对其做描述性的说明；</w:t>
                            </w:r>
                          </w:p>
                          <w:p>
                            <w:pPr>
                              <w:spacing w:line="300" w:lineRule="exact"/>
                              <w:ind w:left="420" w:firstLine="0"/>
                              <w:jc w:val="both"/>
                            </w:pPr>
                            <w:r>
                              <w:rPr>
                                <w:sz w:val="18"/>
                                <w:color w:val="000000"/>
                              </w:rPr>
                              <w:t xml:space="preserve">b）找出网页或移动应用中依赖某种特定感官感受的非文本内容，测试是否有替代文本对其做描</w:t>
                            </w:r>
                            <w:r>
                              <w:rPr>
                                <w:sz w:val="18"/>
                                <w:color w:val="000000"/>
                              </w:rPr>
                              <w:t xml:space="preserve">述性的说明（例如HTML5 格式中使用＜mark＞标签内容）；</w:t>
                            </w:r>
                          </w:p>
                          <w:p>
                            <w:pPr>
                              <w:spacing w:line="300" w:lineRule="exact"/>
                              <w:ind w:left="420" w:firstLine="0"/>
                              <w:jc w:val="both"/>
                            </w:pPr>
                            <w:r>
                              <w:rPr>
                                <w:sz w:val="18"/>
                                <w:color w:val="000000"/>
                              </w:rPr>
                              <w:t xml:space="preserve">c）找出网页或移动应用中的所有非装饰性图片，测试其是否具有替代文本，且非文本内容在页面</w:t>
                            </w:r>
                            <w:r>
                              <w:rPr>
                                <w:sz w:val="18"/>
                                <w:color w:val="000000"/>
                              </w:rPr>
                              <w:t xml:space="preserve">局部更新发生变化时，实时更新（例如，HTML5中新增的＜progress＞＜meter＞标签内容，则其描</w:t>
                            </w:r>
                            <w:r>
                              <w:rPr>
                                <w:sz w:val="18"/>
                                <w:color w:val="000000"/>
                              </w:rPr>
                              <w:t xml:space="preserve">述性说明应随内容变化而实时更新）；</w:t>
                            </w:r>
                          </w:p>
                          <w:p>
                            <w:pPr>
                              <w:spacing w:after="90" w:line="300" w:lineRule="exact"/>
                              <w:ind w:left="420" w:firstLine="0"/>
                              <w:jc w:val="both"/>
                            </w:pPr>
                            <w:r>
                              <w:rPr>
                                <w:sz w:val="18"/>
                                <w:color w:val="000000"/>
                              </w:rPr>
                              <w:t xml:space="preserve">d）找出网页或移动应用中的所有装饰性图片，测试是否支持辅助技术并能将其忽略（例如</w:t>
                            </w:r>
                            <w:r>
                              <w:rPr>
                                <w:sz w:val="18"/>
                                <w:color w:val="000000"/>
                              </w:rPr>
                              <w:t xml:space="preserve">HTML5新增的＜canvas＞图像标签内容）。</w:t>
                            </w:r>
                          </w:p>
                          <w:p>
                            <w:pPr>
                              <w:spacing w:after="90" w:line="300" w:lineRule="exact"/>
                              <w:ind w:firstLine="0"/>
                              <w:jc w:val="both"/>
                            </w:pPr>
                            <w:r>
                              <w:rPr>
                                <w:sz w:val="20"/>
                                <w:color w:val="000000"/>
                              </w:rPr>
                              <w:t xml:space="preserve">4.2.2 文本处理</w:t>
                            </w:r>
                          </w:p>
                          <w:p>
                            <w:pPr>
                              <w:spacing w:after="80" w:line="300" w:lineRule="exact"/>
                              <w:ind w:firstLine="0"/>
                              <w:jc w:val="both"/>
                            </w:pPr>
                            <w:r>
                              <w:rPr>
                                <w:sz w:val="18"/>
                                <w:color w:val="000000"/>
                              </w:rPr>
                              <w:t xml:space="preserve">4.2.2.1 颜色用途</w:t>
                            </w:r>
                          </w:p>
                          <w:p>
                            <w:pPr>
                              <w:spacing w:line="300" w:lineRule="exact"/>
                              <w:ind w:firstLine="420"/>
                              <w:jc w:val="both"/>
                            </w:pPr>
                            <w:r>
                              <w:rPr>
                                <w:sz w:val="18"/>
                                <w:color w:val="000000"/>
                              </w:rPr>
                              <w:t xml:space="preserve">在网页和移动应用中，文本颜色不应作为传达信息、表明动作、提示响应等区分视觉元素的唯一</w:t>
                            </w:r>
                            <w:r>
                              <w:rPr>
                                <w:sz w:val="18"/>
                                <w:color w:val="000000"/>
                              </w:rPr>
                              <w:t xml:space="preserve">手段。</w:t>
                            </w:r>
                          </w:p>
                          <w:p>
                            <w:pPr>
                              <w:spacing w:line="300" w:lineRule="exact"/>
                              <w:ind w:firstLine="420"/>
                              <w:jc w:val="both"/>
                            </w:pPr>
                            <w:r>
                              <w:rPr>
                                <w:sz w:val="18"/>
                                <w:color w:val="000000"/>
                              </w:rPr>
                              <w:t xml:space="preserve">颜色用途测试方法如下：</w:t>
                            </w:r>
                          </w:p>
                          <w:p>
                            <w:pPr>
                              <w:spacing w:line="300" w:lineRule="exact"/>
                              <w:ind w:firstLine="420"/>
                              <w:jc w:val="both"/>
                            </w:pPr>
                            <w:r>
                              <w:rPr>
                                <w:sz w:val="18"/>
                                <w:color w:val="000000"/>
                              </w:rPr>
                              <w:t xml:space="preserve">a）检查网页中文本的颜色是否有特殊的作用；</w:t>
                            </w:r>
                          </w:p>
                          <w:p>
                            <w:pPr>
                              <w:spacing w:after="80" w:line="300" w:lineRule="exact"/>
                              <w:ind w:firstLine="420"/>
                              <w:jc w:val="both"/>
                            </w:pPr>
                            <w:r>
                              <w:rPr>
                                <w:sz w:val="18"/>
                                <w:color w:val="000000"/>
                              </w:rPr>
                              <w:t xml:space="preserve">b）测试该特殊的作用是否仅依靠文本的颜色来呈现。</w:t>
                            </w:r>
                          </w:p>
                          <w:p>
                            <w:pPr>
                              <w:spacing w:after="60" w:line="300" w:lineRule="exact"/>
                              <w:ind w:firstLine="0"/>
                              <w:jc w:val="both"/>
                            </w:pPr>
                            <w:r>
                              <w:rPr>
                                <w:sz w:val="18"/>
                                <w:color w:val="000000"/>
                              </w:rPr>
                              <w:t xml:space="preserve">4.2.2.2 文本字型大小调整</w:t>
                            </w:r>
                          </w:p>
                          <w:p>
                            <w:pPr>
                              <w:spacing w:line="300" w:lineRule="exact"/>
                              <w:ind w:firstLine="420"/>
                              <w:jc w:val="both"/>
                            </w:pPr>
                            <w:r>
                              <w:rPr>
                                <w:sz w:val="18"/>
                                <w:color w:val="000000"/>
                              </w:rPr>
                              <w:t xml:space="preserve">文本字型大小调整测试方法如下：</w:t>
                            </w:r>
                          </w:p>
                          <w:p>
                            <w:pPr>
                              <w:spacing w:line="300" w:lineRule="exact"/>
                              <w:ind w:firstLine="420"/>
                              <w:jc w:val="both"/>
                            </w:pPr>
                            <w:r>
                              <w:rPr>
                                <w:sz w:val="18"/>
                                <w:color w:val="000000"/>
                              </w:rPr>
                              <w:t xml:space="preserve">a）测试是否能对字型进行放大；</w:t>
                            </w:r>
                          </w:p>
                        </w:txbxContent>
                      </wps:txbx>
                      <wps:bodyPr lIns="25400" tIns="0" rIns="25400" bIns="0">
                        <a:noAutofit/>
                      </wps:bodyPr>
                    </wps:wsp>
                  </a:graphicData>
                </a:graphic>
              </wp:anchor>
            </w:drawing>
          </mc:Choice>
          <mc:Fallback>
            <w:pict>
              <v:shape id="_x0000_s41" style="position:absolute;left:0pt;margin-left:60.0pt;margin-top:66.0pt;height:720.0pt;width:466.0pt;z-index:638865926700786049;mso-width-relative:page;mso-height-relative:page;mso-position-vertical-relative:page;mso-position-horizontal-relative:page;" coordsize="21600,21600" o:spid="_x0000_s4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150" w:line="360" w:lineRule="exact"/>
                        <w:ind w:firstLine="0"/>
                        <w:jc w:val="both"/>
                      </w:pPr>
                      <w:r>
                        <w:rPr>
                          <w:sz w:val="22"/>
                          <w:color w:val="000000"/>
                        </w:rPr>
                        <w:t xml:space="preserve">GB/T 37668-2019</w:t>
                      </w:r>
                    </w:p>
                    <w:p>
                      <w:pPr>
                        <w:spacing w:line="300" w:lineRule="exact"/>
                        <w:ind w:firstLine="420"/>
                        <w:jc w:val="both"/>
                      </w:pPr>
                      <w:r>
                        <w:rPr>
                          <w:sz w:val="18"/>
                          <w:color w:val="000000"/>
                        </w:rPr>
                        <w:t xml:space="preserve">a）找出网页或移动应用中的非文本验证码；</w:t>
                      </w:r>
                    </w:p>
                    <w:p>
                      <w:pPr>
                        <w:spacing w:after="90" w:line="300" w:lineRule="exact"/>
                        <w:ind w:firstLine="420"/>
                        <w:jc w:val="both"/>
                      </w:pPr>
                      <w:r>
                        <w:rPr>
                          <w:sz w:val="18"/>
                          <w:color w:val="000000"/>
                        </w:rPr>
                        <w:t xml:space="preserve">b）测试网页或移动应用中的非文本验证码是否具有适合多种残疾人使用的不同的操作形式。</w:t>
                      </w:r>
                    </w:p>
                    <w:p>
                      <w:pPr>
                        <w:spacing w:after="90" w:line="280" w:lineRule="exact"/>
                        <w:ind w:firstLine="0"/>
                        <w:jc w:val="both"/>
                      </w:pPr>
                      <w:r>
                        <w:rPr>
                          <w:sz w:val="18"/>
                          <w:color w:val="000000"/>
                        </w:rPr>
                        <w:t xml:space="preserve">4.2.1.2 非文本链接</w:t>
                      </w:r>
                    </w:p>
                    <w:p>
                      <w:pPr>
                        <w:spacing w:line="300" w:lineRule="exact"/>
                        <w:ind w:firstLine="420"/>
                        <w:jc w:val="both"/>
                      </w:pPr>
                      <w:r>
                        <w:rPr>
                          <w:sz w:val="18"/>
                          <w:color w:val="000000"/>
                        </w:rPr>
                        <w:t xml:space="preserve">非文本链接测试方法如下：</w:t>
                      </w:r>
                    </w:p>
                    <w:p>
                      <w:pPr>
                        <w:spacing w:line="300" w:lineRule="exact"/>
                        <w:ind w:firstLine="420"/>
                        <w:jc w:val="both"/>
                      </w:pPr>
                      <w:r>
                        <w:rPr>
                          <w:sz w:val="18"/>
                          <w:color w:val="000000"/>
                        </w:rPr>
                        <w:t xml:space="preserve">a）找出网页或移动应用中的非文本链接；</w:t>
                      </w:r>
                    </w:p>
                    <w:p>
                      <w:pPr>
                        <w:spacing w:line="300" w:lineRule="exact"/>
                        <w:ind w:firstLine="420"/>
                        <w:jc w:val="both"/>
                      </w:pPr>
                      <w:r>
                        <w:rPr>
                          <w:sz w:val="18"/>
                          <w:color w:val="000000"/>
                        </w:rPr>
                        <w:t xml:space="preserve">b）对于图片形式的非文本链接，检查其是否标注用以说明图片内容的相关属性；</w:t>
                      </w:r>
                    </w:p>
                    <w:p>
                      <w:pPr>
                        <w:spacing w:line="300" w:lineRule="exact"/>
                        <w:ind w:firstLine="420"/>
                        <w:jc w:val="both"/>
                      </w:pPr>
                      <w:r>
                        <w:rPr>
                          <w:sz w:val="18"/>
                          <w:color w:val="000000"/>
                        </w:rPr>
                        <w:t xml:space="preserve">c）对于除图片外的非文本链接，检查其是否有替代文本；</w:t>
                      </w:r>
                    </w:p>
                    <w:p>
                      <w:pPr>
                        <w:spacing w:after="80" w:line="300" w:lineRule="exact"/>
                        <w:ind w:firstLine="420"/>
                        <w:jc w:val="both"/>
                      </w:pPr>
                      <w:r>
                        <w:rPr>
                          <w:sz w:val="18"/>
                          <w:color w:val="000000"/>
                        </w:rPr>
                        <w:t xml:space="preserve">d）测试替代文本是否说明了链接用途。</w:t>
                      </w:r>
                    </w:p>
                    <w:p>
                      <w:pPr>
                        <w:spacing w:after="80" w:line="300" w:lineRule="exact"/>
                        <w:ind w:firstLine="0"/>
                        <w:jc w:val="both"/>
                      </w:pPr>
                      <w:r>
                        <w:rPr>
                          <w:sz w:val="18"/>
                          <w:color w:val="000000"/>
                        </w:rPr>
                        <w:t xml:space="preserve">4.2.1.3 非文本控件</w:t>
                      </w:r>
                    </w:p>
                    <w:p>
                      <w:pPr>
                        <w:spacing w:line="300" w:lineRule="exact"/>
                        <w:ind w:firstLine="420"/>
                        <w:jc w:val="both"/>
                      </w:pPr>
                      <w:r>
                        <w:rPr>
                          <w:sz w:val="18"/>
                          <w:color w:val="000000"/>
                        </w:rPr>
                        <w:t xml:space="preserve">非文本控件测试方法如下：</w:t>
                      </w:r>
                    </w:p>
                    <w:p>
                      <w:pPr>
                        <w:spacing w:line="300" w:lineRule="exact"/>
                        <w:ind w:firstLine="420"/>
                        <w:jc w:val="both"/>
                      </w:pPr>
                      <w:r>
                        <w:rPr>
                          <w:sz w:val="18"/>
                          <w:color w:val="000000"/>
                        </w:rPr>
                        <w:t xml:space="preserve">a）网页非文本控件测试方法如下：</w:t>
                      </w:r>
                    </w:p>
                    <w:p>
                      <w:pPr>
                        <w:spacing w:line="300" w:lineRule="exact"/>
                        <w:ind w:firstLine="620"/>
                        <w:jc w:val="both"/>
                      </w:pPr>
                      <w:r>
                        <w:rPr>
                          <w:sz w:val="18"/>
                          <w:color w:val="000000"/>
                        </w:rPr>
                        <w:t xml:space="preserve">1）找出网页中的非文本控件（如输入框等）；</w:t>
                      </w:r>
                    </w:p>
                    <w:p>
                      <w:pPr>
                        <w:spacing w:line="300" w:lineRule="exact"/>
                        <w:ind w:left="200" w:firstLine="620"/>
                        <w:jc w:val="both"/>
                      </w:pPr>
                      <w:r>
                        <w:rPr>
                          <w:sz w:val="18"/>
                          <w:color w:val="000000"/>
                        </w:rPr>
                        <w:t xml:space="preserve">2）测试非文本控件标签是否有一个能说明其目的名称（如Title或Label for标签）。</w:t>
                      </w:r>
                      <w:r>
                        <w:rPr>
                          <w:sz w:val="18"/>
                          <w:color w:val="000000"/>
                        </w:rPr>
                        <w:t xml:space="preserve">b）移动应用非文本控件测试方法如下：</w:t>
                      </w:r>
                    </w:p>
                    <w:p>
                      <w:pPr>
                        <w:spacing w:line="300" w:lineRule="exact"/>
                        <w:ind w:firstLine="540"/>
                        <w:jc w:val="both"/>
                      </w:pPr>
                      <w:r>
                        <w:rPr>
                          <w:sz w:val="18"/>
                          <w:color w:val="000000"/>
                        </w:rPr>
                        <w:t xml:space="preserve">1）在移动应用中根据控件名称和类型找出其中的非文本控件（如按钮等）；</w:t>
                      </w:r>
                    </w:p>
                    <w:p>
                      <w:pPr>
                        <w:spacing w:after="80" w:line="300" w:lineRule="exact"/>
                        <w:ind w:firstLine="540"/>
                        <w:jc w:val="both"/>
                      </w:pPr>
                      <w:r>
                        <w:rPr>
                          <w:sz w:val="18"/>
                          <w:color w:val="000000"/>
                        </w:rPr>
                        <w:t xml:space="preserve">2）测试非文本控件标签是否有一个能说明其目的名称（如text属性）。</w:t>
                      </w:r>
                    </w:p>
                    <w:p>
                      <w:pPr>
                        <w:spacing w:after="80" w:line="300" w:lineRule="exact"/>
                        <w:ind w:firstLine="0"/>
                        <w:jc w:val="both"/>
                      </w:pPr>
                      <w:r>
                        <w:rPr>
                          <w:sz w:val="18"/>
                          <w:color w:val="000000"/>
                        </w:rPr>
                        <w:t xml:space="preserve">4.2.1.4 非文本内容</w:t>
                      </w:r>
                    </w:p>
                    <w:p>
                      <w:pPr>
                        <w:spacing w:line="300" w:lineRule="exact"/>
                        <w:ind w:firstLine="420"/>
                        <w:jc w:val="both"/>
                      </w:pPr>
                      <w:r>
                        <w:rPr>
                          <w:sz w:val="18"/>
                          <w:color w:val="000000"/>
                        </w:rPr>
                        <w:t xml:space="preserve">非文本内容测试方法如下：</w:t>
                      </w:r>
                    </w:p>
                    <w:p>
                      <w:pPr>
                        <w:spacing w:line="300" w:lineRule="exact"/>
                        <w:ind w:left="420" w:firstLine="0"/>
                        <w:jc w:val="both"/>
                      </w:pPr>
                      <w:r>
                        <w:rPr>
                          <w:sz w:val="18"/>
                          <w:color w:val="000000"/>
                        </w:rPr>
                        <w:t xml:space="preserve">a）找出网页或移动应用中不能以文本形式展现的非文本测试或练习（例如字谜游戏），测试是否</w:t>
                      </w:r>
                      <w:r>
                        <w:rPr>
                          <w:sz w:val="18"/>
                          <w:color w:val="000000"/>
                        </w:rPr>
                        <w:t xml:space="preserve">有替代文本对其做描述性的说明；</w:t>
                      </w:r>
                    </w:p>
                    <w:p>
                      <w:pPr>
                        <w:spacing w:line="300" w:lineRule="exact"/>
                        <w:ind w:left="420" w:firstLine="0"/>
                        <w:jc w:val="both"/>
                      </w:pPr>
                      <w:r>
                        <w:rPr>
                          <w:sz w:val="18"/>
                          <w:color w:val="000000"/>
                        </w:rPr>
                        <w:t xml:space="preserve">b）找出网页或移动应用中依赖某种特定感官感受的非文本内容，测试是否有替代文本对其做描</w:t>
                      </w:r>
                      <w:r>
                        <w:rPr>
                          <w:sz w:val="18"/>
                          <w:color w:val="000000"/>
                        </w:rPr>
                        <w:t xml:space="preserve">述性的说明（例如HTML5 格式中使用＜mark＞标签内容）；</w:t>
                      </w:r>
                    </w:p>
                    <w:p>
                      <w:pPr>
                        <w:spacing w:line="300" w:lineRule="exact"/>
                        <w:ind w:left="420" w:firstLine="0"/>
                        <w:jc w:val="both"/>
                      </w:pPr>
                      <w:r>
                        <w:rPr>
                          <w:sz w:val="18"/>
                          <w:color w:val="000000"/>
                        </w:rPr>
                        <w:t xml:space="preserve">c）找出网页或移动应用中的所有非装饰性图片，测试其是否具有替代文本，且非文本内容在页面</w:t>
                      </w:r>
                      <w:r>
                        <w:rPr>
                          <w:sz w:val="18"/>
                          <w:color w:val="000000"/>
                        </w:rPr>
                        <w:t xml:space="preserve">局部更新发生变化时，实时更新（例如，HTML5中新增的＜progress＞＜meter＞标签内容，则其描</w:t>
                      </w:r>
                      <w:r>
                        <w:rPr>
                          <w:sz w:val="18"/>
                          <w:color w:val="000000"/>
                        </w:rPr>
                        <w:t xml:space="preserve">述性说明应随内容变化而实时更新）；</w:t>
                      </w:r>
                    </w:p>
                    <w:p>
                      <w:pPr>
                        <w:spacing w:after="90" w:line="300" w:lineRule="exact"/>
                        <w:ind w:left="420" w:firstLine="0"/>
                        <w:jc w:val="both"/>
                      </w:pPr>
                      <w:r>
                        <w:rPr>
                          <w:sz w:val="18"/>
                          <w:color w:val="000000"/>
                        </w:rPr>
                        <w:t xml:space="preserve">d）找出网页或移动应用中的所有装饰性图片，测试是否支持辅助技术并能将其忽略（例如</w:t>
                      </w:r>
                      <w:r>
                        <w:rPr>
                          <w:sz w:val="18"/>
                          <w:color w:val="000000"/>
                        </w:rPr>
                        <w:t xml:space="preserve">HTML5新增的＜canvas＞图像标签内容）。</w:t>
                      </w:r>
                    </w:p>
                    <w:p>
                      <w:pPr>
                        <w:spacing w:after="90" w:line="300" w:lineRule="exact"/>
                        <w:ind w:firstLine="0"/>
                        <w:jc w:val="both"/>
                      </w:pPr>
                      <w:r>
                        <w:rPr>
                          <w:sz w:val="20"/>
                          <w:color w:val="000000"/>
                        </w:rPr>
                        <w:t xml:space="preserve">4.2.2 文本处理</w:t>
                      </w:r>
                    </w:p>
                    <w:p>
                      <w:pPr>
                        <w:spacing w:after="80" w:line="300" w:lineRule="exact"/>
                        <w:ind w:firstLine="0"/>
                        <w:jc w:val="both"/>
                      </w:pPr>
                      <w:r>
                        <w:rPr>
                          <w:sz w:val="18"/>
                          <w:color w:val="000000"/>
                        </w:rPr>
                        <w:t xml:space="preserve">4.2.2.1 颜色用途</w:t>
                      </w:r>
                    </w:p>
                    <w:p>
                      <w:pPr>
                        <w:spacing w:line="300" w:lineRule="exact"/>
                        <w:ind w:firstLine="420"/>
                        <w:jc w:val="both"/>
                      </w:pPr>
                      <w:r>
                        <w:rPr>
                          <w:sz w:val="18"/>
                          <w:color w:val="000000"/>
                        </w:rPr>
                        <w:t xml:space="preserve">在网页和移动应用中，文本颜色不应作为传达信息、表明动作、提示响应等区分视觉元素的唯一</w:t>
                      </w:r>
                      <w:r>
                        <w:rPr>
                          <w:sz w:val="18"/>
                          <w:color w:val="000000"/>
                        </w:rPr>
                        <w:t xml:space="preserve">手段。</w:t>
                      </w:r>
                    </w:p>
                    <w:p>
                      <w:pPr>
                        <w:spacing w:line="300" w:lineRule="exact"/>
                        <w:ind w:firstLine="420"/>
                        <w:jc w:val="both"/>
                      </w:pPr>
                      <w:r>
                        <w:rPr>
                          <w:sz w:val="18"/>
                          <w:color w:val="000000"/>
                        </w:rPr>
                        <w:t xml:space="preserve">颜色用途测试方法如下：</w:t>
                      </w:r>
                    </w:p>
                    <w:p>
                      <w:pPr>
                        <w:spacing w:line="300" w:lineRule="exact"/>
                        <w:ind w:firstLine="420"/>
                        <w:jc w:val="both"/>
                      </w:pPr>
                      <w:r>
                        <w:rPr>
                          <w:sz w:val="18"/>
                          <w:color w:val="000000"/>
                        </w:rPr>
                        <w:t xml:space="preserve">a）检查网页中文本的颜色是否有特殊的作用；</w:t>
                      </w:r>
                    </w:p>
                    <w:p>
                      <w:pPr>
                        <w:spacing w:after="80" w:line="300" w:lineRule="exact"/>
                        <w:ind w:firstLine="420"/>
                        <w:jc w:val="both"/>
                      </w:pPr>
                      <w:r>
                        <w:rPr>
                          <w:sz w:val="18"/>
                          <w:color w:val="000000"/>
                        </w:rPr>
                        <w:t xml:space="preserve">b）测试该特殊的作用是否仅依靠文本的颜色来呈现。</w:t>
                      </w:r>
                    </w:p>
                    <w:p>
                      <w:pPr>
                        <w:spacing w:after="60" w:line="300" w:lineRule="exact"/>
                        <w:ind w:firstLine="0"/>
                        <w:jc w:val="both"/>
                      </w:pPr>
                      <w:r>
                        <w:rPr>
                          <w:sz w:val="18"/>
                          <w:color w:val="000000"/>
                        </w:rPr>
                        <w:t xml:space="preserve">4.2.2.2 文本字型大小调整</w:t>
                      </w:r>
                    </w:p>
                    <w:p>
                      <w:pPr>
                        <w:spacing w:line="300" w:lineRule="exact"/>
                        <w:ind w:firstLine="420"/>
                        <w:jc w:val="both"/>
                      </w:pPr>
                      <w:r>
                        <w:rPr>
                          <w:sz w:val="18"/>
                          <w:color w:val="000000"/>
                        </w:rPr>
                        <w:t xml:space="preserve">文本字型大小调整测试方法如下：</w:t>
                      </w:r>
                    </w:p>
                    <w:p>
                      <w:pPr>
                        <w:spacing w:line="300" w:lineRule="exact"/>
                        <w:ind w:firstLine="420"/>
                        <w:jc w:val="both"/>
                      </w:pPr>
                      <w:r>
                        <w:rPr>
                          <w:sz w:val="18"/>
                          <w:color w:val="000000"/>
                        </w:rPr>
                        <w:t xml:space="preserve">a）测试是否能对字型进行放大；</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939800</wp:posOffset>
                </wp:positionH>
                <wp:positionV relativeFrom="page">
                  <wp:posOffset>9817100</wp:posOffset>
                </wp:positionV>
                <wp:extent cx="279400" cy="203200"/>
                <wp:effectExtent l="0" t="0" r="635" b="14605"/>
                <wp:wrapSquare wrapText="bothSides"/>
                <wp:docPr id="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20" w:lineRule="exact"/>
                              <w:ind/>
                              <w:jc w:val="center"/>
                            </w:pPr>
                            <w:r>
                              <w:rPr>
                                <w:sz w:val="16"/>
                                <w:color w:val="000000"/>
                              </w:rPr>
                              <w:t xml:space="preserve">10</w:t>
                            </w:r>
                          </w:p>
                        </w:txbxContent>
                      </wps:txbx>
                      <wps:bodyPr lIns="25400" tIns="0" rIns="25400" bIns="0">
                        <a:noAutofit/>
                      </wps:bodyPr>
                    </wps:wsp>
                  </a:graphicData>
                </a:graphic>
              </wp:anchor>
            </w:drawing>
          </mc:Choice>
          <mc:Fallback>
            <w:pict>
              <v:shape id="_x0000_s43" style="position:absolute;left:0pt;margin-left:74.0pt;margin-top:773.0pt;height:16.0pt;width:22.0pt;z-index:638865926700786448;mso-width-relative:page;mso-height-relative:page;mso-position-vertical-relative:page;mso-position-horizontal-relative:page;" coordsize="21600,21600" o:spid="_x0000_s4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jc w:val="center"/>
                      </w:pPr>
                      <w:r>
                        <w:rPr>
                          <w:sz w:val="16"/>
                          <w:color w:val="000000"/>
                        </w:rPr>
                        <w:t xml:space="preserve">10</w:t>
                      </w:r>
                    </w:p>
                  </w:txbxContent>
                </v:textbox>
              </v:shape>
            </w:pict>
          </mc:Fallback>
        </mc:AlternateContent>
      </w:r>
    </w:p>
    <w:p>
      <w:pPr>
        <w:sectPr>
          <w:pgMar w:top="1380" w:right="960" w:bottom="1380" w:left="960" w:header="0" w:footer="1380"/>
          <w:pgSz w:w="11900" w:h="16840" w:orient="portrait"/>
          <w:headerReference w:type="default" r:id="R82b19e6e56fb49de"/>
          <w:footerReference w:type="default" r:id="R4ec83ec8aa6b4bd5"/>
          <w:titlePg/>
        </w:sectPr>
      </w:pPr>
    </w:p>
    <w:p>
      <w:r>
        <mc:AlternateContent>
          <mc:Choice Requires="wps">
            <w:drawing>
              <wp:anchor distT="0" distB="0" distL="114300" distR="114300" simplePos="0" relativeHeight="251658240" behindDoc="0" locked="0" layoutInCell="1" allowOverlap="1">
                <wp:simplePos x="0" y="0"/>
                <wp:positionH relativeFrom="page">
                  <wp:posOffset>850900</wp:posOffset>
                </wp:positionH>
                <wp:positionV relativeFrom="page">
                  <wp:posOffset>825500</wp:posOffset>
                </wp:positionV>
                <wp:extent cx="6045200" cy="5257800"/>
                <wp:effectExtent l="0" t="0" r="635" b="14605"/>
                <wp:wrapSquare wrapText="bothSides"/>
                <wp:docPr id="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40" w:line="360" w:lineRule="exact"/>
                              <w:ind w:firstLine="0"/>
                              <w:jc w:val="right"/>
                            </w:pPr>
                            <w:r>
                              <w:rPr>
                                <w:sz w:val="18"/>
                                <w:color w:val="000000"/>
                              </w:rPr>
                              <w:t xml:space="preserve">GB/T 37668-2019</w:t>
                            </w:r>
                          </w:p>
                          <w:p>
                            <w:pPr>
                              <w:spacing w:after="20" w:line="320" w:lineRule="exact"/>
                              <w:ind w:firstLine="440"/>
                              <w:jc w:val="both"/>
                            </w:pPr>
                            <w:r>
                              <w:rPr>
                                <w:sz w:val="18"/>
                                <w:color w:val="000000"/>
                              </w:rPr>
                              <w:t xml:space="preserve">b）检查放大以后的字型效果。</w:t>
                            </w:r>
                          </w:p>
                          <w:p>
                            <w:pPr>
                              <w:spacing w:after="20" w:line="320" w:lineRule="exact"/>
                              <w:ind w:firstLine="0"/>
                              <w:jc w:val="both"/>
                            </w:pPr>
                            <w:r>
                              <w:rPr>
                                <w:sz w:val="18"/>
                                <w:color w:val="000000"/>
                              </w:rPr>
                              <w:t xml:space="preserve">4.2.2.3 视觉呈现</w:t>
                            </w:r>
                          </w:p>
                          <w:p>
                            <w:pPr>
                              <w:spacing w:line="360" w:lineRule="exact"/>
                              <w:ind w:firstLine="440"/>
                              <w:jc w:val="both"/>
                            </w:pPr>
                            <w:r>
                              <w:rPr>
                                <w:sz w:val="18"/>
                                <w:color w:val="000000"/>
                              </w:rPr>
                              <w:t xml:space="preserve">视觉呈现测试方法如下：</w:t>
                            </w:r>
                          </w:p>
                          <w:p>
                            <w:pPr>
                              <w:spacing w:line="300" w:lineRule="exact"/>
                              <w:ind w:left="140" w:firstLine="280"/>
                              <w:jc w:val="both"/>
                            </w:pPr>
                            <w:r>
                              <w:rPr>
                                <w:sz w:val="18"/>
                                <w:color w:val="000000"/>
                              </w:rPr>
                              <w:t xml:space="preserve">a）测试网页的前景颜色和背景颜色是否可以由用户选择；</w:t>
                            </w:r>
                          </w:p>
                          <w:p>
                            <w:pPr>
                              <w:spacing w:line="300" w:lineRule="exact"/>
                              <w:ind w:left="140" w:firstLine="280"/>
                              <w:jc w:val="both"/>
                            </w:pPr>
                            <w:r>
                              <w:rPr>
                                <w:sz w:val="18"/>
                                <w:color w:val="000000"/>
                              </w:rPr>
                              <w:t xml:space="preserve">b）检查网页段落之间的行间距是否至少为1.5倍行距，且段落间距至少比行距大1.5倍；</w:t>
                            </w:r>
                          </w:p>
                          <w:p>
                            <w:pPr>
                              <w:spacing w:after="60" w:line="300" w:lineRule="exact"/>
                              <w:ind w:left="140" w:firstLine="280"/>
                              <w:jc w:val="both"/>
                            </w:pPr>
                            <w:r>
                              <w:rPr>
                                <w:sz w:val="18"/>
                                <w:color w:val="000000"/>
                              </w:rPr>
                              <w:t xml:space="preserve">c）测试在不使用辅助技术的情况下，是否可将文本大小放大200％，并且在全屏窗口的情况下不</w:t>
                            </w:r>
                            <w:r>
                              <w:rPr>
                                <w:sz w:val="18"/>
                                <w:color w:val="000000"/>
                              </w:rPr>
                              <w:t xml:space="preserve">需要用户水平滚动就可以阅读一行文本。</w:t>
                            </w:r>
                          </w:p>
                          <w:p>
                            <w:pPr>
                              <w:spacing w:after="60" w:line="300" w:lineRule="exact"/>
                              <w:ind w:firstLine="0"/>
                              <w:jc w:val="both"/>
                            </w:pPr>
                            <w:r>
                              <w:rPr>
                                <w:sz w:val="18"/>
                                <w:color w:val="000000"/>
                              </w:rPr>
                              <w:t xml:space="preserve">4.2.3 多媒体处理</w:t>
                            </w:r>
                          </w:p>
                          <w:p>
                            <w:pPr>
                              <w:spacing w:after="30" w:line="320" w:lineRule="exact"/>
                              <w:ind w:firstLine="0"/>
                              <w:jc w:val="both"/>
                            </w:pPr>
                            <w:r>
                              <w:rPr>
                                <w:sz w:val="20"/>
                                <w:color w:val="000000"/>
                              </w:rPr>
                              <w:t xml:space="preserve">4.2.3.1 多媒体</w:t>
                            </w:r>
                          </w:p>
                          <w:p>
                            <w:pPr>
                              <w:spacing w:line="360" w:lineRule="exact"/>
                              <w:ind w:firstLine="440"/>
                              <w:jc w:val="both"/>
                            </w:pPr>
                            <w:r>
                              <w:rPr>
                                <w:sz w:val="18"/>
                                <w:color w:val="000000"/>
                              </w:rPr>
                              <w:t xml:space="preserve">多媒体测试方法如下：</w:t>
                            </w:r>
                          </w:p>
                          <w:p>
                            <w:pPr>
                              <w:spacing w:line="320" w:lineRule="exact"/>
                              <w:ind w:firstLine="440"/>
                              <w:jc w:val="both"/>
                            </w:pPr>
                            <w:r>
                              <w:rPr>
                                <w:sz w:val="18"/>
                                <w:color w:val="000000"/>
                              </w:rPr>
                              <w:t xml:space="preserve">a）找出网页或移动应用中音频、视频等多媒体信息；</w:t>
                            </w:r>
                          </w:p>
                          <w:p>
                            <w:pPr>
                              <w:spacing w:after="50" w:line="320" w:lineRule="exact"/>
                              <w:ind w:firstLine="440"/>
                              <w:jc w:val="both"/>
                            </w:pPr>
                            <w:r>
                              <w:rPr>
                                <w:sz w:val="18"/>
                                <w:color w:val="000000"/>
                              </w:rPr>
                              <w:t xml:space="preserve">b）测试音频、视频等多媒体信息是否具有替代方案。</w:t>
                            </w:r>
                          </w:p>
                          <w:p>
                            <w:pPr>
                              <w:spacing w:after="50" w:line="300" w:lineRule="exact"/>
                              <w:ind w:firstLine="0"/>
                              <w:jc w:val="both"/>
                            </w:pPr>
                            <w:r>
                              <w:rPr>
                                <w:sz w:val="18"/>
                                <w:color w:val="000000"/>
                              </w:rPr>
                              <w:t xml:space="preserve">4.2.3.2 预录多媒体</w:t>
                            </w:r>
                          </w:p>
                          <w:p>
                            <w:pPr>
                              <w:spacing w:line="360" w:lineRule="exact"/>
                              <w:ind w:firstLine="440"/>
                              <w:jc w:val="both"/>
                            </w:pPr>
                            <w:r>
                              <w:rPr>
                                <w:sz w:val="18"/>
                                <w:color w:val="000000"/>
                              </w:rPr>
                              <w:t xml:space="preserve">预录多媒体测试方法如下：</w:t>
                            </w:r>
                          </w:p>
                          <w:p>
                            <w:pPr>
                              <w:spacing w:line="340" w:lineRule="exact"/>
                              <w:ind w:firstLine="440"/>
                              <w:jc w:val="both"/>
                            </w:pPr>
                            <w:r>
                              <w:rPr>
                                <w:sz w:val="18"/>
                                <w:color w:val="000000"/>
                              </w:rPr>
                              <w:t xml:space="preserve">a）找出网页或移动应用中音频、视频等多媒体信息；</w:t>
                            </w:r>
                          </w:p>
                          <w:p>
                            <w:pPr>
                              <w:spacing w:after="30" w:line="340" w:lineRule="exact"/>
                              <w:ind w:firstLine="440"/>
                              <w:jc w:val="both"/>
                            </w:pPr>
                            <w:r>
                              <w:rPr>
                                <w:sz w:val="18"/>
                                <w:color w:val="000000"/>
                              </w:rPr>
                              <w:t xml:space="preserve">b）测试音频、视频等多媒体信息中的语音信息是否具有替代文本。</w:t>
                            </w:r>
                          </w:p>
                          <w:p>
                            <w:pPr>
                              <w:spacing w:after="20" w:line="320" w:lineRule="exact"/>
                              <w:ind w:firstLine="0"/>
                              <w:jc w:val="both"/>
                            </w:pPr>
                            <w:r>
                              <w:rPr>
                                <w:sz w:val="18"/>
                                <w:color w:val="000000"/>
                              </w:rPr>
                              <w:t xml:space="preserve">4.2.3.3 实时多媒体</w:t>
                            </w:r>
                          </w:p>
                          <w:p>
                            <w:pPr>
                              <w:spacing w:line="360" w:lineRule="exact"/>
                              <w:ind w:firstLine="440"/>
                              <w:jc w:val="both"/>
                            </w:pPr>
                            <w:r>
                              <w:rPr>
                                <w:sz w:val="18"/>
                                <w:color w:val="000000"/>
                              </w:rPr>
                              <w:t xml:space="preserve">实时多媒体测试方法如下：</w:t>
                            </w:r>
                          </w:p>
                          <w:p>
                            <w:pPr>
                              <w:spacing w:line="320" w:lineRule="exact"/>
                              <w:ind w:firstLine="440"/>
                              <w:jc w:val="both"/>
                            </w:pPr>
                            <w:r>
                              <w:rPr>
                                <w:sz w:val="18"/>
                                <w:color w:val="000000"/>
                              </w:rPr>
                              <w:t xml:space="preserve">a）找出音频、视频等多媒体信息；</w:t>
                            </w:r>
                          </w:p>
                          <w:p>
                            <w:pPr>
                              <w:spacing w:line="320" w:lineRule="exact"/>
                              <w:ind w:firstLine="440"/>
                              <w:jc w:val="both"/>
                            </w:pPr>
                            <w:r>
                              <w:rPr>
                                <w:sz w:val="18"/>
                                <w:color w:val="000000"/>
                              </w:rPr>
                              <w:t xml:space="preserve">b）测试是否提供了音频、视频等多媒体中语音信息的替代文本。</w:t>
                            </w:r>
                          </w:p>
                        </w:txbxContent>
                      </wps:txbx>
                      <wps:bodyPr lIns="25400" tIns="0" rIns="25400" bIns="0">
                        <a:noAutofit/>
                      </wps:bodyPr>
                    </wps:wsp>
                  </a:graphicData>
                </a:graphic>
              </wp:anchor>
            </w:drawing>
          </mc:Choice>
          <mc:Fallback>
            <w:pict>
              <v:shape id="_x0000_s45" style="position:absolute;left:0pt;margin-left:67.0pt;margin-top:65.0pt;height:414.0pt;width:476.0pt;z-index:638865926700875187;mso-width-relative:page;mso-height-relative:page;mso-position-vertical-relative:page;mso-position-horizontal-relative:page;" coordsize="21600,21600" o:spid="_x0000_s4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140" w:line="360" w:lineRule="exact"/>
                        <w:ind w:firstLine="0"/>
                        <w:jc w:val="right"/>
                      </w:pPr>
                      <w:r>
                        <w:rPr>
                          <w:sz w:val="18"/>
                          <w:color w:val="000000"/>
                        </w:rPr>
                        <w:t xml:space="preserve">GB/T 37668-2019</w:t>
                      </w:r>
                    </w:p>
                    <w:p>
                      <w:pPr>
                        <w:spacing w:after="20" w:line="320" w:lineRule="exact"/>
                        <w:ind w:firstLine="440"/>
                        <w:jc w:val="both"/>
                      </w:pPr>
                      <w:r>
                        <w:rPr>
                          <w:sz w:val="18"/>
                          <w:color w:val="000000"/>
                        </w:rPr>
                        <w:t xml:space="preserve">b）检查放大以后的字型效果。</w:t>
                      </w:r>
                    </w:p>
                    <w:p>
                      <w:pPr>
                        <w:spacing w:after="20" w:line="320" w:lineRule="exact"/>
                        <w:ind w:firstLine="0"/>
                        <w:jc w:val="both"/>
                      </w:pPr>
                      <w:r>
                        <w:rPr>
                          <w:sz w:val="18"/>
                          <w:color w:val="000000"/>
                        </w:rPr>
                        <w:t xml:space="preserve">4.2.2.3 视觉呈现</w:t>
                      </w:r>
                    </w:p>
                    <w:p>
                      <w:pPr>
                        <w:spacing w:line="360" w:lineRule="exact"/>
                        <w:ind w:firstLine="440"/>
                        <w:jc w:val="both"/>
                      </w:pPr>
                      <w:r>
                        <w:rPr>
                          <w:sz w:val="18"/>
                          <w:color w:val="000000"/>
                        </w:rPr>
                        <w:t xml:space="preserve">视觉呈现测试方法如下：</w:t>
                      </w:r>
                    </w:p>
                    <w:p>
                      <w:pPr>
                        <w:spacing w:line="300" w:lineRule="exact"/>
                        <w:ind w:left="140" w:firstLine="280"/>
                        <w:jc w:val="both"/>
                      </w:pPr>
                      <w:r>
                        <w:rPr>
                          <w:sz w:val="18"/>
                          <w:color w:val="000000"/>
                        </w:rPr>
                        <w:t xml:space="preserve">a）测试网页的前景颜色和背景颜色是否可以由用户选择；</w:t>
                      </w:r>
                    </w:p>
                    <w:p>
                      <w:pPr>
                        <w:spacing w:line="300" w:lineRule="exact"/>
                        <w:ind w:left="140" w:firstLine="280"/>
                        <w:jc w:val="both"/>
                      </w:pPr>
                      <w:r>
                        <w:rPr>
                          <w:sz w:val="18"/>
                          <w:color w:val="000000"/>
                        </w:rPr>
                        <w:t xml:space="preserve">b）检查网页段落之间的行间距是否至少为1.5倍行距，且段落间距至少比行距大1.5倍；</w:t>
                      </w:r>
                    </w:p>
                    <w:p>
                      <w:pPr>
                        <w:spacing w:after="60" w:line="300" w:lineRule="exact"/>
                        <w:ind w:left="140" w:firstLine="280"/>
                        <w:jc w:val="both"/>
                      </w:pPr>
                      <w:r>
                        <w:rPr>
                          <w:sz w:val="18"/>
                          <w:color w:val="000000"/>
                        </w:rPr>
                        <w:t xml:space="preserve">c）测试在不使用辅助技术的情况下，是否可将文本大小放大200％，并且在全屏窗口的情况下不</w:t>
                      </w:r>
                      <w:r>
                        <w:rPr>
                          <w:sz w:val="18"/>
                          <w:color w:val="000000"/>
                        </w:rPr>
                        <w:t xml:space="preserve">需要用户水平滚动就可以阅读一行文本。</w:t>
                      </w:r>
                    </w:p>
                    <w:p>
                      <w:pPr>
                        <w:spacing w:after="60" w:line="300" w:lineRule="exact"/>
                        <w:ind w:firstLine="0"/>
                        <w:jc w:val="both"/>
                      </w:pPr>
                      <w:r>
                        <w:rPr>
                          <w:sz w:val="18"/>
                          <w:color w:val="000000"/>
                        </w:rPr>
                        <w:t xml:space="preserve">4.2.3 多媒体处理</w:t>
                      </w:r>
                    </w:p>
                    <w:p>
                      <w:pPr>
                        <w:spacing w:after="30" w:line="320" w:lineRule="exact"/>
                        <w:ind w:firstLine="0"/>
                        <w:jc w:val="both"/>
                      </w:pPr>
                      <w:r>
                        <w:rPr>
                          <w:sz w:val="20"/>
                          <w:color w:val="000000"/>
                        </w:rPr>
                        <w:t xml:space="preserve">4.2.3.1 多媒体</w:t>
                      </w:r>
                    </w:p>
                    <w:p>
                      <w:pPr>
                        <w:spacing w:line="360" w:lineRule="exact"/>
                        <w:ind w:firstLine="440"/>
                        <w:jc w:val="both"/>
                      </w:pPr>
                      <w:r>
                        <w:rPr>
                          <w:sz w:val="18"/>
                          <w:color w:val="000000"/>
                        </w:rPr>
                        <w:t xml:space="preserve">多媒体测试方法如下：</w:t>
                      </w:r>
                    </w:p>
                    <w:p>
                      <w:pPr>
                        <w:spacing w:line="320" w:lineRule="exact"/>
                        <w:ind w:firstLine="440"/>
                        <w:jc w:val="both"/>
                      </w:pPr>
                      <w:r>
                        <w:rPr>
                          <w:sz w:val="18"/>
                          <w:color w:val="000000"/>
                        </w:rPr>
                        <w:t xml:space="preserve">a）找出网页或移动应用中音频、视频等多媒体信息；</w:t>
                      </w:r>
                    </w:p>
                    <w:p>
                      <w:pPr>
                        <w:spacing w:after="50" w:line="320" w:lineRule="exact"/>
                        <w:ind w:firstLine="440"/>
                        <w:jc w:val="both"/>
                      </w:pPr>
                      <w:r>
                        <w:rPr>
                          <w:sz w:val="18"/>
                          <w:color w:val="000000"/>
                        </w:rPr>
                        <w:t xml:space="preserve">b）测试音频、视频等多媒体信息是否具有替代方案。</w:t>
                      </w:r>
                    </w:p>
                    <w:p>
                      <w:pPr>
                        <w:spacing w:after="50" w:line="300" w:lineRule="exact"/>
                        <w:ind w:firstLine="0"/>
                        <w:jc w:val="both"/>
                      </w:pPr>
                      <w:r>
                        <w:rPr>
                          <w:sz w:val="18"/>
                          <w:color w:val="000000"/>
                        </w:rPr>
                        <w:t xml:space="preserve">4.2.3.2 预录多媒体</w:t>
                      </w:r>
                    </w:p>
                    <w:p>
                      <w:pPr>
                        <w:spacing w:line="360" w:lineRule="exact"/>
                        <w:ind w:firstLine="440"/>
                        <w:jc w:val="both"/>
                      </w:pPr>
                      <w:r>
                        <w:rPr>
                          <w:sz w:val="18"/>
                          <w:color w:val="000000"/>
                        </w:rPr>
                        <w:t xml:space="preserve">预录多媒体测试方法如下：</w:t>
                      </w:r>
                    </w:p>
                    <w:p>
                      <w:pPr>
                        <w:spacing w:line="340" w:lineRule="exact"/>
                        <w:ind w:firstLine="440"/>
                        <w:jc w:val="both"/>
                      </w:pPr>
                      <w:r>
                        <w:rPr>
                          <w:sz w:val="18"/>
                          <w:color w:val="000000"/>
                        </w:rPr>
                        <w:t xml:space="preserve">a）找出网页或移动应用中音频、视频等多媒体信息；</w:t>
                      </w:r>
                    </w:p>
                    <w:p>
                      <w:pPr>
                        <w:spacing w:after="30" w:line="340" w:lineRule="exact"/>
                        <w:ind w:firstLine="440"/>
                        <w:jc w:val="both"/>
                      </w:pPr>
                      <w:r>
                        <w:rPr>
                          <w:sz w:val="18"/>
                          <w:color w:val="000000"/>
                        </w:rPr>
                        <w:t xml:space="preserve">b）测试音频、视频等多媒体信息中的语音信息是否具有替代文本。</w:t>
                      </w:r>
                    </w:p>
                    <w:p>
                      <w:pPr>
                        <w:spacing w:after="20" w:line="320" w:lineRule="exact"/>
                        <w:ind w:firstLine="0"/>
                        <w:jc w:val="both"/>
                      </w:pPr>
                      <w:r>
                        <w:rPr>
                          <w:sz w:val="18"/>
                          <w:color w:val="000000"/>
                        </w:rPr>
                        <w:t xml:space="preserve">4.2.3.3 实时多媒体</w:t>
                      </w:r>
                    </w:p>
                    <w:p>
                      <w:pPr>
                        <w:spacing w:line="360" w:lineRule="exact"/>
                        <w:ind w:firstLine="440"/>
                        <w:jc w:val="both"/>
                      </w:pPr>
                      <w:r>
                        <w:rPr>
                          <w:sz w:val="18"/>
                          <w:color w:val="000000"/>
                        </w:rPr>
                        <w:t xml:space="preserve">实时多媒体测试方法如下：</w:t>
                      </w:r>
                    </w:p>
                    <w:p>
                      <w:pPr>
                        <w:spacing w:line="320" w:lineRule="exact"/>
                        <w:ind w:firstLine="440"/>
                        <w:jc w:val="both"/>
                      </w:pPr>
                      <w:r>
                        <w:rPr>
                          <w:sz w:val="18"/>
                          <w:color w:val="000000"/>
                        </w:rPr>
                        <w:t xml:space="preserve">a）找出音频、视频等多媒体信息；</w:t>
                      </w:r>
                    </w:p>
                    <w:p>
                      <w:pPr>
                        <w:spacing w:line="320" w:lineRule="exact"/>
                        <w:ind w:firstLine="440"/>
                        <w:jc w:val="both"/>
                      </w:pPr>
                      <w:r>
                        <w:rPr>
                          <w:sz w:val="18"/>
                          <w:color w:val="000000"/>
                        </w:rPr>
                        <w:t xml:space="preserve">b）测试是否提供了音频、视频等多媒体中语音信息的替代文本。</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850900</wp:posOffset>
                </wp:positionH>
                <wp:positionV relativeFrom="page">
                  <wp:posOffset>5956300</wp:posOffset>
                </wp:positionV>
                <wp:extent cx="1663700" cy="393700"/>
                <wp:effectExtent l="0" t="0" r="635" b="14605"/>
                <wp:wrapSquare wrapText="bothSides"/>
                <wp:docPr id="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firstLine="0"/>
                              <w:jc w:val="both"/>
                            </w:pPr>
                            <w:r>
                              <w:rPr>
                                <w:sz w:val="18"/>
                                <w:color w:val="000000"/>
                              </w:rPr>
                              <w:t xml:space="preserve">4.2.3.4 多媒体手语视频</w:t>
                            </w:r>
                          </w:p>
                        </w:txbxContent>
                      </wps:txbx>
                      <wps:bodyPr lIns="25400" tIns="0" rIns="25400" bIns="0">
                        <a:noAutofit/>
                      </wps:bodyPr>
                    </wps:wsp>
                  </a:graphicData>
                </a:graphic>
              </wp:anchor>
            </w:drawing>
          </mc:Choice>
          <mc:Fallback>
            <w:pict>
              <v:shape id="_x0000_s47" style="position:absolute;left:0pt;margin-left:67.0pt;margin-top:469.0pt;height:31.0pt;width:131.0pt;z-index:638865926700875537;mso-width-relative:page;mso-height-relative:page;mso-position-vertical-relative:page;mso-position-horizontal-relative:page;" coordsize="21600,21600" o:spid="_x0000_s4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both"/>
                      </w:pPr>
                      <w:r>
                        <w:rPr>
                          <w:sz w:val="18"/>
                          <w:color w:val="000000"/>
                        </w:rPr>
                        <w:t xml:space="preserve">4.2.3.4 多媒体手语视频</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3543300</wp:posOffset>
                </wp:positionH>
                <wp:positionV relativeFrom="page">
                  <wp:posOffset>6032500</wp:posOffset>
                </wp:positionV>
                <wp:extent cx="266700" cy="393700"/>
                <wp:effectExtent l="0" t="0" r="635" b="14605"/>
                <wp:wrapSquare wrapText="bothSides"/>
                <wp:docPr id="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pPr>
                            <w:r>
                              <w:drawing>
                                <wp:inline distT="0" distB="0" distL="0" distR="0" wp14:editId="50D07946">
                                  <wp:extent cx="241300" cy="241300"/>
                                  <wp:effectExtent l="0" t="0" r="0" b="0"/>
                                  <wp:docPr id="48" name="Picture 1"/>
                                  <wp:cNvGraphicFramePr>
                                    <a:graphicFrameLocks noChangeAspect="1"/>
                                  </wp:cNvGraphicFramePr>
                                  <a:graphic>
                                    <a:graphicData uri="http://schemas.openxmlformats.org/drawingml/2006/picture">
                                      <pic:pic>
                                        <pic:nvPicPr>
                                          <pic:cNvPr id="48" name="New Bitmap Image.jpg"/>
                                          <pic:cNvPicPr/>
                                        </pic:nvPicPr>
                                        <pic:blipFill>
                                          <a:blip r:embed="R52dc5f6106554544" cstate="print">
                                            <a:extLst>
                                              <a:ext uri="{28A0092B-C50C-407E-A947-70E740481C1C}"/>
                                            </a:extLst>
                                          </a:blip>
                                          <a:stretch>
                                            <a:fillRect/>
                                          </a:stretch>
                                        </pic:blipFill>
                                        <pic:spPr>
                                          <a:xfrm>
                                            <a:off x="1000" y="1000"/>
                                            <a:ext cx="241300" cy="241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50" style="position:absolute;left:0pt;margin-left:279.0pt;margin-top:475.0pt;height:31.0pt;width:21.0pt;z-index:638865926700876423;mso-width-relative:page;mso-height-relative:page;mso-position-vertical-relative:page;mso-position-horizontal-relative:page;" coordsize="21600,21600" o:spid="_x0000_s5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jc w:val="center"/>
                      </w:pPr>
                      <w:r>
                        <w:drawing>
                          <wp:inline distT="0" distB="0" distL="0" distR="0" wp14:editId="50D07946">
                            <wp:extent cx="241300" cy="241300"/>
                            <wp:effectExtent l="0" t="0" r="0" b="0"/>
                            <wp:docPr id="48" name="Picture 1"/>
                            <wp:cNvGraphicFramePr>
                              <a:graphicFrameLocks noChangeAspect="1"/>
                            </wp:cNvGraphicFramePr>
                            <a:graphic>
                              <a:graphicData uri="http://schemas.openxmlformats.org/drawingml/2006/picture">
                                <pic:pic>
                                  <pic:nvPicPr>
                                    <pic:cNvPr id="48" name="New Bitmap Image.jpg"/>
                                    <pic:cNvPicPr/>
                                  </pic:nvPicPr>
                                  <pic:blipFill>
                                    <a:blip r:embed="R52dc5f6106554544" cstate="print">
                                      <a:extLst>
                                        <a:ext uri="{28A0092B-C50C-407E-A947-70E740481C1C}"/>
                                      </a:extLst>
                                    </a:blip>
                                    <a:stretch>
                                      <a:fillRect/>
                                    </a:stretch>
                                  </pic:blipFill>
                                  <pic:spPr>
                                    <a:xfrm>
                                      <a:off x="1000" y="1000"/>
                                      <a:ext cx="241300" cy="24130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850900</wp:posOffset>
                </wp:positionH>
                <wp:positionV relativeFrom="page">
                  <wp:posOffset>6223000</wp:posOffset>
                </wp:positionV>
                <wp:extent cx="5372100" cy="3784600"/>
                <wp:effectExtent l="0" t="0" r="635" b="14605"/>
                <wp:wrapSquare wrapText="bothSides"/>
                <wp:docPr id="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exact"/>
                              <w:ind w:firstLine="440"/>
                              <w:jc w:val="both"/>
                            </w:pPr>
                            <w:r>
                              <w:rPr>
                                <w:sz w:val="18"/>
                                <w:color w:val="000000"/>
                              </w:rPr>
                              <w:t xml:space="preserve">多媒体手语视频测试方法如下：</w:t>
                            </w:r>
                          </w:p>
                          <w:p>
                            <w:pPr>
                              <w:spacing w:line="320" w:lineRule="exact"/>
                              <w:ind w:firstLine="440"/>
                              <w:jc w:val="both"/>
                            </w:pPr>
                            <w:r>
                              <w:rPr>
                                <w:sz w:val="18"/>
                                <w:color w:val="000000"/>
                              </w:rPr>
                              <w:t xml:space="preserve">a）找出音频、视频等多媒体信息；</w:t>
                            </w:r>
                          </w:p>
                          <w:p>
                            <w:pPr>
                              <w:spacing w:after="50" w:line="320" w:lineRule="exact"/>
                              <w:ind w:firstLine="440"/>
                              <w:jc w:val="both"/>
                            </w:pPr>
                            <w:r>
                              <w:rPr>
                                <w:sz w:val="18"/>
                                <w:color w:val="000000"/>
                              </w:rPr>
                              <w:t xml:space="preserve">b）检查是否提供了音频、视频等多媒体中语音信息的替代手语视频。</w:t>
                            </w:r>
                          </w:p>
                          <w:p>
                            <w:pPr>
                              <w:spacing w:after="50" w:line="300" w:lineRule="exact"/>
                              <w:ind w:firstLine="0"/>
                              <w:jc w:val="both"/>
                            </w:pPr>
                            <w:r>
                              <w:rPr>
                                <w:sz w:val="18"/>
                                <w:color w:val="000000"/>
                              </w:rPr>
                              <w:t xml:space="preserve">4.2.3.5 扩展音频描述</w:t>
                            </w:r>
                          </w:p>
                          <w:p>
                            <w:pPr>
                              <w:spacing w:line="360" w:lineRule="exact"/>
                              <w:ind w:firstLine="440"/>
                              <w:jc w:val="both"/>
                            </w:pPr>
                            <w:r>
                              <w:rPr>
                                <w:sz w:val="18"/>
                                <w:color w:val="000000"/>
                              </w:rPr>
                              <w:t xml:space="preserve">扩展音频描述测试方法如下：</w:t>
                            </w:r>
                          </w:p>
                          <w:p>
                            <w:pPr>
                              <w:spacing w:line="320" w:lineRule="exact"/>
                              <w:ind w:firstLine="440"/>
                              <w:jc w:val="both"/>
                            </w:pPr>
                            <w:r>
                              <w:rPr>
                                <w:sz w:val="18"/>
                                <w:color w:val="000000"/>
                              </w:rPr>
                              <w:t xml:space="preserve">a）测试预录视频中音频内容是否涵盖视频中的全部信息；</w:t>
                            </w:r>
                          </w:p>
                          <w:p>
                            <w:pPr>
                              <w:spacing w:after="40" w:line="320" w:lineRule="exact"/>
                              <w:ind w:firstLine="440"/>
                              <w:jc w:val="both"/>
                            </w:pPr>
                            <w:r>
                              <w:rPr>
                                <w:sz w:val="18"/>
                                <w:color w:val="000000"/>
                              </w:rPr>
                              <w:t xml:space="preserve">b）测试是否对视频中的这些信息提供扩展的音频描述。</w:t>
                            </w:r>
                          </w:p>
                          <w:p>
                            <w:pPr>
                              <w:spacing w:after="20" w:line="320" w:lineRule="exact"/>
                              <w:ind w:firstLine="0"/>
                              <w:jc w:val="both"/>
                            </w:pPr>
                            <w:r>
                              <w:rPr>
                                <w:sz w:val="18"/>
                                <w:color w:val="000000"/>
                              </w:rPr>
                              <w:t xml:space="preserve">4.2.3.6 在线音频描述</w:t>
                            </w:r>
                          </w:p>
                          <w:p>
                            <w:pPr>
                              <w:spacing w:line="360" w:lineRule="exact"/>
                              <w:ind w:firstLine="440"/>
                              <w:jc w:val="both"/>
                            </w:pPr>
                            <w:r>
                              <w:rPr>
                                <w:sz w:val="18"/>
                                <w:color w:val="000000"/>
                              </w:rPr>
                              <w:t xml:space="preserve">在线音频描述测试方法如下：</w:t>
                            </w:r>
                          </w:p>
                          <w:p>
                            <w:pPr>
                              <w:spacing w:line="360" w:lineRule="exact"/>
                              <w:ind w:firstLine="440"/>
                              <w:jc w:val="both"/>
                            </w:pPr>
                            <w:r>
                              <w:rPr>
                                <w:sz w:val="18"/>
                                <w:color w:val="000000"/>
                              </w:rPr>
                              <w:t xml:space="preserve">a）测试网页或移动应用是否为在线音频提供一个文本链接，并指向预先设计的字幕；</w:t>
                            </w:r>
                          </w:p>
                          <w:p>
                            <w:pPr>
                              <w:spacing w:line="360" w:lineRule="exact"/>
                              <w:ind w:firstLine="440"/>
                              <w:jc w:val="both"/>
                            </w:pPr>
                            <w:r>
                              <w:rPr>
                                <w:sz w:val="18"/>
                                <w:color w:val="000000"/>
                              </w:rPr>
                              <w:t xml:space="preserve">b）测试网页或移动应用是否为在线音频提供一个基于文本形式的替代内容；</w:t>
                            </w:r>
                          </w:p>
                          <w:p>
                            <w:pPr>
                              <w:spacing w:after="10" w:line="360" w:lineRule="exact"/>
                              <w:ind w:firstLine="440"/>
                              <w:jc w:val="both"/>
                            </w:pPr>
                            <w:r>
                              <w:rPr>
                                <w:sz w:val="18"/>
                                <w:color w:val="000000"/>
                              </w:rPr>
                              <w:t xml:space="preserve">c）检查当前网页或移动应用内容是否包含实时字幕服务。</w:t>
                            </w:r>
                          </w:p>
                          <w:p>
                            <w:pPr>
                              <w:spacing w:after="50" w:line="320" w:lineRule="exact"/>
                              <w:ind w:firstLine="0"/>
                              <w:jc w:val="both"/>
                            </w:pPr>
                            <w:r>
                              <w:rPr>
                                <w:sz w:val="20"/>
                                <w:color w:val="000000"/>
                              </w:rPr>
                              <w:t xml:space="preserve">4.2.4 信息反馈</w:t>
                            </w:r>
                          </w:p>
                          <w:p>
                            <w:pPr>
                              <w:spacing w:after="20" w:line="320" w:lineRule="exact"/>
                              <w:ind w:firstLine="0"/>
                              <w:jc w:val="both"/>
                            </w:pPr>
                            <w:r>
                              <w:rPr>
                                <w:sz w:val="18"/>
                                <w:color w:val="000000"/>
                              </w:rPr>
                              <w:t xml:space="preserve">4.2.4.1 提供完整的信息反馈方式</w:t>
                            </w:r>
                          </w:p>
                          <w:p>
                            <w:pPr>
                              <w:spacing w:line="360" w:lineRule="exact"/>
                              <w:ind w:firstLine="440"/>
                              <w:jc w:val="both"/>
                            </w:pPr>
                            <w:r>
                              <w:rPr>
                                <w:sz w:val="18"/>
                                <w:color w:val="000000"/>
                              </w:rPr>
                              <w:t xml:space="preserve">提供完整的信息反馈方式测试方法如下：</w:t>
                            </w:r>
                          </w:p>
                        </w:txbxContent>
                      </wps:txbx>
                      <wps:bodyPr lIns="25400" tIns="0" rIns="25400" bIns="0">
                        <a:noAutofit/>
                      </wps:bodyPr>
                    </wps:wsp>
                  </a:graphicData>
                </a:graphic>
              </wp:anchor>
            </w:drawing>
          </mc:Choice>
          <mc:Fallback>
            <w:pict>
              <v:shape id="_x0000_s52" style="position:absolute;left:0pt;margin-left:67.0pt;margin-top:490.0pt;height:298.0pt;width:423.0pt;z-index:638865926700878775;mso-width-relative:page;mso-height-relative:page;mso-position-vertical-relative:page;mso-position-horizontal-relative:page;" coordsize="21600,21600" o:spid="_x0000_s5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60" w:lineRule="exact"/>
                        <w:ind w:firstLine="440"/>
                        <w:jc w:val="both"/>
                      </w:pPr>
                      <w:r>
                        <w:rPr>
                          <w:sz w:val="18"/>
                          <w:color w:val="000000"/>
                        </w:rPr>
                        <w:t xml:space="preserve">多媒体手语视频测试方法如下：</w:t>
                      </w:r>
                    </w:p>
                    <w:p>
                      <w:pPr>
                        <w:spacing w:line="320" w:lineRule="exact"/>
                        <w:ind w:firstLine="440"/>
                        <w:jc w:val="both"/>
                      </w:pPr>
                      <w:r>
                        <w:rPr>
                          <w:sz w:val="18"/>
                          <w:color w:val="000000"/>
                        </w:rPr>
                        <w:t xml:space="preserve">a）找出音频、视频等多媒体信息；</w:t>
                      </w:r>
                    </w:p>
                    <w:p>
                      <w:pPr>
                        <w:spacing w:after="50" w:line="320" w:lineRule="exact"/>
                        <w:ind w:firstLine="440"/>
                        <w:jc w:val="both"/>
                      </w:pPr>
                      <w:r>
                        <w:rPr>
                          <w:sz w:val="18"/>
                          <w:color w:val="000000"/>
                        </w:rPr>
                        <w:t xml:space="preserve">b）检查是否提供了音频、视频等多媒体中语音信息的替代手语视频。</w:t>
                      </w:r>
                    </w:p>
                    <w:p>
                      <w:pPr>
                        <w:spacing w:after="50" w:line="300" w:lineRule="exact"/>
                        <w:ind w:firstLine="0"/>
                        <w:jc w:val="both"/>
                      </w:pPr>
                      <w:r>
                        <w:rPr>
                          <w:sz w:val="18"/>
                          <w:color w:val="000000"/>
                        </w:rPr>
                        <w:t xml:space="preserve">4.2.3.5 扩展音频描述</w:t>
                      </w:r>
                    </w:p>
                    <w:p>
                      <w:pPr>
                        <w:spacing w:line="360" w:lineRule="exact"/>
                        <w:ind w:firstLine="440"/>
                        <w:jc w:val="both"/>
                      </w:pPr>
                      <w:r>
                        <w:rPr>
                          <w:sz w:val="18"/>
                          <w:color w:val="000000"/>
                        </w:rPr>
                        <w:t xml:space="preserve">扩展音频描述测试方法如下：</w:t>
                      </w:r>
                    </w:p>
                    <w:p>
                      <w:pPr>
                        <w:spacing w:line="320" w:lineRule="exact"/>
                        <w:ind w:firstLine="440"/>
                        <w:jc w:val="both"/>
                      </w:pPr>
                      <w:r>
                        <w:rPr>
                          <w:sz w:val="18"/>
                          <w:color w:val="000000"/>
                        </w:rPr>
                        <w:t xml:space="preserve">a）测试预录视频中音频内容是否涵盖视频中的全部信息；</w:t>
                      </w:r>
                    </w:p>
                    <w:p>
                      <w:pPr>
                        <w:spacing w:after="40" w:line="320" w:lineRule="exact"/>
                        <w:ind w:firstLine="440"/>
                        <w:jc w:val="both"/>
                      </w:pPr>
                      <w:r>
                        <w:rPr>
                          <w:sz w:val="18"/>
                          <w:color w:val="000000"/>
                        </w:rPr>
                        <w:t xml:space="preserve">b）测试是否对视频中的这些信息提供扩展的音频描述。</w:t>
                      </w:r>
                    </w:p>
                    <w:p>
                      <w:pPr>
                        <w:spacing w:after="20" w:line="320" w:lineRule="exact"/>
                        <w:ind w:firstLine="0"/>
                        <w:jc w:val="both"/>
                      </w:pPr>
                      <w:r>
                        <w:rPr>
                          <w:sz w:val="18"/>
                          <w:color w:val="000000"/>
                        </w:rPr>
                        <w:t xml:space="preserve">4.2.3.6 在线音频描述</w:t>
                      </w:r>
                    </w:p>
                    <w:p>
                      <w:pPr>
                        <w:spacing w:line="360" w:lineRule="exact"/>
                        <w:ind w:firstLine="440"/>
                        <w:jc w:val="both"/>
                      </w:pPr>
                      <w:r>
                        <w:rPr>
                          <w:sz w:val="18"/>
                          <w:color w:val="000000"/>
                        </w:rPr>
                        <w:t xml:space="preserve">在线音频描述测试方法如下：</w:t>
                      </w:r>
                    </w:p>
                    <w:p>
                      <w:pPr>
                        <w:spacing w:line="360" w:lineRule="exact"/>
                        <w:ind w:firstLine="440"/>
                        <w:jc w:val="both"/>
                      </w:pPr>
                      <w:r>
                        <w:rPr>
                          <w:sz w:val="18"/>
                          <w:color w:val="000000"/>
                        </w:rPr>
                        <w:t xml:space="preserve">a）测试网页或移动应用是否为在线音频提供一个文本链接，并指向预先设计的字幕；</w:t>
                      </w:r>
                    </w:p>
                    <w:p>
                      <w:pPr>
                        <w:spacing w:line="360" w:lineRule="exact"/>
                        <w:ind w:firstLine="440"/>
                        <w:jc w:val="both"/>
                      </w:pPr>
                      <w:r>
                        <w:rPr>
                          <w:sz w:val="18"/>
                          <w:color w:val="000000"/>
                        </w:rPr>
                        <w:t xml:space="preserve">b）测试网页或移动应用是否为在线音频提供一个基于文本形式的替代内容；</w:t>
                      </w:r>
                    </w:p>
                    <w:p>
                      <w:pPr>
                        <w:spacing w:after="10" w:line="360" w:lineRule="exact"/>
                        <w:ind w:firstLine="440"/>
                        <w:jc w:val="both"/>
                      </w:pPr>
                      <w:r>
                        <w:rPr>
                          <w:sz w:val="18"/>
                          <w:color w:val="000000"/>
                        </w:rPr>
                        <w:t xml:space="preserve">c）检查当前网页或移动应用内容是否包含实时字幕服务。</w:t>
                      </w:r>
                    </w:p>
                    <w:p>
                      <w:pPr>
                        <w:spacing w:after="50" w:line="320" w:lineRule="exact"/>
                        <w:ind w:firstLine="0"/>
                        <w:jc w:val="both"/>
                      </w:pPr>
                      <w:r>
                        <w:rPr>
                          <w:sz w:val="20"/>
                          <w:color w:val="000000"/>
                        </w:rPr>
                        <w:t xml:space="preserve">4.2.4 信息反馈</w:t>
                      </w:r>
                    </w:p>
                    <w:p>
                      <w:pPr>
                        <w:spacing w:after="20" w:line="320" w:lineRule="exact"/>
                        <w:ind w:firstLine="0"/>
                        <w:jc w:val="both"/>
                      </w:pPr>
                      <w:r>
                        <w:rPr>
                          <w:sz w:val="18"/>
                          <w:color w:val="000000"/>
                        </w:rPr>
                        <w:t xml:space="preserve">4.2.4.1 提供完整的信息反馈方式</w:t>
                      </w:r>
                    </w:p>
                    <w:p>
                      <w:pPr>
                        <w:spacing w:line="360" w:lineRule="exact"/>
                        <w:ind w:firstLine="440"/>
                        <w:jc w:val="both"/>
                      </w:pPr>
                      <w:r>
                        <w:rPr>
                          <w:sz w:val="18"/>
                          <w:color w:val="000000"/>
                        </w:rPr>
                        <w:t xml:space="preserve">提供完整的信息反馈方式测试方法如下：</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6438900</wp:posOffset>
                </wp:positionH>
                <wp:positionV relativeFrom="page">
                  <wp:posOffset>9817100</wp:posOffset>
                </wp:positionV>
                <wp:extent cx="279400" cy="190500"/>
                <wp:effectExtent l="0" t="0" r="635" b="14605"/>
                <wp:wrapSquare wrapText="bothSides"/>
                <wp:docPr id="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00" w:lineRule="exact"/>
                              <w:ind w:firstLine="0"/>
                              <w:jc w:val="right"/>
                            </w:pPr>
                            <w:r>
                              <w:rPr>
                                <w:sz w:val="16"/>
                                <w:color w:val="000000"/>
                              </w:rPr>
                              <w:t xml:space="preserve">11</w:t>
                            </w:r>
                          </w:p>
                        </w:txbxContent>
                      </wps:txbx>
                      <wps:bodyPr lIns="25400" tIns="0" rIns="25400" bIns="0">
                        <a:noAutofit/>
                      </wps:bodyPr>
                    </wps:wsp>
                  </a:graphicData>
                </a:graphic>
              </wp:anchor>
            </w:drawing>
          </mc:Choice>
          <mc:Fallback>
            <w:pict>
              <v:shape id="_x0000_s54" style="position:absolute;left:0pt;margin-left:507.0pt;margin-top:773.0pt;height:15.0pt;width:22.0pt;z-index:638865926700879204;mso-width-relative:page;mso-height-relative:page;mso-position-vertical-relative:page;mso-position-horizontal-relative:page;" coordsize="21600,21600" o:spid="_x0000_s5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right"/>
                      </w:pPr>
                      <w:r>
                        <w:rPr>
                          <w:sz w:val="16"/>
                          <w:color w:val="000000"/>
                        </w:rPr>
                        <w:t xml:space="preserve">11</w:t>
                      </w:r>
                    </w:p>
                  </w:txbxContent>
                </v:textbox>
              </v:shape>
            </w:pict>
          </mc:Fallback>
        </mc:AlternateContent>
      </w:r>
    </w:p>
    <w:p>
      <w:pPr>
        <w:sectPr>
          <w:pgMar w:top="1380" w:right="1280" w:bottom="1380" w:left="1280" w:header="0" w:footer="1380"/>
          <w:pgSz w:w="11900" w:h="16840" w:orient="portrait"/>
          <w:headerReference w:type="default" r:id="Rc86acc166e524461"/>
          <w:footerReference w:type="default" r:id="Recdf3b0811374b40"/>
          <w:titlePg/>
        </w:sectPr>
      </w:pPr>
    </w:p>
    <w:p>
      <w:pPr>
        <w:spacing w:after="120" w:line="400" w:lineRule="exact"/>
        <w:ind w:firstLine="0"/>
        <w:jc w:val="both"/>
      </w:pPr>
      <w:r>
        <w:rPr>
          <w:sz w:val="22"/>
          <w:color w:val="000000"/>
        </w:rPr>
        <w:t xml:space="preserve">GB/T 37668-2019</w:t>
      </w:r>
    </w:p>
    <w:p>
      <w:pPr>
        <w:spacing w:line="320" w:lineRule="exact"/>
        <w:ind w:left="200" w:firstLine="200"/>
        <w:jc w:val="both"/>
      </w:pPr>
      <w:r>
        <w:rPr>
          <w:sz w:val="20"/>
          <w:color w:val="000000"/>
        </w:rPr>
        <w:t xml:space="preserve">a）找出网页或移动应用中的在线音频；</w:t>
      </w:r>
    </w:p>
    <w:p>
      <w:pPr>
        <w:spacing w:line="320" w:lineRule="exact"/>
        <w:ind w:left="200" w:firstLine="200"/>
        <w:jc w:val="both"/>
      </w:pPr>
      <w:r>
        <w:rPr>
          <w:sz w:val="20"/>
          <w:color w:val="000000"/>
        </w:rPr>
        <w:t xml:space="preserve">b）测试网页或移动应用中用于理解内容和操作内容的表现方式或操作，是否单独依赖于组件的</w:t>
      </w:r>
      <w:r>
        <w:rPr>
          <w:sz w:val="20"/>
          <w:color w:val="000000"/>
        </w:rPr>
        <w:t xml:space="preserve">感官特性，如形状、大小、视觉位置、方向、或声音。</w:t>
      </w:r>
    </w:p>
    <w:p>
      <w:pPr>
        <w:spacing w:after="60" w:line="320" w:lineRule="exact"/>
        <w:ind w:firstLine="0"/>
        <w:jc w:val="both"/>
      </w:pPr>
      <w:r>
        <w:rPr>
          <w:sz w:val="18"/>
          <w:color w:val="000000"/>
        </w:rPr>
        <w:t xml:space="preserve">4.2.4.2 临时的或自动隐藏的控件和通知</w:t>
      </w:r>
    </w:p>
    <w:p>
      <w:pPr>
        <w:spacing w:line="320" w:lineRule="exact"/>
        <w:ind w:firstLine="420"/>
        <w:jc w:val="both"/>
      </w:pPr>
      <w:r>
        <w:rPr>
          <w:sz w:val="18"/>
          <w:color w:val="000000"/>
        </w:rPr>
        <w:t xml:space="preserve">对移动应用，检查淡出或者定时消失的界面控件等交互方式，是否有为这些功能提供替代的反馈</w:t>
      </w:r>
      <w:r>
        <w:rPr>
          <w:sz w:val="18"/>
          <w:color w:val="000000"/>
        </w:rPr>
        <w:t xml:space="preserve">方式。</w:t>
      </w:r>
    </w:p>
    <w:p>
      <w:pPr>
        <w:spacing w:after="60" w:line="320" w:lineRule="exact"/>
        <w:ind w:firstLine="0"/>
        <w:jc w:val="both"/>
      </w:pPr>
      <w:r>
        <w:rPr>
          <w:sz w:val="20"/>
          <w:color w:val="000000"/>
        </w:rPr>
        <w:t xml:space="preserve">4.3 可操作性</w:t>
      </w:r>
    </w:p>
    <w:p>
      <w:pPr>
        <w:spacing w:after="60" w:line="300" w:lineRule="exact"/>
        <w:ind w:firstLine="0"/>
        <w:jc w:val="both"/>
      </w:pPr>
      <w:r>
        <w:rPr>
          <w:sz w:val="18"/>
          <w:color w:val="000000"/>
        </w:rPr>
        <w:t xml:space="preserve">4.3.1 布局访问</w:t>
      </w:r>
    </w:p>
    <w:p>
      <w:pPr>
        <w:spacing w:after="60" w:line="320" w:lineRule="exact"/>
        <w:ind w:firstLine="0"/>
        <w:jc w:val="both"/>
      </w:pPr>
      <w:r>
        <w:rPr>
          <w:sz w:val="18"/>
          <w:color w:val="000000"/>
        </w:rPr>
        <w:t xml:space="preserve">4.3.1.1 功能性组件访问</w:t>
      </w:r>
    </w:p>
    <w:p>
      <w:pPr>
        <w:spacing w:line="320" w:lineRule="exact"/>
        <w:ind w:firstLine="420"/>
        <w:jc w:val="both"/>
      </w:pPr>
      <w:r>
        <w:rPr>
          <w:sz w:val="18"/>
          <w:color w:val="000000"/>
        </w:rPr>
        <w:t xml:space="preserve">测试移动应用中是否所有可见非纯装饰性组件均可被辅助工具正常访问。</w:t>
      </w:r>
    </w:p>
    <w:p>
      <w:pPr>
        <w:spacing w:after="60" w:line="320" w:lineRule="exact"/>
        <w:ind w:firstLine="0"/>
        <w:jc w:val="both"/>
      </w:pPr>
      <w:r>
        <w:rPr>
          <w:sz w:val="18"/>
          <w:color w:val="000000"/>
        </w:rPr>
        <w:t xml:space="preserve">4.3.1.2 跳过重复模块</w:t>
      </w:r>
    </w:p>
    <w:p>
      <w:pPr>
        <w:spacing w:line="320" w:lineRule="exact"/>
        <w:ind w:firstLine="420"/>
        <w:jc w:val="both"/>
      </w:pPr>
      <w:r>
        <w:rPr>
          <w:sz w:val="18"/>
          <w:color w:val="000000"/>
        </w:rPr>
        <w:t xml:space="preserve">网页跳过重复模块测试方法如下：</w:t>
      </w:r>
    </w:p>
    <w:p>
      <w:pPr>
        <w:spacing w:line="320" w:lineRule="exact"/>
        <w:ind w:firstLine="420"/>
        <w:jc w:val="both"/>
      </w:pPr>
      <w:r>
        <w:rPr>
          <w:sz w:val="18"/>
          <w:color w:val="000000"/>
        </w:rPr>
        <w:t xml:space="preserve">a）检查网页是否提供快捷方式（如快捷键）；</w:t>
      </w:r>
    </w:p>
    <w:p>
      <w:pPr>
        <w:spacing w:line="320" w:lineRule="exact"/>
        <w:ind w:firstLine="420"/>
        <w:jc w:val="both"/>
      </w:pPr>
      <w:r>
        <w:rPr>
          <w:sz w:val="18"/>
          <w:color w:val="000000"/>
        </w:rPr>
        <w:t xml:space="preserve">b）测试快捷方式是否支持跳过重复模块读取网页主要内容，且焦点同时跳转到主要内容处。</w:t>
      </w:r>
    </w:p>
    <w:p>
      <w:pPr>
        <w:spacing w:after="60" w:line="320" w:lineRule="exact"/>
        <w:ind w:firstLine="0"/>
        <w:jc w:val="both"/>
      </w:pPr>
      <w:r>
        <w:rPr>
          <w:sz w:val="18"/>
          <w:color w:val="000000"/>
        </w:rPr>
        <w:t xml:space="preserve">4.3.1.3 装饰性内容访问</w:t>
      </w:r>
    </w:p>
    <w:p>
      <w:pPr>
        <w:spacing w:line="320" w:lineRule="exact"/>
        <w:ind w:firstLine="420"/>
        <w:jc w:val="both"/>
      </w:pPr>
      <w:r>
        <w:rPr>
          <w:sz w:val="18"/>
          <w:color w:val="000000"/>
        </w:rPr>
        <w:t xml:space="preserve">测试移动应用中是否所有可见纯装饰性组件均可被辅助工具主动忽略。</w:t>
      </w:r>
    </w:p>
    <w:p>
      <w:pPr>
        <w:spacing w:after="60" w:line="300" w:lineRule="exact"/>
        <w:ind w:firstLine="0"/>
        <w:jc w:val="both"/>
      </w:pPr>
      <w:r>
        <w:rPr>
          <w:sz w:val="18"/>
          <w:color w:val="000000"/>
        </w:rPr>
        <w:t xml:space="preserve">4.3.1.4 模块跳转</w:t>
      </w:r>
    </w:p>
    <w:p>
      <w:pPr>
        <w:spacing w:line="320" w:lineRule="exact"/>
        <w:ind w:firstLine="420"/>
        <w:jc w:val="both"/>
      </w:pPr>
      <w:r>
        <w:rPr>
          <w:sz w:val="18"/>
          <w:color w:val="000000"/>
        </w:rPr>
        <w:t xml:space="preserve">模块跳转测试方法如下：</w:t>
      </w:r>
    </w:p>
    <w:p>
      <w:pPr>
        <w:spacing w:line="320" w:lineRule="exact"/>
        <w:ind w:firstLine="420"/>
        <w:jc w:val="both"/>
      </w:pPr>
      <w:r>
        <w:rPr>
          <w:sz w:val="18"/>
          <w:color w:val="000000"/>
        </w:rPr>
        <w:t xml:space="preserve">a）检查网页或移动应用是否划分了内容模块；</w:t>
      </w:r>
    </w:p>
    <w:p>
      <w:pPr>
        <w:spacing w:line="320" w:lineRule="exact"/>
        <w:ind w:firstLine="420"/>
        <w:jc w:val="both"/>
      </w:pPr>
      <w:r>
        <w:rPr>
          <w:sz w:val="18"/>
          <w:color w:val="000000"/>
        </w:rPr>
        <w:t xml:space="preserve">b）测试网页或移动应用是否支持用户通过键盘（手势）操作在模块间跳转，获取各个模块的信息。</w:t>
      </w:r>
    </w:p>
    <w:p>
      <w:pPr>
        <w:spacing w:after="60" w:line="320" w:lineRule="exact"/>
        <w:ind w:firstLine="0"/>
        <w:jc w:val="both"/>
      </w:pPr>
      <w:r>
        <w:rPr>
          <w:sz w:val="20"/>
          <w:color w:val="000000"/>
        </w:rPr>
        <w:t xml:space="preserve">4.3.2 组件聚焦</w:t>
      </w:r>
    </w:p>
    <w:p>
      <w:pPr>
        <w:spacing w:after="60" w:line="300" w:lineRule="exact"/>
        <w:ind w:firstLine="0"/>
        <w:jc w:val="both"/>
      </w:pPr>
      <w:r>
        <w:rPr>
          <w:sz w:val="18"/>
          <w:color w:val="000000"/>
        </w:rPr>
        <w:t xml:space="preserve">4.3.2.1 非装饰性组件聚焦</w:t>
      </w:r>
    </w:p>
    <w:p>
      <w:pPr>
        <w:spacing w:line="320" w:lineRule="exact"/>
        <w:ind w:firstLine="420"/>
        <w:jc w:val="both"/>
      </w:pPr>
      <w:r>
        <w:rPr>
          <w:sz w:val="18"/>
          <w:color w:val="000000"/>
        </w:rPr>
        <w:t xml:space="preserve">移动应用非装饰性组件聚焦测试方法如下：</w:t>
      </w:r>
    </w:p>
    <w:p>
      <w:pPr>
        <w:spacing w:line="320" w:lineRule="exact"/>
        <w:ind w:firstLine="420"/>
        <w:jc w:val="both"/>
      </w:pPr>
      <w:r>
        <w:rPr>
          <w:sz w:val="18"/>
          <w:color w:val="000000"/>
        </w:rPr>
        <w:t xml:space="preserve">a）找出移动应用中的非装饰性组件，测试是否能被辅助工具正常访问；</w:t>
      </w:r>
    </w:p>
    <w:p>
      <w:pPr>
        <w:spacing w:line="320" w:lineRule="exact"/>
        <w:ind w:firstLine="420"/>
        <w:jc w:val="both"/>
      </w:pPr>
      <w:r>
        <w:rPr>
          <w:sz w:val="18"/>
          <w:color w:val="000000"/>
        </w:rPr>
        <w:t xml:space="preserve">b）找出能被辅助工具访问的组件，测试是否可以正常聚焦；</w:t>
      </w:r>
    </w:p>
    <w:p>
      <w:pPr>
        <w:spacing w:line="320" w:lineRule="exact"/>
        <w:ind w:firstLine="420"/>
        <w:jc w:val="both"/>
      </w:pPr>
      <w:r>
        <w:rPr>
          <w:sz w:val="18"/>
          <w:color w:val="000000"/>
        </w:rPr>
        <w:t xml:space="preserve">c）测试移动应用局部更新操作后的界面是否满足上述方法。</w:t>
      </w:r>
    </w:p>
    <w:p>
      <w:pPr>
        <w:spacing w:after="60" w:line="320" w:lineRule="exact"/>
        <w:ind w:firstLine="0"/>
        <w:jc w:val="both"/>
      </w:pPr>
      <w:r>
        <w:rPr>
          <w:sz w:val="18"/>
          <w:color w:val="000000"/>
        </w:rPr>
        <w:t xml:space="preserve">4.3.2.2 组件聚焦关联性</w:t>
      </w:r>
    </w:p>
    <w:p>
      <w:pPr>
        <w:spacing w:line="320" w:lineRule="exact"/>
        <w:ind w:firstLine="420"/>
        <w:jc w:val="both"/>
      </w:pPr>
      <w:r>
        <w:rPr>
          <w:sz w:val="18"/>
          <w:color w:val="000000"/>
        </w:rPr>
        <w:t xml:space="preserve">移动应用组件聚焦关联性测试方法如下：</w:t>
      </w:r>
    </w:p>
    <w:p>
      <w:pPr>
        <w:spacing w:line="320" w:lineRule="exact"/>
        <w:ind w:firstLine="420"/>
        <w:jc w:val="both"/>
      </w:pPr>
      <w:r>
        <w:rPr>
          <w:sz w:val="18"/>
          <w:color w:val="000000"/>
        </w:rPr>
        <w:t xml:space="preserve">a）测试移动应用中是否有多个组件表达的语义相同；</w:t>
      </w:r>
    </w:p>
    <w:p>
      <w:pPr>
        <w:spacing w:line="320" w:lineRule="exact"/>
        <w:ind w:firstLine="420"/>
        <w:jc w:val="both"/>
      </w:pPr>
      <w:r>
        <w:rPr>
          <w:sz w:val="18"/>
          <w:color w:val="000000"/>
        </w:rPr>
        <w:t xml:space="preserve">b）若有语义相同，则测试其聚焦框是否关联；</w:t>
      </w:r>
    </w:p>
    <w:p>
      <w:pPr>
        <w:spacing w:line="320" w:lineRule="exact"/>
        <w:ind w:firstLine="420"/>
        <w:jc w:val="both"/>
      </w:pPr>
      <w:r>
        <w:rPr>
          <w:sz w:val="18"/>
          <w:color w:val="000000"/>
        </w:rPr>
        <w:t xml:space="preserve">c）测试移动应用中语义不同的组件间聚焦框是否关联。</w:t>
      </w:r>
    </w:p>
    <w:p>
      <w:pPr>
        <w:spacing w:after="60" w:line="300" w:lineRule="exact"/>
        <w:ind w:firstLine="0"/>
        <w:jc w:val="both"/>
      </w:pPr>
      <w:r>
        <w:rPr>
          <w:sz w:val="18"/>
          <w:color w:val="000000"/>
        </w:rPr>
        <w:t xml:space="preserve">4.3.3 操作控制</w:t>
      </w:r>
    </w:p>
    <w:p>
      <w:pPr>
        <w:spacing w:after="60" w:line="300" w:lineRule="exact"/>
        <w:ind w:firstLine="0"/>
        <w:jc w:val="both"/>
      </w:pPr>
      <w:r>
        <w:rPr>
          <w:sz w:val="18"/>
          <w:color w:val="000000"/>
        </w:rPr>
        <w:t xml:space="preserve">4.3.3.1 键盘操作</w:t>
      </w:r>
    </w:p>
    <w:p>
      <w:pPr>
        <w:spacing w:line="320" w:lineRule="exact"/>
        <w:ind w:firstLine="420"/>
        <w:jc w:val="both"/>
        <w:sectPr>
          <w:pgSz w:w="11900" w:h="16840" w:orient="portrait"/>
          <w:pgMar w:top="1380" w:right="1280" w:bottom="1380" w:left="1280" w:header="0" w:footer="1380"/>
          <w:cols w:equalWidth="true" w:num="1"/>
          <w:docGrid w:type="lines"/>
          <w:type w:val="nextPage"/>
          <w:footerReference w:type="default" r:id="R930141c4848b4364"/>
        </w:sectPr>
      </w:pPr>
      <w:r>
        <w:rPr>
          <w:sz w:val="18"/>
          <w:color w:val="000000"/>
        </w:rPr>
        <w:t xml:space="preserve">网页键盘操作测试方法如下：</w:t>
      </w:r>
    </w:p>
    <w:p>
      <w:r>
        <mc:AlternateContent>
          <mc:Choice Requires="wps">
            <w:drawing>
              <wp:anchor distT="0" distB="0" distL="114300" distR="114300" simplePos="0" relativeHeight="251658240" behindDoc="0" locked="0" layoutInCell="1" allowOverlap="1">
                <wp:simplePos x="0" y="0"/>
                <wp:positionH relativeFrom="page">
                  <wp:posOffset>215900</wp:posOffset>
                </wp:positionH>
                <wp:positionV relativeFrom="page">
                  <wp:posOffset>4940300</wp:posOffset>
                </wp:positionV>
                <wp:extent cx="279400" cy="406400"/>
                <wp:effectExtent l="0" t="0" r="635" b="14605"/>
                <wp:wrapSquare wrapText="bothSides"/>
                <wp:docPr id="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pPr>
                            <w:r>
                              <w:drawing>
                                <wp:inline distT="0" distB="0" distL="0" distR="0" wp14:editId="50D07946">
                                  <wp:extent cx="254000" cy="254000"/>
                                  <wp:effectExtent l="0" t="0" r="0" b="0"/>
                                  <wp:docPr id="55" name="Picture 1"/>
                                  <wp:cNvGraphicFramePr>
                                    <a:graphicFrameLocks noChangeAspect="1"/>
                                  </wp:cNvGraphicFramePr>
                                  <a:graphic>
                                    <a:graphicData uri="http://schemas.openxmlformats.org/drawingml/2006/picture">
                                      <pic:pic>
                                        <pic:nvPicPr>
                                          <pic:cNvPr id="55" name="New Bitmap Image.jpg"/>
                                          <pic:cNvPicPr/>
                                        </pic:nvPicPr>
                                        <pic:blipFill>
                                          <a:blip r:embed="R294aea5c7f794a1d" cstate="print">
                                            <a:extLst>
                                              <a:ext uri="{28A0092B-C50C-407E-A947-70E740481C1C}"/>
                                            </a:extLst>
                                          </a:blip>
                                          <a:stretch>
                                            <a:fillRect/>
                                          </a:stretch>
                                        </pic:blipFill>
                                        <pic:spPr>
                                          <a:xfrm>
                                            <a:off x="1000" y="1000"/>
                                            <a:ext cx="254000" cy="2540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57" style="position:absolute;left:0pt;margin-left:17.0pt;margin-top:389.0pt;height:32.0pt;width:22.0pt;z-index:638865926701044085;mso-width-relative:page;mso-height-relative:page;mso-position-vertical-relative:page;mso-position-horizontal-relative:page;" coordsize="21600,21600" o:spid="_x0000_s5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jc w:val="center"/>
                      </w:pPr>
                      <w:r>
                        <w:drawing>
                          <wp:inline distT="0" distB="0" distL="0" distR="0" wp14:editId="50D07946">
                            <wp:extent cx="254000" cy="254000"/>
                            <wp:effectExtent l="0" t="0" r="0" b="0"/>
                            <wp:docPr id="55" name="Picture 1"/>
                            <wp:cNvGraphicFramePr>
                              <a:graphicFrameLocks noChangeAspect="1"/>
                            </wp:cNvGraphicFramePr>
                            <a:graphic>
                              <a:graphicData uri="http://schemas.openxmlformats.org/drawingml/2006/picture">
                                <pic:pic>
                                  <pic:nvPicPr>
                                    <pic:cNvPr id="55" name="New Bitmap Image.jpg"/>
                                    <pic:cNvPicPr/>
                                  </pic:nvPicPr>
                                  <pic:blipFill>
                                    <a:blip r:embed="R294aea5c7f794a1d" cstate="print">
                                      <a:extLst>
                                        <a:ext uri="{28A0092B-C50C-407E-A947-70E740481C1C}"/>
                                      </a:extLst>
                                    </a:blip>
                                    <a:stretch>
                                      <a:fillRect/>
                                    </a:stretch>
                                  </pic:blipFill>
                                  <pic:spPr>
                                    <a:xfrm>
                                      <a:off x="1000" y="1000"/>
                                      <a:ext cx="254000" cy="25400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850900</wp:posOffset>
                </wp:positionH>
                <wp:positionV relativeFrom="page">
                  <wp:posOffset>1193800</wp:posOffset>
                </wp:positionV>
                <wp:extent cx="5930900" cy="8788400"/>
                <wp:effectExtent l="0" t="0" r="635" b="14605"/>
                <wp:wrapSquare wrapText="bothSides"/>
                <wp:docPr id="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firstLine="440"/>
                              <w:jc w:val="both"/>
                            </w:pPr>
                            <w:r>
                              <w:rPr>
                                <w:sz w:val="18"/>
                                <w:color w:val="000000"/>
                              </w:rPr>
                              <w:t xml:space="preserve">a）测试网页中可以通过鼠标操作的内容是否可以通过键盘操作；</w:t>
                            </w:r>
                          </w:p>
                          <w:p>
                            <w:pPr>
                              <w:spacing w:after="80" w:line="300" w:lineRule="exact"/>
                              <w:ind w:firstLine="440"/>
                              <w:jc w:val="both"/>
                            </w:pPr>
                            <w:r>
                              <w:rPr>
                                <w:sz w:val="18"/>
                                <w:color w:val="000000"/>
                              </w:rPr>
                              <w:t xml:space="preserve">b）测试网页操作对单个键击时间是否有特定要求。</w:t>
                            </w:r>
                          </w:p>
                          <w:p>
                            <w:pPr>
                              <w:spacing w:after="80" w:line="300" w:lineRule="exact"/>
                              <w:ind w:firstLine="0"/>
                              <w:jc w:val="both"/>
                            </w:pPr>
                            <w:r>
                              <w:rPr>
                                <w:sz w:val="18"/>
                                <w:color w:val="000000"/>
                              </w:rPr>
                              <w:t xml:space="preserve">4.3.3.2 焦点陷入</w:t>
                            </w:r>
                          </w:p>
                          <w:p>
                            <w:pPr>
                              <w:spacing w:line="300" w:lineRule="exact"/>
                              <w:ind w:firstLine="440"/>
                              <w:jc w:val="both"/>
                            </w:pPr>
                            <w:r>
                              <w:rPr>
                                <w:sz w:val="18"/>
                                <w:color w:val="000000"/>
                              </w:rPr>
                              <w:t xml:space="preserve">网页焦点陷入测试方法如下：</w:t>
                            </w:r>
                          </w:p>
                          <w:p>
                            <w:pPr>
                              <w:spacing w:line="300" w:lineRule="exact"/>
                              <w:ind w:left="440" w:firstLine="0"/>
                              <w:jc w:val="both"/>
                            </w:pPr>
                            <w:r>
                              <w:rPr>
                                <w:sz w:val="18"/>
                                <w:color w:val="000000"/>
                              </w:rPr>
                              <w:t xml:space="preserve">a）测试键盘焦点移到页面组件上之后，是否可以使用方向键、制表键或其他标准退出方式将焦点</w:t>
                            </w:r>
                            <w:r>
                              <w:rPr>
                                <w:sz w:val="18"/>
                                <w:color w:val="000000"/>
                              </w:rPr>
                              <w:t xml:space="preserve">从该组件上移开；</w:t>
                            </w:r>
                          </w:p>
                          <w:p>
                            <w:pPr>
                              <w:spacing w:after="110" w:line="300" w:lineRule="exact"/>
                              <w:ind w:left="440" w:firstLine="0"/>
                              <w:jc w:val="both"/>
                            </w:pPr>
                            <w:r>
                              <w:rPr>
                                <w:sz w:val="18"/>
                                <w:color w:val="000000"/>
                              </w:rPr>
                              <w:t xml:space="preserve">b）测试键盘焦点移到页面组件上之后，如果不能使用方向键、制表键或者其他标准退出方式将焦</w:t>
                            </w:r>
                            <w:r>
                              <w:rPr>
                                <w:sz w:val="18"/>
                                <w:color w:val="000000"/>
                              </w:rPr>
                              <w:t xml:space="preserve">点移开，网站是否告知用户移开焦点的方法。</w:t>
                            </w:r>
                          </w:p>
                          <w:p>
                            <w:pPr>
                              <w:spacing w:after="90" w:line="300" w:lineRule="exact"/>
                              <w:ind w:firstLine="0"/>
                              <w:jc w:val="both"/>
                            </w:pPr>
                            <w:r>
                              <w:rPr>
                                <w:sz w:val="20"/>
                                <w:color w:val="000000"/>
                              </w:rPr>
                              <w:t xml:space="preserve">4.3.3.3 漂浮窗</w:t>
                            </w:r>
                          </w:p>
                          <w:p>
                            <w:pPr>
                              <w:spacing w:line="300" w:lineRule="exact"/>
                              <w:ind w:firstLine="440"/>
                              <w:jc w:val="both"/>
                            </w:pPr>
                            <w:r>
                              <w:rPr>
                                <w:sz w:val="18"/>
                                <w:color w:val="000000"/>
                              </w:rPr>
                              <w:t xml:space="preserve">漂浮窗测试方法如下：</w:t>
                            </w:r>
                          </w:p>
                          <w:p>
                            <w:pPr>
                              <w:spacing w:line="300" w:lineRule="exact"/>
                              <w:ind w:firstLine="440"/>
                              <w:jc w:val="both"/>
                            </w:pPr>
                            <w:r>
                              <w:rPr>
                                <w:sz w:val="18"/>
                                <w:color w:val="000000"/>
                              </w:rPr>
                              <w:t xml:space="preserve">a）检查网页或移动应用中是否有漂浮窗；</w:t>
                            </w:r>
                          </w:p>
                          <w:p>
                            <w:pPr>
                              <w:spacing w:after="80" w:line="300" w:lineRule="exact"/>
                              <w:ind w:firstLine="440"/>
                              <w:jc w:val="both"/>
                            </w:pPr>
                            <w:r>
                              <w:rPr>
                                <w:sz w:val="18"/>
                                <w:color w:val="000000"/>
                              </w:rPr>
                              <w:t xml:space="preserve">b）测试是否提供一种方法，让用户可以关闭漂浮窗。</w:t>
                            </w:r>
                          </w:p>
                          <w:p>
                            <w:pPr>
                              <w:spacing w:after="80" w:line="300" w:lineRule="exact"/>
                              <w:ind w:firstLine="0"/>
                              <w:jc w:val="both"/>
                            </w:pPr>
                            <w:r>
                              <w:rPr>
                                <w:sz w:val="18"/>
                                <w:color w:val="000000"/>
                              </w:rPr>
                              <w:t xml:space="preserve">4.3.3.4 手势操作</w:t>
                            </w:r>
                          </w:p>
                          <w:p>
                            <w:pPr>
                              <w:spacing w:line="300" w:lineRule="exact"/>
                              <w:ind w:firstLine="440"/>
                              <w:jc w:val="both"/>
                            </w:pPr>
                            <w:r>
                              <w:rPr>
                                <w:sz w:val="18"/>
                                <w:color w:val="000000"/>
                              </w:rPr>
                              <w:t xml:space="preserve">手势操作测试方法如下：</w:t>
                            </w:r>
                          </w:p>
                          <w:p>
                            <w:pPr>
                              <w:spacing w:line="300" w:lineRule="exact"/>
                              <w:ind w:firstLine="440"/>
                              <w:jc w:val="both"/>
                            </w:pPr>
                            <w:r>
                              <w:rPr>
                                <w:sz w:val="18"/>
                                <w:color w:val="000000"/>
                              </w:rPr>
                              <w:t xml:space="preserve">a）在网页和移动应用中，测试对手势操作的结果如缩放或者导航结果是否有进行反馈提示；</w:t>
                            </w:r>
                          </w:p>
                          <w:p>
                            <w:pPr>
                              <w:spacing w:after="110" w:line="300" w:lineRule="exact"/>
                              <w:ind w:firstLine="440"/>
                              <w:jc w:val="both"/>
                            </w:pPr>
                            <w:r>
                              <w:rPr>
                                <w:sz w:val="18"/>
                                <w:color w:val="000000"/>
                              </w:rPr>
                              <w:t xml:space="preserve">b）在开启了无障碍服务功能后，测试应用的手势导航是否还能正常使用。</w:t>
                            </w:r>
                          </w:p>
                          <w:p>
                            <w:pPr>
                              <w:spacing w:after="90" w:line="300" w:lineRule="exact"/>
                              <w:ind w:firstLine="0"/>
                              <w:jc w:val="both"/>
                            </w:pPr>
                            <w:r>
                              <w:rPr>
                                <w:sz w:val="20"/>
                                <w:color w:val="000000"/>
                              </w:rPr>
                              <w:t xml:space="preserve">4.3.3.5 闪光</w:t>
                            </w:r>
                          </w:p>
                          <w:p>
                            <w:pPr>
                              <w:spacing w:after="80" w:line="300" w:lineRule="exact"/>
                              <w:ind w:left="20" w:firstLine="420"/>
                              <w:jc w:val="both"/>
                            </w:pPr>
                            <w:r>
                              <w:rPr>
                                <w:sz w:val="18"/>
                                <w:color w:val="000000"/>
                              </w:rPr>
                              <w:t xml:space="preserve">测试网页和移动应用中是否包含任何闪光超过3次每秒的内容，或闪光低于一般闪光和红色闪光</w:t>
                            </w:r>
                            <w:r>
                              <w:rPr>
                                <w:sz w:val="18"/>
                                <w:color w:val="000000"/>
                              </w:rPr>
                              <w:t xml:space="preserve">阈值。</w:t>
                            </w:r>
                          </w:p>
                          <w:p>
                            <w:pPr>
                              <w:spacing w:after="100" w:line="300" w:lineRule="exact"/>
                              <w:ind w:firstLine="0"/>
                              <w:jc w:val="both"/>
                            </w:pPr>
                            <w:r>
                              <w:rPr>
                                <w:sz w:val="18"/>
                                <w:color w:val="000000"/>
                              </w:rPr>
                              <w:t xml:space="preserve">4.3.3.6 焦点顺序</w:t>
                            </w:r>
                          </w:p>
                          <w:p>
                            <w:pPr>
                              <w:spacing w:after="120" w:line="300" w:lineRule="exact"/>
                              <w:ind w:firstLine="440"/>
                              <w:jc w:val="both"/>
                            </w:pPr>
                            <w:r>
                              <w:rPr>
                                <w:sz w:val="18"/>
                                <w:color w:val="000000"/>
                              </w:rPr>
                              <w:t xml:space="preserve">在网页或移动应用界面的部分内容刷新时，测试焦点位置是否不变。</w:t>
                            </w:r>
                          </w:p>
                          <w:p>
                            <w:pPr>
                              <w:spacing w:after="80" w:line="300" w:lineRule="exact"/>
                              <w:ind w:firstLine="0"/>
                              <w:jc w:val="both"/>
                            </w:pPr>
                            <w:r>
                              <w:rPr>
                                <w:sz w:val="18"/>
                                <w:color w:val="000000"/>
                              </w:rPr>
                              <w:t xml:space="preserve">4.3.3.7 弹出干扰</w:t>
                            </w:r>
                          </w:p>
                          <w:p>
                            <w:pPr>
                              <w:spacing w:line="300" w:lineRule="exact"/>
                              <w:ind w:firstLine="440"/>
                              <w:jc w:val="both"/>
                            </w:pPr>
                            <w:r>
                              <w:rPr>
                                <w:sz w:val="18"/>
                                <w:color w:val="000000"/>
                              </w:rPr>
                              <w:t xml:space="preserve">弹出干扰测试方法如下：</w:t>
                            </w:r>
                          </w:p>
                          <w:p>
                            <w:pPr>
                              <w:spacing w:line="300" w:lineRule="exact"/>
                              <w:ind w:firstLine="440"/>
                              <w:jc w:val="both"/>
                            </w:pPr>
                            <w:r>
                              <w:rPr>
                                <w:sz w:val="18"/>
                                <w:color w:val="000000"/>
                              </w:rPr>
                              <w:t xml:space="preserve">a）测试网页或移动应用中是否有悬停或随焦点显示的信息内容；</w:t>
                            </w:r>
                          </w:p>
                          <w:p>
                            <w:pPr>
                              <w:spacing w:line="300" w:lineRule="exact"/>
                              <w:ind w:firstLine="440"/>
                              <w:jc w:val="both"/>
                            </w:pPr>
                            <w:r>
                              <w:rPr>
                                <w:sz w:val="18"/>
                                <w:color w:val="000000"/>
                              </w:rPr>
                              <w:t xml:space="preserve">b）如有悬停或随焦点显示的信息内容，测试是否会遮挡触发内容；</w:t>
                            </w:r>
                          </w:p>
                          <w:p>
                            <w:pPr>
                              <w:spacing w:after="100" w:line="300" w:lineRule="exact"/>
                              <w:ind w:firstLine="440"/>
                              <w:jc w:val="both"/>
                            </w:pPr>
                            <w:r>
                              <w:rPr>
                                <w:sz w:val="18"/>
                                <w:color w:val="000000"/>
                              </w:rPr>
                              <w:t xml:space="preserve">c）如遮挡内容，测试是否可以关掉。</w:t>
                            </w:r>
                          </w:p>
                          <w:p>
                            <w:pPr>
                              <w:spacing w:after="80" w:line="300" w:lineRule="exact"/>
                              <w:ind w:firstLine="0"/>
                              <w:jc w:val="both"/>
                            </w:pPr>
                            <w:r>
                              <w:rPr>
                                <w:sz w:val="18"/>
                                <w:color w:val="000000"/>
                              </w:rPr>
                              <w:t xml:space="preserve">4.3.3.8 更新提示</w:t>
                            </w:r>
                          </w:p>
                          <w:p>
                            <w:pPr>
                              <w:spacing w:line="300" w:lineRule="exact"/>
                              <w:ind w:firstLine="440"/>
                              <w:jc w:val="both"/>
                            </w:pPr>
                            <w:r>
                              <w:rPr>
                                <w:sz w:val="18"/>
                                <w:color w:val="000000"/>
                              </w:rPr>
                              <w:t xml:space="preserve">更新提示测试方法如下：</w:t>
                            </w:r>
                          </w:p>
                          <w:p>
                            <w:pPr>
                              <w:spacing w:line="300" w:lineRule="exact"/>
                              <w:ind w:firstLine="440"/>
                              <w:jc w:val="both"/>
                            </w:pPr>
                            <w:r>
                              <w:rPr>
                                <w:sz w:val="18"/>
                                <w:color w:val="000000"/>
                              </w:rPr>
                              <w:t xml:space="preserve">a）测试网页或移动应用是否有对内容的实时更新；</w:t>
                            </w:r>
                          </w:p>
                          <w:p>
                            <w:pPr>
                              <w:spacing w:after="100" w:line="300" w:lineRule="exact"/>
                              <w:ind w:firstLine="440"/>
                              <w:jc w:val="both"/>
                            </w:pPr>
                            <w:r>
                              <w:rPr>
                                <w:sz w:val="18"/>
                                <w:color w:val="000000"/>
                              </w:rPr>
                              <w:t xml:space="preserve">b）如有，检查更新后是否会弹出相应的提醒。</w:t>
                            </w:r>
                          </w:p>
                          <w:p>
                            <w:pPr>
                              <w:spacing w:after="100" w:line="300" w:lineRule="exact"/>
                              <w:ind w:firstLine="0"/>
                              <w:jc w:val="both"/>
                            </w:pPr>
                            <w:r>
                              <w:rPr>
                                <w:sz w:val="18"/>
                                <w:color w:val="000000"/>
                              </w:rPr>
                              <w:t xml:space="preserve">4.3.3.9 新窗口</w:t>
                            </w:r>
                          </w:p>
                          <w:p>
                            <w:pPr>
                              <w:spacing w:line="300" w:lineRule="exact"/>
                              <w:ind w:firstLine="440"/>
                              <w:jc w:val="both"/>
                            </w:pPr>
                            <w:r>
                              <w:rPr>
                                <w:sz w:val="18"/>
                                <w:color w:val="000000"/>
                              </w:rPr>
                              <w:t xml:space="preserve">网页新窗口测试方法如下：</w:t>
                            </w:r>
                          </w:p>
                          <w:p>
                            <w:pPr>
                              <w:spacing w:line="300" w:lineRule="exact"/>
                              <w:ind w:firstLine="440"/>
                              <w:jc w:val="both"/>
                            </w:pPr>
                            <w:r>
                              <w:rPr>
                                <w:sz w:val="18"/>
                                <w:color w:val="000000"/>
                              </w:rPr>
                              <w:t xml:space="preserve">a）测试网页是否提供一种机制，告知用户内容产生新窗口；</w:t>
                            </w:r>
                          </w:p>
                          <w:p>
                            <w:pPr>
                              <w:spacing w:line="300" w:lineRule="exact"/>
                              <w:ind w:firstLine="440"/>
                              <w:jc w:val="both"/>
                            </w:pPr>
                            <w:r>
                              <w:rPr>
                                <w:sz w:val="18"/>
                                <w:color w:val="000000"/>
                              </w:rPr>
                              <w:t xml:space="preserve">b）测试是否提供一种机制，让用户可以关闭内容新产生的窗口。</w:t>
                            </w:r>
                          </w:p>
                        </w:txbxContent>
                      </wps:txbx>
                      <wps:bodyPr lIns="25400" tIns="0" rIns="25400" bIns="0">
                        <a:noAutofit/>
                      </wps:bodyPr>
                    </wps:wsp>
                  </a:graphicData>
                </a:graphic>
              </wp:anchor>
            </w:drawing>
          </mc:Choice>
          <mc:Fallback>
            <w:pict>
              <v:shape id="_x0000_s59" style="position:absolute;left:0pt;margin-left:67.0pt;margin-top:94.0pt;height:692.0pt;width:467.0pt;z-index:638865926701048953;mso-width-relative:page;mso-height-relative:page;mso-position-vertical-relative:page;mso-position-horizontal-relative:page;" coordsize="21600,21600" o:spid="_x0000_s5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firstLine="440"/>
                        <w:jc w:val="both"/>
                      </w:pPr>
                      <w:r>
                        <w:rPr>
                          <w:sz w:val="18"/>
                          <w:color w:val="000000"/>
                        </w:rPr>
                        <w:t xml:space="preserve">a）测试网页中可以通过鼠标操作的内容是否可以通过键盘操作；</w:t>
                      </w:r>
                    </w:p>
                    <w:p>
                      <w:pPr>
                        <w:spacing w:after="80" w:line="300" w:lineRule="exact"/>
                        <w:ind w:firstLine="440"/>
                        <w:jc w:val="both"/>
                      </w:pPr>
                      <w:r>
                        <w:rPr>
                          <w:sz w:val="18"/>
                          <w:color w:val="000000"/>
                        </w:rPr>
                        <w:t xml:space="preserve">b）测试网页操作对单个键击时间是否有特定要求。</w:t>
                      </w:r>
                    </w:p>
                    <w:p>
                      <w:pPr>
                        <w:spacing w:after="80" w:line="300" w:lineRule="exact"/>
                        <w:ind w:firstLine="0"/>
                        <w:jc w:val="both"/>
                      </w:pPr>
                      <w:r>
                        <w:rPr>
                          <w:sz w:val="18"/>
                          <w:color w:val="000000"/>
                        </w:rPr>
                        <w:t xml:space="preserve">4.3.3.2 焦点陷入</w:t>
                      </w:r>
                    </w:p>
                    <w:p>
                      <w:pPr>
                        <w:spacing w:line="300" w:lineRule="exact"/>
                        <w:ind w:firstLine="440"/>
                        <w:jc w:val="both"/>
                      </w:pPr>
                      <w:r>
                        <w:rPr>
                          <w:sz w:val="18"/>
                          <w:color w:val="000000"/>
                        </w:rPr>
                        <w:t xml:space="preserve">网页焦点陷入测试方法如下：</w:t>
                      </w:r>
                    </w:p>
                    <w:p>
                      <w:pPr>
                        <w:spacing w:line="300" w:lineRule="exact"/>
                        <w:ind w:left="440" w:firstLine="0"/>
                        <w:jc w:val="both"/>
                      </w:pPr>
                      <w:r>
                        <w:rPr>
                          <w:sz w:val="18"/>
                          <w:color w:val="000000"/>
                        </w:rPr>
                        <w:t xml:space="preserve">a）测试键盘焦点移到页面组件上之后，是否可以使用方向键、制表键或其他标准退出方式将焦点</w:t>
                      </w:r>
                      <w:r>
                        <w:rPr>
                          <w:sz w:val="18"/>
                          <w:color w:val="000000"/>
                        </w:rPr>
                        <w:t xml:space="preserve">从该组件上移开；</w:t>
                      </w:r>
                    </w:p>
                    <w:p>
                      <w:pPr>
                        <w:spacing w:after="110" w:line="300" w:lineRule="exact"/>
                        <w:ind w:left="440" w:firstLine="0"/>
                        <w:jc w:val="both"/>
                      </w:pPr>
                      <w:r>
                        <w:rPr>
                          <w:sz w:val="18"/>
                          <w:color w:val="000000"/>
                        </w:rPr>
                        <w:t xml:space="preserve">b）测试键盘焦点移到页面组件上之后，如果不能使用方向键、制表键或者其他标准退出方式将焦</w:t>
                      </w:r>
                      <w:r>
                        <w:rPr>
                          <w:sz w:val="18"/>
                          <w:color w:val="000000"/>
                        </w:rPr>
                        <w:t xml:space="preserve">点移开，网站是否告知用户移开焦点的方法。</w:t>
                      </w:r>
                    </w:p>
                    <w:p>
                      <w:pPr>
                        <w:spacing w:after="90" w:line="300" w:lineRule="exact"/>
                        <w:ind w:firstLine="0"/>
                        <w:jc w:val="both"/>
                      </w:pPr>
                      <w:r>
                        <w:rPr>
                          <w:sz w:val="20"/>
                          <w:color w:val="000000"/>
                        </w:rPr>
                        <w:t xml:space="preserve">4.3.3.3 漂浮窗</w:t>
                      </w:r>
                    </w:p>
                    <w:p>
                      <w:pPr>
                        <w:spacing w:line="300" w:lineRule="exact"/>
                        <w:ind w:firstLine="440"/>
                        <w:jc w:val="both"/>
                      </w:pPr>
                      <w:r>
                        <w:rPr>
                          <w:sz w:val="18"/>
                          <w:color w:val="000000"/>
                        </w:rPr>
                        <w:t xml:space="preserve">漂浮窗测试方法如下：</w:t>
                      </w:r>
                    </w:p>
                    <w:p>
                      <w:pPr>
                        <w:spacing w:line="300" w:lineRule="exact"/>
                        <w:ind w:firstLine="440"/>
                        <w:jc w:val="both"/>
                      </w:pPr>
                      <w:r>
                        <w:rPr>
                          <w:sz w:val="18"/>
                          <w:color w:val="000000"/>
                        </w:rPr>
                        <w:t xml:space="preserve">a）检查网页或移动应用中是否有漂浮窗；</w:t>
                      </w:r>
                    </w:p>
                    <w:p>
                      <w:pPr>
                        <w:spacing w:after="80" w:line="300" w:lineRule="exact"/>
                        <w:ind w:firstLine="440"/>
                        <w:jc w:val="both"/>
                      </w:pPr>
                      <w:r>
                        <w:rPr>
                          <w:sz w:val="18"/>
                          <w:color w:val="000000"/>
                        </w:rPr>
                        <w:t xml:space="preserve">b）测试是否提供一种方法，让用户可以关闭漂浮窗。</w:t>
                      </w:r>
                    </w:p>
                    <w:p>
                      <w:pPr>
                        <w:spacing w:after="80" w:line="300" w:lineRule="exact"/>
                        <w:ind w:firstLine="0"/>
                        <w:jc w:val="both"/>
                      </w:pPr>
                      <w:r>
                        <w:rPr>
                          <w:sz w:val="18"/>
                          <w:color w:val="000000"/>
                        </w:rPr>
                        <w:t xml:space="preserve">4.3.3.4 手势操作</w:t>
                      </w:r>
                    </w:p>
                    <w:p>
                      <w:pPr>
                        <w:spacing w:line="300" w:lineRule="exact"/>
                        <w:ind w:firstLine="440"/>
                        <w:jc w:val="both"/>
                      </w:pPr>
                      <w:r>
                        <w:rPr>
                          <w:sz w:val="18"/>
                          <w:color w:val="000000"/>
                        </w:rPr>
                        <w:t xml:space="preserve">手势操作测试方法如下：</w:t>
                      </w:r>
                    </w:p>
                    <w:p>
                      <w:pPr>
                        <w:spacing w:line="300" w:lineRule="exact"/>
                        <w:ind w:firstLine="440"/>
                        <w:jc w:val="both"/>
                      </w:pPr>
                      <w:r>
                        <w:rPr>
                          <w:sz w:val="18"/>
                          <w:color w:val="000000"/>
                        </w:rPr>
                        <w:t xml:space="preserve">a）在网页和移动应用中，测试对手势操作的结果如缩放或者导航结果是否有进行反馈提示；</w:t>
                      </w:r>
                    </w:p>
                    <w:p>
                      <w:pPr>
                        <w:spacing w:after="110" w:line="300" w:lineRule="exact"/>
                        <w:ind w:firstLine="440"/>
                        <w:jc w:val="both"/>
                      </w:pPr>
                      <w:r>
                        <w:rPr>
                          <w:sz w:val="18"/>
                          <w:color w:val="000000"/>
                        </w:rPr>
                        <w:t xml:space="preserve">b）在开启了无障碍服务功能后，测试应用的手势导航是否还能正常使用。</w:t>
                      </w:r>
                    </w:p>
                    <w:p>
                      <w:pPr>
                        <w:spacing w:after="90" w:line="300" w:lineRule="exact"/>
                        <w:ind w:firstLine="0"/>
                        <w:jc w:val="both"/>
                      </w:pPr>
                      <w:r>
                        <w:rPr>
                          <w:sz w:val="20"/>
                          <w:color w:val="000000"/>
                        </w:rPr>
                        <w:t xml:space="preserve">4.3.3.5 闪光</w:t>
                      </w:r>
                    </w:p>
                    <w:p>
                      <w:pPr>
                        <w:spacing w:after="80" w:line="300" w:lineRule="exact"/>
                        <w:ind w:left="20" w:firstLine="420"/>
                        <w:jc w:val="both"/>
                      </w:pPr>
                      <w:r>
                        <w:rPr>
                          <w:sz w:val="18"/>
                          <w:color w:val="000000"/>
                        </w:rPr>
                        <w:t xml:space="preserve">测试网页和移动应用中是否包含任何闪光超过3次每秒的内容，或闪光低于一般闪光和红色闪光</w:t>
                      </w:r>
                      <w:r>
                        <w:rPr>
                          <w:sz w:val="18"/>
                          <w:color w:val="000000"/>
                        </w:rPr>
                        <w:t xml:space="preserve">阈值。</w:t>
                      </w:r>
                    </w:p>
                    <w:p>
                      <w:pPr>
                        <w:spacing w:after="100" w:line="300" w:lineRule="exact"/>
                        <w:ind w:firstLine="0"/>
                        <w:jc w:val="both"/>
                      </w:pPr>
                      <w:r>
                        <w:rPr>
                          <w:sz w:val="18"/>
                          <w:color w:val="000000"/>
                        </w:rPr>
                        <w:t xml:space="preserve">4.3.3.6 焦点顺序</w:t>
                      </w:r>
                    </w:p>
                    <w:p>
                      <w:pPr>
                        <w:spacing w:after="120" w:line="300" w:lineRule="exact"/>
                        <w:ind w:firstLine="440"/>
                        <w:jc w:val="both"/>
                      </w:pPr>
                      <w:r>
                        <w:rPr>
                          <w:sz w:val="18"/>
                          <w:color w:val="000000"/>
                        </w:rPr>
                        <w:t xml:space="preserve">在网页或移动应用界面的部分内容刷新时，测试焦点位置是否不变。</w:t>
                      </w:r>
                    </w:p>
                    <w:p>
                      <w:pPr>
                        <w:spacing w:after="80" w:line="300" w:lineRule="exact"/>
                        <w:ind w:firstLine="0"/>
                        <w:jc w:val="both"/>
                      </w:pPr>
                      <w:r>
                        <w:rPr>
                          <w:sz w:val="18"/>
                          <w:color w:val="000000"/>
                        </w:rPr>
                        <w:t xml:space="preserve">4.3.3.7 弹出干扰</w:t>
                      </w:r>
                    </w:p>
                    <w:p>
                      <w:pPr>
                        <w:spacing w:line="300" w:lineRule="exact"/>
                        <w:ind w:firstLine="440"/>
                        <w:jc w:val="both"/>
                      </w:pPr>
                      <w:r>
                        <w:rPr>
                          <w:sz w:val="18"/>
                          <w:color w:val="000000"/>
                        </w:rPr>
                        <w:t xml:space="preserve">弹出干扰测试方法如下：</w:t>
                      </w:r>
                    </w:p>
                    <w:p>
                      <w:pPr>
                        <w:spacing w:line="300" w:lineRule="exact"/>
                        <w:ind w:firstLine="440"/>
                        <w:jc w:val="both"/>
                      </w:pPr>
                      <w:r>
                        <w:rPr>
                          <w:sz w:val="18"/>
                          <w:color w:val="000000"/>
                        </w:rPr>
                        <w:t xml:space="preserve">a）测试网页或移动应用中是否有悬停或随焦点显示的信息内容；</w:t>
                      </w:r>
                    </w:p>
                    <w:p>
                      <w:pPr>
                        <w:spacing w:line="300" w:lineRule="exact"/>
                        <w:ind w:firstLine="440"/>
                        <w:jc w:val="both"/>
                      </w:pPr>
                      <w:r>
                        <w:rPr>
                          <w:sz w:val="18"/>
                          <w:color w:val="000000"/>
                        </w:rPr>
                        <w:t xml:space="preserve">b）如有悬停或随焦点显示的信息内容，测试是否会遮挡触发内容；</w:t>
                      </w:r>
                    </w:p>
                    <w:p>
                      <w:pPr>
                        <w:spacing w:after="100" w:line="300" w:lineRule="exact"/>
                        <w:ind w:firstLine="440"/>
                        <w:jc w:val="both"/>
                      </w:pPr>
                      <w:r>
                        <w:rPr>
                          <w:sz w:val="18"/>
                          <w:color w:val="000000"/>
                        </w:rPr>
                        <w:t xml:space="preserve">c）如遮挡内容，测试是否可以关掉。</w:t>
                      </w:r>
                    </w:p>
                    <w:p>
                      <w:pPr>
                        <w:spacing w:after="80" w:line="300" w:lineRule="exact"/>
                        <w:ind w:firstLine="0"/>
                        <w:jc w:val="both"/>
                      </w:pPr>
                      <w:r>
                        <w:rPr>
                          <w:sz w:val="18"/>
                          <w:color w:val="000000"/>
                        </w:rPr>
                        <w:t xml:space="preserve">4.3.3.8 更新提示</w:t>
                      </w:r>
                    </w:p>
                    <w:p>
                      <w:pPr>
                        <w:spacing w:line="300" w:lineRule="exact"/>
                        <w:ind w:firstLine="440"/>
                        <w:jc w:val="both"/>
                      </w:pPr>
                      <w:r>
                        <w:rPr>
                          <w:sz w:val="18"/>
                          <w:color w:val="000000"/>
                        </w:rPr>
                        <w:t xml:space="preserve">更新提示测试方法如下：</w:t>
                      </w:r>
                    </w:p>
                    <w:p>
                      <w:pPr>
                        <w:spacing w:line="300" w:lineRule="exact"/>
                        <w:ind w:firstLine="440"/>
                        <w:jc w:val="both"/>
                      </w:pPr>
                      <w:r>
                        <w:rPr>
                          <w:sz w:val="18"/>
                          <w:color w:val="000000"/>
                        </w:rPr>
                        <w:t xml:space="preserve">a）测试网页或移动应用是否有对内容的实时更新；</w:t>
                      </w:r>
                    </w:p>
                    <w:p>
                      <w:pPr>
                        <w:spacing w:after="100" w:line="300" w:lineRule="exact"/>
                        <w:ind w:firstLine="440"/>
                        <w:jc w:val="both"/>
                      </w:pPr>
                      <w:r>
                        <w:rPr>
                          <w:sz w:val="18"/>
                          <w:color w:val="000000"/>
                        </w:rPr>
                        <w:t xml:space="preserve">b）如有，检查更新后是否会弹出相应的提醒。</w:t>
                      </w:r>
                    </w:p>
                    <w:p>
                      <w:pPr>
                        <w:spacing w:after="100" w:line="300" w:lineRule="exact"/>
                        <w:ind w:firstLine="0"/>
                        <w:jc w:val="both"/>
                      </w:pPr>
                      <w:r>
                        <w:rPr>
                          <w:sz w:val="18"/>
                          <w:color w:val="000000"/>
                        </w:rPr>
                        <w:t xml:space="preserve">4.3.3.9 新窗口</w:t>
                      </w:r>
                    </w:p>
                    <w:p>
                      <w:pPr>
                        <w:spacing w:line="300" w:lineRule="exact"/>
                        <w:ind w:firstLine="440"/>
                        <w:jc w:val="both"/>
                      </w:pPr>
                      <w:r>
                        <w:rPr>
                          <w:sz w:val="18"/>
                          <w:color w:val="000000"/>
                        </w:rPr>
                        <w:t xml:space="preserve">网页新窗口测试方法如下：</w:t>
                      </w:r>
                    </w:p>
                    <w:p>
                      <w:pPr>
                        <w:spacing w:line="300" w:lineRule="exact"/>
                        <w:ind w:firstLine="440"/>
                        <w:jc w:val="both"/>
                      </w:pPr>
                      <w:r>
                        <w:rPr>
                          <w:sz w:val="18"/>
                          <w:color w:val="000000"/>
                        </w:rPr>
                        <w:t xml:space="preserve">a）测试网页是否提供一种机制，告知用户内容产生新窗口；</w:t>
                      </w:r>
                    </w:p>
                    <w:p>
                      <w:pPr>
                        <w:spacing w:line="300" w:lineRule="exact"/>
                        <w:ind w:firstLine="440"/>
                        <w:jc w:val="both"/>
                      </w:pPr>
                      <w:r>
                        <w:rPr>
                          <w:sz w:val="18"/>
                          <w:color w:val="000000"/>
                        </w:rPr>
                        <w:t xml:space="preserve">b）测试是否提供一种机制，让用户可以关闭内容新产生的窗口。</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5588000</wp:posOffset>
                </wp:positionH>
                <wp:positionV relativeFrom="page">
                  <wp:posOffset>863600</wp:posOffset>
                </wp:positionV>
                <wp:extent cx="1333500" cy="228600"/>
                <wp:effectExtent l="0" t="0" r="635" b="14605"/>
                <wp:wrapSquare wrapText="bothSides"/>
                <wp:docPr id="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firstLine="0"/>
                              <w:jc w:val="right"/>
                            </w:pPr>
                            <w:r>
                              <w:rPr>
                                <w:sz w:val="20"/>
                                <w:color w:val="000000"/>
                              </w:rPr>
                              <w:t xml:space="preserve">GB/T 37668-2019</w:t>
                            </w:r>
                          </w:p>
                        </w:txbxContent>
                      </wps:txbx>
                      <wps:bodyPr lIns="25400" tIns="0" rIns="25400" bIns="0">
                        <a:noAutofit/>
                      </wps:bodyPr>
                    </wps:wsp>
                  </a:graphicData>
                </a:graphic>
              </wp:anchor>
            </w:drawing>
          </mc:Choice>
          <mc:Fallback>
            <w:pict>
              <v:shape id="_x0000_s61" style="position:absolute;left:0pt;margin-left:440.0pt;margin-top:68.0pt;height:18.0pt;width:105.0pt;z-index:638865926701049378;mso-width-relative:page;mso-height-relative:page;mso-position-vertical-relative:page;mso-position-horizontal-relative:page;" coordsize="21600,21600" o:spid="_x0000_s6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0"/>
                        <w:jc w:val="right"/>
                      </w:pPr>
                      <w:r>
                        <w:rPr>
                          <w:sz w:val="20"/>
                          <w:color w:val="000000"/>
                        </w:rPr>
                        <w:t xml:space="preserve">GB/T 37668-2019</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6438900</wp:posOffset>
                </wp:positionH>
                <wp:positionV relativeFrom="page">
                  <wp:posOffset>9817100</wp:posOffset>
                </wp:positionV>
                <wp:extent cx="279400" cy="203200"/>
                <wp:effectExtent l="0" t="0" r="635" b="14605"/>
                <wp:wrapSquare wrapText="bothSides"/>
                <wp:docPr id="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20" w:lineRule="exact"/>
                              <w:ind w:firstLine="0"/>
                              <w:jc w:val="right"/>
                            </w:pPr>
                            <w:r>
                              <w:rPr>
                                <w:sz w:val="16"/>
                                <w:color w:val="000000"/>
                              </w:rPr>
                              <w:t xml:space="preserve">13</w:t>
                            </w:r>
                          </w:p>
                        </w:txbxContent>
                      </wps:txbx>
                      <wps:bodyPr lIns="25400" tIns="0" rIns="25400" bIns="0">
                        <a:noAutofit/>
                      </wps:bodyPr>
                    </wps:wsp>
                  </a:graphicData>
                </a:graphic>
              </wp:anchor>
            </w:drawing>
          </mc:Choice>
          <mc:Fallback>
            <w:pict>
              <v:shape id="_x0000_s63" style="position:absolute;left:0pt;margin-left:507.0pt;margin-top:773.0pt;height:16.0pt;width:22.0pt;z-index:638865926701049777;mso-width-relative:page;mso-height-relative:page;mso-position-vertical-relative:page;mso-position-horizontal-relative:page;" coordsize="21600,21600" o:spid="_x0000_s6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right"/>
                      </w:pPr>
                      <w:r>
                        <w:rPr>
                          <w:sz w:val="16"/>
                          <w:color w:val="000000"/>
                        </w:rPr>
                        <w:t xml:space="preserve">13</w:t>
                      </w:r>
                    </w:p>
                  </w:txbxContent>
                </v:textbox>
              </v:shape>
            </w:pict>
          </mc:Fallback>
        </mc:AlternateContent>
      </w:r>
    </w:p>
    <w:p>
      <w:pPr>
        <w:sectPr>
          <w:pgMar w:top="1420" w:right="780" w:bottom="1420" w:left="780" w:header="1400" w:footer="1420"/>
          <w:pgSz w:w="11900" w:h="16840" w:orient="portrait"/>
          <w:headerReference w:type="default" r:id="R1857b70e1a0f4ca5"/>
          <w:footerReference w:type="default" r:id="R7cfbbc952cba4f15"/>
          <w:titlePg/>
        </w:sectPr>
      </w:pPr>
    </w:p>
    <w:p>
      <w:pPr>
        <w:spacing w:after="300" w:line="380" w:lineRule="exact"/>
        <w:ind w:firstLine="0"/>
        <w:jc w:val="both"/>
      </w:pPr>
      <w:r>
        <w:rPr>
          <w:sz w:val="22"/>
          <w:color w:val="000000"/>
        </w:rPr>
        <w:t xml:space="preserve">GB/T 37668-2019</w:t>
      </w:r>
    </w:p>
    <w:p>
      <w:pPr>
        <w:spacing w:after="80" w:line="300" w:lineRule="exact"/>
        <w:ind w:firstLine="0"/>
        <w:jc w:val="both"/>
      </w:pPr>
      <w:r>
        <w:rPr>
          <w:sz w:val="18"/>
          <w:color w:val="000000"/>
        </w:rPr>
        <w:t xml:space="preserve">4.3.3.10 多媒体播放控制</w:t>
      </w:r>
    </w:p>
    <w:p>
      <w:pPr>
        <w:spacing w:line="300" w:lineRule="exact"/>
        <w:ind w:firstLine="420"/>
        <w:jc w:val="both"/>
      </w:pPr>
      <w:r>
        <w:rPr>
          <w:sz w:val="18"/>
          <w:color w:val="000000"/>
        </w:rPr>
        <w:t xml:space="preserve">多媒体播放控制测试方法如下：</w:t>
      </w:r>
    </w:p>
    <w:p>
      <w:pPr>
        <w:spacing w:line="300" w:lineRule="exact"/>
        <w:ind w:firstLine="420"/>
        <w:jc w:val="both"/>
      </w:pPr>
      <w:r>
        <w:rPr>
          <w:sz w:val="18"/>
          <w:color w:val="000000"/>
        </w:rPr>
        <w:t xml:space="preserve">a）网页多媒体播放控制测试方法如下：</w:t>
      </w:r>
    </w:p>
    <w:p>
      <w:pPr>
        <w:spacing w:line="300" w:lineRule="exact"/>
        <w:ind w:firstLine="820"/>
        <w:jc w:val="both"/>
      </w:pPr>
      <w:r>
        <w:rPr>
          <w:sz w:val="18"/>
          <w:color w:val="000000"/>
        </w:rPr>
        <w:t xml:space="preserve">1）测试视频、音频等多媒体内容的播放是否可以通过键盘操作开始播放；</w:t>
      </w:r>
    </w:p>
    <w:p>
      <w:pPr>
        <w:spacing w:line="300" w:lineRule="exact"/>
        <w:ind w:firstLine="820"/>
        <w:jc w:val="both"/>
      </w:pPr>
      <w:r>
        <w:rPr>
          <w:sz w:val="18"/>
          <w:color w:val="000000"/>
        </w:rPr>
        <w:t xml:space="preserve">2）测试视频、音频等多媒体内容的播放是否可以通过键盘操作停止播放；</w:t>
      </w:r>
    </w:p>
    <w:p>
      <w:pPr>
        <w:spacing w:line="300" w:lineRule="exact"/>
        <w:ind w:firstLine="820"/>
        <w:jc w:val="both"/>
      </w:pPr>
      <w:r>
        <w:rPr>
          <w:sz w:val="18"/>
          <w:color w:val="000000"/>
        </w:rPr>
        <w:t xml:space="preserve">3）测试视频、音频等多媒体内容的播放是否可以通过键盘操作暂停；</w:t>
      </w:r>
    </w:p>
    <w:p>
      <w:pPr>
        <w:spacing w:line="300" w:lineRule="exact"/>
        <w:ind w:firstLine="820"/>
        <w:jc w:val="both"/>
      </w:pPr>
      <w:r>
        <w:rPr>
          <w:sz w:val="18"/>
          <w:color w:val="000000"/>
        </w:rPr>
        <w:t xml:space="preserve">4）测试视频、音频等多媒体内容的播放是否可以通过键盘操作快进、快退；</w:t>
      </w:r>
    </w:p>
    <w:p>
      <w:pPr>
        <w:spacing w:line="300" w:lineRule="exact"/>
        <w:ind w:firstLine="820"/>
        <w:jc w:val="both"/>
      </w:pPr>
      <w:r>
        <w:rPr>
          <w:sz w:val="18"/>
          <w:color w:val="000000"/>
        </w:rPr>
        <w:t xml:space="preserve">5）测试视频、音频等多媒体内容的播放是否可以通过键盘操作增减音量；</w:t>
      </w:r>
    </w:p>
    <w:p>
      <w:pPr>
        <w:spacing w:line="300" w:lineRule="exact"/>
        <w:ind w:firstLine="820"/>
        <w:jc w:val="both"/>
      </w:pPr>
      <w:r>
        <w:rPr>
          <w:sz w:val="18"/>
          <w:color w:val="000000"/>
        </w:rPr>
        <w:t xml:space="preserve">6）若存在自动播放的视频、音频、多媒体信息，测试超过3s后是否可以通过某种方式暂停</w:t>
      </w:r>
      <w:r>
        <w:rPr>
          <w:sz w:val="18"/>
          <w:color w:val="000000"/>
        </w:rPr>
        <w:t xml:space="preserve">或关闭。</w:t>
      </w:r>
    </w:p>
    <w:p>
      <w:pPr>
        <w:spacing w:line="300" w:lineRule="exact"/>
        <w:ind w:firstLine="420"/>
        <w:jc w:val="both"/>
      </w:pPr>
      <w:r>
        <w:rPr>
          <w:sz w:val="18"/>
          <w:color w:val="000000"/>
        </w:rPr>
        <w:t xml:space="preserve">b）移动应用多媒体播放控制测试方法如下：</w:t>
      </w:r>
    </w:p>
    <w:p>
      <w:pPr>
        <w:spacing w:line="300" w:lineRule="exact"/>
        <w:ind w:firstLine="820"/>
        <w:jc w:val="both"/>
      </w:pPr>
      <w:r>
        <w:rPr>
          <w:sz w:val="18"/>
          <w:color w:val="000000"/>
        </w:rPr>
        <w:t xml:space="preserve">1）测试视频、音频等多媒体内容的播放是否可以通过屏幕滑动开始播放；</w:t>
      </w:r>
    </w:p>
    <w:p>
      <w:pPr>
        <w:spacing w:line="300" w:lineRule="exact"/>
        <w:ind w:firstLine="820"/>
        <w:jc w:val="both"/>
      </w:pPr>
      <w:r>
        <w:rPr>
          <w:sz w:val="18"/>
          <w:color w:val="000000"/>
        </w:rPr>
        <w:t xml:space="preserve">2）测试视频、音频等多媒体内容的播放是否可以通过屏幕滑动停止播放；</w:t>
      </w:r>
    </w:p>
    <w:p>
      <w:pPr>
        <w:spacing w:line="300" w:lineRule="exact"/>
        <w:ind w:firstLine="820"/>
        <w:jc w:val="both"/>
      </w:pPr>
      <w:r>
        <w:rPr>
          <w:sz w:val="18"/>
          <w:color w:val="000000"/>
        </w:rPr>
        <w:t xml:space="preserve">3）测试视频、音频等多媒体内容的播放是否可以通过屏幕滑动暂停；</w:t>
      </w:r>
    </w:p>
    <w:p>
      <w:pPr>
        <w:spacing w:line="300" w:lineRule="exact"/>
        <w:ind w:firstLine="820"/>
        <w:jc w:val="both"/>
      </w:pPr>
      <w:r>
        <w:rPr>
          <w:sz w:val="18"/>
          <w:color w:val="000000"/>
        </w:rPr>
        <w:t xml:space="preserve">4）测试视频、音频等多媒体内容的播放是否可以通过屏幕滑动快进、快退；</w:t>
      </w:r>
    </w:p>
    <w:p>
      <w:pPr>
        <w:spacing w:line="300" w:lineRule="exact"/>
        <w:ind w:firstLine="820"/>
        <w:jc w:val="both"/>
      </w:pPr>
      <w:r>
        <w:rPr>
          <w:sz w:val="18"/>
          <w:color w:val="000000"/>
        </w:rPr>
        <w:t xml:space="preserve">5）测试视频、音频等多媒体内容的播放是否可以通过屏幕滑动增减音量；</w:t>
      </w:r>
    </w:p>
    <w:p>
      <w:pPr>
        <w:spacing w:after="80" w:line="300" w:lineRule="exact"/>
        <w:ind w:firstLine="820"/>
        <w:jc w:val="both"/>
      </w:pPr>
      <w:r>
        <w:rPr>
          <w:sz w:val="18"/>
          <w:color w:val="000000"/>
        </w:rPr>
        <w:t xml:space="preserve">6）若存在自动播放的视频、音频等多媒体内容的播放，测试超过3s后是否可以通过某种方</w:t>
      </w:r>
      <w:r>
        <w:rPr>
          <w:sz w:val="18"/>
          <w:color w:val="000000"/>
        </w:rPr>
        <w:t xml:space="preserve">式暂停或关闭。</w:t>
      </w:r>
    </w:p>
    <w:p>
      <w:pPr>
        <w:spacing w:after="80" w:line="300" w:lineRule="exact"/>
        <w:ind w:firstLine="0"/>
        <w:jc w:val="both"/>
      </w:pPr>
      <w:r>
        <w:rPr>
          <w:sz w:val="20"/>
          <w:color w:val="000000"/>
        </w:rPr>
        <w:t xml:space="preserve">4.3.3.11 单键式快捷键</w:t>
      </w:r>
    </w:p>
    <w:p>
      <w:pPr>
        <w:spacing w:line="300" w:lineRule="exact"/>
        <w:ind w:firstLine="420"/>
        <w:jc w:val="both"/>
      </w:pPr>
      <w:r>
        <w:rPr>
          <w:sz w:val="18"/>
          <w:color w:val="000000"/>
        </w:rPr>
        <w:t xml:space="preserve">单键式快捷键测试方法如下：</w:t>
      </w:r>
    </w:p>
    <w:p>
      <w:pPr>
        <w:spacing w:line="320" w:lineRule="exact"/>
        <w:ind w:firstLine="420"/>
        <w:jc w:val="both"/>
      </w:pPr>
      <w:r>
        <w:rPr>
          <w:sz w:val="18"/>
          <w:color w:val="000000"/>
        </w:rPr>
        <w:t xml:space="preserve">a）测试网页或移动应用是否提供了使用单个快捷键进行功能控制以外的方法替代快捷键；</w:t>
      </w:r>
    </w:p>
    <w:p>
      <w:pPr>
        <w:spacing w:after="80" w:line="320" w:lineRule="exact"/>
        <w:ind w:firstLine="420"/>
        <w:jc w:val="both"/>
      </w:pPr>
      <w:r>
        <w:rPr>
          <w:sz w:val="18"/>
          <w:color w:val="000000"/>
        </w:rPr>
        <w:t xml:space="preserve">b）测试网页或移动应用是否提供了设定或控制快捷键设定的方法。</w:t>
      </w:r>
    </w:p>
    <w:p>
      <w:pPr>
        <w:spacing w:after="80" w:line="300" w:lineRule="exact"/>
        <w:ind w:firstLine="0"/>
        <w:jc w:val="both"/>
      </w:pPr>
      <w:r>
        <w:rPr>
          <w:sz w:val="20"/>
          <w:color w:val="000000"/>
        </w:rPr>
        <w:t xml:space="preserve">4.3.3.12 充足操作时间</w:t>
      </w:r>
    </w:p>
    <w:p>
      <w:pPr>
        <w:spacing w:line="300" w:lineRule="exact"/>
        <w:ind w:firstLine="420"/>
        <w:jc w:val="both"/>
      </w:pPr>
      <w:r>
        <w:rPr>
          <w:sz w:val="18"/>
          <w:color w:val="000000"/>
        </w:rPr>
        <w:t xml:space="preserve">充足操作时间测试方法如下：</w:t>
      </w:r>
    </w:p>
    <w:p>
      <w:pPr>
        <w:spacing w:line="300" w:lineRule="exact"/>
        <w:ind w:left="200" w:firstLine="200"/>
        <w:jc w:val="both"/>
      </w:pPr>
      <w:r>
        <w:rPr>
          <w:sz w:val="20"/>
          <w:color w:val="000000"/>
        </w:rPr>
        <w:t xml:space="preserve">a）找出网页或移动应用的滚动通知栏、滚动图片栏等局部刷新控件，测试其是否为用户留下了充</w:t>
      </w:r>
      <w:r>
        <w:rPr>
          <w:sz w:val="20"/>
          <w:color w:val="000000"/>
        </w:rPr>
        <w:t xml:space="preserve">足操作时间；</w:t>
      </w:r>
    </w:p>
    <w:p>
      <w:pPr>
        <w:spacing w:after="80" w:line="300" w:lineRule="exact"/>
        <w:ind w:left="200" w:firstLine="200"/>
        <w:jc w:val="both"/>
      </w:pPr>
      <w:r>
        <w:rPr>
          <w:sz w:val="20"/>
          <w:color w:val="000000"/>
        </w:rPr>
        <w:t xml:space="preserve">b）测试网页或移动应用是否为用户留下充足操作时间，在用户操作完毕前不发生变化。</w:t>
      </w:r>
    </w:p>
    <w:p>
      <w:pPr>
        <w:spacing w:after="80" w:line="300" w:lineRule="exact"/>
        <w:ind w:firstLine="0"/>
        <w:jc w:val="both"/>
      </w:pPr>
      <w:r>
        <w:rPr>
          <w:sz w:val="20"/>
          <w:color w:val="000000"/>
        </w:rPr>
        <w:t xml:space="preserve">4.3.3.13 会话恢复</w:t>
      </w:r>
    </w:p>
    <w:p>
      <w:pPr>
        <w:spacing w:line="300" w:lineRule="exact"/>
        <w:ind w:firstLine="820"/>
        <w:jc w:val="both"/>
      </w:pPr>
      <w:r>
        <w:rPr>
          <w:sz w:val="18"/>
          <w:color w:val="000000"/>
        </w:rPr>
        <w:t xml:space="preserve">会话恢复测试方法如下：</w:t>
      </w:r>
    </w:p>
    <w:p>
      <w:pPr>
        <w:spacing w:line="300" w:lineRule="exact"/>
        <w:ind w:firstLine="820"/>
        <w:jc w:val="both"/>
      </w:pPr>
      <w:r>
        <w:rPr>
          <w:sz w:val="18"/>
          <w:color w:val="000000"/>
        </w:rPr>
        <w:t xml:space="preserve">a）测试网页和移动应用中，在已认证的会话过期后，用户是否可以重新验证；</w:t>
      </w:r>
    </w:p>
    <w:p>
      <w:pPr>
        <w:spacing w:after="80" w:line="300" w:lineRule="exact"/>
        <w:ind w:firstLine="820"/>
        <w:jc w:val="both"/>
      </w:pPr>
      <w:r>
        <w:rPr>
          <w:sz w:val="18"/>
          <w:color w:val="000000"/>
        </w:rPr>
        <w:t xml:space="preserve">b）测试重新载入后，用户数据是否丢失，先前输入的信息是否可读出，活动是否可继续。</w:t>
      </w:r>
    </w:p>
    <w:p>
      <w:pPr>
        <w:spacing w:after="80" w:line="300" w:lineRule="exact"/>
        <w:ind w:firstLine="0"/>
        <w:jc w:val="both"/>
      </w:pPr>
      <w:r>
        <w:rPr>
          <w:sz w:val="18"/>
          <w:color w:val="000000"/>
        </w:rPr>
        <w:t xml:space="preserve">4.3.4 信息输入处理</w:t>
      </w:r>
    </w:p>
    <w:p>
      <w:pPr>
        <w:spacing w:after="80" w:line="300" w:lineRule="exact"/>
        <w:ind w:firstLine="0"/>
        <w:jc w:val="both"/>
      </w:pPr>
      <w:r>
        <w:rPr>
          <w:sz w:val="18"/>
          <w:color w:val="000000"/>
        </w:rPr>
        <w:t xml:space="preserve">4.3.4.1 输入提示</w:t>
      </w:r>
    </w:p>
    <w:p>
      <w:pPr>
        <w:spacing w:line="300" w:lineRule="exact"/>
        <w:ind w:firstLine="820"/>
        <w:jc w:val="both"/>
      </w:pPr>
      <w:r>
        <w:rPr>
          <w:sz w:val="18"/>
          <w:color w:val="000000"/>
        </w:rPr>
        <w:t xml:space="preserve">输入提示测试方法如下：</w:t>
      </w:r>
    </w:p>
    <w:p>
      <w:pPr>
        <w:spacing w:line="300" w:lineRule="exact"/>
        <w:ind w:firstLine="820"/>
        <w:jc w:val="both"/>
      </w:pPr>
      <w:r>
        <w:rPr>
          <w:sz w:val="18"/>
          <w:color w:val="000000"/>
        </w:rPr>
        <w:t xml:space="preserve">a）检查网页或移动应用中是否含有输入栏；</w:t>
      </w:r>
    </w:p>
    <w:p>
      <w:pPr>
        <w:spacing w:line="300" w:lineRule="exact"/>
        <w:ind w:firstLine="820"/>
        <w:jc w:val="both"/>
      </w:pPr>
      <w:r>
        <w:rPr>
          <w:sz w:val="18"/>
          <w:color w:val="000000"/>
        </w:rPr>
        <w:t xml:space="preserve">b）找出需要用户输入信息的输入栏，测试其是否提供了提示信息；</w:t>
      </w:r>
    </w:p>
    <w:p>
      <w:pPr>
        <w:spacing w:line="300" w:lineRule="exact"/>
        <w:ind w:firstLine="820"/>
        <w:jc w:val="both"/>
        <w:sectPr>
          <w:pgSz w:w="11900" w:h="16840" w:orient="portrait"/>
          <w:pgMar w:top="1380" w:right="1280" w:bottom="1380" w:left="1280" w:header="0" w:footer="1380"/>
          <w:cols w:equalWidth="true" w:num="1"/>
          <w:docGrid w:type="lines"/>
          <w:type w:val="nextPage"/>
          <w:footerReference w:type="default" r:id="R68badf71d9a7469c"/>
        </w:sectPr>
      </w:pPr>
      <w:r>
        <w:rPr>
          <w:sz w:val="18"/>
          <w:color w:val="000000"/>
        </w:rPr>
        <w:t xml:space="preserve">c）找出需要以特定格式输入的文本，测试其是否提供了格式说明。</w:t>
      </w:r>
    </w:p>
    <w:p>
      <w:r>
        <mc:AlternateContent>
          <mc:Choice Requires="wps">
            <w:drawing>
              <wp:anchor distT="0" distB="0" distL="114300" distR="114300" simplePos="0" relativeHeight="251658240" behindDoc="0" locked="0" layoutInCell="1" allowOverlap="1">
                <wp:simplePos x="0" y="0"/>
                <wp:positionH relativeFrom="page">
                  <wp:posOffset>850900</wp:posOffset>
                </wp:positionH>
                <wp:positionV relativeFrom="page">
                  <wp:posOffset>838200</wp:posOffset>
                </wp:positionV>
                <wp:extent cx="6045200" cy="5346700"/>
                <wp:effectExtent l="0" t="0" r="635" b="14605"/>
                <wp:wrapSquare wrapText="bothSides"/>
                <wp:docPr id="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340" w:line="300" w:lineRule="exact"/>
                              <w:ind w:firstLine="0"/>
                              <w:jc w:val="right"/>
                            </w:pPr>
                            <w:r>
                              <w:rPr>
                                <w:sz w:val="18"/>
                                <w:color w:val="000000"/>
                              </w:rPr>
                              <w:t xml:space="preserve">GB/T 37668-2019</w:t>
                            </w:r>
                          </w:p>
                          <w:p>
                            <w:pPr>
                              <w:spacing w:after="80" w:line="300" w:lineRule="exact"/>
                              <w:ind w:firstLine="0"/>
                              <w:jc w:val="both"/>
                            </w:pPr>
                            <w:r>
                              <w:rPr>
                                <w:sz w:val="18"/>
                                <w:color w:val="000000"/>
                              </w:rPr>
                              <w:t xml:space="preserve">4.3.4.2 语音输入</w:t>
                            </w:r>
                          </w:p>
                          <w:p>
                            <w:pPr>
                              <w:spacing w:line="300" w:lineRule="exact"/>
                              <w:ind w:firstLine="440"/>
                              <w:jc w:val="both"/>
                            </w:pPr>
                            <w:r>
                              <w:rPr>
                                <w:sz w:val="18"/>
                                <w:color w:val="000000"/>
                              </w:rPr>
                              <w:t xml:space="preserve">语音输入测试方法如下：</w:t>
                            </w:r>
                          </w:p>
                          <w:p>
                            <w:pPr>
                              <w:spacing w:line="320" w:lineRule="exact"/>
                              <w:ind w:firstLine="440"/>
                              <w:jc w:val="both"/>
                            </w:pPr>
                            <w:r>
                              <w:rPr>
                                <w:sz w:val="18"/>
                                <w:color w:val="000000"/>
                              </w:rPr>
                              <w:t xml:space="preserve">a）检查移动应用中是否有文本输入栏；</w:t>
                            </w:r>
                          </w:p>
                          <w:p>
                            <w:pPr>
                              <w:spacing w:after="50" w:line="320" w:lineRule="exact"/>
                              <w:ind w:firstLine="440"/>
                              <w:jc w:val="both"/>
                            </w:pPr>
                            <w:r>
                              <w:rPr>
                                <w:sz w:val="18"/>
                                <w:color w:val="000000"/>
                              </w:rPr>
                              <w:t xml:space="preserve">b）如果有文本输入栏，测试其是否提供语音输入的替代输入方法。</w:t>
                            </w:r>
                          </w:p>
                          <w:p>
                            <w:pPr>
                              <w:spacing w:after="60" w:line="320" w:lineRule="exact"/>
                              <w:ind w:firstLine="0"/>
                              <w:jc w:val="both"/>
                            </w:pPr>
                            <w:r>
                              <w:rPr>
                                <w:sz w:val="16"/>
                                <w:color w:val="000000"/>
                              </w:rPr>
                              <w:t xml:space="preserve">4.3.4.3 并发输入机制</w:t>
                            </w:r>
                          </w:p>
                          <w:p>
                            <w:pPr>
                              <w:spacing w:after="70" w:line="300" w:lineRule="exact"/>
                              <w:ind w:firstLine="440"/>
                              <w:jc w:val="both"/>
                            </w:pPr>
                            <w:r>
                              <w:rPr>
                                <w:sz w:val="18"/>
                                <w:color w:val="000000"/>
                              </w:rPr>
                              <w:t xml:space="preserve">测试网页或移动应用进行输入时（除特殊需要情况），是否可以允许用户选择不同的输入模式。</w:t>
                            </w:r>
                          </w:p>
                          <w:p>
                            <w:pPr>
                              <w:spacing w:after="130" w:line="300" w:lineRule="exact"/>
                              <w:ind w:firstLine="0"/>
                              <w:jc w:val="both"/>
                            </w:pPr>
                            <w:r>
                              <w:rPr>
                                <w:sz w:val="20"/>
                                <w:color w:val="000000"/>
                              </w:rPr>
                              <w:t xml:space="preserve">4.3.4.4 目标尺寸</w:t>
                            </w:r>
                          </w:p>
                          <w:p>
                            <w:pPr>
                              <w:spacing w:after="140" w:line="300" w:lineRule="exact"/>
                              <w:ind w:firstLine="440"/>
                              <w:jc w:val="both"/>
                            </w:pPr>
                            <w:r>
                              <w:rPr>
                                <w:sz w:val="18"/>
                                <w:color w:val="000000"/>
                              </w:rPr>
                              <w:t xml:space="preserve">检查网页中的输入目标尺寸，除提到的特殊情况外，输入框是否满足	44x44个层叠样式表像素点。</w:t>
                            </w:r>
                          </w:p>
                          <w:p>
                            <w:pPr>
                              <w:spacing w:after="60" w:line="320" w:lineRule="exact"/>
                              <w:ind w:firstLine="0"/>
                              <w:jc w:val="both"/>
                            </w:pPr>
                            <w:r>
                              <w:rPr>
                                <w:sz w:val="20"/>
                                <w:color w:val="000000"/>
                              </w:rPr>
                              <w:t xml:space="preserve">4.4 可理解性</w:t>
                            </w:r>
                          </w:p>
                          <w:p>
                            <w:pPr>
                              <w:spacing w:after="40" w:line="300" w:lineRule="exact"/>
                              <w:ind w:firstLine="0"/>
                              <w:jc w:val="both"/>
                            </w:pPr>
                            <w:r>
                              <w:rPr>
                                <w:sz w:val="18"/>
                                <w:color w:val="000000"/>
                              </w:rPr>
                              <w:t xml:space="preserve">4.4.1 信息内容处理</w:t>
                            </w:r>
                          </w:p>
                          <w:p>
                            <w:pPr>
                              <w:spacing w:after="60" w:line="320" w:lineRule="exact"/>
                              <w:ind w:firstLine="0"/>
                              <w:jc w:val="both"/>
                            </w:pPr>
                            <w:r>
                              <w:rPr>
                                <w:sz w:val="16"/>
                                <w:color w:val="000000"/>
                              </w:rPr>
                              <w:t xml:space="preserve">4.4.1.1 不常用词语</w:t>
                            </w:r>
                          </w:p>
                          <w:p>
                            <w:pPr>
                              <w:spacing w:line="300" w:lineRule="exact"/>
                              <w:ind w:firstLine="440"/>
                              <w:jc w:val="both"/>
                            </w:pPr>
                            <w:r>
                              <w:rPr>
                                <w:sz w:val="18"/>
                                <w:color w:val="000000"/>
                              </w:rPr>
                              <w:t xml:space="preserve">不常用词语测试方法如下：</w:t>
                            </w:r>
                          </w:p>
                          <w:p>
                            <w:pPr>
                              <w:spacing w:line="320" w:lineRule="exact"/>
                              <w:ind w:firstLine="440"/>
                              <w:jc w:val="both"/>
                            </w:pPr>
                            <w:r>
                              <w:rPr>
                                <w:sz w:val="18"/>
                                <w:color w:val="000000"/>
                              </w:rPr>
                              <w:t xml:space="preserve">a）找出网页或移动应用内容中的不常用词语；</w:t>
                            </w:r>
                          </w:p>
                          <w:p>
                            <w:pPr>
                              <w:spacing w:after="70" w:line="320" w:lineRule="exact"/>
                              <w:ind w:firstLine="440"/>
                              <w:jc w:val="both"/>
                            </w:pPr>
                            <w:r>
                              <w:rPr>
                                <w:sz w:val="18"/>
                                <w:color w:val="000000"/>
                              </w:rPr>
                              <w:t xml:space="preserve">b）检查其是否具有能够帮助用户使用词或词组的具体定义。</w:t>
                            </w:r>
                          </w:p>
                          <w:p>
                            <w:pPr>
                              <w:spacing w:after="80" w:line="300" w:lineRule="exact"/>
                              <w:ind w:firstLine="0"/>
                              <w:jc w:val="both"/>
                            </w:pPr>
                            <w:r>
                              <w:rPr>
                                <w:sz w:val="18"/>
                                <w:color w:val="000000"/>
                              </w:rPr>
                              <w:t xml:space="preserve">4.4.1.2 缩写词</w:t>
                            </w:r>
                          </w:p>
                          <w:p>
                            <w:pPr>
                              <w:spacing w:line="300" w:lineRule="exact"/>
                              <w:ind w:firstLine="440"/>
                              <w:jc w:val="both"/>
                            </w:pPr>
                            <w:r>
                              <w:rPr>
                                <w:sz w:val="18"/>
                                <w:color w:val="000000"/>
                              </w:rPr>
                              <w:t xml:space="preserve">缩写词测试方法如下：</w:t>
                            </w:r>
                          </w:p>
                          <w:p>
                            <w:pPr>
                              <w:spacing w:line="320" w:lineRule="exact"/>
                              <w:ind w:firstLine="440"/>
                              <w:jc w:val="both"/>
                            </w:pPr>
                            <w:r>
                              <w:rPr>
                                <w:sz w:val="18"/>
                                <w:color w:val="000000"/>
                              </w:rPr>
                              <w:t xml:space="preserve">a）找出网页或移动应用内容中的缩写词；</w:t>
                            </w:r>
                          </w:p>
                          <w:p>
                            <w:pPr>
                              <w:spacing w:line="320" w:lineRule="exact"/>
                              <w:ind w:firstLine="440"/>
                              <w:jc w:val="both"/>
                            </w:pPr>
                            <w:r>
                              <w:rPr>
                                <w:sz w:val="18"/>
                                <w:color w:val="000000"/>
                              </w:rPr>
                              <w:t xml:space="preserve">b）检查其是否能够帮助用户了解缩写词的展开形式或意义。</w:t>
                            </w:r>
                          </w:p>
                        </w:txbxContent>
                      </wps:txbx>
                      <wps:bodyPr lIns="25400" tIns="0" rIns="25400" bIns="0">
                        <a:noAutofit/>
                      </wps:bodyPr>
                    </wps:wsp>
                  </a:graphicData>
                </a:graphic>
              </wp:anchor>
            </w:drawing>
          </mc:Choice>
          <mc:Fallback>
            <w:pict>
              <v:shape id="_x0000_s65" style="position:absolute;left:0pt;margin-left:67.0pt;margin-top:66.0pt;height:421.0pt;width:476.0pt;z-index:638865926701245603;mso-width-relative:page;mso-height-relative:page;mso-position-vertical-relative:page;mso-position-horizontal-relative:page;" coordsize="21600,21600" o:spid="_x0000_s6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340" w:line="300" w:lineRule="exact"/>
                        <w:ind w:firstLine="0"/>
                        <w:jc w:val="right"/>
                      </w:pPr>
                      <w:r>
                        <w:rPr>
                          <w:sz w:val="18"/>
                          <w:color w:val="000000"/>
                        </w:rPr>
                        <w:t xml:space="preserve">GB/T 37668-2019</w:t>
                      </w:r>
                    </w:p>
                    <w:p>
                      <w:pPr>
                        <w:spacing w:after="80" w:line="300" w:lineRule="exact"/>
                        <w:ind w:firstLine="0"/>
                        <w:jc w:val="both"/>
                      </w:pPr>
                      <w:r>
                        <w:rPr>
                          <w:sz w:val="18"/>
                          <w:color w:val="000000"/>
                        </w:rPr>
                        <w:t xml:space="preserve">4.3.4.2 语音输入</w:t>
                      </w:r>
                    </w:p>
                    <w:p>
                      <w:pPr>
                        <w:spacing w:line="300" w:lineRule="exact"/>
                        <w:ind w:firstLine="440"/>
                        <w:jc w:val="both"/>
                      </w:pPr>
                      <w:r>
                        <w:rPr>
                          <w:sz w:val="18"/>
                          <w:color w:val="000000"/>
                        </w:rPr>
                        <w:t xml:space="preserve">语音输入测试方法如下：</w:t>
                      </w:r>
                    </w:p>
                    <w:p>
                      <w:pPr>
                        <w:spacing w:line="320" w:lineRule="exact"/>
                        <w:ind w:firstLine="440"/>
                        <w:jc w:val="both"/>
                      </w:pPr>
                      <w:r>
                        <w:rPr>
                          <w:sz w:val="18"/>
                          <w:color w:val="000000"/>
                        </w:rPr>
                        <w:t xml:space="preserve">a）检查移动应用中是否有文本输入栏；</w:t>
                      </w:r>
                    </w:p>
                    <w:p>
                      <w:pPr>
                        <w:spacing w:after="50" w:line="320" w:lineRule="exact"/>
                        <w:ind w:firstLine="440"/>
                        <w:jc w:val="both"/>
                      </w:pPr>
                      <w:r>
                        <w:rPr>
                          <w:sz w:val="18"/>
                          <w:color w:val="000000"/>
                        </w:rPr>
                        <w:t xml:space="preserve">b）如果有文本输入栏，测试其是否提供语音输入的替代输入方法。</w:t>
                      </w:r>
                    </w:p>
                    <w:p>
                      <w:pPr>
                        <w:spacing w:after="60" w:line="320" w:lineRule="exact"/>
                        <w:ind w:firstLine="0"/>
                        <w:jc w:val="both"/>
                      </w:pPr>
                      <w:r>
                        <w:rPr>
                          <w:sz w:val="16"/>
                          <w:color w:val="000000"/>
                        </w:rPr>
                        <w:t xml:space="preserve">4.3.4.3 并发输入机制</w:t>
                      </w:r>
                    </w:p>
                    <w:p>
                      <w:pPr>
                        <w:spacing w:after="70" w:line="300" w:lineRule="exact"/>
                        <w:ind w:firstLine="440"/>
                        <w:jc w:val="both"/>
                      </w:pPr>
                      <w:r>
                        <w:rPr>
                          <w:sz w:val="18"/>
                          <w:color w:val="000000"/>
                        </w:rPr>
                        <w:t xml:space="preserve">测试网页或移动应用进行输入时（除特殊需要情况），是否可以允许用户选择不同的输入模式。</w:t>
                      </w:r>
                    </w:p>
                    <w:p>
                      <w:pPr>
                        <w:spacing w:after="130" w:line="300" w:lineRule="exact"/>
                        <w:ind w:firstLine="0"/>
                        <w:jc w:val="both"/>
                      </w:pPr>
                      <w:r>
                        <w:rPr>
                          <w:sz w:val="20"/>
                          <w:color w:val="000000"/>
                        </w:rPr>
                        <w:t xml:space="preserve">4.3.4.4 目标尺寸</w:t>
                      </w:r>
                    </w:p>
                    <w:p>
                      <w:pPr>
                        <w:spacing w:after="140" w:line="300" w:lineRule="exact"/>
                        <w:ind w:firstLine="440"/>
                        <w:jc w:val="both"/>
                      </w:pPr>
                      <w:r>
                        <w:rPr>
                          <w:sz w:val="18"/>
                          <w:color w:val="000000"/>
                        </w:rPr>
                        <w:t xml:space="preserve">检查网页中的输入目标尺寸，除提到的特殊情况外，输入框是否满足	44x44个层叠样式表像素点。</w:t>
                      </w:r>
                    </w:p>
                    <w:p>
                      <w:pPr>
                        <w:spacing w:after="60" w:line="320" w:lineRule="exact"/>
                        <w:ind w:firstLine="0"/>
                        <w:jc w:val="both"/>
                      </w:pPr>
                      <w:r>
                        <w:rPr>
                          <w:sz w:val="20"/>
                          <w:color w:val="000000"/>
                        </w:rPr>
                        <w:t xml:space="preserve">4.4 可理解性</w:t>
                      </w:r>
                    </w:p>
                    <w:p>
                      <w:pPr>
                        <w:spacing w:after="40" w:line="300" w:lineRule="exact"/>
                        <w:ind w:firstLine="0"/>
                        <w:jc w:val="both"/>
                      </w:pPr>
                      <w:r>
                        <w:rPr>
                          <w:sz w:val="18"/>
                          <w:color w:val="000000"/>
                        </w:rPr>
                        <w:t xml:space="preserve">4.4.1 信息内容处理</w:t>
                      </w:r>
                    </w:p>
                    <w:p>
                      <w:pPr>
                        <w:spacing w:after="60" w:line="320" w:lineRule="exact"/>
                        <w:ind w:firstLine="0"/>
                        <w:jc w:val="both"/>
                      </w:pPr>
                      <w:r>
                        <w:rPr>
                          <w:sz w:val="16"/>
                          <w:color w:val="000000"/>
                        </w:rPr>
                        <w:t xml:space="preserve">4.4.1.1 不常用词语</w:t>
                      </w:r>
                    </w:p>
                    <w:p>
                      <w:pPr>
                        <w:spacing w:line="300" w:lineRule="exact"/>
                        <w:ind w:firstLine="440"/>
                        <w:jc w:val="both"/>
                      </w:pPr>
                      <w:r>
                        <w:rPr>
                          <w:sz w:val="18"/>
                          <w:color w:val="000000"/>
                        </w:rPr>
                        <w:t xml:space="preserve">不常用词语测试方法如下：</w:t>
                      </w:r>
                    </w:p>
                    <w:p>
                      <w:pPr>
                        <w:spacing w:line="320" w:lineRule="exact"/>
                        <w:ind w:firstLine="440"/>
                        <w:jc w:val="both"/>
                      </w:pPr>
                      <w:r>
                        <w:rPr>
                          <w:sz w:val="18"/>
                          <w:color w:val="000000"/>
                        </w:rPr>
                        <w:t xml:space="preserve">a）找出网页或移动应用内容中的不常用词语；</w:t>
                      </w:r>
                    </w:p>
                    <w:p>
                      <w:pPr>
                        <w:spacing w:after="70" w:line="320" w:lineRule="exact"/>
                        <w:ind w:firstLine="440"/>
                        <w:jc w:val="both"/>
                      </w:pPr>
                      <w:r>
                        <w:rPr>
                          <w:sz w:val="18"/>
                          <w:color w:val="000000"/>
                        </w:rPr>
                        <w:t xml:space="preserve">b）检查其是否具有能够帮助用户使用词或词组的具体定义。</w:t>
                      </w:r>
                    </w:p>
                    <w:p>
                      <w:pPr>
                        <w:spacing w:after="80" w:line="300" w:lineRule="exact"/>
                        <w:ind w:firstLine="0"/>
                        <w:jc w:val="both"/>
                      </w:pPr>
                      <w:r>
                        <w:rPr>
                          <w:sz w:val="18"/>
                          <w:color w:val="000000"/>
                        </w:rPr>
                        <w:t xml:space="preserve">4.4.1.2 缩写词</w:t>
                      </w:r>
                    </w:p>
                    <w:p>
                      <w:pPr>
                        <w:spacing w:line="300" w:lineRule="exact"/>
                        <w:ind w:firstLine="440"/>
                        <w:jc w:val="both"/>
                      </w:pPr>
                      <w:r>
                        <w:rPr>
                          <w:sz w:val="18"/>
                          <w:color w:val="000000"/>
                        </w:rPr>
                        <w:t xml:space="preserve">缩写词测试方法如下：</w:t>
                      </w:r>
                    </w:p>
                    <w:p>
                      <w:pPr>
                        <w:spacing w:line="320" w:lineRule="exact"/>
                        <w:ind w:firstLine="440"/>
                        <w:jc w:val="both"/>
                      </w:pPr>
                      <w:r>
                        <w:rPr>
                          <w:sz w:val="18"/>
                          <w:color w:val="000000"/>
                        </w:rPr>
                        <w:t xml:space="preserve">a）找出网页或移动应用内容中的缩写词；</w:t>
                      </w:r>
                    </w:p>
                    <w:p>
                      <w:pPr>
                        <w:spacing w:line="320" w:lineRule="exact"/>
                        <w:ind w:firstLine="440"/>
                        <w:jc w:val="both"/>
                      </w:pPr>
                      <w:r>
                        <w:rPr>
                          <w:sz w:val="18"/>
                          <w:color w:val="000000"/>
                        </w:rPr>
                        <w:t xml:space="preserve">b）检查其是否能够帮助用户了解缩写词的展开形式或意义。</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850900</wp:posOffset>
                </wp:positionH>
                <wp:positionV relativeFrom="page">
                  <wp:posOffset>6083300</wp:posOffset>
                </wp:positionV>
                <wp:extent cx="1384300" cy="685800"/>
                <wp:effectExtent l="0" t="0" r="635" b="14605"/>
                <wp:wrapSquare wrapText="bothSides"/>
                <wp:docPr id="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200" w:after="100" w:line="280" w:lineRule="exact"/>
                              <w:ind w:firstLine="0"/>
                              <w:jc w:val="both"/>
                            </w:pPr>
                            <w:r>
                              <w:rPr>
                                <w:sz w:val="20"/>
                                <w:color w:val="000000"/>
                              </w:rPr>
                              <w:t xml:space="preserve">4.4.2 内容一致性</w:t>
                            </w:r>
                          </w:p>
                          <w:p>
                            <w:pPr>
                              <w:spacing w:line="300" w:lineRule="exact"/>
                              <w:ind w:firstLine="0"/>
                              <w:jc w:val="both"/>
                            </w:pPr>
                            <w:r>
                              <w:rPr>
                                <w:sz w:val="18"/>
                                <w:color w:val="000000"/>
                              </w:rPr>
                              <w:t xml:space="preserve">4.4.2.1 一致的导航</w:t>
                            </w:r>
                          </w:p>
                        </w:txbxContent>
                      </wps:txbx>
                      <wps:bodyPr lIns="25400" tIns="0" rIns="25400" bIns="0">
                        <a:noAutofit/>
                      </wps:bodyPr>
                    </wps:wsp>
                  </a:graphicData>
                </a:graphic>
              </wp:anchor>
            </w:drawing>
          </mc:Choice>
          <mc:Fallback>
            <w:pict>
              <v:shape id="_x0000_s67" style="position:absolute;left:0pt;margin-left:67.0pt;margin-top:479.0pt;height:54.0pt;width:109.0pt;z-index:638865926701246109;mso-width-relative:page;mso-height-relative:page;mso-position-vertical-relative:page;mso-position-horizontal-relative:page;" coordsize="21600,21600" o:spid="_x0000_s6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00" w:after="100" w:line="280" w:lineRule="exact"/>
                        <w:ind w:firstLine="0"/>
                        <w:jc w:val="both"/>
                      </w:pPr>
                      <w:r>
                        <w:rPr>
                          <w:sz w:val="20"/>
                          <w:color w:val="000000"/>
                        </w:rPr>
                        <w:t xml:space="preserve">4.4.2 内容一致性</w:t>
                      </w:r>
                    </w:p>
                    <w:p>
                      <w:pPr>
                        <w:spacing w:line="300" w:lineRule="exact"/>
                        <w:ind w:firstLine="0"/>
                        <w:jc w:val="both"/>
                      </w:pPr>
                      <w:r>
                        <w:rPr>
                          <w:sz w:val="18"/>
                          <w:color w:val="000000"/>
                        </w:rPr>
                        <w:t xml:space="preserve">4.4.2.1 一致的导航</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5232400</wp:posOffset>
                </wp:positionH>
                <wp:positionV relativeFrom="page">
                  <wp:posOffset>6261100</wp:posOffset>
                </wp:positionV>
                <wp:extent cx="279400" cy="393700"/>
                <wp:effectExtent l="0" t="0" r="635" b="14605"/>
                <wp:wrapSquare wrapText="bothSides"/>
                <wp:docPr id="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pPr>
                            <w:r>
                              <w:drawing>
                                <wp:inline distT="0" distB="0" distL="0" distR="0" wp14:editId="50D07946">
                                  <wp:extent cx="254000" cy="241300"/>
                                  <wp:effectExtent l="0" t="0" r="0" b="0"/>
                                  <wp:docPr id="68" name="Picture 1"/>
                                  <wp:cNvGraphicFramePr>
                                    <a:graphicFrameLocks noChangeAspect="1"/>
                                  </wp:cNvGraphicFramePr>
                                  <a:graphic>
                                    <a:graphicData uri="http://schemas.openxmlformats.org/drawingml/2006/picture">
                                      <pic:pic>
                                        <pic:nvPicPr>
                                          <pic:cNvPr id="68" name="New Bitmap Image.jpg"/>
                                          <pic:cNvPicPr/>
                                        </pic:nvPicPr>
                                        <pic:blipFill>
                                          <a:blip r:embed="R87175e63633847ed" cstate="print">
                                            <a:extLst>
                                              <a:ext uri="{28A0092B-C50C-407E-A947-70E740481C1C}"/>
                                            </a:extLst>
                                          </a:blip>
                                          <a:stretch>
                                            <a:fillRect/>
                                          </a:stretch>
                                        </pic:blipFill>
                                        <pic:spPr>
                                          <a:xfrm>
                                            <a:off x="1000" y="1000"/>
                                            <a:ext cx="254000" cy="241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70" style="position:absolute;left:0pt;margin-left:412.0pt;margin-top:493.0pt;height:31.0pt;width:22.0pt;z-index:638865926701247033;mso-width-relative:page;mso-height-relative:page;mso-position-vertical-relative:page;mso-position-horizontal-relative:page;" coordsize="21600,21600" o:spid="_x0000_s7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jc w:val="center"/>
                      </w:pPr>
                      <w:r>
                        <w:drawing>
                          <wp:inline distT="0" distB="0" distL="0" distR="0" wp14:editId="50D07946">
                            <wp:extent cx="254000" cy="241300"/>
                            <wp:effectExtent l="0" t="0" r="0" b="0"/>
                            <wp:docPr id="68" name="Picture 1"/>
                            <wp:cNvGraphicFramePr>
                              <a:graphicFrameLocks noChangeAspect="1"/>
                            </wp:cNvGraphicFramePr>
                            <a:graphic>
                              <a:graphicData uri="http://schemas.openxmlformats.org/drawingml/2006/picture">
                                <pic:pic>
                                  <pic:nvPicPr>
                                    <pic:cNvPr id="68" name="New Bitmap Image.jpg"/>
                                    <pic:cNvPicPr/>
                                  </pic:nvPicPr>
                                  <pic:blipFill>
                                    <a:blip r:embed="R87175e63633847ed" cstate="print">
                                      <a:extLst>
                                        <a:ext uri="{28A0092B-C50C-407E-A947-70E740481C1C}"/>
                                      </a:extLst>
                                    </a:blip>
                                    <a:stretch>
                                      <a:fillRect/>
                                    </a:stretch>
                                  </pic:blipFill>
                                  <pic:spPr>
                                    <a:xfrm>
                                      <a:off x="1000" y="1000"/>
                                      <a:ext cx="254000" cy="241300"/>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850900</wp:posOffset>
                </wp:positionH>
                <wp:positionV relativeFrom="page">
                  <wp:posOffset>6692900</wp:posOffset>
                </wp:positionV>
                <wp:extent cx="5905500" cy="3289300"/>
                <wp:effectExtent l="0" t="0" r="635" b="14605"/>
                <wp:wrapSquare wrapText="bothSides"/>
                <wp:docPr id="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220" w:after="110" w:line="280" w:lineRule="exact"/>
                              <w:ind w:firstLine="440"/>
                              <w:jc w:val="both"/>
                            </w:pPr>
                            <w:r>
                              <w:rPr>
                                <w:sz w:val="18"/>
                                <w:color w:val="000000"/>
                              </w:rPr>
                              <w:t xml:space="preserve">检查网页是否具备一致性的导航机制。</w:t>
                            </w:r>
                          </w:p>
                          <w:p>
                            <w:pPr>
                              <w:spacing w:after="90" w:line="300" w:lineRule="exact"/>
                              <w:ind w:firstLine="0"/>
                              <w:jc w:val="both"/>
                            </w:pPr>
                            <w:r>
                              <w:rPr>
                                <w:sz w:val="18"/>
                                <w:color w:val="000000"/>
                              </w:rPr>
                              <w:t xml:space="preserve">4.4.2.2 聚焦稳定</w:t>
                            </w:r>
                          </w:p>
                          <w:p>
                            <w:pPr>
                              <w:spacing w:after="90" w:line="280" w:lineRule="exact"/>
                              <w:ind w:firstLine="440"/>
                              <w:jc w:val="both"/>
                            </w:pPr>
                            <w:r>
                              <w:rPr>
                                <w:sz w:val="18"/>
                                <w:color w:val="000000"/>
                              </w:rPr>
                              <w:t xml:space="preserve">测试网页或移动应用中组件被聚焦时，是否引起了上下文变化。</w:t>
                            </w:r>
                          </w:p>
                          <w:p>
                            <w:pPr>
                              <w:spacing w:after="110" w:line="300" w:lineRule="exact"/>
                              <w:ind w:firstLine="0"/>
                              <w:jc w:val="both"/>
                            </w:pPr>
                            <w:r>
                              <w:rPr>
                                <w:sz w:val="18"/>
                                <w:color w:val="000000"/>
                              </w:rPr>
                              <w:t xml:space="preserve">4.4.2.3 一致的布局</w:t>
                            </w:r>
                          </w:p>
                          <w:p>
                            <w:pPr>
                              <w:spacing w:line="280" w:lineRule="exact"/>
                              <w:ind w:firstLine="440"/>
                              <w:jc w:val="both"/>
                            </w:pPr>
                            <w:r>
                              <w:rPr>
                                <w:sz w:val="18"/>
                                <w:color w:val="000000"/>
                              </w:rPr>
                              <w:t xml:space="preserve">网页一致性布局测试方法如下：</w:t>
                            </w:r>
                          </w:p>
                          <w:p>
                            <w:pPr>
                              <w:spacing w:line="280" w:lineRule="exact"/>
                              <w:ind w:firstLine="440"/>
                              <w:jc w:val="both"/>
                            </w:pPr>
                            <w:r>
                              <w:rPr>
                                <w:sz w:val="18"/>
                                <w:color w:val="000000"/>
                              </w:rPr>
                              <w:t xml:space="preserve">检查网页界面风格是否一致，在多个界面中重复出现的元素是否采用一致的布局。</w:t>
                            </w:r>
                          </w:p>
                          <w:p>
                            <w:pPr>
                              <w:spacing w:line="280" w:lineRule="exact"/>
                              <w:ind w:firstLine="440"/>
                              <w:jc w:val="both"/>
                            </w:pPr>
                            <w:r>
                              <w:rPr>
                                <w:sz w:val="18"/>
                                <w:color w:val="000000"/>
                              </w:rPr>
                              <w:t xml:space="preserve">移动应用一致性布局测试方法如下：</w:t>
                            </w:r>
                          </w:p>
                          <w:p>
                            <w:pPr>
                              <w:spacing w:line="280" w:lineRule="exact"/>
                              <w:ind w:firstLine="440"/>
                              <w:jc w:val="both"/>
                            </w:pPr>
                            <w:r>
                              <w:rPr>
                                <w:sz w:val="18"/>
                                <w:color w:val="000000"/>
                              </w:rPr>
                              <w:t xml:space="preserve">a）检查移动应用内容界面风格是否一致，在多个界面中重复出现的元素是否采用一致的布局；</w:t>
                            </w:r>
                          </w:p>
                          <w:p>
                            <w:pPr>
                              <w:spacing w:after="90" w:line="280" w:lineRule="exact"/>
                              <w:ind w:firstLine="440"/>
                              <w:jc w:val="both"/>
                            </w:pPr>
                            <w:r>
                              <w:rPr>
                                <w:sz w:val="18"/>
                                <w:color w:val="000000"/>
                              </w:rPr>
                              <w:t xml:space="preserve">b）检查移动应用内容界面风格是否遵循了对应的移动平台开发设计规范。</w:t>
                            </w:r>
                          </w:p>
                          <w:p>
                            <w:pPr>
                              <w:spacing w:after="100" w:line="300" w:lineRule="exact"/>
                              <w:ind w:firstLine="0"/>
                              <w:jc w:val="both"/>
                            </w:pPr>
                            <w:r>
                              <w:rPr>
                                <w:sz w:val="18"/>
                                <w:color w:val="000000"/>
                              </w:rPr>
                              <w:t xml:space="preserve">4.4.3 引导机制</w:t>
                            </w:r>
                          </w:p>
                          <w:p>
                            <w:pPr>
                              <w:spacing w:after="90" w:line="300" w:lineRule="exact"/>
                              <w:ind w:firstLine="0"/>
                              <w:jc w:val="both"/>
                            </w:pPr>
                            <w:r>
                              <w:rPr>
                                <w:sz w:val="18"/>
                                <w:color w:val="000000"/>
                              </w:rPr>
                              <w:t xml:space="preserve">4.4.3.1 网页标题</w:t>
                            </w:r>
                          </w:p>
                          <w:p>
                            <w:pPr>
                              <w:spacing w:line="280" w:lineRule="exact"/>
                              <w:ind w:firstLine="440"/>
                              <w:jc w:val="both"/>
                            </w:pPr>
                            <w:r>
                              <w:rPr>
                                <w:sz w:val="18"/>
                                <w:color w:val="000000"/>
                              </w:rPr>
                              <w:t xml:space="preserve">检查网页是否存在能描述其内容的标题。</w:t>
                            </w:r>
                          </w:p>
                        </w:txbxContent>
                      </wps:txbx>
                      <wps:bodyPr lIns="25400" tIns="0" rIns="25400" bIns="0">
                        <a:noAutofit/>
                      </wps:bodyPr>
                    </wps:wsp>
                  </a:graphicData>
                </a:graphic>
              </wp:anchor>
            </w:drawing>
          </mc:Choice>
          <mc:Fallback>
            <w:pict>
              <v:shape id="_x0000_s72" style="position:absolute;left:0pt;margin-left:67.0pt;margin-top:527.0pt;height:259.0pt;width:465.0pt;z-index:638865926701248987;mso-width-relative:page;mso-height-relative:page;mso-position-vertical-relative:page;mso-position-horizontal-relative:page;" coordsize="21600,21600" o:spid="_x0000_s7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20" w:after="110" w:line="280" w:lineRule="exact"/>
                        <w:ind w:firstLine="440"/>
                        <w:jc w:val="both"/>
                      </w:pPr>
                      <w:r>
                        <w:rPr>
                          <w:sz w:val="18"/>
                          <w:color w:val="000000"/>
                        </w:rPr>
                        <w:t xml:space="preserve">检查网页是否具备一致性的导航机制。</w:t>
                      </w:r>
                    </w:p>
                    <w:p>
                      <w:pPr>
                        <w:spacing w:after="90" w:line="300" w:lineRule="exact"/>
                        <w:ind w:firstLine="0"/>
                        <w:jc w:val="both"/>
                      </w:pPr>
                      <w:r>
                        <w:rPr>
                          <w:sz w:val="18"/>
                          <w:color w:val="000000"/>
                        </w:rPr>
                        <w:t xml:space="preserve">4.4.2.2 聚焦稳定</w:t>
                      </w:r>
                    </w:p>
                    <w:p>
                      <w:pPr>
                        <w:spacing w:after="90" w:line="280" w:lineRule="exact"/>
                        <w:ind w:firstLine="440"/>
                        <w:jc w:val="both"/>
                      </w:pPr>
                      <w:r>
                        <w:rPr>
                          <w:sz w:val="18"/>
                          <w:color w:val="000000"/>
                        </w:rPr>
                        <w:t xml:space="preserve">测试网页或移动应用中组件被聚焦时，是否引起了上下文变化。</w:t>
                      </w:r>
                    </w:p>
                    <w:p>
                      <w:pPr>
                        <w:spacing w:after="110" w:line="300" w:lineRule="exact"/>
                        <w:ind w:firstLine="0"/>
                        <w:jc w:val="both"/>
                      </w:pPr>
                      <w:r>
                        <w:rPr>
                          <w:sz w:val="18"/>
                          <w:color w:val="000000"/>
                        </w:rPr>
                        <w:t xml:space="preserve">4.4.2.3 一致的布局</w:t>
                      </w:r>
                    </w:p>
                    <w:p>
                      <w:pPr>
                        <w:spacing w:line="280" w:lineRule="exact"/>
                        <w:ind w:firstLine="440"/>
                        <w:jc w:val="both"/>
                      </w:pPr>
                      <w:r>
                        <w:rPr>
                          <w:sz w:val="18"/>
                          <w:color w:val="000000"/>
                        </w:rPr>
                        <w:t xml:space="preserve">网页一致性布局测试方法如下：</w:t>
                      </w:r>
                    </w:p>
                    <w:p>
                      <w:pPr>
                        <w:spacing w:line="280" w:lineRule="exact"/>
                        <w:ind w:firstLine="440"/>
                        <w:jc w:val="both"/>
                      </w:pPr>
                      <w:r>
                        <w:rPr>
                          <w:sz w:val="18"/>
                          <w:color w:val="000000"/>
                        </w:rPr>
                        <w:t xml:space="preserve">检查网页界面风格是否一致，在多个界面中重复出现的元素是否采用一致的布局。</w:t>
                      </w:r>
                    </w:p>
                    <w:p>
                      <w:pPr>
                        <w:spacing w:line="280" w:lineRule="exact"/>
                        <w:ind w:firstLine="440"/>
                        <w:jc w:val="both"/>
                      </w:pPr>
                      <w:r>
                        <w:rPr>
                          <w:sz w:val="18"/>
                          <w:color w:val="000000"/>
                        </w:rPr>
                        <w:t xml:space="preserve">移动应用一致性布局测试方法如下：</w:t>
                      </w:r>
                    </w:p>
                    <w:p>
                      <w:pPr>
                        <w:spacing w:line="280" w:lineRule="exact"/>
                        <w:ind w:firstLine="440"/>
                        <w:jc w:val="both"/>
                      </w:pPr>
                      <w:r>
                        <w:rPr>
                          <w:sz w:val="18"/>
                          <w:color w:val="000000"/>
                        </w:rPr>
                        <w:t xml:space="preserve">a）检查移动应用内容界面风格是否一致，在多个界面中重复出现的元素是否采用一致的布局；</w:t>
                      </w:r>
                    </w:p>
                    <w:p>
                      <w:pPr>
                        <w:spacing w:after="90" w:line="280" w:lineRule="exact"/>
                        <w:ind w:firstLine="440"/>
                        <w:jc w:val="both"/>
                      </w:pPr>
                      <w:r>
                        <w:rPr>
                          <w:sz w:val="18"/>
                          <w:color w:val="000000"/>
                        </w:rPr>
                        <w:t xml:space="preserve">b）检查移动应用内容界面风格是否遵循了对应的移动平台开发设计规范。</w:t>
                      </w:r>
                    </w:p>
                    <w:p>
                      <w:pPr>
                        <w:spacing w:after="100" w:line="300" w:lineRule="exact"/>
                        <w:ind w:firstLine="0"/>
                        <w:jc w:val="both"/>
                      </w:pPr>
                      <w:r>
                        <w:rPr>
                          <w:sz w:val="18"/>
                          <w:color w:val="000000"/>
                        </w:rPr>
                        <w:t xml:space="preserve">4.4.3 引导机制</w:t>
                      </w:r>
                    </w:p>
                    <w:p>
                      <w:pPr>
                        <w:spacing w:after="90" w:line="300" w:lineRule="exact"/>
                        <w:ind w:firstLine="0"/>
                        <w:jc w:val="both"/>
                      </w:pPr>
                      <w:r>
                        <w:rPr>
                          <w:sz w:val="18"/>
                          <w:color w:val="000000"/>
                        </w:rPr>
                        <w:t xml:space="preserve">4.4.3.1 网页标题</w:t>
                      </w:r>
                    </w:p>
                    <w:p>
                      <w:pPr>
                        <w:spacing w:line="280" w:lineRule="exact"/>
                        <w:ind w:firstLine="440"/>
                        <w:jc w:val="both"/>
                      </w:pPr>
                      <w:r>
                        <w:rPr>
                          <w:sz w:val="18"/>
                          <w:color w:val="000000"/>
                        </w:rPr>
                        <w:t xml:space="preserve">检查网页是否存在能描述其内容的标题。</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6438900</wp:posOffset>
                </wp:positionH>
                <wp:positionV relativeFrom="page">
                  <wp:posOffset>9817100</wp:posOffset>
                </wp:positionV>
                <wp:extent cx="266700" cy="203200"/>
                <wp:effectExtent l="0" t="0" r="635" b="14605"/>
                <wp:wrapSquare wrapText="bothSides"/>
                <wp:docPr id="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20" w:lineRule="exact"/>
                              <w:ind w:firstLine="0"/>
                              <w:jc w:val="right"/>
                            </w:pPr>
                            <w:r>
                              <w:rPr>
                                <w:sz w:val="14"/>
                                <w:color w:val="000000"/>
                              </w:rPr>
                              <w:t xml:space="preserve">15</w:t>
                            </w:r>
                          </w:p>
                        </w:txbxContent>
                      </wps:txbx>
                      <wps:bodyPr lIns="25400" tIns="0" rIns="25400" bIns="0">
                        <a:noAutofit/>
                      </wps:bodyPr>
                    </wps:wsp>
                  </a:graphicData>
                </a:graphic>
              </wp:anchor>
            </w:drawing>
          </mc:Choice>
          <mc:Fallback>
            <w:pict>
              <v:shape id="_x0000_s74" style="position:absolute;left:0pt;margin-left:507.0pt;margin-top:773.0pt;height:16.0pt;width:21.0pt;z-index:638865926701249404;mso-width-relative:page;mso-height-relative:page;mso-position-vertical-relative:page;mso-position-horizontal-relative:page;" coordsize="21600,21600" o:spid="_x0000_s7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firstLine="0"/>
                        <w:jc w:val="right"/>
                      </w:pPr>
                      <w:r>
                        <w:rPr>
                          <w:sz w:val="14"/>
                          <w:color w:val="000000"/>
                        </w:rPr>
                        <w:t xml:space="preserve">15</w:t>
                      </w:r>
                    </w:p>
                  </w:txbxContent>
                </v:textbox>
              </v:shape>
            </w:pict>
          </mc:Fallback>
        </mc:AlternateContent>
      </w:r>
    </w:p>
    <w:p>
      <w:pPr>
        <w:sectPr>
          <w:pgMar w:top="1380" w:right="1280" w:bottom="1380" w:left="1280" w:header="0" w:footer="1380"/>
          <w:pgSz w:w="11900" w:h="16840" w:orient="portrait"/>
          <w:headerReference w:type="default" r:id="Rad5b76b776d64b72"/>
          <w:footerReference w:type="default" r:id="Rcf71bf3810024da9"/>
          <w:titlePg/>
        </w:sectPr>
      </w:pPr>
    </w:p>
    <w:p>
      <w:r>
        <mc:AlternateContent>
          <mc:Choice Requires="wps">
            <w:drawing>
              <wp:anchor distT="0" distB="0" distL="114300" distR="114300" simplePos="0" relativeHeight="251658240" behindDoc="0" locked="0" layoutInCell="1" allowOverlap="1">
                <wp:simplePos x="0" y="0"/>
                <wp:positionH relativeFrom="page">
                  <wp:posOffset>762000</wp:posOffset>
                </wp:positionH>
                <wp:positionV relativeFrom="page">
                  <wp:posOffset>838200</wp:posOffset>
                </wp:positionV>
                <wp:extent cx="5753100" cy="6616700"/>
                <wp:effectExtent l="0" t="0" r="635" b="14605"/>
                <wp:wrapSquare wrapText="bothSides"/>
                <wp:docPr id="7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320" w:line="360" w:lineRule="exact"/>
                              <w:ind w:firstLine="0"/>
                              <w:jc w:val="both"/>
                            </w:pPr>
                            <w:r>
                              <w:rPr>
                                <w:sz w:val="22"/>
                                <w:color w:val="000000"/>
                              </w:rPr>
                              <w:t xml:space="preserve">GB/T 37668-2019</w:t>
                            </w:r>
                          </w:p>
                          <w:p>
                            <w:pPr>
                              <w:spacing w:after="90" w:line="280" w:lineRule="exact"/>
                              <w:ind w:firstLine="0"/>
                              <w:jc w:val="both"/>
                            </w:pPr>
                            <w:r>
                              <w:rPr>
                                <w:sz w:val="18"/>
                                <w:color w:val="000000"/>
                              </w:rPr>
                              <w:t xml:space="preserve">4.4.3.2 站内搜索和网站地图</w:t>
                            </w:r>
                          </w:p>
                          <w:p>
                            <w:pPr>
                              <w:spacing w:line="300" w:lineRule="exact"/>
                              <w:ind w:firstLine="340"/>
                              <w:jc w:val="both"/>
                            </w:pPr>
                            <w:r>
                              <w:rPr>
                                <w:sz w:val="18"/>
                                <w:color w:val="000000"/>
                              </w:rPr>
                              <w:t xml:space="preserve">网页站内搜索和网站地图测试方法如下：</w:t>
                            </w:r>
                          </w:p>
                          <w:p>
                            <w:pPr>
                              <w:spacing w:line="300" w:lineRule="exact"/>
                              <w:ind w:firstLine="340"/>
                              <w:jc w:val="both"/>
                            </w:pPr>
                            <w:r>
                              <w:rPr>
                                <w:sz w:val="18"/>
                                <w:color w:val="000000"/>
                              </w:rPr>
                              <w:t xml:space="preserve">a）检查网页中是否提供站内搜索引擎；</w:t>
                            </w:r>
                          </w:p>
                          <w:p>
                            <w:pPr>
                              <w:spacing w:after="110" w:line="300" w:lineRule="exact"/>
                              <w:ind w:firstLine="340"/>
                              <w:jc w:val="both"/>
                            </w:pPr>
                            <w:r>
                              <w:rPr>
                                <w:sz w:val="18"/>
                                <w:color w:val="000000"/>
                              </w:rPr>
                              <w:t xml:space="preserve">b）检查网页中是否提供文本形式的网站地图。</w:t>
                            </w:r>
                          </w:p>
                          <w:p>
                            <w:pPr>
                              <w:spacing w:after="90" w:line="280" w:lineRule="exact"/>
                              <w:ind w:firstLine="0"/>
                              <w:jc w:val="both"/>
                            </w:pPr>
                            <w:r>
                              <w:rPr>
                                <w:sz w:val="18"/>
                                <w:color w:val="000000"/>
                              </w:rPr>
                              <w:t xml:space="preserve">4.4.3.3 正确导航标签</w:t>
                            </w:r>
                          </w:p>
                          <w:p>
                            <w:pPr>
                              <w:spacing w:line="300" w:lineRule="exact"/>
                              <w:ind w:firstLine="340"/>
                              <w:jc w:val="both"/>
                            </w:pPr>
                            <w:r>
                              <w:rPr>
                                <w:sz w:val="18"/>
                                <w:color w:val="000000"/>
                              </w:rPr>
                              <w:t xml:space="preserve">正确导航标签测试方法如下：</w:t>
                            </w:r>
                          </w:p>
                          <w:p>
                            <w:pPr>
                              <w:spacing w:line="300" w:lineRule="exact"/>
                              <w:ind w:firstLine="340"/>
                              <w:jc w:val="both"/>
                            </w:pPr>
                            <w:r>
                              <w:rPr>
                                <w:sz w:val="18"/>
                                <w:color w:val="000000"/>
                              </w:rPr>
                              <w:t xml:space="preserve">a）测试网页中是否包含HTML5导航结构标签；</w:t>
                            </w:r>
                          </w:p>
                          <w:p>
                            <w:pPr>
                              <w:spacing w:after="80" w:line="300" w:lineRule="exact"/>
                              <w:ind w:firstLine="340"/>
                              <w:jc w:val="both"/>
                            </w:pPr>
                            <w:r>
                              <w:rPr>
                                <w:sz w:val="18"/>
                                <w:color w:val="000000"/>
                              </w:rPr>
                              <w:t xml:space="preserve">b）测试标签所标记内容类型和段落结构是否与标签一致。</w:t>
                            </w:r>
                          </w:p>
                          <w:p>
                            <w:pPr>
                              <w:spacing w:after="80" w:line="300" w:lineRule="exact"/>
                              <w:ind w:firstLine="0"/>
                              <w:jc w:val="both"/>
                            </w:pPr>
                            <w:r>
                              <w:rPr>
                                <w:sz w:val="18"/>
                                <w:color w:val="000000"/>
                              </w:rPr>
                              <w:t xml:space="preserve">4.4.3.4 章节标题</w:t>
                            </w:r>
                          </w:p>
                          <w:p>
                            <w:pPr>
                              <w:spacing w:after="110" w:line="300" w:lineRule="exact"/>
                              <w:ind w:firstLine="340"/>
                              <w:jc w:val="both"/>
                            </w:pPr>
                            <w:r>
                              <w:rPr>
                                <w:sz w:val="18"/>
                                <w:color w:val="000000"/>
                              </w:rPr>
                              <w:t xml:space="preserve">检查网页的主要内容是否有通过章节标题组织信息内容。</w:t>
                            </w:r>
                          </w:p>
                          <w:p>
                            <w:pPr>
                              <w:spacing w:after="90" w:line="280" w:lineRule="exact"/>
                              <w:ind w:firstLine="0"/>
                              <w:jc w:val="both"/>
                            </w:pPr>
                            <w:r>
                              <w:rPr>
                                <w:sz w:val="18"/>
                                <w:color w:val="000000"/>
                              </w:rPr>
                              <w:t xml:space="preserve">4.4.3.5 用户位置</w:t>
                            </w:r>
                          </w:p>
                          <w:p>
                            <w:pPr>
                              <w:spacing w:after="100" w:line="300" w:lineRule="exact"/>
                              <w:ind w:firstLine="340"/>
                              <w:jc w:val="both"/>
                            </w:pPr>
                            <w:r>
                              <w:rPr>
                                <w:sz w:val="18"/>
                                <w:color w:val="000000"/>
                              </w:rPr>
                              <w:t xml:space="preserve">检查网页是否提供了用户在网页中所处位置的信息。</w:t>
                            </w:r>
                          </w:p>
                          <w:p>
                            <w:pPr>
                              <w:spacing w:after="80" w:line="300" w:lineRule="exact"/>
                              <w:ind w:firstLine="0"/>
                              <w:jc w:val="both"/>
                            </w:pPr>
                            <w:r>
                              <w:rPr>
                                <w:sz w:val="18"/>
                                <w:color w:val="000000"/>
                              </w:rPr>
                              <w:t xml:space="preserve">4.4.3.6 变更请求</w:t>
                            </w:r>
                          </w:p>
                          <w:p>
                            <w:pPr>
                              <w:spacing w:line="300" w:lineRule="exact"/>
                              <w:ind w:firstLine="340"/>
                              <w:jc w:val="both"/>
                            </w:pPr>
                            <w:r>
                              <w:rPr>
                                <w:sz w:val="18"/>
                                <w:color w:val="000000"/>
                              </w:rPr>
                              <w:t xml:space="preserve">网页变更请求测试方法如下：</w:t>
                            </w:r>
                          </w:p>
                          <w:p>
                            <w:pPr>
                              <w:spacing w:line="300" w:lineRule="exact"/>
                              <w:ind w:firstLine="340"/>
                              <w:jc w:val="both"/>
                            </w:pPr>
                            <w:r>
                              <w:rPr>
                                <w:sz w:val="18"/>
                                <w:color w:val="000000"/>
                              </w:rPr>
                              <w:t xml:space="preserve">a）测试是否提供用户请求实现内容更新；</w:t>
                            </w:r>
                          </w:p>
                          <w:p>
                            <w:pPr>
                              <w:spacing w:after="100" w:line="300" w:lineRule="exact"/>
                              <w:ind w:firstLine="340"/>
                              <w:jc w:val="both"/>
                            </w:pPr>
                            <w:r>
                              <w:rPr>
                                <w:sz w:val="18"/>
                                <w:color w:val="000000"/>
                              </w:rPr>
                              <w:t xml:space="preserve">b）测试是否提供一种机制关闭内容更新。</w:t>
                            </w:r>
                          </w:p>
                          <w:p>
                            <w:pPr>
                              <w:spacing w:after="80" w:line="280" w:lineRule="exact"/>
                              <w:ind w:firstLine="0"/>
                              <w:jc w:val="both"/>
                            </w:pPr>
                            <w:r>
                              <w:rPr>
                                <w:sz w:val="20"/>
                                <w:color w:val="000000"/>
                              </w:rPr>
                              <w:t xml:space="preserve">4.4.4 帮助信息</w:t>
                            </w:r>
                          </w:p>
                          <w:p>
                            <w:pPr>
                              <w:spacing w:after="80" w:line="300" w:lineRule="exact"/>
                              <w:ind w:firstLine="0"/>
                              <w:jc w:val="both"/>
                            </w:pPr>
                            <w:r>
                              <w:rPr>
                                <w:sz w:val="18"/>
                                <w:color w:val="000000"/>
                              </w:rPr>
                              <w:t xml:space="preserve">4.4.4.1 错误原因提示</w:t>
                            </w:r>
                          </w:p>
                          <w:p>
                            <w:pPr>
                              <w:spacing w:line="300" w:lineRule="exact"/>
                              <w:ind w:firstLine="340"/>
                              <w:jc w:val="both"/>
                            </w:pPr>
                            <w:r>
                              <w:rPr>
                                <w:sz w:val="18"/>
                                <w:color w:val="000000"/>
                              </w:rPr>
                              <w:t xml:space="preserve">错误原因提示测试方法如下：</w:t>
                            </w:r>
                          </w:p>
                          <w:p>
                            <w:pPr>
                              <w:spacing w:line="300" w:lineRule="exact"/>
                              <w:ind w:firstLine="340"/>
                              <w:jc w:val="both"/>
                            </w:pPr>
                            <w:r>
                              <w:rPr>
                                <w:sz w:val="18"/>
                                <w:color w:val="000000"/>
                              </w:rPr>
                              <w:t xml:space="preserve">a）检查网页或移动应用是否包含输入框；</w:t>
                            </w:r>
                          </w:p>
                          <w:p>
                            <w:pPr>
                              <w:spacing w:line="300" w:lineRule="exact"/>
                              <w:ind w:firstLine="340"/>
                              <w:jc w:val="both"/>
                            </w:pPr>
                            <w:r>
                              <w:rPr>
                                <w:sz w:val="18"/>
                                <w:color w:val="000000"/>
                              </w:rPr>
                              <w:t xml:space="preserve">b）找出包含输入框的网页或移动应用内容，测试用户输入的错误信息是否可以被识别；</w:t>
                            </w:r>
                          </w:p>
                          <w:p>
                            <w:pPr>
                              <w:spacing w:after="110" w:line="300" w:lineRule="exact"/>
                              <w:ind w:firstLine="340"/>
                              <w:jc w:val="both"/>
                            </w:pPr>
                            <w:r>
                              <w:rPr>
                                <w:sz w:val="18"/>
                                <w:color w:val="000000"/>
                              </w:rPr>
                              <w:t xml:space="preserve">c）找出包含输入框的网页或移动应用内容，测试其是否以文本形式向用户描述了错误信息。</w:t>
                            </w:r>
                          </w:p>
                          <w:p>
                            <w:pPr>
                              <w:spacing w:line="280" w:lineRule="exact"/>
                              <w:ind w:firstLine="0"/>
                              <w:jc w:val="both"/>
                            </w:pPr>
                            <w:r>
                              <w:rPr>
                                <w:sz w:val="18"/>
                                <w:color w:val="000000"/>
                              </w:rPr>
                              <w:t xml:space="preserve">4.4.4.2 错误修改建议</w:t>
                            </w:r>
                          </w:p>
                        </w:txbxContent>
                      </wps:txbx>
                      <wps:bodyPr lIns="25400" tIns="0" rIns="25400" bIns="0">
                        <a:noAutofit/>
                      </wps:bodyPr>
                    </wps:wsp>
                  </a:graphicData>
                </a:graphic>
              </wp:anchor>
            </w:drawing>
          </mc:Choice>
          <mc:Fallback>
            <w:pict>
              <v:shape id="_x0000_s76" style="position:absolute;left:0pt;margin-left:60.0pt;margin-top:66.0pt;height:521.0pt;width:453.0pt;z-index:638865926701395207;mso-width-relative:page;mso-height-relative:page;mso-position-vertical-relative:page;mso-position-horizontal-relative:page;" coordsize="21600,21600" o:spid="_x0000_s7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320" w:line="360" w:lineRule="exact"/>
                        <w:ind w:firstLine="0"/>
                        <w:jc w:val="both"/>
                      </w:pPr>
                      <w:r>
                        <w:rPr>
                          <w:sz w:val="22"/>
                          <w:color w:val="000000"/>
                        </w:rPr>
                        <w:t xml:space="preserve">GB/T 37668-2019</w:t>
                      </w:r>
                    </w:p>
                    <w:p>
                      <w:pPr>
                        <w:spacing w:after="90" w:line="280" w:lineRule="exact"/>
                        <w:ind w:firstLine="0"/>
                        <w:jc w:val="both"/>
                      </w:pPr>
                      <w:r>
                        <w:rPr>
                          <w:sz w:val="18"/>
                          <w:color w:val="000000"/>
                        </w:rPr>
                        <w:t xml:space="preserve">4.4.3.2 站内搜索和网站地图</w:t>
                      </w:r>
                    </w:p>
                    <w:p>
                      <w:pPr>
                        <w:spacing w:line="300" w:lineRule="exact"/>
                        <w:ind w:firstLine="340"/>
                        <w:jc w:val="both"/>
                      </w:pPr>
                      <w:r>
                        <w:rPr>
                          <w:sz w:val="18"/>
                          <w:color w:val="000000"/>
                        </w:rPr>
                        <w:t xml:space="preserve">网页站内搜索和网站地图测试方法如下：</w:t>
                      </w:r>
                    </w:p>
                    <w:p>
                      <w:pPr>
                        <w:spacing w:line="300" w:lineRule="exact"/>
                        <w:ind w:firstLine="340"/>
                        <w:jc w:val="both"/>
                      </w:pPr>
                      <w:r>
                        <w:rPr>
                          <w:sz w:val="18"/>
                          <w:color w:val="000000"/>
                        </w:rPr>
                        <w:t xml:space="preserve">a）检查网页中是否提供站内搜索引擎；</w:t>
                      </w:r>
                    </w:p>
                    <w:p>
                      <w:pPr>
                        <w:spacing w:after="110" w:line="300" w:lineRule="exact"/>
                        <w:ind w:firstLine="340"/>
                        <w:jc w:val="both"/>
                      </w:pPr>
                      <w:r>
                        <w:rPr>
                          <w:sz w:val="18"/>
                          <w:color w:val="000000"/>
                        </w:rPr>
                        <w:t xml:space="preserve">b）检查网页中是否提供文本形式的网站地图。</w:t>
                      </w:r>
                    </w:p>
                    <w:p>
                      <w:pPr>
                        <w:spacing w:after="90" w:line="280" w:lineRule="exact"/>
                        <w:ind w:firstLine="0"/>
                        <w:jc w:val="both"/>
                      </w:pPr>
                      <w:r>
                        <w:rPr>
                          <w:sz w:val="18"/>
                          <w:color w:val="000000"/>
                        </w:rPr>
                        <w:t xml:space="preserve">4.4.3.3 正确导航标签</w:t>
                      </w:r>
                    </w:p>
                    <w:p>
                      <w:pPr>
                        <w:spacing w:line="300" w:lineRule="exact"/>
                        <w:ind w:firstLine="340"/>
                        <w:jc w:val="both"/>
                      </w:pPr>
                      <w:r>
                        <w:rPr>
                          <w:sz w:val="18"/>
                          <w:color w:val="000000"/>
                        </w:rPr>
                        <w:t xml:space="preserve">正确导航标签测试方法如下：</w:t>
                      </w:r>
                    </w:p>
                    <w:p>
                      <w:pPr>
                        <w:spacing w:line="300" w:lineRule="exact"/>
                        <w:ind w:firstLine="340"/>
                        <w:jc w:val="both"/>
                      </w:pPr>
                      <w:r>
                        <w:rPr>
                          <w:sz w:val="18"/>
                          <w:color w:val="000000"/>
                        </w:rPr>
                        <w:t xml:space="preserve">a）测试网页中是否包含HTML5导航结构标签；</w:t>
                      </w:r>
                    </w:p>
                    <w:p>
                      <w:pPr>
                        <w:spacing w:after="80" w:line="300" w:lineRule="exact"/>
                        <w:ind w:firstLine="340"/>
                        <w:jc w:val="both"/>
                      </w:pPr>
                      <w:r>
                        <w:rPr>
                          <w:sz w:val="18"/>
                          <w:color w:val="000000"/>
                        </w:rPr>
                        <w:t xml:space="preserve">b）测试标签所标记内容类型和段落结构是否与标签一致。</w:t>
                      </w:r>
                    </w:p>
                    <w:p>
                      <w:pPr>
                        <w:spacing w:after="80" w:line="300" w:lineRule="exact"/>
                        <w:ind w:firstLine="0"/>
                        <w:jc w:val="both"/>
                      </w:pPr>
                      <w:r>
                        <w:rPr>
                          <w:sz w:val="18"/>
                          <w:color w:val="000000"/>
                        </w:rPr>
                        <w:t xml:space="preserve">4.4.3.4 章节标题</w:t>
                      </w:r>
                    </w:p>
                    <w:p>
                      <w:pPr>
                        <w:spacing w:after="110" w:line="300" w:lineRule="exact"/>
                        <w:ind w:firstLine="340"/>
                        <w:jc w:val="both"/>
                      </w:pPr>
                      <w:r>
                        <w:rPr>
                          <w:sz w:val="18"/>
                          <w:color w:val="000000"/>
                        </w:rPr>
                        <w:t xml:space="preserve">检查网页的主要内容是否有通过章节标题组织信息内容。</w:t>
                      </w:r>
                    </w:p>
                    <w:p>
                      <w:pPr>
                        <w:spacing w:after="90" w:line="280" w:lineRule="exact"/>
                        <w:ind w:firstLine="0"/>
                        <w:jc w:val="both"/>
                      </w:pPr>
                      <w:r>
                        <w:rPr>
                          <w:sz w:val="18"/>
                          <w:color w:val="000000"/>
                        </w:rPr>
                        <w:t xml:space="preserve">4.4.3.5 用户位置</w:t>
                      </w:r>
                    </w:p>
                    <w:p>
                      <w:pPr>
                        <w:spacing w:after="100" w:line="300" w:lineRule="exact"/>
                        <w:ind w:firstLine="340"/>
                        <w:jc w:val="both"/>
                      </w:pPr>
                      <w:r>
                        <w:rPr>
                          <w:sz w:val="18"/>
                          <w:color w:val="000000"/>
                        </w:rPr>
                        <w:t xml:space="preserve">检查网页是否提供了用户在网页中所处位置的信息。</w:t>
                      </w:r>
                    </w:p>
                    <w:p>
                      <w:pPr>
                        <w:spacing w:after="80" w:line="300" w:lineRule="exact"/>
                        <w:ind w:firstLine="0"/>
                        <w:jc w:val="both"/>
                      </w:pPr>
                      <w:r>
                        <w:rPr>
                          <w:sz w:val="18"/>
                          <w:color w:val="000000"/>
                        </w:rPr>
                        <w:t xml:space="preserve">4.4.3.6 变更请求</w:t>
                      </w:r>
                    </w:p>
                    <w:p>
                      <w:pPr>
                        <w:spacing w:line="300" w:lineRule="exact"/>
                        <w:ind w:firstLine="340"/>
                        <w:jc w:val="both"/>
                      </w:pPr>
                      <w:r>
                        <w:rPr>
                          <w:sz w:val="18"/>
                          <w:color w:val="000000"/>
                        </w:rPr>
                        <w:t xml:space="preserve">网页变更请求测试方法如下：</w:t>
                      </w:r>
                    </w:p>
                    <w:p>
                      <w:pPr>
                        <w:spacing w:line="300" w:lineRule="exact"/>
                        <w:ind w:firstLine="340"/>
                        <w:jc w:val="both"/>
                      </w:pPr>
                      <w:r>
                        <w:rPr>
                          <w:sz w:val="18"/>
                          <w:color w:val="000000"/>
                        </w:rPr>
                        <w:t xml:space="preserve">a）测试是否提供用户请求实现内容更新；</w:t>
                      </w:r>
                    </w:p>
                    <w:p>
                      <w:pPr>
                        <w:spacing w:after="100" w:line="300" w:lineRule="exact"/>
                        <w:ind w:firstLine="340"/>
                        <w:jc w:val="both"/>
                      </w:pPr>
                      <w:r>
                        <w:rPr>
                          <w:sz w:val="18"/>
                          <w:color w:val="000000"/>
                        </w:rPr>
                        <w:t xml:space="preserve">b）测试是否提供一种机制关闭内容更新。</w:t>
                      </w:r>
                    </w:p>
                    <w:p>
                      <w:pPr>
                        <w:spacing w:after="80" w:line="280" w:lineRule="exact"/>
                        <w:ind w:firstLine="0"/>
                        <w:jc w:val="both"/>
                      </w:pPr>
                      <w:r>
                        <w:rPr>
                          <w:sz w:val="20"/>
                          <w:color w:val="000000"/>
                        </w:rPr>
                        <w:t xml:space="preserve">4.4.4 帮助信息</w:t>
                      </w:r>
                    </w:p>
                    <w:p>
                      <w:pPr>
                        <w:spacing w:after="80" w:line="300" w:lineRule="exact"/>
                        <w:ind w:firstLine="0"/>
                        <w:jc w:val="both"/>
                      </w:pPr>
                      <w:r>
                        <w:rPr>
                          <w:sz w:val="18"/>
                          <w:color w:val="000000"/>
                        </w:rPr>
                        <w:t xml:space="preserve">4.4.4.1 错误原因提示</w:t>
                      </w:r>
                    </w:p>
                    <w:p>
                      <w:pPr>
                        <w:spacing w:line="300" w:lineRule="exact"/>
                        <w:ind w:firstLine="340"/>
                        <w:jc w:val="both"/>
                      </w:pPr>
                      <w:r>
                        <w:rPr>
                          <w:sz w:val="18"/>
                          <w:color w:val="000000"/>
                        </w:rPr>
                        <w:t xml:space="preserve">错误原因提示测试方法如下：</w:t>
                      </w:r>
                    </w:p>
                    <w:p>
                      <w:pPr>
                        <w:spacing w:line="300" w:lineRule="exact"/>
                        <w:ind w:firstLine="340"/>
                        <w:jc w:val="both"/>
                      </w:pPr>
                      <w:r>
                        <w:rPr>
                          <w:sz w:val="18"/>
                          <w:color w:val="000000"/>
                        </w:rPr>
                        <w:t xml:space="preserve">a）检查网页或移动应用是否包含输入框；</w:t>
                      </w:r>
                    </w:p>
                    <w:p>
                      <w:pPr>
                        <w:spacing w:line="300" w:lineRule="exact"/>
                        <w:ind w:firstLine="340"/>
                        <w:jc w:val="both"/>
                      </w:pPr>
                      <w:r>
                        <w:rPr>
                          <w:sz w:val="18"/>
                          <w:color w:val="000000"/>
                        </w:rPr>
                        <w:t xml:space="preserve">b）找出包含输入框的网页或移动应用内容，测试用户输入的错误信息是否可以被识别；</w:t>
                      </w:r>
                    </w:p>
                    <w:p>
                      <w:pPr>
                        <w:spacing w:after="110" w:line="300" w:lineRule="exact"/>
                        <w:ind w:firstLine="340"/>
                        <w:jc w:val="both"/>
                      </w:pPr>
                      <w:r>
                        <w:rPr>
                          <w:sz w:val="18"/>
                          <w:color w:val="000000"/>
                        </w:rPr>
                        <w:t xml:space="preserve">c）找出包含输入框的网页或移动应用内容，测试其是否以文本形式向用户描述了错误信息。</w:t>
                      </w:r>
                    </w:p>
                    <w:p>
                      <w:pPr>
                        <w:spacing w:line="280" w:lineRule="exact"/>
                        <w:ind w:firstLine="0"/>
                        <w:jc w:val="both"/>
                      </w:pPr>
                      <w:r>
                        <w:rPr>
                          <w:sz w:val="18"/>
                          <w:color w:val="000000"/>
                        </w:rPr>
                        <w:t xml:space="preserve">4.4.4.2 错误修改建议</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977900</wp:posOffset>
                </wp:positionH>
                <wp:positionV relativeFrom="page">
                  <wp:posOffset>7366000</wp:posOffset>
                </wp:positionV>
                <wp:extent cx="2108200" cy="393700"/>
                <wp:effectExtent l="0" t="0" r="635" b="14605"/>
                <wp:wrapSquare wrapText="bothSides"/>
                <wp:docPr id="7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200" w:line="280" w:lineRule="exact"/>
                              <w:ind w:left="340" w:firstLine="0"/>
                              <w:jc w:val="both"/>
                            </w:pPr>
                            <w:r>
                              <w:rPr>
                                <w:sz w:val="18"/>
                                <w:color w:val="000000"/>
                              </w:rPr>
                              <w:t xml:space="preserve">错误修改建议测试方法如下：</w:t>
                            </w:r>
                          </w:p>
                        </w:txbxContent>
                      </wps:txbx>
                      <wps:bodyPr lIns="25400" tIns="0" rIns="25400" bIns="0">
                        <a:noAutofit/>
                      </wps:bodyPr>
                    </wps:wsp>
                  </a:graphicData>
                </a:graphic>
              </wp:anchor>
            </w:drawing>
          </mc:Choice>
          <mc:Fallback>
            <w:pict>
              <v:shape id="_x0000_s78" style="position:absolute;left:0pt;margin-left:77.0pt;margin-top:580.0pt;height:31.0pt;width:166.0pt;z-index:638865926701395571;mso-width-relative:page;mso-height-relative:page;mso-position-vertical-relative:page;mso-position-horizontal-relative:page;" coordsize="21600,21600" o:spid="_x0000_s7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00" w:line="280" w:lineRule="exact"/>
                        <w:ind w:left="340" w:firstLine="0"/>
                        <w:jc w:val="both"/>
                      </w:pPr>
                      <w:r>
                        <w:rPr>
                          <w:sz w:val="18"/>
                          <w:color w:val="000000"/>
                        </w:rPr>
                        <w:t xml:space="preserve">错误修改建议测试方法如下：</w:t>
                      </w:r>
                    </w:p>
                  </w:txbxContent>
                </v:textbox>
              </v:shape>
            </w:pict>
          </mc:Fallback>
        </mc:AlternateContent>
      </w:r>
      <w:r>
        <w:rPr>
          <w:noProof/>
        </w:rPr>
        <w:drawing>
          <wp:anchor distT="0" distB="0" distL="114300" distR="114300" simplePos="0" relativeHeight="251658240" behindDoc="0" locked="0" layoutInCell="1" allowOverlap="1">
            <wp:simplePos x="0" y="0"/>
            <wp:positionH relativeFrom="page">
              <wp:posOffset>3276600</wp:posOffset>
            </wp:positionH>
            <wp:positionV relativeFrom="page">
              <wp:posOffset>7340600</wp:posOffset>
            </wp:positionV>
            <wp:extent cx="228600" cy="228600"/>
            <wp:effectExtent l="0" t="0" r="2540" b="4445"/>
            <wp:wrapNone/>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62d58dde35e84209">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58240" behindDoc="0" locked="0" layoutInCell="1" allowOverlap="1">
                <wp:simplePos x="0" y="0"/>
                <wp:positionH relativeFrom="page">
                  <wp:posOffset>762000</wp:posOffset>
                </wp:positionH>
                <wp:positionV relativeFrom="page">
                  <wp:posOffset>7556500</wp:posOffset>
                </wp:positionV>
                <wp:extent cx="6045200" cy="2425700"/>
                <wp:effectExtent l="0" t="0" r="635" b="14605"/>
                <wp:wrapSquare wrapText="bothSides"/>
                <wp:docPr id="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firstLine="340"/>
                              <w:jc w:val="both"/>
                            </w:pPr>
                            <w:r>
                              <w:rPr>
                                <w:sz w:val="18"/>
                                <w:color w:val="000000"/>
                              </w:rPr>
                              <w:t xml:space="preserve">a）检查网页或移动应用是否包含输入框；</w:t>
                            </w:r>
                          </w:p>
                          <w:p>
                            <w:pPr>
                              <w:spacing w:line="300" w:lineRule="exact"/>
                              <w:ind w:firstLine="340"/>
                              <w:jc w:val="both"/>
                            </w:pPr>
                            <w:r>
                              <w:rPr>
                                <w:sz w:val="18"/>
                                <w:color w:val="000000"/>
                              </w:rPr>
                              <w:t xml:space="preserve">b）找出包含输入框的网页或移动应用内容，测试用户输入的错误信息是否可以被识别；</w:t>
                            </w:r>
                          </w:p>
                          <w:p>
                            <w:pPr>
                              <w:spacing w:after="70" w:line="300" w:lineRule="exact"/>
                              <w:ind w:firstLine="340"/>
                              <w:jc w:val="both"/>
                            </w:pPr>
                            <w:r>
                              <w:rPr>
                                <w:sz w:val="18"/>
                                <w:color w:val="000000"/>
                              </w:rPr>
                              <w:t xml:space="preserve">c）找出包含输入框的网页或移动应用内容，测试其是否以文本形式向用户提供了修改建议。</w:t>
                            </w:r>
                          </w:p>
                          <w:p>
                            <w:pPr>
                              <w:spacing w:after="110" w:line="280" w:lineRule="exact"/>
                              <w:ind w:firstLine="0"/>
                              <w:jc w:val="both"/>
                            </w:pPr>
                            <w:r>
                              <w:rPr>
                                <w:sz w:val="18"/>
                                <w:color w:val="000000"/>
                              </w:rPr>
                              <w:t xml:space="preserve">4.4.4.3 错误预防</w:t>
                            </w:r>
                          </w:p>
                          <w:p>
                            <w:pPr>
                              <w:spacing w:line="300" w:lineRule="exact"/>
                              <w:ind w:firstLine="340"/>
                              <w:jc w:val="both"/>
                            </w:pPr>
                            <w:r>
                              <w:rPr>
                                <w:sz w:val="18"/>
                                <w:color w:val="000000"/>
                              </w:rPr>
                              <w:t xml:space="preserve">错误预防测试方法如下：</w:t>
                            </w:r>
                          </w:p>
                          <w:p>
                            <w:pPr>
                              <w:spacing w:line="300" w:lineRule="exact"/>
                              <w:ind w:firstLine="340"/>
                              <w:jc w:val="both"/>
                            </w:pPr>
                            <w:r>
                              <w:rPr>
                                <w:sz w:val="18"/>
                                <w:color w:val="000000"/>
                              </w:rPr>
                              <w:t xml:space="preserve">测试网页或移动应用内容是否存在表单提交的动作。对包含表单提交动作的网页或移动应用内</w:t>
                            </w:r>
                            <w:r>
                              <w:rPr>
                                <w:sz w:val="18"/>
                                <w:color w:val="000000"/>
                              </w:rPr>
                              <w:t xml:space="preserve">容，测试如下项目：</w:t>
                            </w:r>
                          </w:p>
                          <w:p>
                            <w:pPr>
                              <w:spacing w:line="300" w:lineRule="exact"/>
                              <w:ind w:firstLine="340"/>
                              <w:jc w:val="both"/>
                            </w:pPr>
                            <w:r>
                              <w:rPr>
                                <w:sz w:val="18"/>
                                <w:color w:val="000000"/>
                              </w:rPr>
                              <w:t xml:space="preserve">a）用户数据的提交是否能在一段时间内被撤销和修改；</w:t>
                            </w:r>
                          </w:p>
                          <w:p>
                            <w:pPr>
                              <w:spacing w:line="300" w:lineRule="exact"/>
                              <w:ind w:firstLine="340"/>
                              <w:jc w:val="both"/>
                            </w:pPr>
                            <w:r>
                              <w:rPr>
                                <w:sz w:val="18"/>
                                <w:color w:val="000000"/>
                              </w:rPr>
                              <w:t xml:space="preserve">b）网页或移动应用内容是否能对用户输入的数据进行检查，并且用户有机会纠正错误；</w:t>
                            </w:r>
                          </w:p>
                          <w:p>
                            <w:pPr>
                              <w:spacing w:line="300" w:lineRule="exact"/>
                              <w:ind w:firstLine="340"/>
                              <w:jc w:val="both"/>
                            </w:pPr>
                            <w:r>
                              <w:rPr>
                                <w:sz w:val="18"/>
                                <w:color w:val="000000"/>
                              </w:rPr>
                              <w:t xml:space="preserve">c）在用户数据最后完成提交之前，是否提供一个页面或对话框包含汇总的信息，用户可以对提交</w:t>
                            </w:r>
                          </w:p>
                        </w:txbxContent>
                      </wps:txbx>
                      <wps:bodyPr lIns="25400" tIns="0" rIns="25400" bIns="0">
                        <a:noAutofit/>
                      </wps:bodyPr>
                    </wps:wsp>
                  </a:graphicData>
                </a:graphic>
              </wp:anchor>
            </w:drawing>
          </mc:Choice>
          <mc:Fallback>
            <w:pict>
              <v:shape id="_x0000_s81" style="position:absolute;left:0pt;margin-left:60.0pt;margin-top:595.0pt;height:191.0pt;width:476.0pt;z-index:638865926701397698;mso-width-relative:page;mso-height-relative:page;mso-position-vertical-relative:page;mso-position-horizontal-relative:page;" coordsize="21600,21600" o:spid="_x0000_s8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firstLine="340"/>
                        <w:jc w:val="both"/>
                      </w:pPr>
                      <w:r>
                        <w:rPr>
                          <w:sz w:val="18"/>
                          <w:color w:val="000000"/>
                        </w:rPr>
                        <w:t xml:space="preserve">a）检查网页或移动应用是否包含输入框；</w:t>
                      </w:r>
                    </w:p>
                    <w:p>
                      <w:pPr>
                        <w:spacing w:line="300" w:lineRule="exact"/>
                        <w:ind w:firstLine="340"/>
                        <w:jc w:val="both"/>
                      </w:pPr>
                      <w:r>
                        <w:rPr>
                          <w:sz w:val="18"/>
                          <w:color w:val="000000"/>
                        </w:rPr>
                        <w:t xml:space="preserve">b）找出包含输入框的网页或移动应用内容，测试用户输入的错误信息是否可以被识别；</w:t>
                      </w:r>
                    </w:p>
                    <w:p>
                      <w:pPr>
                        <w:spacing w:after="70" w:line="300" w:lineRule="exact"/>
                        <w:ind w:firstLine="340"/>
                        <w:jc w:val="both"/>
                      </w:pPr>
                      <w:r>
                        <w:rPr>
                          <w:sz w:val="18"/>
                          <w:color w:val="000000"/>
                        </w:rPr>
                        <w:t xml:space="preserve">c）找出包含输入框的网页或移动应用内容，测试其是否以文本形式向用户提供了修改建议。</w:t>
                      </w:r>
                    </w:p>
                    <w:p>
                      <w:pPr>
                        <w:spacing w:after="110" w:line="280" w:lineRule="exact"/>
                        <w:ind w:firstLine="0"/>
                        <w:jc w:val="both"/>
                      </w:pPr>
                      <w:r>
                        <w:rPr>
                          <w:sz w:val="18"/>
                          <w:color w:val="000000"/>
                        </w:rPr>
                        <w:t xml:space="preserve">4.4.4.3 错误预防</w:t>
                      </w:r>
                    </w:p>
                    <w:p>
                      <w:pPr>
                        <w:spacing w:line="300" w:lineRule="exact"/>
                        <w:ind w:firstLine="340"/>
                        <w:jc w:val="both"/>
                      </w:pPr>
                      <w:r>
                        <w:rPr>
                          <w:sz w:val="18"/>
                          <w:color w:val="000000"/>
                        </w:rPr>
                        <w:t xml:space="preserve">错误预防测试方法如下：</w:t>
                      </w:r>
                    </w:p>
                    <w:p>
                      <w:pPr>
                        <w:spacing w:line="300" w:lineRule="exact"/>
                        <w:ind w:firstLine="340"/>
                        <w:jc w:val="both"/>
                      </w:pPr>
                      <w:r>
                        <w:rPr>
                          <w:sz w:val="18"/>
                          <w:color w:val="000000"/>
                        </w:rPr>
                        <w:t xml:space="preserve">测试网页或移动应用内容是否存在表单提交的动作。对包含表单提交动作的网页或移动应用内</w:t>
                      </w:r>
                      <w:r>
                        <w:rPr>
                          <w:sz w:val="18"/>
                          <w:color w:val="000000"/>
                        </w:rPr>
                        <w:t xml:space="preserve">容，测试如下项目：</w:t>
                      </w:r>
                    </w:p>
                    <w:p>
                      <w:pPr>
                        <w:spacing w:line="300" w:lineRule="exact"/>
                        <w:ind w:firstLine="340"/>
                        <w:jc w:val="both"/>
                      </w:pPr>
                      <w:r>
                        <w:rPr>
                          <w:sz w:val="18"/>
                          <w:color w:val="000000"/>
                        </w:rPr>
                        <w:t xml:space="preserve">a）用户数据的提交是否能在一段时间内被撤销和修改；</w:t>
                      </w:r>
                    </w:p>
                    <w:p>
                      <w:pPr>
                        <w:spacing w:line="300" w:lineRule="exact"/>
                        <w:ind w:firstLine="340"/>
                        <w:jc w:val="both"/>
                      </w:pPr>
                      <w:r>
                        <w:rPr>
                          <w:sz w:val="18"/>
                          <w:color w:val="000000"/>
                        </w:rPr>
                        <w:t xml:space="preserve">b）网页或移动应用内容是否能对用户输入的数据进行检查，并且用户有机会纠正错误；</w:t>
                      </w:r>
                    </w:p>
                    <w:p>
                      <w:pPr>
                        <w:spacing w:line="300" w:lineRule="exact"/>
                        <w:ind w:firstLine="340"/>
                        <w:jc w:val="both"/>
                      </w:pPr>
                      <w:r>
                        <w:rPr>
                          <w:sz w:val="18"/>
                          <w:color w:val="000000"/>
                        </w:rPr>
                        <w:t xml:space="preserve">c）在用户数据最后完成提交之前，是否提供一个页面或对话框包含汇总的信息，用户可以对提交</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939800</wp:posOffset>
                </wp:positionH>
                <wp:positionV relativeFrom="page">
                  <wp:posOffset>9817100</wp:posOffset>
                </wp:positionV>
                <wp:extent cx="279400" cy="177800"/>
                <wp:effectExtent l="0" t="0" r="635" b="14605"/>
                <wp:wrapSquare wrapText="bothSides"/>
                <wp:docPr id="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00" w:lineRule="exact"/>
                              <w:ind w:firstLine="0"/>
                              <w:jc w:val="both"/>
                            </w:pPr>
                            <w:r>
                              <w:rPr>
                                <w:sz w:val="16"/>
                                <w:color w:val="000000"/>
                              </w:rPr>
                              <w:t xml:space="preserve">16</w:t>
                            </w:r>
                          </w:p>
                        </w:txbxContent>
                      </wps:txbx>
                      <wps:bodyPr lIns="25400" tIns="0" rIns="25400" bIns="0">
                        <a:noAutofit/>
                      </wps:bodyPr>
                    </wps:wsp>
                  </a:graphicData>
                </a:graphic>
              </wp:anchor>
            </w:drawing>
          </mc:Choice>
          <mc:Fallback>
            <w:pict>
              <v:shape id="_x0000_s83" style="position:absolute;left:0pt;margin-left:74.0pt;margin-top:773.0pt;height:14.0pt;width:22.0pt;z-index:638865926701398109;mso-width-relative:page;mso-height-relative:page;mso-position-vertical-relative:page;mso-position-horizontal-relative:page;" coordsize="21600,21600" o:spid="_x0000_s8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firstLine="0"/>
                        <w:jc w:val="both"/>
                      </w:pPr>
                      <w:r>
                        <w:rPr>
                          <w:sz w:val="16"/>
                          <w:color w:val="000000"/>
                        </w:rPr>
                        <w:t xml:space="preserve">16</w:t>
                      </w:r>
                    </w:p>
                  </w:txbxContent>
                </v:textbox>
              </v:shape>
            </w:pict>
          </mc:Fallback>
        </mc:AlternateContent>
      </w:r>
    </w:p>
    <w:p>
      <w:pPr>
        <w:sectPr>
          <w:pgMar w:top="1380" w:right="1280" w:bottom="1380" w:left="1280" w:header="0" w:footer="1380"/>
          <w:pgSz w:w="11900" w:h="16840" w:orient="portrait"/>
          <w:headerReference w:type="default" r:id="Rcb2e25912c0a4150"/>
          <w:footerReference w:type="default" r:id="R8e40cbb659d84631"/>
          <w:titlePg/>
        </w:sectPr>
      </w:pPr>
    </w:p>
    <w:p>
      <w:pPr>
        <w:spacing w:after="120" w:line="380" w:lineRule="exact"/>
        <w:ind w:firstLine="0"/>
        <w:jc w:val="right"/>
      </w:pPr>
      <w:r>
        <w:rPr>
          <w:sz w:val="20"/>
          <w:color w:val="000000"/>
        </w:rPr>
        <w:t xml:space="preserve">GB/T 37668-2019</w:t>
      </w:r>
    </w:p>
    <w:p>
      <w:pPr>
        <w:spacing w:line="380" w:lineRule="exact"/>
        <w:ind w:firstLine="820"/>
        <w:jc w:val="both"/>
      </w:pPr>
      <w:r>
        <w:rPr>
          <w:sz w:val="20"/>
          <w:color w:val="000000"/>
        </w:rPr>
        <w:t xml:space="preserve">的数据进行再次确认，并在能对数据进行修改。</w:t>
      </w:r>
    </w:p>
    <w:p>
      <w:pPr>
        <w:spacing w:line="340" w:lineRule="exact"/>
        <w:ind w:firstLine="0"/>
        <w:jc w:val="both"/>
      </w:pPr>
      <w:r>
        <w:rPr>
          <w:sz w:val="20"/>
          <w:color w:val="000000"/>
        </w:rPr>
        <w:t xml:space="preserve">4.4.4.4 快捷键帮助信息</w:t>
      </w:r>
    </w:p>
    <w:p>
      <w:pPr>
        <w:spacing w:line="380" w:lineRule="exact"/>
        <w:ind w:firstLine="420"/>
        <w:jc w:val="both"/>
      </w:pPr>
      <w:r>
        <w:rPr>
          <w:sz w:val="20"/>
          <w:color w:val="000000"/>
        </w:rPr>
        <w:t xml:space="preserve">快捷键帮助信息测试方法如下：</w:t>
      </w:r>
    </w:p>
    <w:p>
      <w:pPr>
        <w:spacing w:line="380" w:lineRule="exact"/>
        <w:ind w:firstLine="420"/>
        <w:jc w:val="both"/>
      </w:pPr>
      <w:r>
        <w:rPr>
          <w:sz w:val="20"/>
          <w:color w:val="000000"/>
        </w:rPr>
        <w:t xml:space="preserve">a）检查网页中是否含有无障碍说明；</w:t>
      </w:r>
    </w:p>
    <w:p>
      <w:pPr>
        <w:spacing w:line="380" w:lineRule="exact"/>
        <w:ind w:firstLine="420"/>
        <w:jc w:val="both"/>
      </w:pPr>
      <w:r>
        <w:rPr>
          <w:sz w:val="20"/>
          <w:color w:val="000000"/>
        </w:rPr>
        <w:t xml:space="preserve">b）检查无障碍说明中是否包含快捷键帮助信息；</w:t>
      </w:r>
    </w:p>
    <w:p>
      <w:pPr>
        <w:spacing w:line="380" w:lineRule="exact"/>
        <w:ind w:firstLine="420"/>
        <w:jc w:val="both"/>
      </w:pPr>
      <w:r>
        <w:rPr>
          <w:sz w:val="20"/>
          <w:color w:val="000000"/>
        </w:rPr>
        <w:t xml:space="preserve">c）测试快捷键信息是否真实有效。</w:t>
      </w:r>
    </w:p>
    <w:p>
      <w:pPr>
        <w:spacing w:line="340" w:lineRule="exact"/>
        <w:ind w:firstLine="0"/>
        <w:jc w:val="both"/>
      </w:pPr>
      <w:r>
        <w:rPr>
          <w:sz w:val="20"/>
          <w:color w:val="000000"/>
        </w:rPr>
        <w:t xml:space="preserve">4.5 兼容性</w:t>
      </w:r>
    </w:p>
    <w:p>
      <w:pPr>
        <w:spacing w:line="340" w:lineRule="exact"/>
        <w:ind w:firstLine="0"/>
        <w:jc w:val="both"/>
      </w:pPr>
      <w:r>
        <w:rPr>
          <w:sz w:val="18"/>
          <w:color w:val="000000"/>
        </w:rPr>
        <w:t xml:space="preserve">4.5.1 无障碍兼容性</w:t>
      </w:r>
    </w:p>
    <w:p>
      <w:pPr>
        <w:spacing w:line="340" w:lineRule="exact"/>
        <w:ind w:firstLine="0"/>
        <w:jc w:val="both"/>
      </w:pPr>
      <w:r>
        <w:rPr>
          <w:sz w:val="20"/>
          <w:color w:val="000000"/>
        </w:rPr>
        <w:t xml:space="preserve">4.5.1.1 辅助技术</w:t>
      </w:r>
    </w:p>
    <w:p>
      <w:pPr>
        <w:spacing w:line="380" w:lineRule="exact"/>
        <w:ind w:firstLine="420"/>
        <w:jc w:val="both"/>
      </w:pPr>
      <w:r>
        <w:rPr>
          <w:sz w:val="20"/>
          <w:color w:val="000000"/>
        </w:rPr>
        <w:t xml:space="preserve">测试在网页和移动应用的使用过程中，是否禁止或限制辅助设备（如读屏软件、点显器、助听器等）</w:t>
      </w:r>
      <w:r>
        <w:rPr>
          <w:sz w:val="20"/>
          <w:color w:val="000000"/>
        </w:rPr>
        <w:t xml:space="preserve">的接入与使用。</w:t>
      </w:r>
    </w:p>
    <w:p>
      <w:pPr>
        <w:spacing w:line="340" w:lineRule="exact"/>
        <w:ind w:firstLine="0"/>
        <w:jc w:val="both"/>
      </w:pPr>
      <w:r>
        <w:rPr>
          <w:sz w:val="20"/>
          <w:color w:val="000000"/>
        </w:rPr>
        <w:t xml:space="preserve">4.5.1.2 功能性组件功能</w:t>
      </w:r>
    </w:p>
    <w:p>
      <w:pPr>
        <w:spacing w:line="380" w:lineRule="exact"/>
        <w:ind w:firstLine="420"/>
        <w:jc w:val="both"/>
      </w:pPr>
      <w:r>
        <w:rPr>
          <w:sz w:val="20"/>
          <w:color w:val="000000"/>
        </w:rPr>
        <w:t xml:space="preserve">测试移动应用在辅助工具开启时，是否所有功能性组件均能正常工作。</w:t>
      </w:r>
    </w:p>
    <w:p>
      <w:pPr>
        <w:spacing w:line="340" w:lineRule="exact"/>
        <w:ind w:firstLine="0"/>
        <w:jc w:val="both"/>
      </w:pPr>
      <w:r>
        <w:rPr>
          <w:sz w:val="20"/>
          <w:color w:val="000000"/>
        </w:rPr>
        <w:t xml:space="preserve">4.5.1.3 辅助工具条</w:t>
      </w:r>
    </w:p>
    <w:p>
      <w:pPr>
        <w:spacing w:line="380" w:lineRule="exact"/>
        <w:ind w:firstLine="420"/>
        <w:jc w:val="both"/>
      </w:pPr>
      <w:r>
        <w:rPr>
          <w:sz w:val="20"/>
          <w:color w:val="000000"/>
        </w:rPr>
        <w:t xml:space="preserve">检查网站是否提供一个帮助低视力、老年人等特殊人群的辅助工具条，且位置易于发现。</w:t>
      </w:r>
    </w:p>
    <w:p>
      <w:pPr>
        <w:spacing w:line="340" w:lineRule="exact"/>
        <w:ind w:firstLine="0"/>
        <w:jc w:val="both"/>
      </w:pPr>
      <w:r>
        <w:rPr>
          <w:sz w:val="18"/>
          <w:color w:val="000000"/>
        </w:rPr>
        <w:t xml:space="preserve">4.5.2 用户交互兼容性</w:t>
      </w:r>
    </w:p>
    <w:p>
      <w:pPr>
        <w:spacing w:line="340" w:lineRule="exact"/>
        <w:ind w:firstLine="0"/>
        <w:jc w:val="both"/>
      </w:pPr>
      <w:r>
        <w:rPr>
          <w:sz w:val="20"/>
          <w:color w:val="000000"/>
        </w:rPr>
        <w:t xml:space="preserve">4.5.2.1 用户反馈联络</w:t>
      </w:r>
    </w:p>
    <w:p>
      <w:pPr>
        <w:spacing w:line="380" w:lineRule="exact"/>
        <w:ind w:firstLine="440"/>
        <w:jc w:val="both"/>
      </w:pPr>
      <w:r>
        <w:rPr>
          <w:sz w:val="20"/>
          <w:color w:val="000000"/>
        </w:rPr>
        <w:t xml:space="preserve">检查网页或移动应用中预留的联络方式是否支持不同类型人群的使用，帮助用户完成后续的信息</w:t>
      </w:r>
      <w:r>
        <w:rPr>
          <w:sz w:val="20"/>
          <w:color w:val="000000"/>
        </w:rPr>
        <w:t xml:space="preserve">交互操作。</w:t>
      </w:r>
    </w:p>
    <w:p>
      <w:pPr>
        <w:spacing w:line="340" w:lineRule="exact"/>
        <w:ind w:firstLine="0"/>
        <w:jc w:val="both"/>
      </w:pPr>
      <w:r>
        <w:rPr>
          <w:sz w:val="18"/>
          <w:color w:val="000000"/>
        </w:rPr>
        <w:t xml:space="preserve">4.5.2.2 实时用户反馈联络</w:t>
      </w:r>
    </w:p>
    <w:p>
      <w:pPr>
        <w:spacing w:after="3520" w:line="380" w:lineRule="exact"/>
        <w:ind w:firstLine="440"/>
        <w:jc w:val="both"/>
      </w:pPr>
      <w:r>
        <w:rPr>
          <w:sz w:val="20"/>
          <w:color w:val="000000"/>
        </w:rPr>
        <w:t xml:space="preserve">检查网页或移动应用中预留的联络方式是否支持不同类型人群的使用，帮助用户完成后续的、基于</w:t>
      </w:r>
      <w:r>
        <w:rPr>
          <w:sz w:val="20"/>
          <w:color w:val="000000"/>
        </w:rPr>
        <w:t xml:space="preserve">互联网的、即时直接的信息交互操作。</w:t>
      </w:r>
    </w:p>
    <w:p>
      <w:pPr>
        <w:jc w:val="center"/>
        <w:sectPr>
          <w:pgSz w:w="11900" w:h="16840" w:orient="portrait"/>
          <w:pgMar w:top="1400" w:right="1300" w:bottom="1400" w:left="1300" w:header="0" w:footer="1400"/>
          <w:cols w:equalWidth="true" w:num="1"/>
          <w:docGrid w:type="lines"/>
          <w:type w:val="nextPage"/>
          <w:footerReference w:type="default" r:id="R0e04387128d94052"/>
        </w:sectPr>
      </w:pPr>
      <w:r>
        <w:drawing>
          <wp:inline distT="0" distB="0" distL="0" distR="0" wp14:editId="50D07946">
            <wp:extent cx="254000" cy="241300"/>
            <wp:effectExtent l="0" t="0" r="0" b="0"/>
            <wp:docPr id="84" name="Picture 1"/>
            <wp:cNvGraphicFramePr>
              <a:graphicFrameLocks noChangeAspect="1"/>
            </wp:cNvGraphicFramePr>
            <a:graphic>
              <a:graphicData uri="http://schemas.openxmlformats.org/drawingml/2006/picture">
                <pic:pic>
                  <pic:nvPicPr>
                    <pic:cNvPr id="84" name="New Bitmap Image.jpg"/>
                    <pic:cNvPicPr/>
                  </pic:nvPicPr>
                  <pic:blipFill>
                    <a:blip r:embed="R07b1f5bc32e440f5" cstate="print">
                      <a:extLst>
                        <a:ext uri="{28A0092B-C50C-407E-A947-70E740481C1C}"/>
                      </a:extLst>
                    </a:blip>
                    <a:stretch>
                      <a:fillRect/>
                    </a:stretch>
                  </pic:blipFill>
                  <pic:spPr>
                    <a:xfrm>
                      <a:off x="1000" y="1000"/>
                      <a:ext cx="254000" cy="241300"/>
                    </a:xfrm>
                    <a:prstGeom prst="rect">
                      <a:avLst/>
                    </a:prstGeom>
                  </pic:spPr>
                </pic:pic>
              </a:graphicData>
            </a:graphic>
          </wp:inline>
        </w:drawing>
      </w:r>
    </w:p>
    <w:p>
      <w:pPr>
        <w:spacing w:after="600" w:line="380" w:lineRule="exact"/>
        <w:ind w:firstLine="0"/>
        <w:jc w:val="both"/>
      </w:pPr>
      <w:r>
        <w:rPr>
          <w:sz w:val="20"/>
          <w:color w:val="000000"/>
        </w:rPr>
        <w:t xml:space="preserve">GB/T 37668-2019</w:t>
      </w:r>
    </w:p>
    <w:p>
      <w:pPr>
        <w:spacing w:line="380" w:lineRule="exact"/>
        <w:ind/>
        <w:jc w:val="center"/>
      </w:pPr>
      <w:r>
        <w:rPr>
          <w:sz w:val="20"/>
          <w:color w:val="000000"/>
        </w:rPr>
        <w:t xml:space="preserve">附录A</w:t>
      </w:r>
    </w:p>
    <w:p>
      <w:pPr>
        <w:spacing w:line="400" w:lineRule="exact"/>
        <w:ind/>
        <w:jc w:val="center"/>
      </w:pPr>
      <w:r>
        <w:rPr>
          <w:sz w:val="21"/>
          <w:color w:val="000000"/>
        </w:rPr>
        <w:t xml:space="preserve">（规范性附录）</w:t>
      </w:r>
    </w:p>
    <w:p>
      <w:pPr>
        <w:spacing w:line="380" w:lineRule="exact"/>
        <w:ind/>
        <w:jc w:val="center"/>
      </w:pPr>
      <w:r>
        <w:rPr>
          <w:sz w:val="20"/>
          <w:color w:val="000000"/>
        </w:rPr>
        <w:t xml:space="preserve">等级要求一览表</w:t>
      </w:r>
    </w:p>
    <w:p>
      <w:pPr>
        <w:spacing w:line="380" w:lineRule="exact"/>
        <w:ind w:firstLine="420"/>
        <w:jc w:val="both"/>
      </w:pPr>
      <w:r>
        <w:rPr>
          <w:sz w:val="20"/>
          <w:color w:val="000000"/>
        </w:rPr>
        <w:t xml:space="preserve">各指标等级划分如表A．1要求。其中，一级应满足对应20项指标；二级应满足一级全部指标与二</w:t>
      </w:r>
      <w:r>
        <w:rPr>
          <w:sz w:val="20"/>
          <w:color w:val="000000"/>
        </w:rPr>
        <w:t xml:space="preserve">级17项指标；三级应满足全部59项指标。</w:t>
      </w:r>
    </w:p>
    <w:p>
      <w:pPr>
        <w:spacing w:after="140" w:line="380" w:lineRule="exact"/>
        <w:ind/>
        <w:jc w:val="center"/>
      </w:pPr>
      <w:r>
        <w:rPr>
          <w:sz w:val="20"/>
          <w:color w:val="000000"/>
        </w:rPr>
        <w:t xml:space="preserve">表A．1 各指标等级划分一览表</w:t>
      </w:r>
    </w:p>
    <w:tbl>
      <w:tblPr>
        <w:tblBorders>
          <w:top w:val="single" w:sz="4"/>
          <w:bottom w:val="single" w:sz="4"/>
          <w:left w:val="single" w:sz="4"/>
          <w:right w:val="single" w:sz="4"/>
          <w:insideH w:val="single" w:sz="4"/>
          <w:insideV w:val="single" w:sz="4"/>
        </w:tblBorders>
        <w:tblW w:w="0" w:type="auto"/>
        <w:tblLook w:val="04A0" w:firstRow="true" w:lastRow="false" w:firstColumn="true" w:lastColumn="false" w:noHBand="false" w:noVBand="true"/>
      </w:tblPr>
      <w:tblGrid>
        <w:gridCol w:w="1440"/>
        <w:gridCol w:w="1780"/>
        <w:gridCol w:w="3240"/>
        <w:gridCol w:w="900"/>
        <w:gridCol w:w="900"/>
        <w:gridCol w:w="900"/>
      </w:tblGrid>
      <w:tr w:rsidR="00A23914" w:rsidTr="00A23914">
        <w:trPr>
          <w:trHeight w:val="340"/>
        </w:trPr>
        <w:trPr>
          <w:trHeight w:val="340"/>
        </w:trPr>
        <w:tc>
          <w:tcPr>
            <w:gridSpan w:val="3"/>
            <w:vAlign w:val="center"/>
            <w:tcW w:w="6460" w:type="dxa"/>
          </w:tcPr>
          <w:p>
            <w:pPr>
              <w:spacing w:line="260" w:lineRule="exact"/>
              <w:ind/>
              <w:jc w:val="center"/>
            </w:pPr>
            <w:r>
              <w:rPr>
                <w:sz w:val="20"/>
                <w:color w:val="000000"/>
                <w:rFonts w:hint="eastAsia" w:ascii="宋体" w:hAnsi="宋体" w:eastAsia="宋体"/>
              </w:rPr>
              <w:t xml:space="preserve">技术要求</w:t>
            </w:r>
          </w:p>
        </w:tc>
        <w:tc>
          <w:tcPr>
            <w:gridSpan w:val="3"/>
            <w:vAlign w:val="center"/>
            <w:tcW w:w="2700" w:type="dxa"/>
          </w:tcPr>
          <w:p>
            <w:pPr>
              <w:spacing w:line="260" w:lineRule="exact"/>
              <w:ind/>
              <w:jc w:val="center"/>
            </w:pPr>
            <w:r>
              <w:rPr>
                <w:sz w:val="20"/>
                <w:color w:val="000000"/>
                <w:rFonts w:hint="eastAsia" w:ascii="宋体" w:hAnsi="宋体" w:eastAsia="宋体"/>
              </w:rPr>
              <w:t xml:space="preserve">等级划分</w:t>
            </w:r>
          </w:p>
        </w:tc>
      </w:tr>
      <w:tr w:rsidR="00A23914" w:rsidTr="00A23914">
        <w:trPr>
          <w:trHeight w:val="340"/>
        </w:trPr>
        <w:trPr>
          <w:trHeight w:val="340"/>
        </w:trPr>
        <w:trPr>
          <w:trHeight w:val="340"/>
        </w:trPr>
        <w:trPr>
          <w:trHeight w:val="340"/>
        </w:trPr>
        <w:trPr>
          <w:trHeight w:val="340"/>
        </w:trPr>
        <w:trPr>
          <w:trHeight w:val="340"/>
        </w:trPr>
        <w:tc>
          <w:tcPr>
            <w:vAlign w:val="center"/>
            <w:tcW w:w="1440" w:type="dxa"/>
          </w:tcPr>
          <w:p>
            <w:pPr>
              <w:spacing w:line="260" w:lineRule="exact"/>
              <w:ind/>
              <w:jc w:val="center"/>
            </w:pPr>
            <w:r>
              <w:rPr>
                <w:sz w:val="20"/>
                <w:color w:val="000000"/>
                <w:rFonts w:hint="eastAsia" w:ascii="宋体" w:hAnsi="宋体" w:eastAsia="宋体"/>
              </w:rPr>
              <w:t xml:space="preserve">原则</w:t>
            </w:r>
          </w:p>
        </w:tc>
        <w:tc>
          <w:tcPr>
            <w:vAlign w:val="center"/>
            <w:tcW w:w="1780" w:type="dxa"/>
          </w:tcPr>
          <w:p>
            <w:pPr>
              <w:spacing w:line="240" w:lineRule="exact"/>
              <w:ind/>
              <w:jc w:val="center"/>
            </w:pPr>
            <w:r>
              <w:rPr>
                <w:sz w:val="20"/>
                <w:color w:val="000000"/>
                <w:rFonts w:hint="eastAsia" w:ascii="宋体" w:hAnsi="宋体" w:eastAsia="宋体"/>
              </w:rPr>
              <w:t xml:space="preserve">准则</w:t>
            </w:r>
          </w:p>
        </w:tc>
        <w:tc>
          <w:tcPr>
            <w:vAlign w:val="center"/>
            <w:tcW w:w="3240" w:type="dxa"/>
          </w:tcPr>
          <w:p>
            <w:pPr>
              <w:spacing w:line="240" w:lineRule="exact"/>
              <w:ind/>
              <w:jc w:val="center"/>
            </w:pPr>
            <w:r>
              <w:rPr>
                <w:sz w:val="20"/>
                <w:color w:val="000000"/>
                <w:rFonts w:hint="eastAsia" w:ascii="宋体" w:hAnsi="宋体" w:eastAsia="宋体"/>
              </w:rPr>
              <w:t xml:space="preserve">指标</w:t>
            </w:r>
          </w:p>
        </w:tc>
        <w:tc>
          <w:tcPr>
            <w:vAlign w:val="center"/>
            <w:tcW w:w="900" w:type="dxa"/>
          </w:tcPr>
          <w:p>
            <w:pPr>
              <w:spacing w:line="260" w:lineRule="exact"/>
              <w:ind/>
              <w:jc w:val="center"/>
            </w:pPr>
            <w:r>
              <w:rPr>
                <w:sz w:val="20"/>
                <w:color w:val="000000"/>
                <w:rFonts w:hint="eastAsia" w:ascii="宋体" w:hAnsi="宋体" w:eastAsia="宋体"/>
              </w:rPr>
              <w:t xml:space="preserve">一级</w:t>
            </w:r>
          </w:p>
        </w:tc>
        <w:tc>
          <w:tcPr>
            <w:vAlign w:val="center"/>
            <w:tcW w:w="900" w:type="dxa"/>
          </w:tcPr>
          <w:p>
            <w:pPr>
              <w:spacing w:line="260" w:lineRule="exact"/>
              <w:ind/>
              <w:jc w:val="center"/>
            </w:pPr>
            <w:r>
              <w:rPr>
                <w:sz w:val="20"/>
                <w:color w:val="000000"/>
                <w:rFonts w:hint="eastAsia" w:ascii="宋体" w:hAnsi="宋体" w:eastAsia="宋体"/>
              </w:rPr>
              <w:t xml:space="preserve">二级</w:t>
            </w:r>
          </w:p>
        </w:tc>
        <w:tc>
          <w:tcPr>
            <w:vAlign w:val="center"/>
            <w:tcW w:w="900" w:type="dxa"/>
          </w:tcPr>
          <w:p>
            <w:pPr>
              <w:spacing w:line="260" w:lineRule="exact"/>
              <w:ind/>
              <w:jc w:val="center"/>
            </w:pPr>
            <w:r>
              <w:rPr>
                <w:sz w:val="20"/>
                <w:color w:val="000000"/>
                <w:rFonts w:hint="eastAsia" w:ascii="宋体" w:hAnsi="宋体" w:eastAsia="宋体"/>
              </w:rPr>
              <w:t xml:space="preserve">三级</w:t>
            </w:r>
          </w:p>
        </w:tc>
      </w:tr>
      <w:tr w:rsidR="00A23914" w:rsidTr="00A23914">
        <w:trPr>
          <w:trHeight w:val="340"/>
        </w:trPr>
        <w:trPr>
          <w:trHeight w:val="340"/>
        </w:trPr>
        <w:trPr>
          <w:trHeight w:val="340"/>
        </w:trPr>
        <w:trPr>
          <w:trHeight w:val="340"/>
        </w:trPr>
        <w:trPr>
          <w:trHeight w:val="340"/>
        </w:trPr>
        <w:trPr>
          <w:trHeight w:val="340"/>
        </w:trPr>
        <w:tc>
          <w:tcPr>
            <w:vAlign w:val="center"/>
            <w:tcW w:w="1440" w:type="dxa"/>
            <w:vMerge w:val="restart"/>
          </w:tcPr>
          <w:p>
            <w:pPr>
              <w:spacing w:line="260" w:lineRule="exact"/>
              <w:ind/>
              <w:jc w:val="center"/>
            </w:pPr>
            <w:r>
              <w:rPr>
                <w:sz w:val="20"/>
                <w:color w:val="000000"/>
                <w:rFonts w:hint="eastAsia" w:ascii="宋体" w:hAnsi="宋体" w:eastAsia="宋体"/>
              </w:rPr>
              <w:t xml:space="preserve">可感知性</w:t>
            </w:r>
          </w:p>
        </w:tc>
        <w:tc>
          <w:tcPr>
            <w:vAlign w:val="center"/>
            <w:tcW w:w="1780" w:type="dxa"/>
            <w:vMerge w:val="restart"/>
          </w:tcPr>
          <w:p>
            <w:pPr>
              <w:spacing w:line="260" w:lineRule="exact"/>
              <w:ind/>
              <w:jc w:val="center"/>
            </w:pPr>
            <w:r>
              <w:rPr>
                <w:sz w:val="20"/>
                <w:color w:val="000000"/>
                <w:rFonts w:hint="eastAsia" w:ascii="宋体" w:hAnsi="宋体" w:eastAsia="宋体"/>
              </w:rPr>
              <w:t xml:space="preserve">非文本处理</w:t>
            </w:r>
          </w:p>
        </w:tc>
        <w:tc>
          <w:tcPr>
            <w:vAlign w:val="center"/>
            <w:tcW w:w="3240" w:type="dxa"/>
          </w:tcPr>
          <w:p>
            <w:pPr>
              <w:spacing w:line="260" w:lineRule="exact"/>
              <w:ind/>
              <w:jc w:val="center"/>
            </w:pPr>
            <w:r>
              <w:rPr>
                <w:sz w:val="20"/>
                <w:color w:val="000000"/>
                <w:rFonts w:hint="eastAsia" w:ascii="宋体" w:hAnsi="宋体" w:eastAsia="宋体"/>
              </w:rPr>
              <w:t xml:space="preserve">验证码</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非文本链接</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非文本控件</w:t>
            </w:r>
          </w:p>
        </w:tc>
        <w:tc>
          <w:tcPr>
            <w:vAlign w:val="center"/>
            <w:tcW w:w="900" w:type="dxa"/>
          </w:tcPr>
          <w:p>
            <w:pPr>
              <w:spacing w:line="216"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00" w:lineRule="exact"/>
              <w:ind/>
              <w:jc w:val="center"/>
            </w:pPr>
            <w:r>
              <w:rPr>
                <w:sz w:val="16"/>
                <w:color w:val="000000"/>
                <w:rFonts w:hint="eastAsia" w:ascii="宋体" w:hAnsi="宋体" w:eastAsia="宋体"/>
              </w:rPr>
              <w:t xml:space="preserve">非文本内容</w:t>
            </w:r>
          </w:p>
        </w:tc>
        <w:tc>
          <w:tcPr>
            <w:vAlign w:val="center"/>
            <w:tcW w:w="900" w:type="dxa"/>
          </w:tcP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780" w:type="dxa"/>
            <w:vMerge w:val="restart"/>
          </w:tcPr>
          <w:p>
            <w:pPr>
              <w:spacing w:line="260" w:lineRule="exact"/>
              <w:ind/>
              <w:jc w:val="center"/>
            </w:pPr>
            <w:r>
              <w:rPr>
                <w:sz w:val="20"/>
                <w:color w:val="000000"/>
                <w:rFonts w:hint="eastAsia" w:ascii="宋体" w:hAnsi="宋体" w:eastAsia="宋体"/>
              </w:rPr>
              <w:t xml:space="preserve">文本处理</w:t>
            </w:r>
          </w:p>
        </w:tc>
        <w:tc>
          <w:tcPr>
            <w:vAlign w:val="center"/>
            <w:tcW w:w="3240" w:type="dxa"/>
          </w:tcPr>
          <w:p>
            <w:pPr>
              <w:spacing w:line="200" w:lineRule="exact"/>
              <w:ind/>
              <w:jc w:val="center"/>
            </w:pPr>
            <w:r>
              <w:rPr>
                <w:sz w:val="16"/>
                <w:color w:val="000000"/>
                <w:rFonts w:hint="eastAsia" w:ascii="宋体" w:hAnsi="宋体" w:eastAsia="宋体"/>
              </w:rPr>
              <w:t xml:space="preserve">颜色用途</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80" w:lineRule="exact"/>
              <w:ind/>
              <w:jc w:val="center"/>
            </w:pPr>
            <w:r>
              <w:rPr>
                <w:sz w:val="16"/>
                <w:color w:val="000000"/>
                <w:rFonts w:hint="eastAsia" w:ascii="宋体" w:hAnsi="宋体" w:eastAsia="宋体"/>
              </w:rPr>
              <w:t xml:space="preserve">文本字型大小调整</w:t>
            </w:r>
          </w:p>
        </w:tc>
        <w:tc>
          <w:tcPr>
            <w:vAlign w:val="center"/>
            <w:tcW w:w="900" w:type="dxa"/>
          </w:tcPr>
          <w:p/>
        </w:tc>
        <w:tc>
          <w:tcPr>
            <w:vAlign w:val="center"/>
            <w:tcW w:w="900" w:type="dxa"/>
          </w:tcPr>
          <w:p>
            <w:pPr>
              <w:spacing w:line="215"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视觉呈现</w:t>
            </w:r>
          </w:p>
        </w:tc>
        <w:tc>
          <w:tcPr>
            <w:vAlign w:val="center"/>
            <w:tcW w:w="900" w:type="dxa"/>
          </w:tcPr>
          <w:p/>
        </w:tc>
        <w:tc>
          <w:tcPr>
            <w:vAlign w:val="center"/>
            <w:tcW w:w="900" w:type="dxa"/>
          </w:tcP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780" w:type="dxa"/>
            <w:vMerge w:val="restart"/>
          </w:tcPr>
          <w:p>
            <w:pPr>
              <w:spacing w:line="280" w:lineRule="exact"/>
              <w:ind/>
              <w:jc w:val="center"/>
            </w:pPr>
            <w:r>
              <w:rPr>
                <w:sz w:val="20"/>
                <w:color w:val="000000"/>
                <w:rFonts w:hint="eastAsia" w:ascii="宋体" w:hAnsi="宋体" w:eastAsia="宋体"/>
              </w:rPr>
              <w:t xml:space="preserve">多媒体处理</w:t>
            </w:r>
          </w:p>
        </w:tc>
        <w:tc>
          <w:tcPr>
            <w:vAlign w:val="center"/>
            <w:tcW w:w="3240" w:type="dxa"/>
          </w:tcPr>
          <w:p>
            <w:pPr>
              <w:spacing w:line="240" w:lineRule="exact"/>
              <w:ind/>
              <w:jc w:val="center"/>
            </w:pPr>
            <w:r>
              <w:rPr>
                <w:sz w:val="20"/>
                <w:color w:val="000000"/>
                <w:rFonts w:hint="eastAsia" w:ascii="宋体" w:hAnsi="宋体" w:eastAsia="宋体"/>
              </w:rPr>
              <w:t xml:space="preserve">多媒体</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预录多媒体</w:t>
            </w:r>
          </w:p>
        </w:tc>
        <w:tc>
          <w:tcPr>
            <w:vAlign w:val="center"/>
            <w:tcW w:w="900" w:type="dxa"/>
          </w:tcP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54" w:lineRule="exact"/>
              <w:ind/>
              <w:jc w:val="center"/>
            </w:pPr>
            <w:r>
              <w:rPr>
                <w:sz w:val="20"/>
                <w:color w:val="000000"/>
                <w:rFonts w:hint="eastAsia" w:ascii="宋体" w:hAnsi="宋体" w:eastAsia="宋体"/>
              </w:rPr>
              <w:t xml:space="preserve">实时多媒体</w:t>
            </w:r>
          </w:p>
        </w:tc>
        <w:tc>
          <w:tcPr>
            <w:vAlign w:val="center"/>
            <w:tcW w:w="900" w:type="dxa"/>
          </w:tcP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54" w:lineRule="exact"/>
              <w:ind/>
              <w:jc w:val="center"/>
            </w:pPr>
            <w:r>
              <w:rPr>
                <w:sz w:val="20"/>
                <w:color w:val="000000"/>
                <w:rFonts w:hint="eastAsia" w:ascii="宋体" w:hAnsi="宋体" w:eastAsia="宋体"/>
              </w:rPr>
              <w:t xml:space="preserve">多媒体手语视频</w:t>
            </w:r>
          </w:p>
        </w:tc>
        <w:tc>
          <w:tcPr>
            <w:vAlign w:val="center"/>
            <w:tcW w:w="900" w:type="dxa"/>
          </w:tcPr>
          <w:p/>
        </w:tc>
        <w:tc>
          <w:tcPr>
            <w:vAlign w:val="center"/>
            <w:tcW w:w="900" w:type="dxa"/>
          </w:tcP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扩展音频描述</w:t>
            </w:r>
          </w:p>
        </w:tc>
        <w:tc>
          <w:tcPr>
            <w:vAlign w:val="center"/>
            <w:tcW w:w="900" w:type="dxa"/>
          </w:tcPr>
          <w:p/>
        </w:tc>
        <w:tc>
          <w:tcPr>
            <w:vAlign w:val="center"/>
            <w:tcW w:w="900" w:type="dxa"/>
          </w:tcPr>
          <w:p/>
        </w:tc>
        <w:tc>
          <w:tcPr>
            <w:vAlign w:val="center"/>
            <w:tcW w:w="900" w:type="dxa"/>
          </w:tcPr>
          <w:p>
            <w:pPr>
              <w:spacing w:line="21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在线音频描述</w:t>
            </w:r>
          </w:p>
        </w:tc>
        <w:tc>
          <w:tcPr>
            <w:vAlign w:val="center"/>
            <w:tcW w:w="900" w:type="dxa"/>
          </w:tcPr>
          <w:p/>
        </w:tc>
        <w:tc>
          <w:tcPr>
            <w:vAlign w:val="center"/>
            <w:tcW w:w="900" w:type="dxa"/>
          </w:tcP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780" w:type="dxa"/>
            <w:vMerge w:val="restart"/>
          </w:tcPr>
          <w:p>
            <w:pPr>
              <w:spacing w:line="260" w:lineRule="exact"/>
              <w:ind/>
              <w:jc w:val="center"/>
            </w:pPr>
            <w:r>
              <w:rPr>
                <w:sz w:val="20"/>
                <w:color w:val="000000"/>
                <w:rFonts w:hint="eastAsia" w:ascii="宋体" w:hAnsi="宋体" w:eastAsia="宋体"/>
              </w:rPr>
              <w:t xml:space="preserve">信息反馈</w:t>
            </w:r>
          </w:p>
        </w:tc>
        <w:tc>
          <w:tcPr>
            <w:vAlign w:val="center"/>
            <w:tcW w:w="3240" w:type="dxa"/>
          </w:tcPr>
          <w:p>
            <w:pPr>
              <w:spacing w:line="260" w:lineRule="exact"/>
              <w:ind/>
              <w:jc w:val="center"/>
            </w:pPr>
            <w:r>
              <w:rPr>
                <w:sz w:val="16"/>
                <w:color w:val="000000"/>
                <w:rFonts w:hint="eastAsia" w:ascii="宋体" w:hAnsi="宋体" w:eastAsia="宋体"/>
              </w:rPr>
              <w:t xml:space="preserve">提供完整的信息反馈方式</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16"/>
                <w:color w:val="000000"/>
                <w:rFonts w:hint="eastAsia" w:ascii="宋体" w:hAnsi="宋体" w:eastAsia="宋体"/>
              </w:rPr>
              <w:t xml:space="preserve">临时的或自动隐藏的控件和通知</w:t>
            </w:r>
          </w:p>
        </w:tc>
        <w:tc>
          <w:tcPr>
            <w:vAlign w:val="center"/>
            <w:tcW w:w="900" w:type="dxa"/>
          </w:tcPr>
          <w:p/>
        </w:tc>
        <w:tc>
          <w:tcPr>
            <w:vAlign w:val="center"/>
            <w:tcW w:w="900" w:type="dxa"/>
          </w:tcP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rPr>
          <w:trHeight w:val="340"/>
        </w:trPr>
        <w:tc>
          <w:tcPr>
            <w:vAlign w:val="center"/>
            <w:tcW w:w="1440" w:type="dxa"/>
            <w:vMerge w:val="restart"/>
          </w:tcPr>
          <w:p>
            <w:pPr>
              <w:spacing w:line="260" w:lineRule="exact"/>
              <w:ind/>
              <w:jc w:val="center"/>
            </w:pPr>
            <w:r>
              <w:rPr>
                <w:sz w:val="20"/>
                <w:color w:val="000000"/>
                <w:rFonts w:hint="eastAsia" w:ascii="宋体" w:hAnsi="宋体" w:eastAsia="宋体"/>
              </w:rPr>
              <w:t xml:space="preserve">可操作性</w:t>
            </w:r>
          </w:p>
        </w:tc>
        <w:tc>
          <w:tcPr>
            <w:vAlign w:val="center"/>
            <w:tcW w:w="1780" w:type="dxa"/>
            <w:vMerge w:val="restart"/>
          </w:tcPr>
          <w:p>
            <w:pPr>
              <w:spacing w:line="260" w:lineRule="exact"/>
              <w:ind/>
              <w:jc w:val="center"/>
            </w:pPr>
            <w:r>
              <w:rPr>
                <w:sz w:val="20"/>
                <w:color w:val="000000"/>
                <w:rFonts w:hint="eastAsia" w:ascii="宋体" w:hAnsi="宋体" w:eastAsia="宋体"/>
              </w:rPr>
              <w:t xml:space="preserve">布局访问</w:t>
            </w:r>
          </w:p>
        </w:tc>
        <w:tc>
          <w:tcPr>
            <w:vAlign w:val="center"/>
            <w:tcW w:w="3240" w:type="dxa"/>
          </w:tcPr>
          <w:p>
            <w:pPr>
              <w:spacing w:line="260" w:lineRule="exact"/>
              <w:ind/>
              <w:jc w:val="center"/>
            </w:pPr>
            <w:r>
              <w:rPr>
                <w:sz w:val="20"/>
                <w:color w:val="000000"/>
                <w:rFonts w:hint="eastAsia" w:ascii="宋体" w:hAnsi="宋体" w:eastAsia="宋体"/>
              </w:rPr>
              <w:t xml:space="preserve">功能性组件访问</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跳过重复模块</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装饰性内容访问</w:t>
            </w:r>
          </w:p>
        </w:tc>
        <w:tc>
          <w:tcPr>
            <w:vAlign w:val="center"/>
            <w:tcW w:w="900" w:type="dxa"/>
          </w:tcP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40" w:lineRule="exact"/>
              <w:ind/>
              <w:jc w:val="center"/>
            </w:pPr>
            <w:r>
              <w:rPr>
                <w:sz w:val="20"/>
                <w:color w:val="000000"/>
                <w:rFonts w:hint="eastAsia" w:ascii="宋体" w:hAnsi="宋体" w:eastAsia="宋体"/>
              </w:rPr>
              <w:t xml:space="preserve">模块跳转</w:t>
            </w:r>
          </w:p>
        </w:tc>
        <w:tc>
          <w:tcPr>
            <w:vAlign w:val="center"/>
            <w:tcW w:w="900" w:type="dxa"/>
          </w:tcPr>
          <w:p/>
        </w:tc>
        <w:tc>
          <w:tcPr>
            <w:vAlign w:val="center"/>
            <w:tcW w:w="900" w:type="dxa"/>
          </w:tcPr>
          <w:p>
            <w:pPr>
              <w:spacing w:line="216" w:lineRule="exact"/>
              <w:ind/>
              <w:jc w:val="center"/>
            </w:pPr>
            <w:r>
              <w:rPr>
                <w:sz w:val="20"/>
                <w:color w:val="000000"/>
                <w:rFonts w:hint="eastAsia" w:ascii="宋体" w:hAnsi="宋体" w:eastAsia="宋体"/>
              </w:rPr>
              <w:t xml:space="preserve">✓</w:t>
            </w:r>
          </w:p>
        </w:tc>
        <w:tc>
          <w:tcPr>
            <w:vAlign w:val="center"/>
            <w:tcW w:w="900" w:type="dxa"/>
          </w:tcPr>
          <w:p>
            <w:pPr>
              <w:spacing w:line="21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780" w:type="dxa"/>
            <w:vMerge w:val="restart"/>
          </w:tcPr>
          <w:p>
            <w:pPr>
              <w:spacing w:line="260" w:lineRule="exact"/>
              <w:ind/>
              <w:jc w:val="center"/>
            </w:pPr>
            <w:r>
              <w:rPr>
                <w:sz w:val="20"/>
                <w:color w:val="000000"/>
                <w:rFonts w:hint="eastAsia" w:ascii="宋体" w:hAnsi="宋体" w:eastAsia="宋体"/>
              </w:rPr>
              <w:t xml:space="preserve">组件聚焦</w:t>
            </w:r>
          </w:p>
        </w:tc>
        <w:tc>
          <w:tcPr>
            <w:vAlign w:val="center"/>
            <w:tcW w:w="3240" w:type="dxa"/>
          </w:tcPr>
          <w:p>
            <w:pPr>
              <w:spacing w:line="260" w:lineRule="exact"/>
              <w:ind/>
              <w:jc w:val="center"/>
            </w:pPr>
            <w:r>
              <w:rPr>
                <w:sz w:val="16"/>
                <w:color w:val="000000"/>
                <w:rFonts w:hint="eastAsia" w:ascii="宋体" w:hAnsi="宋体" w:eastAsia="宋体"/>
              </w:rPr>
              <w:t xml:space="preserve">非装饰性组件聚焦</w:t>
            </w:r>
          </w:p>
        </w:tc>
        <w:tc>
          <w:tcPr>
            <w:vAlign w:val="center"/>
            <w:tcW w:w="900" w:type="dxa"/>
          </w:tcPr>
          <w:p>
            <w:pPr>
              <w:spacing w:line="216" w:lineRule="exact"/>
              <w:ind/>
              <w:jc w:val="center"/>
            </w:pPr>
            <w:r>
              <w:rPr>
                <w:sz w:val="20"/>
                <w:color w:val="000000"/>
                <w:rFonts w:hint="eastAsia" w:ascii="宋体" w:hAnsi="宋体" w:eastAsia="宋体"/>
              </w:rPr>
              <w:t xml:space="preserve">/</w:t>
            </w:r>
          </w:p>
        </w:tc>
        <w:tc>
          <w:tcPr>
            <w:vAlign w:val="center"/>
            <w:tcW w:w="900" w:type="dxa"/>
          </w:tcPr>
          <w:p>
            <w:pPr>
              <w:spacing w:line="216" w:lineRule="exact"/>
              <w:ind/>
              <w:jc w:val="center"/>
            </w:pPr>
            <w:r>
              <w:rPr>
                <w:sz w:val="20"/>
                <w:color w:val="000000"/>
                <w:rFonts w:hint="eastAsia" w:ascii="宋体" w:hAnsi="宋体" w:eastAsia="宋体"/>
              </w:rPr>
              <w:t xml:space="preserve">✓</w:t>
            </w:r>
          </w:p>
        </w:tc>
        <w:tc>
          <w:tcPr>
            <w:vAlign w:val="center"/>
            <w:tcW w:w="900" w:type="dxa"/>
          </w:tcPr>
          <w:p>
            <w:pPr>
              <w:spacing w:line="21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组件聚焦关联性</w:t>
            </w:r>
          </w:p>
        </w:tc>
        <w:tc>
          <w:tcPr>
            <w:vAlign w:val="center"/>
            <w:tcW w:w="900" w:type="dxa"/>
          </w:tcPr>
          <w:p/>
        </w:tc>
        <w:tc>
          <w:tcPr>
            <w:vAlign w:val="center"/>
            <w:tcW w:w="900" w:type="dxa"/>
          </w:tcP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780" w:type="dxa"/>
            <w:vMerge w:val="restart"/>
          </w:tcPr>
          <w:p>
            <w:pPr>
              <w:spacing w:line="260" w:lineRule="exact"/>
              <w:ind/>
              <w:jc w:val="center"/>
            </w:pPr>
            <w:r>
              <w:rPr>
                <w:sz w:val="20"/>
                <w:color w:val="000000"/>
                <w:rFonts w:hint="eastAsia" w:ascii="宋体" w:hAnsi="宋体" w:eastAsia="宋体"/>
              </w:rPr>
              <w:t xml:space="preserve">操作控制</w:t>
            </w:r>
          </w:p>
        </w:tc>
        <w:tc>
          <w:tcPr>
            <w:vAlign w:val="center"/>
            <w:tcW w:w="3240" w:type="dxa"/>
          </w:tcPr>
          <w:p>
            <w:pPr>
              <w:spacing w:line="260" w:lineRule="exact"/>
              <w:ind/>
              <w:jc w:val="center"/>
            </w:pPr>
            <w:r>
              <w:rPr>
                <w:sz w:val="20"/>
                <w:color w:val="000000"/>
                <w:rFonts w:hint="eastAsia" w:ascii="宋体" w:hAnsi="宋体" w:eastAsia="宋体"/>
              </w:rPr>
              <w:t xml:space="preserve">键盘操作</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焦点陷入</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漂浮窗</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手势操作</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c>
          <w:tcPr>
            <w:vAlign w:val="center"/>
            <w:tcW w:w="900" w:type="dxa"/>
          </w:tcPr>
          <w:p>
            <w:pPr>
              <w:spacing w:line="21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60" w:lineRule="exact"/>
              <w:ind/>
              <w:jc w:val="center"/>
            </w:pPr>
            <w:r>
              <w:rPr>
                <w:sz w:val="20"/>
                <w:color w:val="000000"/>
                <w:rFonts w:hint="eastAsia" w:ascii="宋体" w:hAnsi="宋体" w:eastAsia="宋体"/>
              </w:rPr>
              <w:t xml:space="preserve">闪光</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1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780" w:type="dxa"/>
            <w:vMerge/>
          </w:tcPr>
          <w:p w:rsidR="00A23914" w:rsidP="00A23914" w:rsidRDefault="00A23914"/>
        </w:tc>
        <w:tc>
          <w:tcPr>
            <w:vAlign w:val="center"/>
            <w:tcW w:w="3240" w:type="dxa"/>
          </w:tcPr>
          <w:p>
            <w:pPr>
              <w:spacing w:line="240" w:lineRule="exact"/>
              <w:ind/>
              <w:jc w:val="center"/>
            </w:pPr>
            <w:r>
              <w:rPr>
                <w:sz w:val="20"/>
                <w:color w:val="000000"/>
                <w:rFonts w:hint="eastAsia" w:ascii="宋体" w:hAnsi="宋体" w:eastAsia="宋体"/>
              </w:rPr>
              <w:t xml:space="preserve">焦点顺序</w:t>
            </w:r>
          </w:p>
        </w:tc>
        <w:tc>
          <w:tcPr>
            <w:vAlign w:val="center"/>
            <w:tcW w:w="900" w:type="dxa"/>
          </w:tcPr>
          <w:p>
            <w:pPr>
              <w:spacing w:line="216"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tc>
      </w:tr>
    </w:tbl>
    <w:p>
      <w:pPr>
        <w:sectPr>
          <w:pgSz w:w="11900" w:h="16840" w:orient="portrait"/>
          <w:pgMar w:top="1400" w:right="1280" w:bottom="1400" w:left="1280" w:header="0" w:footer="1400"/>
          <w:cols w:equalWidth="true" w:num="1"/>
          <w:docGrid w:type="lines"/>
          <w:type w:val="nextPage"/>
          <w:footerReference w:type="default" r:id="Rfbfc488edcc34cbf"/>
        </w:sectPr>
      </w:pPr>
    </w:p>
    <w:p>
      <w:pPr>
        <w:spacing w:after="240" w:line="420" w:lineRule="exact"/>
        <w:ind w:firstLine="0"/>
        <w:jc w:val="right"/>
      </w:pPr>
      <w:r>
        <w:rPr>
          <w:sz w:val="20"/>
          <w:color w:val="000000"/>
        </w:rPr>
        <w:t xml:space="preserve">GB/T 37668-2019</w:t>
      </w:r>
    </w:p>
    <w:p>
      <w:pPr>
        <w:spacing w:after="120" w:line="420" w:lineRule="exact"/>
        <w:ind/>
        <w:jc w:val="center"/>
      </w:pPr>
      <w:r>
        <w:rPr>
          <w:sz w:val="20"/>
          <w:color w:val="000000"/>
        </w:rPr>
        <w:t xml:space="preserve">表A．1（续）</w:t>
      </w:r>
    </w:p>
    <w:tbl>
      <w:tblPr>
        <w:tblBorders>
          <w:top w:val="single" w:sz="4"/>
          <w:bottom w:val="single" w:sz="4"/>
          <w:left w:val="single" w:sz="4"/>
          <w:right w:val="single" w:sz="4"/>
          <w:insideH w:val="single" w:sz="4"/>
          <w:insideV w:val="single" w:sz="4"/>
        </w:tblBorders>
        <w:tblW w:w="0" w:type="auto"/>
        <w:tblLook w:val="04A0" w:firstRow="true" w:lastRow="false" w:firstColumn="true" w:lastColumn="false" w:noHBand="false" w:noVBand="true"/>
      </w:tblPr>
      <w:tblGrid>
        <w:gridCol w:w="1440"/>
        <w:gridCol w:w="1800"/>
        <w:gridCol w:w="3240"/>
        <w:gridCol w:w="900"/>
        <w:gridCol w:w="900"/>
        <w:gridCol w:w="900"/>
      </w:tblGrid>
      <w:tr w:rsidR="00A23914" w:rsidTr="00A23914">
        <w:trPr>
          <w:trHeight w:val="340"/>
        </w:trPr>
        <w:trPr>
          <w:trHeight w:val="340"/>
        </w:trPr>
        <w:tc>
          <w:tcPr>
            <w:gridSpan w:val="3"/>
            <w:vAlign w:val="center"/>
            <w:tcW w:w="6480" w:type="dxa"/>
          </w:tcPr>
          <w:p>
            <w:pPr>
              <w:spacing w:line="320" w:lineRule="exact"/>
              <w:ind/>
              <w:jc w:val="center"/>
            </w:pPr>
            <w:r>
              <w:rPr>
                <w:sz w:val="20"/>
                <w:color w:val="000000"/>
                <w:rFonts w:hint="eastAsia" w:ascii="宋体" w:hAnsi="宋体" w:eastAsia="宋体"/>
              </w:rPr>
              <w:t xml:space="preserve">技术要求</w:t>
            </w:r>
          </w:p>
        </w:tc>
        <w:tc>
          <w:tcPr>
            <w:gridSpan w:val="3"/>
            <w:vAlign w:val="center"/>
            <w:tcW w:w="2700" w:type="dxa"/>
          </w:tcPr>
          <w:p>
            <w:pPr>
              <w:spacing w:line="320" w:lineRule="exact"/>
              <w:ind/>
              <w:jc w:val="center"/>
            </w:pPr>
            <w:r>
              <w:rPr>
                <w:sz w:val="20"/>
                <w:color w:val="000000"/>
                <w:rFonts w:hint="eastAsia" w:ascii="宋体" w:hAnsi="宋体" w:eastAsia="宋体"/>
              </w:rPr>
              <w:t xml:space="preserve">等级划分</w:t>
            </w:r>
          </w:p>
        </w:tc>
      </w:tr>
      <w:tr w:rsidR="00A23914" w:rsidTr="00A23914">
        <w:trPr>
          <w:trHeight w:val="340"/>
        </w:trPr>
        <w:trPr>
          <w:trHeight w:val="340"/>
        </w:trPr>
        <w:trPr>
          <w:trHeight w:val="340"/>
        </w:trPr>
        <w:trPr>
          <w:trHeight w:val="340"/>
        </w:trPr>
        <w:trPr>
          <w:trHeight w:val="340"/>
        </w:trPr>
        <w:trPr>
          <w:trHeight w:val="340"/>
        </w:trPr>
        <w:tc>
          <w:tcPr>
            <w:vAlign w:val="center"/>
            <w:tcW w:w="1440" w:type="dxa"/>
          </w:tcPr>
          <w:p>
            <w:pPr>
              <w:spacing w:line="220" w:lineRule="exact"/>
              <w:ind/>
              <w:jc w:val="center"/>
            </w:pPr>
            <w:r>
              <w:rPr>
                <w:sz w:val="14"/>
                <w:color w:val="000000"/>
                <w:rFonts w:hint="eastAsia" w:ascii="宋体" w:hAnsi="宋体" w:eastAsia="宋体"/>
              </w:rPr>
              <w:t xml:space="preserve">原则</w:t>
            </w:r>
          </w:p>
        </w:tc>
        <w:tc>
          <w:tcPr>
            <w:vAlign w:val="center"/>
            <w:tcW w:w="1800" w:type="dxa"/>
          </w:tcPr>
          <w:p>
            <w:pPr>
              <w:spacing w:line="220" w:lineRule="exact"/>
              <w:ind/>
              <w:jc w:val="center"/>
            </w:pPr>
            <w:r>
              <w:rPr>
                <w:sz w:val="14"/>
                <w:color w:val="000000"/>
                <w:rFonts w:hint="eastAsia" w:ascii="宋体" w:hAnsi="宋体" w:eastAsia="宋体"/>
              </w:rPr>
              <w:t xml:space="preserve">准则</w:t>
            </w:r>
          </w:p>
        </w:tc>
        <w:tc>
          <w:tcPr>
            <w:vAlign w:val="center"/>
            <w:tcW w:w="3240" w:type="dxa"/>
          </w:tcPr>
          <w:p>
            <w:pPr>
              <w:spacing w:line="320" w:lineRule="exact"/>
              <w:ind/>
              <w:jc w:val="center"/>
            </w:pPr>
            <w:r>
              <w:rPr>
                <w:sz w:val="20"/>
                <w:color w:val="000000"/>
                <w:rFonts w:hint="eastAsia" w:ascii="宋体" w:hAnsi="宋体" w:eastAsia="宋体"/>
              </w:rPr>
              <w:t xml:space="preserve">指标</w:t>
            </w:r>
          </w:p>
        </w:tc>
        <w:tc>
          <w:tcPr>
            <w:vAlign w:val="center"/>
            <w:tcW w:w="900" w:type="dxa"/>
          </w:tcPr>
          <w:p>
            <w:pPr>
              <w:spacing w:line="320" w:lineRule="exact"/>
              <w:ind/>
              <w:jc w:val="center"/>
            </w:pPr>
            <w:r>
              <w:rPr>
                <w:sz w:val="20"/>
                <w:color w:val="000000"/>
                <w:rFonts w:hint="eastAsia" w:ascii="宋体" w:hAnsi="宋体" w:eastAsia="宋体"/>
              </w:rPr>
              <w:t xml:space="preserve">一级</w:t>
            </w:r>
          </w:p>
        </w:tc>
        <w:tc>
          <w:tcPr>
            <w:vAlign w:val="center"/>
            <w:tcW w:w="900" w:type="dxa"/>
          </w:tcPr>
          <w:p>
            <w:pPr>
              <w:spacing w:line="320" w:lineRule="exact"/>
              <w:ind/>
              <w:jc w:val="center"/>
            </w:pPr>
            <w:r>
              <w:rPr>
                <w:sz w:val="20"/>
                <w:color w:val="000000"/>
                <w:rFonts w:hint="eastAsia" w:ascii="宋体" w:hAnsi="宋体" w:eastAsia="宋体"/>
              </w:rPr>
              <w:t xml:space="preserve">二级</w:t>
            </w:r>
          </w:p>
        </w:tc>
        <w:tc>
          <w:tcPr>
            <w:vAlign w:val="center"/>
            <w:tcW w:w="900" w:type="dxa"/>
          </w:tcPr>
          <w:p>
            <w:pPr>
              <w:spacing w:line="320" w:lineRule="exact"/>
              <w:ind/>
              <w:jc w:val="center"/>
            </w:pPr>
            <w:r>
              <w:rPr>
                <w:sz w:val="20"/>
                <w:color w:val="000000"/>
                <w:rFonts w:hint="eastAsia" w:ascii="宋体" w:hAnsi="宋体" w:eastAsia="宋体"/>
              </w:rPr>
              <w:t xml:space="preserve">三级</w:t>
            </w:r>
          </w:p>
        </w:tc>
      </w:tr>
      <w:tr w:rsidR="00A23914" w:rsidTr="00A23914">
        <w:trPr>
          <w:trHeight w:val="340"/>
        </w:trPr>
        <w:trPr>
          <w:trHeight w:val="340"/>
        </w:trPr>
        <w:trPr>
          <w:trHeight w:val="340"/>
        </w:trPr>
        <w:trPr>
          <w:trHeight w:val="340"/>
        </w:trPr>
        <w:trPr>
          <w:trHeight w:val="340"/>
        </w:trPr>
        <w:trPr>
          <w:trHeight w:val="340"/>
        </w:trPr>
        <w:tc>
          <w:tcPr>
            <w:vAlign w:val="center"/>
            <w:tcW w:w="1440" w:type="dxa"/>
            <w:vMerge w:val="restart"/>
          </w:tcPr>
          <w:p>
            <w:pPr>
              <w:spacing w:line="320" w:lineRule="exact"/>
              <w:ind/>
              <w:jc w:val="center"/>
            </w:pPr>
            <w:r>
              <w:rPr>
                <w:sz w:val="20"/>
                <w:color w:val="000000"/>
                <w:rFonts w:hint="eastAsia" w:ascii="宋体" w:hAnsi="宋体" w:eastAsia="宋体"/>
              </w:rPr>
              <w:t xml:space="preserve">可操作性</w:t>
            </w:r>
          </w:p>
        </w:tc>
        <w:tc>
          <w:tcPr>
            <w:vAlign w:val="center"/>
            <w:tcW w:w="1800" w:type="dxa"/>
            <w:vMerge w:val="restart"/>
          </w:tcPr>
          <w:p>
            <w:pPr>
              <w:spacing w:line="300" w:lineRule="exact"/>
              <w:ind/>
              <w:jc w:val="center"/>
            </w:pPr>
            <w:r>
              <w:rPr>
                <w:sz w:val="20"/>
                <w:color w:val="000000"/>
                <w:rFonts w:hint="eastAsia" w:ascii="宋体" w:hAnsi="宋体" w:eastAsia="宋体"/>
              </w:rPr>
              <w:t xml:space="preserve">操作控制</w:t>
            </w:r>
          </w:p>
        </w:tc>
        <w:tc>
          <w:tcPr>
            <w:vAlign w:val="center"/>
            <w:tcW w:w="3240" w:type="dxa"/>
          </w:tcPr>
          <w:p>
            <w:pPr>
              <w:spacing w:line="320" w:lineRule="exact"/>
              <w:ind/>
              <w:jc w:val="center"/>
            </w:pPr>
            <w:r>
              <w:rPr>
                <w:sz w:val="20"/>
                <w:color w:val="000000"/>
                <w:rFonts w:hint="eastAsia" w:ascii="宋体" w:hAnsi="宋体" w:eastAsia="宋体"/>
              </w:rPr>
              <w:t xml:space="preserve">弹出干扰</w:t>
            </w:r>
          </w:p>
        </w:tc>
        <w:tc>
          <w:tcPr>
            <w:vAlign w:val="center"/>
            <w:tcW w:w="900" w:type="dxa"/>
          </w:tcPr>
          <w:p/>
        </w:tc>
        <w:tc>
          <w:tcPr>
            <w:vAlign w:val="center"/>
            <w:tcW w:w="900" w:type="dxa"/>
          </w:tcPr>
          <w:p>
            <w:pPr>
              <w:spacing w:line="214"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240" w:lineRule="exact"/>
              <w:ind/>
              <w:jc w:val="center"/>
            </w:pPr>
            <w:r>
              <w:rPr>
                <w:sz w:val="16"/>
                <w:color w:val="000000"/>
                <w:rFonts w:hint="eastAsia" w:ascii="宋体" w:hAnsi="宋体" w:eastAsia="宋体"/>
              </w:rPr>
              <w:t xml:space="preserve">更新提示</w:t>
            </w:r>
          </w:p>
        </w:tc>
        <w:tc>
          <w:tcPr>
            <w:vAlign w:val="center"/>
            <w:tcW w:w="900" w:type="dxa"/>
          </w:tcPr>
          <w:p/>
        </w:tc>
        <w:tc>
          <w:tcPr>
            <w:vAlign w:val="center"/>
            <w:tcW w:w="900" w:type="dxa"/>
          </w:tcPr>
          <w:p>
            <w:pPr>
              <w:spacing w:line="213" w:lineRule="exact"/>
              <w:ind/>
              <w:jc w:val="center"/>
            </w:pPr>
            <w:r>
              <w:rPr>
                <w:sz w:val="20"/>
                <w:color w:val="000000"/>
                <w:rFonts w:hint="eastAsia" w:ascii="宋体" w:hAnsi="宋体" w:eastAsia="宋体"/>
              </w:rPr>
              <w:t xml:space="preserve">✓</w:t>
            </w: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240" w:lineRule="exact"/>
              <w:ind/>
              <w:jc w:val="center"/>
            </w:pPr>
            <w:r>
              <w:rPr>
                <w:sz w:val="16"/>
                <w:color w:val="000000"/>
                <w:rFonts w:hint="eastAsia" w:ascii="宋体" w:hAnsi="宋体" w:eastAsia="宋体"/>
              </w:rPr>
              <w:t xml:space="preserve">新窗口</w:t>
            </w: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00" w:lineRule="exact"/>
              <w:ind/>
              <w:jc w:val="center"/>
            </w:pPr>
            <w:r>
              <w:rPr>
                <w:sz w:val="20"/>
                <w:color w:val="000000"/>
                <w:rFonts w:hint="eastAsia" w:ascii="宋体" w:hAnsi="宋体" w:eastAsia="宋体"/>
              </w:rPr>
              <w:t xml:space="preserve">多媒体播放控制</w:t>
            </w: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c>
          <w:tcPr>
            <w:vAlign w:val="center"/>
            <w:tcW w:w="900" w:type="dxa"/>
          </w:tcPr>
          <w:p>
            <w:pPr>
              <w:spacing w:line="215"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单键式快捷键</w:t>
            </w:r>
          </w:p>
        </w:tc>
        <w:tc>
          <w:tcPr>
            <w:vAlign w:val="center"/>
            <w:tcW w:w="900" w:type="dxa"/>
          </w:tcPr>
          <w:p/>
        </w:tc>
        <w:tc>
          <w:tcPr>
            <w:vAlign w:val="center"/>
            <w:tcW w:w="900" w:type="dxa"/>
          </w:tcPr>
          <w:p/>
        </w:tc>
        <w:tc>
          <w:tcPr>
            <w:vAlign w:val="center"/>
            <w:tcW w:w="900" w:type="dxa"/>
          </w:tcPr>
          <w:p>
            <w:pPr>
              <w:spacing w:line="25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00" w:lineRule="exact"/>
              <w:ind/>
              <w:jc w:val="center"/>
            </w:pPr>
            <w:r>
              <w:rPr>
                <w:sz w:val="20"/>
                <w:color w:val="000000"/>
                <w:rFonts w:hint="eastAsia" w:ascii="宋体" w:hAnsi="宋体" w:eastAsia="宋体"/>
              </w:rPr>
              <w:t xml:space="preserve">充足操作时间</w:t>
            </w:r>
          </w:p>
        </w:tc>
        <w:tc>
          <w:tcPr>
            <w:vAlign w:val="center"/>
            <w:tcW w:w="900" w:type="dxa"/>
          </w:tcP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会话恢复</w:t>
            </w:r>
          </w:p>
        </w:tc>
        <w:tc>
          <w:tcPr>
            <w:vAlign w:val="center"/>
            <w:tcW w:w="900" w:type="dxa"/>
          </w:tcP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800" w:type="dxa"/>
            <w:vMerge w:val="restart"/>
          </w:tcPr>
          <w:p>
            <w:pPr>
              <w:spacing w:line="300" w:lineRule="exact"/>
              <w:ind/>
              <w:jc w:val="center"/>
            </w:pPr>
            <w:r>
              <w:rPr>
                <w:sz w:val="20"/>
                <w:color w:val="000000"/>
                <w:rFonts w:hint="eastAsia" w:ascii="宋体" w:hAnsi="宋体" w:eastAsia="宋体"/>
              </w:rPr>
              <w:t xml:space="preserve">信息输入处理</w:t>
            </w:r>
          </w:p>
        </w:tc>
        <w:tc>
          <w:tcPr>
            <w:vAlign w:val="center"/>
            <w:tcW w:w="3240" w:type="dxa"/>
          </w:tcPr>
          <w:p>
            <w:pPr>
              <w:spacing w:line="320" w:lineRule="exact"/>
              <w:ind/>
              <w:jc w:val="center"/>
            </w:pPr>
            <w:r>
              <w:rPr>
                <w:sz w:val="20"/>
                <w:color w:val="000000"/>
                <w:rFonts w:hint="eastAsia" w:ascii="宋体" w:hAnsi="宋体" w:eastAsia="宋体"/>
              </w:rPr>
              <w:t xml:space="preserve">输入提示</w:t>
            </w:r>
          </w:p>
        </w:tc>
        <w:tc>
          <w:tcPr>
            <w:vAlign w:val="center"/>
            <w:tcW w:w="900" w:type="dxa"/>
          </w:tcPr>
          <w:p/>
        </w:tc>
        <w:tc>
          <w:tcPr>
            <w:vAlign w:val="center"/>
            <w:tcW w:w="900" w:type="dxa"/>
          </w:tcPr>
          <w:p>
            <w:pPr>
              <w:spacing w:line="200" w:lineRule="exact"/>
              <w:ind/>
              <w:jc w:val="center"/>
            </w:pPr>
            <w:r>
              <w:rPr>
                <w:sz w:val="20"/>
                <w:color w:val="000000"/>
                <w:rFonts w:hint="eastAsia" w:ascii="宋体" w:hAnsi="宋体" w:eastAsia="宋体"/>
              </w:rPr>
              <w:t xml:space="preserve">✓</w:t>
            </w:r>
          </w:p>
        </w:tc>
        <w:tc>
          <w:tcPr>
            <w:vAlign w:val="center"/>
            <w:tcW w:w="900" w:type="dxa"/>
          </w:tcPr>
          <w:p>
            <w:pPr>
              <w:spacing w:line="228"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语音输入</w:t>
            </w:r>
          </w:p>
        </w:tc>
        <w:tc>
          <w:tcPr>
            <w:vAlign w:val="center"/>
            <w:tcW w:w="900" w:type="dxa"/>
          </w:tcP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00" w:lineRule="exact"/>
              <w:ind/>
              <w:jc w:val="center"/>
            </w:pPr>
            <w:r>
              <w:rPr>
                <w:sz w:val="20"/>
                <w:color w:val="000000"/>
                <w:rFonts w:hint="eastAsia" w:ascii="宋体" w:hAnsi="宋体" w:eastAsia="宋体"/>
              </w:rPr>
              <w:t xml:space="preserve">并发输入机制</w:t>
            </w:r>
          </w:p>
        </w:tc>
        <w:tc>
          <w:tcPr>
            <w:vAlign w:val="center"/>
            <w:tcW w:w="900" w:type="dxa"/>
          </w:tcPr>
          <w:p/>
        </w:tc>
        <w:tc>
          <w:tcPr>
            <w:vAlign w:val="center"/>
            <w:tcW w:w="900" w:type="dxa"/>
          </w:tcPr>
          <w:p/>
        </w:tc>
        <w:tc>
          <w:tcPr>
            <w:vAlign w:val="center"/>
            <w:tcW w:w="900" w:type="dxa"/>
          </w:tcPr>
          <w:p>
            <w:pPr>
              <w:spacing w:line="25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00" w:lineRule="exact"/>
              <w:ind/>
              <w:jc w:val="center"/>
            </w:pPr>
            <w:r>
              <w:rPr>
                <w:sz w:val="20"/>
                <w:color w:val="000000"/>
                <w:rFonts w:hint="eastAsia" w:ascii="宋体" w:hAnsi="宋体" w:eastAsia="宋体"/>
              </w:rPr>
              <w:t xml:space="preserve">目标尺寸</w:t>
            </w:r>
          </w:p>
        </w:tc>
        <w:tc>
          <w:tcPr>
            <w:vAlign w:val="center"/>
            <w:tcW w:w="900" w:type="dxa"/>
          </w:tcPr>
          <w:p/>
        </w:tc>
        <w:tc>
          <w:tcPr>
            <w:vAlign w:val="center"/>
            <w:tcW w:w="900" w:type="dxa"/>
          </w:tcPr>
          <w:p/>
        </w:tc>
        <w:tc>
          <w:tcPr>
            <w:vAlign w:val="center"/>
            <w:tcW w:w="900" w:type="dxa"/>
          </w:tcPr>
          <w:p>
            <w:pPr>
              <w:spacing w:line="25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rPr>
          <w:trHeight w:val="340"/>
        </w:trPr>
        <w:tc>
          <w:tcPr>
            <w:vAlign w:val="center"/>
            <w:tcW w:w="1440" w:type="dxa"/>
            <w:vMerge w:val="restart"/>
          </w:tcPr>
          <w:p>
            <w:pPr>
              <w:spacing w:line="300" w:lineRule="exact"/>
              <w:ind/>
              <w:jc w:val="center"/>
            </w:pPr>
            <w:r>
              <w:rPr>
                <w:sz w:val="20"/>
                <w:color w:val="000000"/>
                <w:rFonts w:hint="eastAsia" w:ascii="宋体" w:hAnsi="宋体" w:eastAsia="宋体"/>
              </w:rPr>
              <w:t xml:space="preserve">可理解性</w:t>
            </w:r>
          </w:p>
        </w:tc>
        <w:tc>
          <w:tcPr>
            <w:vAlign w:val="center"/>
            <w:tcW w:w="1800" w:type="dxa"/>
            <w:vMerge w:val="restart"/>
          </w:tcPr>
          <w:p>
            <w:pPr>
              <w:spacing w:line="320" w:lineRule="exact"/>
              <w:ind/>
              <w:jc w:val="center"/>
            </w:pPr>
            <w:r>
              <w:rPr>
                <w:sz w:val="20"/>
                <w:color w:val="000000"/>
                <w:rFonts w:hint="eastAsia" w:ascii="宋体" w:hAnsi="宋体" w:eastAsia="宋体"/>
              </w:rPr>
              <w:t xml:space="preserve">信息内容处理</w:t>
            </w:r>
          </w:p>
        </w:tc>
        <w:tc>
          <w:tcPr>
            <w:vAlign w:val="center"/>
            <w:tcW w:w="3240" w:type="dxa"/>
          </w:tcPr>
          <w:p>
            <w:pPr>
              <w:spacing w:line="320" w:lineRule="exact"/>
              <w:ind/>
              <w:jc w:val="center"/>
            </w:pPr>
            <w:r>
              <w:rPr>
                <w:sz w:val="20"/>
                <w:color w:val="000000"/>
                <w:rFonts w:hint="eastAsia" w:ascii="宋体" w:hAnsi="宋体" w:eastAsia="宋体"/>
              </w:rPr>
              <w:t xml:space="preserve">不常用词语</w:t>
            </w:r>
          </w:p>
        </w:tc>
        <w:tc>
          <w:tcPr>
            <w:vAlign w:val="center"/>
            <w:tcW w:w="900" w:type="dxa"/>
          </w:tcPr>
          <w:p/>
        </w:tc>
        <w:tc>
          <w:tcPr>
            <w:vAlign w:val="center"/>
            <w:tcW w:w="900" w:type="dxa"/>
          </w:tcPr>
          <w:p/>
        </w:tc>
        <w:tc>
          <w:tcPr>
            <w:vAlign w:val="center"/>
            <w:tcW w:w="900" w:type="dxa"/>
          </w:tcPr>
          <w:p>
            <w:pPr>
              <w:spacing w:line="20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缩写词</w:t>
            </w:r>
          </w:p>
        </w:tc>
        <w:tc>
          <w:tcPr>
            <w:vAlign w:val="center"/>
            <w:tcW w:w="900" w:type="dxa"/>
          </w:tcPr>
          <w:p/>
        </w:tc>
        <w:tc>
          <w:tcPr>
            <w:vAlign w:val="center"/>
            <w:tcW w:w="900" w:type="dxa"/>
          </w:tcPr>
          <w:p/>
        </w:tc>
        <w:tc>
          <w:tcPr>
            <w:vAlign w:val="center"/>
            <w:tcW w:w="900" w:type="dxa"/>
          </w:tcPr>
          <w:p>
            <w:pPr>
              <w:spacing w:line="228"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800" w:type="dxa"/>
            <w:vMerge w:val="restart"/>
          </w:tcPr>
          <w:p>
            <w:pPr>
              <w:spacing w:line="320" w:lineRule="exact"/>
              <w:ind/>
              <w:jc w:val="center"/>
            </w:pPr>
            <w:r>
              <w:rPr>
                <w:sz w:val="20"/>
                <w:color w:val="000000"/>
                <w:rFonts w:hint="eastAsia" w:ascii="宋体" w:hAnsi="宋体" w:eastAsia="宋体"/>
              </w:rPr>
              <w:t xml:space="preserve">内容一致性</w:t>
            </w:r>
          </w:p>
        </w:tc>
        <w:tc>
          <w:tcPr>
            <w:vAlign w:val="center"/>
            <w:tcW w:w="3240" w:type="dxa"/>
          </w:tcPr>
          <w:p>
            <w:pPr>
              <w:spacing w:line="320" w:lineRule="exact"/>
              <w:ind/>
              <w:jc w:val="center"/>
            </w:pPr>
            <w:r>
              <w:rPr>
                <w:sz w:val="20"/>
                <w:color w:val="000000"/>
                <w:rFonts w:hint="eastAsia" w:ascii="宋体" w:hAnsi="宋体" w:eastAsia="宋体"/>
              </w:rPr>
              <w:t xml:space="preserve">一致的导航</w:t>
            </w:r>
          </w:p>
        </w:tc>
        <w:tc>
          <w:tcPr>
            <w:vAlign w:val="center"/>
            <w:tcW w:w="900" w:type="dxa"/>
          </w:tcPr>
          <w:p>
            <w:pPr>
              <w:spacing w:line="246" w:lineRule="exact"/>
              <w:ind/>
              <w:jc w:val="center"/>
            </w:pPr>
            <w:r>
              <w:rPr>
                <w:sz w:val="20"/>
                <w:color w:val="000000"/>
                <w:rFonts w:hint="eastAsia" w:ascii="宋体" w:hAnsi="宋体" w:eastAsia="宋体"/>
              </w:rPr>
              <w:t xml:space="preserve">✓</w:t>
            </w:r>
          </w:p>
        </w:tc>
        <w:tc>
          <w:tcPr>
            <w:vAlign w:val="center"/>
            <w:tcW w:w="900" w:type="dxa"/>
          </w:tcPr>
          <w:p>
            <w:pPr>
              <w:spacing w:line="246" w:lineRule="exact"/>
              <w:ind/>
              <w:jc w:val="center"/>
            </w:pPr>
            <w:r>
              <w:rPr>
                <w:sz w:val="20"/>
                <w:color w:val="000000"/>
                <w:rFonts w:hint="eastAsia" w:ascii="宋体" w:hAnsi="宋体" w:eastAsia="宋体"/>
              </w:rPr>
              <w:t xml:space="preserve">✓</w:t>
            </w: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聚焦稳定</w:t>
            </w:r>
          </w:p>
        </w:tc>
        <w:tc>
          <w:tcPr>
            <w:vAlign w:val="center"/>
            <w:tcW w:w="900" w:type="dxa"/>
          </w:tcPr>
          <w:p/>
        </w:tc>
        <w:tc>
          <w:tcPr>
            <w:vAlign w:val="center"/>
            <w:tcW w:w="900" w:type="dxa"/>
          </w:tcPr>
          <w:p>
            <w:pPr>
              <w:spacing w:line="213" w:lineRule="exact"/>
              <w:ind/>
              <w:jc w:val="center"/>
            </w:pPr>
            <w:r>
              <w:rPr>
                <w:sz w:val="20"/>
                <w:color w:val="000000"/>
                <w:rFonts w:hint="eastAsia" w:ascii="宋体" w:hAnsi="宋体" w:eastAsia="宋体"/>
              </w:rPr>
              <w:t xml:space="preserve">✓</w:t>
            </w: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一致的布局</w:t>
            </w:r>
          </w:p>
        </w:tc>
        <w:tc>
          <w:tcPr>
            <w:vAlign w:val="center"/>
            <w:tcW w:w="900" w:type="dxa"/>
          </w:tcP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800" w:type="dxa"/>
            <w:vMerge w:val="restart"/>
          </w:tcPr>
          <w:p>
            <w:pPr>
              <w:spacing w:line="320" w:lineRule="exact"/>
              <w:ind/>
              <w:jc w:val="center"/>
            </w:pPr>
            <w:r>
              <w:rPr>
                <w:sz w:val="20"/>
                <w:color w:val="000000"/>
                <w:rFonts w:hint="eastAsia" w:ascii="宋体" w:hAnsi="宋体" w:eastAsia="宋体"/>
              </w:rPr>
              <w:t xml:space="preserve">引导机制</w:t>
            </w:r>
          </w:p>
        </w:tc>
        <w:tc>
          <w:tcPr>
            <w:vAlign w:val="center"/>
            <w:tcW w:w="3240" w:type="dxa"/>
          </w:tcPr>
          <w:p>
            <w:pPr>
              <w:spacing w:line="300" w:lineRule="exact"/>
              <w:ind/>
              <w:jc w:val="center"/>
            </w:pPr>
            <w:r>
              <w:rPr>
                <w:sz w:val="20"/>
                <w:color w:val="000000"/>
                <w:rFonts w:hint="eastAsia" w:ascii="宋体" w:hAnsi="宋体" w:eastAsia="宋体"/>
              </w:rPr>
              <w:t xml:space="preserve">网页标题</w:t>
            </w: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16"/>
                <w:color w:val="000000"/>
                <w:rFonts w:hint="eastAsia" w:ascii="宋体" w:hAnsi="宋体" w:eastAsia="宋体"/>
              </w:rPr>
              <w:t xml:space="preserve">站内搜索和网站地图</w:t>
            </w:r>
          </w:p>
        </w:tc>
        <w:tc>
          <w:tcPr>
            <w:vAlign w:val="center"/>
            <w:tcW w:w="900" w:type="dxa"/>
          </w:tcPr>
          <w:p/>
        </w:tc>
        <w:tc>
          <w:tcPr>
            <w:vAlign w:val="center"/>
            <w:tcW w:w="900" w:type="dxa"/>
          </w:tcPr>
          <w:p>
            <w:pPr>
              <w:spacing w:line="250" w:lineRule="exact"/>
              <w:ind/>
              <w:jc w:val="center"/>
            </w:pPr>
            <w:r>
              <w:rPr>
                <w:sz w:val="20"/>
                <w:color w:val="000000"/>
                <w:rFonts w:hint="eastAsia" w:ascii="宋体" w:hAnsi="宋体" w:eastAsia="宋体"/>
              </w:rPr>
              <w:t xml:space="preserve">✓</w:t>
            </w: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00" w:lineRule="exact"/>
              <w:ind/>
              <w:jc w:val="center"/>
            </w:pPr>
            <w:r>
              <w:rPr>
                <w:sz w:val="20"/>
                <w:color w:val="000000"/>
                <w:rFonts w:hint="eastAsia" w:ascii="宋体" w:hAnsi="宋体" w:eastAsia="宋体"/>
              </w:rPr>
              <w:t xml:space="preserve">正确导航标签</w:t>
            </w:r>
          </w:p>
        </w:tc>
        <w:tc>
          <w:tcPr>
            <w:vAlign w:val="center"/>
            <w:tcW w:w="900" w:type="dxa"/>
          </w:tcPr>
          <w:p/>
        </w:tc>
        <w:tc>
          <w:tcPr>
            <w:vAlign w:val="center"/>
            <w:tcW w:w="900" w:type="dxa"/>
          </w:tcPr>
          <w:p>
            <w:pPr>
              <w:spacing w:line="228" w:lineRule="exact"/>
              <w:ind/>
              <w:jc w:val="center"/>
            </w:pPr>
            <w:r>
              <w:rPr>
                <w:sz w:val="20"/>
                <w:color w:val="000000"/>
                <w:rFonts w:hint="eastAsia" w:ascii="宋体" w:hAnsi="宋体" w:eastAsia="宋体"/>
              </w:rPr>
              <w:t xml:space="preserve">✓</w:t>
            </w:r>
          </w:p>
        </w:tc>
        <w:tc>
          <w:tcPr>
            <w:vAlign w:val="center"/>
            <w:tcW w:w="900" w:type="dxa"/>
          </w:tcPr>
          <w:p>
            <w:pPr>
              <w:spacing w:line="228"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章节标题</w:t>
            </w:r>
          </w:p>
        </w:tc>
        <w:tc>
          <w:tcPr>
            <w:vAlign w:val="center"/>
            <w:tcW w:w="900" w:type="dxa"/>
          </w:tcPr>
          <w:p/>
        </w:tc>
        <w:tc>
          <w:tcPr>
            <w:vAlign w:val="center"/>
            <w:tcW w:w="900" w:type="dxa"/>
          </w:tcPr>
          <w:p/>
        </w:tc>
        <w:tc>
          <w:tcPr>
            <w:vAlign w:val="center"/>
            <w:tcW w:w="900" w:type="dxa"/>
          </w:tcPr>
          <w:p>
            <w:pPr>
              <w:spacing w:line="228"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用户位置</w:t>
            </w:r>
          </w:p>
        </w:tc>
        <w:tc>
          <w:tcPr>
            <w:vAlign w:val="center"/>
            <w:tcW w:w="900" w:type="dxa"/>
          </w:tcPr>
          <w:p/>
        </w:tc>
        <w:tc>
          <w:tcPr>
            <w:vAlign w:val="center"/>
            <w:tcW w:w="900" w:type="dxa"/>
          </w:tcPr>
          <w:p/>
        </w:tc>
        <w:tc>
          <w:tcPr>
            <w:vAlign w:val="center"/>
            <w:tcW w:w="900" w:type="dxa"/>
          </w:tcPr>
          <w:p>
            <w:pPr>
              <w:spacing w:line="228"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00" w:lineRule="exact"/>
              <w:ind/>
              <w:jc w:val="center"/>
            </w:pPr>
            <w:r>
              <w:rPr>
                <w:sz w:val="20"/>
                <w:color w:val="000000"/>
                <w:rFonts w:hint="eastAsia" w:ascii="宋体" w:hAnsi="宋体" w:eastAsia="宋体"/>
              </w:rPr>
              <w:t xml:space="preserve">变更请求</w:t>
            </w:r>
          </w:p>
        </w:tc>
        <w:tc>
          <w:tcPr>
            <w:vAlign w:val="center"/>
            <w:tcW w:w="900" w:type="dxa"/>
          </w:tcP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800" w:type="dxa"/>
            <w:vMerge w:val="restart"/>
          </w:tcPr>
          <w:p>
            <w:pPr>
              <w:spacing w:line="300" w:lineRule="exact"/>
              <w:ind/>
              <w:jc w:val="center"/>
            </w:pPr>
            <w:r>
              <w:rPr>
                <w:sz w:val="20"/>
                <w:color w:val="000000"/>
                <w:rFonts w:hint="eastAsia" w:ascii="宋体" w:hAnsi="宋体" w:eastAsia="宋体"/>
              </w:rPr>
              <w:t xml:space="preserve">帮助信息</w:t>
            </w:r>
          </w:p>
        </w:tc>
        <w:tc>
          <w:tcPr>
            <w:vAlign w:val="center"/>
            <w:tcW w:w="3240" w:type="dxa"/>
          </w:tcPr>
          <w:p>
            <w:pPr>
              <w:spacing w:line="300" w:lineRule="exact"/>
              <w:ind/>
              <w:jc w:val="center"/>
            </w:pPr>
            <w:r>
              <w:rPr>
                <w:sz w:val="20"/>
                <w:color w:val="000000"/>
                <w:rFonts w:hint="eastAsia" w:ascii="宋体" w:hAnsi="宋体" w:eastAsia="宋体"/>
              </w:rPr>
              <w:t xml:space="preserve">错误原因提示</w:t>
            </w:r>
          </w:p>
        </w:tc>
        <w:tc>
          <w:tcPr>
            <w:vAlign w:val="center"/>
            <w:tcW w:w="900" w:type="dxa"/>
          </w:tcPr>
          <w:p>
            <w:pPr>
              <w:spacing w:line="246" w:lineRule="exact"/>
              <w:ind/>
              <w:jc w:val="center"/>
            </w:pPr>
            <w:r>
              <w:rPr>
                <w:sz w:val="20"/>
                <w:color w:val="000000"/>
                <w:rFonts w:hint="eastAsia" w:ascii="宋体" w:hAnsi="宋体" w:eastAsia="宋体"/>
              </w:rPr>
              <w:t xml:space="preserve">↑</w:t>
            </w:r>
          </w:p>
        </w:tc>
        <w:tc>
          <w:tcPr>
            <w:vAlign w:val="center"/>
            <w:tcW w:w="900" w:type="dxa"/>
          </w:tcPr>
          <w:p>
            <w:pPr>
              <w:spacing w:line="214" w:lineRule="exact"/>
              <w:ind/>
              <w:jc w:val="center"/>
            </w:pPr>
            <w:r>
              <w:rPr>
                <w:sz w:val="20"/>
                <w:color w:val="000000"/>
                <w:rFonts w:hint="eastAsia" w:ascii="宋体" w:hAnsi="宋体" w:eastAsia="宋体"/>
              </w:rPr>
              <w:t xml:space="preserve">✓</w:t>
            </w: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280" w:lineRule="exact"/>
              <w:ind/>
              <w:jc w:val="center"/>
            </w:pPr>
            <w:r>
              <w:rPr>
                <w:sz w:val="20"/>
                <w:color w:val="000000"/>
                <w:rFonts w:hint="eastAsia" w:ascii="宋体" w:hAnsi="宋体" w:eastAsia="宋体"/>
              </w:rPr>
              <w:t xml:space="preserve">错误修改建议</w:t>
            </w:r>
          </w:p>
        </w:tc>
        <w:tc>
          <w:tcPr>
            <w:vAlign w:val="center"/>
            <w:tcW w:w="900" w:type="dxa"/>
          </w:tcPr>
          <w:p/>
        </w:tc>
        <w:tc>
          <w:tcPr>
            <w:vAlign w:val="center"/>
            <w:tcW w:w="900" w:type="dxa"/>
          </w:tcPr>
          <w:p>
            <w:pPr>
              <w:spacing w:line="213" w:lineRule="exact"/>
              <w:ind/>
              <w:jc w:val="center"/>
            </w:pPr>
            <w:r>
              <w:rPr>
                <w:sz w:val="20"/>
                <w:color w:val="000000"/>
                <w:rFonts w:hint="eastAsia" w:ascii="宋体" w:hAnsi="宋体" w:eastAsia="宋体"/>
              </w:rPr>
              <w:t xml:space="preserve">✓</w:t>
            </w: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240" w:lineRule="exact"/>
              <w:ind/>
              <w:jc w:val="center"/>
            </w:pPr>
            <w:r>
              <w:rPr>
                <w:sz w:val="16"/>
                <w:color w:val="000000"/>
                <w:rFonts w:hint="eastAsia" w:ascii="宋体" w:hAnsi="宋体" w:eastAsia="宋体"/>
              </w:rPr>
              <w:t xml:space="preserve">错误预防</w:t>
            </w:r>
          </w:p>
        </w:tc>
        <w:tc>
          <w:tcPr>
            <w:vAlign w:val="center"/>
            <w:tcW w:w="900" w:type="dxa"/>
          </w:tcP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快捷键帮助信息</w:t>
            </w:r>
          </w:p>
        </w:tc>
        <w:tc>
          <w:tcPr>
            <w:vAlign w:val="center"/>
            <w:tcW w:w="900" w:type="dxa"/>
          </w:tcP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rPr>
          <w:trHeight w:val="340"/>
        </w:trPr>
        <w:tc>
          <w:tcPr>
            <w:vAlign w:val="center"/>
            <w:tcW w:w="1440" w:type="dxa"/>
            <w:vMerge w:val="restart"/>
          </w:tcPr>
          <w:p>
            <w:pPr>
              <w:spacing w:line="300" w:lineRule="exact"/>
              <w:ind/>
              <w:jc w:val="center"/>
            </w:pPr>
            <w:r>
              <w:rPr>
                <w:sz w:val="20"/>
                <w:color w:val="000000"/>
                <w:rFonts w:hint="eastAsia" w:ascii="宋体" w:hAnsi="宋体" w:eastAsia="宋体"/>
              </w:rPr>
              <w:t xml:space="preserve">兼容性</w:t>
            </w:r>
          </w:p>
        </w:tc>
        <w:tc>
          <w:tcPr>
            <w:vAlign w:val="center"/>
            <w:tcW w:w="1800" w:type="dxa"/>
            <w:vMerge w:val="restart"/>
          </w:tcPr>
          <w:p>
            <w:pPr>
              <w:spacing w:line="320" w:lineRule="exact"/>
              <w:ind/>
              <w:jc w:val="center"/>
            </w:pPr>
            <w:r>
              <w:rPr>
                <w:sz w:val="20"/>
                <w:color w:val="000000"/>
                <w:rFonts w:hint="eastAsia" w:ascii="宋体" w:hAnsi="宋体" w:eastAsia="宋体"/>
              </w:rPr>
              <w:t xml:space="preserve">无障碍兼容性</w:t>
            </w:r>
          </w:p>
        </w:tc>
        <w:tc>
          <w:tcPr>
            <w:vAlign w:val="center"/>
            <w:tcW w:w="3240" w:type="dxa"/>
          </w:tcPr>
          <w:p>
            <w:pPr>
              <w:spacing w:line="320" w:lineRule="exact"/>
              <w:ind/>
              <w:jc w:val="center"/>
            </w:pPr>
            <w:r>
              <w:rPr>
                <w:sz w:val="20"/>
                <w:color w:val="000000"/>
                <w:rFonts w:hint="eastAsia" w:ascii="宋体" w:hAnsi="宋体" w:eastAsia="宋体"/>
              </w:rPr>
              <w:t xml:space="preserve">辅助技术</w:t>
            </w:r>
          </w:p>
        </w:tc>
        <w:tc>
          <w:tcPr>
            <w:vAlign w:val="center"/>
            <w:tcW w:w="900" w:type="dxa"/>
          </w:tcPr>
          <w:p>
            <w:pPr>
              <w:spacing w:line="246" w:lineRule="exact"/>
              <w:ind/>
              <w:jc w:val="center"/>
            </w:pPr>
            <w:r>
              <w:rPr>
                <w:sz w:val="20"/>
                <w:color w:val="000000"/>
                <w:rFonts w:hint="eastAsia" w:ascii="宋体" w:hAnsi="宋体" w:eastAsia="宋体"/>
              </w:rPr>
              <w:t xml:space="preserve">✓</w:t>
            </w:r>
          </w:p>
        </w:tc>
        <w:tc>
          <w:tcPr>
            <w:vAlign w:val="center"/>
            <w:tcW w:w="900" w:type="dxa"/>
          </w:tcPr>
          <w:p>
            <w:pPr>
              <w:spacing w:line="213" w:lineRule="exact"/>
              <w:ind/>
              <w:jc w:val="center"/>
            </w:pPr>
            <w:r>
              <w:rPr>
                <w:sz w:val="20"/>
                <w:color w:val="000000"/>
                <w:rFonts w:hint="eastAsia" w:ascii="宋体" w:hAnsi="宋体" w:eastAsia="宋体"/>
              </w:rPr>
              <w:t xml:space="preserve">✓</w:t>
            </w:r>
          </w:p>
        </w:tc>
        <w:tc>
          <w:tcPr>
            <w:vAlign w:val="center"/>
            <w:tcW w:w="900" w:type="dxa"/>
          </w:tcPr>
          <w:p>
            <w:pPr>
              <w:spacing w:line="228"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20" w:lineRule="exact"/>
              <w:ind/>
              <w:jc w:val="center"/>
            </w:pPr>
            <w:r>
              <w:rPr>
                <w:sz w:val="20"/>
                <w:color w:val="000000"/>
                <w:rFonts w:hint="eastAsia" w:ascii="宋体" w:hAnsi="宋体" w:eastAsia="宋体"/>
              </w:rPr>
              <w:t xml:space="preserve">功能性组件功能</w:t>
            </w:r>
          </w:p>
        </w:tc>
        <w:tc>
          <w:tcPr>
            <w:vAlign w:val="center"/>
            <w:tcW w:w="900" w:type="dxa"/>
          </w:tcPr>
          <w:p>
            <w:pPr>
              <w:spacing w:line="250" w:lineRule="exact"/>
              <w:ind/>
              <w:jc w:val="center"/>
            </w:pPr>
            <w:r>
              <w:rPr>
                <w:sz w:val="20"/>
                <w:color w:val="000000"/>
                <w:rFonts w:hint="eastAsia" w:ascii="宋体" w:hAnsi="宋体" w:eastAsia="宋体"/>
              </w:rPr>
              <w:t xml:space="preserve">✓</w:t>
            </w:r>
          </w:p>
        </w:tc>
        <w:tc>
          <w:tcPr>
            <w:vAlign w:val="center"/>
            <w:tcW w:w="900" w:type="dxa"/>
          </w:tcPr>
          <w:p>
            <w:pPr>
              <w:spacing w:line="214" w:lineRule="exact"/>
              <w:ind/>
              <w:jc w:val="center"/>
            </w:pPr>
            <w:r>
              <w:rPr>
                <w:sz w:val="20"/>
                <w:color w:val="000000"/>
                <w:rFonts w:hint="eastAsia" w:ascii="宋体" w:hAnsi="宋体" w:eastAsia="宋体"/>
              </w:rPr>
              <w:t xml:space="preserve">✓</w:t>
            </w:r>
          </w:p>
        </w:tc>
        <w:tc>
          <w:tcPr>
            <w:vAlign w:val="center"/>
            <w:tcW w:w="900" w:type="dxa"/>
          </w:tcPr>
          <w:p>
            <w:pPr>
              <w:spacing w:line="250"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280" w:lineRule="exact"/>
              <w:ind/>
              <w:jc w:val="center"/>
            </w:pPr>
            <w:r>
              <w:rPr>
                <w:sz w:val="20"/>
                <w:color w:val="000000"/>
                <w:rFonts w:hint="eastAsia" w:ascii="宋体" w:hAnsi="宋体" w:eastAsia="宋体"/>
              </w:rPr>
              <w:t xml:space="preserve">辅助工具条</w:t>
            </w:r>
          </w:p>
        </w:tc>
        <w:tc>
          <w:tcPr>
            <w:vAlign w:val="center"/>
            <w:tcW w:w="900" w:type="dxa"/>
          </w:tcPr>
          <w:p/>
        </w:tc>
        <w:tc>
          <w:tcPr>
            <w:vAlign w:val="center"/>
            <w:tcW w:w="900" w:type="dxa"/>
          </w:tcP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rPr>
          <w:trHeight w:val="340"/>
        </w:trPr>
        <w:tc>
          <w:tcPr>
            <w:tcW w:w="1440" w:type="dxa"/>
            <w:vMerge/>
          </w:tcPr>
          <w:p w:rsidR="00A23914" w:rsidP="00A23914" w:rsidRDefault="00A23914"/>
        </w:tc>
        <w:tc>
          <w:tcPr>
            <w:vAlign w:val="center"/>
            <w:tcW w:w="1800" w:type="dxa"/>
            <w:vMerge w:val="restart"/>
          </w:tcPr>
          <w:p>
            <w:pPr>
              <w:spacing w:line="300" w:lineRule="exact"/>
              <w:ind/>
              <w:jc w:val="center"/>
            </w:pPr>
            <w:r>
              <w:rPr>
                <w:sz w:val="20"/>
                <w:color w:val="000000"/>
                <w:rFonts w:hint="eastAsia" w:ascii="宋体" w:hAnsi="宋体" w:eastAsia="宋体"/>
              </w:rPr>
              <w:t xml:space="preserve">用户交互兼容性</w:t>
            </w:r>
          </w:p>
        </w:tc>
        <w:tc>
          <w:tcPr>
            <w:vAlign w:val="center"/>
            <w:tcW w:w="3240" w:type="dxa"/>
          </w:tcPr>
          <w:p>
            <w:pPr>
              <w:spacing w:line="300" w:lineRule="exact"/>
              <w:ind/>
              <w:jc w:val="center"/>
            </w:pPr>
            <w:r>
              <w:rPr>
                <w:sz w:val="20"/>
                <w:color w:val="000000"/>
                <w:rFonts w:hint="eastAsia" w:ascii="宋体" w:hAnsi="宋体" w:eastAsia="宋体"/>
              </w:rPr>
              <w:t xml:space="preserve">用户反馈联络</w:t>
            </w:r>
          </w:p>
        </w:tc>
        <w:tc>
          <w:tcPr>
            <w:vAlign w:val="center"/>
            <w:tcW w:w="900" w:type="dxa"/>
          </w:tcPr>
          <w:p>
            <w:pPr>
              <w:spacing w:line="228" w:lineRule="exact"/>
              <w:ind/>
              <w:jc w:val="center"/>
            </w:pPr>
            <w:r>
              <w:rPr>
                <w:sz w:val="20"/>
                <w:color w:val="000000"/>
                <w:rFonts w:hint="eastAsia" w:ascii="宋体" w:hAnsi="宋体" w:eastAsia="宋体"/>
              </w:rPr>
              <w:t xml:space="preserve">✓</w:t>
            </w:r>
          </w:p>
        </w:tc>
        <w:tc>
          <w:tcPr>
            <w:vAlign w:val="center"/>
            <w:tcW w:w="900" w:type="dxa"/>
          </w:tcPr>
          <w:p>
            <w:pPr>
              <w:spacing w:line="266" w:lineRule="exact"/>
              <w:ind/>
              <w:jc w:val="center"/>
            </w:pPr>
            <w:r>
              <w:rPr>
                <w:sz w:val="20"/>
                <w:color w:val="000000"/>
                <w:rFonts w:hint="eastAsia" w:ascii="宋体" w:hAnsi="宋体" w:eastAsia="宋体"/>
              </w:rPr>
              <w:t xml:space="preserve">✓</w:t>
            </w:r>
          </w:p>
        </w:tc>
        <w:tc>
          <w:tcPr>
            <w:vAlign w:val="center"/>
            <w:tcW w:w="900" w:type="dxa"/>
          </w:tcPr>
          <w:p>
            <w:pPr>
              <w:spacing w:line="246" w:lineRule="exact"/>
              <w:ind/>
              <w:jc w:val="center"/>
            </w:pPr>
            <w:r>
              <w:rPr>
                <w:sz w:val="20"/>
                <w:color w:val="000000"/>
                <w:rFonts w:hint="eastAsia" w:ascii="宋体" w:hAnsi="宋体" w:eastAsia="宋体"/>
              </w:rPr>
              <w:t xml:space="preserve">✓</w:t>
            </w:r>
          </w:p>
        </w:tc>
      </w:tr>
      <w:tr w:rsidR="00A23914" w:rsidTr="00A23914">
        <w:trPr>
          <w:trHeight w:val="340"/>
        </w:trPr>
        <w:trPr>
          <w:trHeight w:val="340"/>
        </w:trPr>
        <w:trPr>
          <w:trHeight w:val="340"/>
        </w:trPr>
        <w:trPr>
          <w:trHeight w:val="340"/>
        </w:trPr>
        <w:tc>
          <w:tcPr>
            <w:tcW w:w="1440" w:type="dxa"/>
            <w:vMerge/>
          </w:tcPr>
          <w:p w:rsidR="00A23914" w:rsidP="00A23914" w:rsidRDefault="00A23914"/>
        </w:tc>
        <w:tc>
          <w:tcPr>
            <w:tcW w:w="1800" w:type="dxa"/>
            <w:vMerge/>
          </w:tcPr>
          <w:p w:rsidR="00A23914" w:rsidP="00A23914" w:rsidRDefault="00A23914"/>
        </w:tc>
        <w:tc>
          <w:tcPr>
            <w:vAlign w:val="center"/>
            <w:tcW w:w="3240" w:type="dxa"/>
          </w:tcPr>
          <w:p>
            <w:pPr>
              <w:spacing w:line="300" w:lineRule="exact"/>
              <w:ind/>
              <w:jc w:val="center"/>
            </w:pPr>
            <w:r>
              <w:rPr>
                <w:sz w:val="14"/>
                <w:color w:val="000000"/>
                <w:rFonts w:hint="eastAsia" w:ascii="宋体" w:hAnsi="宋体" w:eastAsia="宋体"/>
              </w:rPr>
              <w:t xml:space="preserve">实时用户反馈联络</w:t>
            </w:r>
          </w:p>
        </w:tc>
        <w:tc>
          <w:tcPr>
            <w:vAlign w:val="center"/>
            <w:tcW w:w="900" w:type="dxa"/>
          </w:tcPr>
          <w:p/>
        </w:tc>
        <w:tc>
          <w:tcPr>
            <w:vAlign w:val="center"/>
            <w:tcW w:w="900" w:type="dxa"/>
          </w:tcPr>
          <w:p>
            <w:pPr>
              <w:spacing w:line="213" w:lineRule="exact"/>
              <w:ind/>
              <w:jc w:val="center"/>
            </w:pPr>
            <w:r>
              <w:rPr>
                <w:sz w:val="20"/>
                <w:color w:val="000000"/>
                <w:rFonts w:hint="eastAsia" w:ascii="宋体" w:hAnsi="宋体" w:eastAsia="宋体"/>
              </w:rPr>
              <w:t xml:space="preserve">✓</w:t>
            </w:r>
          </w:p>
        </w:tc>
        <w:tc>
          <w:tcPr>
            <w:vAlign w:val="center"/>
            <w:tcW w:w="900" w:type="dxa"/>
          </w:tcPr>
          <w:p>
            <w:pPr>
              <w:spacing w:line="213" w:lineRule="exact"/>
              <w:ind/>
              <w:jc w:val="center"/>
            </w:pPr>
            <w:r>
              <w:rPr>
                <w:sz w:val="20"/>
                <w:color w:val="000000"/>
                <w:rFonts w:hint="eastAsia" w:ascii="宋体" w:hAnsi="宋体" w:eastAsia="宋体"/>
              </w:rPr>
              <w:t xml:space="preserve">✓</w:t>
            </w:r>
          </w:p>
        </w:tc>
      </w:tr>
    </w:tbl>
    <w:p>
      <w:pPr>
        <w:sectPr>
          <w:pgSz w:w="11900" w:h="16840" w:orient="portrait"/>
          <w:pgMar w:top="1220" w:right="1300" w:bottom="1220" w:left="1300" w:header="0" w:footer="1220"/>
          <w:cols w:equalWidth="true" w:num="1"/>
          <w:docGrid w:type="lines"/>
          <w:type w:val="nextPage"/>
          <w:footerReference w:type="default" r:id="R03e11a2e9bdc4af2"/>
        </w:sectPr>
      </w:pPr>
    </w:p>
    <w:p>
      <w:pPr>
        <w:spacing w:after="600" w:line="340" w:lineRule="exact"/>
        <w:ind w:firstLine="820"/>
        <w:jc w:val="both"/>
      </w:pPr>
      <w:r>
        <w:rPr>
          <w:sz w:val="18"/>
          <w:color w:val="000000"/>
        </w:rPr>
        <w:t xml:space="preserve">GB/T 37668-2019</w:t>
      </w:r>
    </w:p>
    <w:p>
      <w:pPr>
        <w:spacing w:line="400" w:lineRule="exact"/>
        <w:ind/>
        <w:jc w:val="center"/>
      </w:pPr>
      <w:r>
        <w:rPr>
          <w:sz w:val="22"/>
          <w:color w:val="000000"/>
        </w:rPr>
        <w:t xml:space="preserve">参考文献</w:t>
      </w:r>
    </w:p>
    <w:p>
      <w:pPr>
        <w:spacing w:line="300" w:lineRule="exact"/>
        <w:ind w:firstLine="1240"/>
        <w:jc w:val="both"/>
      </w:pPr>
      <w:r>
        <w:rPr>
          <w:sz w:val="18"/>
          <w:color w:val="000000"/>
        </w:rPr>
        <w:t xml:space="preserve">［1］ GB／T 29799-2013 网页内容可访问性指南</w:t>
      </w:r>
    </w:p>
    <w:p>
      <w:pPr>
        <w:spacing w:line="300" w:lineRule="exact"/>
        <w:ind w:firstLine="1240"/>
        <w:jc w:val="both"/>
      </w:pPr>
      <w:r>
        <w:rPr>
          <w:sz w:val="18"/>
          <w:color w:val="000000"/>
        </w:rPr>
        <w:t xml:space="preserve">［2］ YD／T 1761-2012 网站设计无障碍技术要求</w:t>
      </w:r>
    </w:p>
    <w:p>
      <w:pPr>
        <w:spacing w:line="300" w:lineRule="exact"/>
        <w:ind w:firstLine="1240"/>
        <w:jc w:val="both"/>
      </w:pPr>
      <w:r>
        <w:rPr>
          <w:sz w:val="18"/>
          <w:color w:val="000000"/>
        </w:rPr>
        <w:t xml:space="preserve">［3］ YD／T 1822-2012 网站设计无障碍评级测试方法</w:t>
      </w:r>
    </w:p>
    <w:p>
      <w:pPr>
        <w:spacing w:after="10940" w:line="300" w:lineRule="exact"/>
        <w:ind w:left="820" w:firstLine="420"/>
        <w:jc w:val="both"/>
      </w:pPr>
      <w:r>
        <w:rPr>
          <w:sz w:val="18"/>
          <w:color w:val="000000"/>
        </w:rPr>
        <w:t xml:space="preserve">[4] ISO/IEC 40500:2012 Information technology-W3C web content accessibility guidelines </w:t>
      </w:r>
      <w:r>
        <w:rPr>
          <w:sz w:val="18"/>
          <w:color w:val="000000"/>
        </w:rPr>
        <w:t xml:space="preserve">(WCAG)2.0</w:t>
      </w:r>
    </w:p>
    <w:p>
      <w:pPr>
        <w:spacing w:after="180" w:line="300" w:lineRule="exact"/>
        <w:ind w:firstLine="1100"/>
        <w:jc w:val="both"/>
      </w:pPr>
      <w:r>
        <w:rPr>
          <w:sz w:val="16"/>
          <w:color w:val="000000"/>
        </w:rPr>
        <w:t xml:space="preserve">20</w:t>
      </w:r>
    </w:p>
    <w:p>
      <w:pPr>
        <w:jc w:val="left"/>
        <w:sectPr>
          <w:type w:val="continuous"/>
          <w:pgSz w:w="11900" w:h="16840" w:orient="portrait"/>
          <w:pgMar w:top="920" w:right="880" w:bottom="920" w:left="880" w:header="0" w:footer="920"/>
          <w:cols w:equalWidth="true" w:num="1"/>
          <w:docGrid w:type="lines"/>
        </w:sectPr>
      </w:pPr>
      <w:r>
        <w:drawing>
          <wp:inline distT="0" distB="0" distL="0" distR="0" wp14:editId="50D07946">
            <wp:extent cx="266700" cy="254000"/>
            <wp:effectExtent l="0" t="0" r="0" b="0"/>
            <wp:docPr id="85" name="Picture 1"/>
            <wp:cNvGraphicFramePr>
              <a:graphicFrameLocks noChangeAspect="1"/>
            </wp:cNvGraphicFramePr>
            <a:graphic>
              <a:graphicData uri="http://schemas.openxmlformats.org/drawingml/2006/picture">
                <pic:pic>
                  <pic:nvPicPr>
                    <pic:cNvPr id="85" name="New Bitmap Image.jpg"/>
                    <pic:cNvPicPr/>
                  </pic:nvPicPr>
                  <pic:blipFill>
                    <a:blip r:embed="R860984b34b3145ff" cstate="print">
                      <a:extLst>
                        <a:ext uri="{28A0092B-C50C-407E-A947-70E740481C1C}"/>
                      </a:extLst>
                    </a:blip>
                    <a:stretch>
                      <a:fillRect/>
                    </a:stretch>
                  </pic:blipFill>
                  <pic:spPr>
                    <a:xfrm>
                      <a:off x="1000" y="1000"/>
                      <a:ext cx="266700" cy="254000"/>
                    </a:xfrm>
                    <a:prstGeom prst="rect">
                      <a:avLst/>
                    </a:prstGeom>
                  </pic:spPr>
                </pic:pic>
              </a:graphicData>
            </a:graphic>
          </wp:inline>
        </w:drawing>
      </w:r>
    </w:p>
    <w:p>
      <w:r>
        <mc:AlternateContent>
          <mc:Choice Requires="wps">
            <w:drawing>
              <wp:anchor distT="0" distB="0" distL="114300" distR="114300" simplePos="0" relativeHeight="251658240" behindDoc="0" locked="0" layoutInCell="1" allowOverlap="1">
                <wp:simplePos x="0" y="0"/>
                <wp:positionH relativeFrom="page">
                  <wp:posOffset>2971800</wp:posOffset>
                </wp:positionH>
                <wp:positionV relativeFrom="page">
                  <wp:posOffset>3111500</wp:posOffset>
                </wp:positionV>
                <wp:extent cx="1511300" cy="25400"/>
                <wp:effectExtent l="0" t="0" r="635" b="14605"/>
                <wp:wrapSquare wrapText="bothSides"/>
                <wp:docPr id="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Rule="auto"/>
                              <w:ind w:firstLine="0"/>
                              <w:jc w:val="both"/>
                            </w:pPr>
                            <w:r>
                              <w:pict>
                                <v:rect style="width:117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87" style="position:absolute;left:0pt;margin-left:234.0pt;margin-top:245.0pt;height:2.0pt;width:119.0pt;z-index:638865926701895824;mso-width-relative:page;mso-height-relative:page;mso-position-vertical-relative:page;mso-position-horizontal-relative:page;" coordsize="21600,21600" o:spid="_x0000_s8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Rule="auto"/>
                        <w:ind w:firstLine="0"/>
                        <w:jc w:val="both"/>
                      </w:pPr>
                      <w:r>
                        <w:pict>
                          <v:rect style="width:117pt;height:1.5pt" o:hr="true" o:hrstd="true" o:hrnoshade="true" o:hrpct="0" o:hralign="center" fillcolor="black [3213]" stroked="false"/>
                        </w:pict>
                      </w:r>
                    </w:p>
                  </w:txbxContent>
                </v:textbox>
              </v:shape>
            </w:pict>
          </mc:Fallback>
        </mc:AlternateContent>
      </w:r>
    </w:p>
    <w:sectPr>
      <w:headerReference w:type="default" r:id="R63736802ceea4209"/>
      <w:footerReference w:type="default" r:id="Rba791b45b7934375"/>
      <w:titlePg/>
      <w:pgSz w:w="11900" w:h="16840" w:orient="portrait"/>
      <w:pgMar w:top="920" w:right="880" w:bottom="920" w:left="880" w:header="0" w:footer="920"/>
      <w:cols w:space="420"/>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pPr>
      <w:spacing w:line="220" w:lineRule="exact"/>
      <w:ind w:firstLine="0"/>
      <w:jc w:val="right"/>
    </w:pPr>
    <w:r>
      <w:rPr>
        <w:sz w:val="12"/>
        <w:color w:val="000000"/>
      </w:rPr>
      <w:t xml:space="preserve">1</w:t>
    </w:r>
  </w:p>
</w:ftr>
</file>

<file path=word/footer4.xml><?xml version="1.0" encoding="utf-8"?>
<w:ftr xmlns:w="http://schemas.openxmlformats.org/wordprocessingml/2006/main">
  <w:p>
    <w:pPr>
      <w:spacing w:line="220" w:lineRule="exact"/>
      <w:ind w:firstLine="0"/>
      <w:jc w:val="both"/>
    </w:pPr>
    <w:r>
      <w:rPr>
        <w:sz w:val="12"/>
        <w:color w:val="000000"/>
      </w:rPr>
      <w:t xml:space="preserve">2</w:t>
    </w:r>
  </w:p>
</w:ftr>
</file>

<file path=word/footer5.xml><?xml version="1.0" encoding="utf-8"?>
<w:ftr xmlns:w="http://schemas.openxmlformats.org/wordprocessingml/2006/main">
  <w:p>
    <w:pPr>
      <w:spacing w:line="180" w:lineRule="exact"/>
      <w:ind w:firstLine="0"/>
      <w:jc w:val="right"/>
    </w:pPr>
    <w:r>
      <w:rPr>
        <w:sz w:val="12"/>
        <w:color w:val="000000"/>
      </w:rPr>
      <w:t xml:space="preserve">3</w:t>
    </w:r>
  </w:p>
</w:ftr>
</file>

<file path=word/footer6.xml><?xml version="1.0" encoding="utf-8"?>
<w:ftr xmlns:w="http://schemas.openxmlformats.org/wordprocessingml/2006/main">
  <w:p/>
</w:ftr>
</file>

<file path=word/footer7.xml><?xml version="1.0" encoding="utf-8"?>
<w:ftr xmlns:w="http://schemas.openxmlformats.org/wordprocessingml/2006/main">
  <w:p>
    <w:pPr>
      <w:spacing w:line="200" w:lineRule="exact"/>
      <w:ind w:firstLine="0"/>
      <w:jc w:val="right"/>
    </w:pPr>
    <w:r>
      <w:rPr>
        <w:sz w:val="12"/>
        <w:color w:val="000000"/>
      </w:rPr>
      <w:t xml:space="preserve">5</w:t>
    </w:r>
  </w:p>
</w:ftr>
</file>

<file path=word/footer8.xml><?xml version="1.0" encoding="utf-8"?>
<w:ftr xmlns:w="http://schemas.openxmlformats.org/wordprocessingml/2006/main">
  <w:p>
    <w:pPr>
      <w:spacing w:line="220" w:lineRule="exact"/>
      <w:ind w:firstLine="0"/>
      <w:jc w:val="both"/>
    </w:pPr>
    <w:r>
      <w:rPr>
        <w:sz w:val="12"/>
        <w:color w:val="000000"/>
      </w:rPr>
      <w:t xml:space="preserve">6</w:t>
    </w:r>
  </w:p>
</w:ftr>
</file>

<file path=word/footer9.xml><?xml version="1.0" encoding="utf-8"?>
<w:ftr xmlns:w="http://schemas.openxmlformats.org/wordprocessingml/2006/main">
  <w:p>
    <w:pPr>
      <w:spacing w:line="220" w:lineRule="exact"/>
      <w:ind w:firstLine="0"/>
      <w:jc w:val="both"/>
    </w:pPr>
    <w:r>
      <w:rPr>
        <w:sz w:val="12"/>
        <w:color w:val="000000"/>
      </w:rPr>
      <w:t xml:space="preserve">8</w:t>
    </w:r>
  </w:p>
</w:ftr>
</file>

<file path=word/footer10.xml><?xml version="1.0" encoding="utf-8"?>
<w:ftr xmlns:w="http://schemas.openxmlformats.org/wordprocessingml/2006/main">
  <w:p>
    <w:pPr>
      <w:spacing w:line="200" w:lineRule="exact"/>
      <w:ind w:firstLine="0"/>
      <w:jc w:val="right"/>
    </w:pPr>
    <w:r>
      <w:rPr>
        <w:sz w:val="12"/>
        <w:color w:val="000000"/>
      </w:rPr>
      <w:t xml:space="preserve">9</w:t>
    </w:r>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pPr>
      <w:spacing w:line="220" w:lineRule="exact"/>
      <w:ind w:firstLine="0"/>
      <w:jc w:val="both"/>
    </w:pPr>
    <w:r>
      <w:rPr>
        <w:sz w:val="16"/>
        <w:color w:val="000000"/>
      </w:rPr>
      <w:t xml:space="preserve">12</w:t>
    </w:r>
  </w:p>
</w:ftr>
</file>

<file path=word/footer14.xml><?xml version="1.0" encoding="utf-8"?>
<w:ftr xmlns:w="http://schemas.openxmlformats.org/wordprocessingml/2006/main">
  <w:p/>
</w:ftr>
</file>

<file path=word/footer15.xml><?xml version="1.0" encoding="utf-8"?>
<w:ftr xmlns:w="http://schemas.openxmlformats.org/wordprocessingml/2006/main">
  <w:p>
    <w:pPr>
      <w:spacing w:line="220" w:lineRule="exact"/>
      <w:ind w:firstLine="0"/>
      <w:jc w:val="both"/>
    </w:pPr>
    <w:r>
      <w:rPr>
        <w:sz w:val="16"/>
        <w:color w:val="000000"/>
      </w:rPr>
      <w:t xml:space="preserve">14</w:t>
    </w:r>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pPr>
      <w:spacing w:line="220" w:lineRule="exact"/>
      <w:ind w:firstLine="0"/>
      <w:jc w:val="right"/>
    </w:pPr>
    <w:r>
      <w:rPr>
        <w:sz w:val="16"/>
        <w:color w:val="000000"/>
      </w:rPr>
      <w:t xml:space="preserve">17</w:t>
    </w:r>
  </w:p>
</w:ftr>
</file>

<file path=word/footer19.xml><?xml version="1.0" encoding="utf-8"?>
<w:ftr xmlns:w="http://schemas.openxmlformats.org/wordprocessingml/2006/main">
  <w:p>
    <w:pPr>
      <w:spacing w:line="180" w:lineRule="exact"/>
      <w:ind w:firstLine="0"/>
      <w:jc w:val="both"/>
    </w:pPr>
    <w:r>
      <w:rPr>
        <w:sz w:val="14"/>
        <w:color w:val="000000"/>
      </w:rPr>
      <w:t xml:space="preserve">18</w:t>
    </w:r>
  </w:p>
</w:ftr>
</file>

<file path=word/footer20.xml><?xml version="1.0" encoding="utf-8"?>
<w:ftr xmlns:w="http://schemas.openxmlformats.org/wordprocessingml/2006/main">
  <w:p>
    <w:pPr>
      <w:spacing w:line="240" w:lineRule="exact"/>
      <w:ind w:firstLine="0"/>
      <w:jc w:val="right"/>
    </w:pPr>
    <w:r>
      <w:rPr>
        <w:sz w:val="16"/>
        <w:color w:val="000000"/>
      </w:rPr>
      <w:t xml:space="preserve">19</w:t>
    </w:r>
  </w:p>
</w:ftr>
</file>

<file path=word/footer21.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pPr>
      <w:spacing w:line="280" w:lineRule="exact"/>
      <w:ind w:firstLine="0"/>
      <w:jc w:val="right"/>
    </w:pPr>
    <w:r>
      <w:rPr>
        <w:sz w:val="20"/>
        <w:color w:val="000000"/>
      </w:rPr>
      <w:t xml:space="preserve">GB/T 37668-2019</w:t>
    </w:r>
  </w:p>
</w:hdr>
</file>

<file path=word/header4.xml><?xml version="1.0" encoding="utf-8"?>
<w:hdr xmlns:w="http://schemas.openxmlformats.org/wordprocessingml/2006/main">
  <w:p/>
</w:hdr>
</file>

<file path=word/header5.xml><?xml version="1.0" encoding="utf-8"?>
<w:hdr xmlns:w="http://schemas.openxmlformats.org/wordprocessingml/2006/main">
  <w:p>
    <w:pPr>
      <w:spacing w:line="320" w:lineRule="exact"/>
      <w:ind w:firstLine="0"/>
      <w:jc w:val="right"/>
    </w:pPr>
    <w:r>
      <w:rPr>
        <w:sz w:val="22"/>
        <w:color w:val="000000"/>
      </w:rPr>
      <w:t xml:space="preserve">GB/T 37668-2019</w:t>
    </w:r>
  </w:p>
</w:hdr>
</file>

<file path=word/header6.xml><?xml version="1.0" encoding="utf-8"?>
<w:hdr xmlns:w="http://schemas.openxmlformats.org/wordprocessingml/2006/main">
  <w:p>
    <w:pPr>
      <w:spacing w:line="260" w:lineRule="exact"/>
      <w:ind w:firstLine="0"/>
      <w:jc w:val="right"/>
    </w:pPr>
    <w:r>
      <w:rPr>
        <w:sz w:val="20"/>
        <w:color w:val="000000"/>
      </w:rPr>
      <w:t xml:space="preserve">GB/T 37668-2019</w:t>
    </w:r>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_rels/document.xml.rels>&#65279;<?xml version="1.0" encoding="utf-8"?><Relationships xmlns="http://schemas.openxmlformats.org/package/2006/relationships"><Relationship Type="http://schemas.openxmlformats.org/officeDocument/2006/relationships/image" Target="/media/image.jpg" Id="R6ea2050415624a92" /><Relationship Type="http://schemas.openxmlformats.org/officeDocument/2006/relationships/header" Target="/word/header1.xml" Id="R5bbed019e7b642a6" /><Relationship Type="http://schemas.openxmlformats.org/officeDocument/2006/relationships/footer" Target="/word/footer1.xml" Id="R9d68c5fc654249bf" /><Relationship Type="http://schemas.openxmlformats.org/officeDocument/2006/relationships/image" Target="/media/image2.jpg" Id="Rd32c4abc9a684f96" /><Relationship Type="http://schemas.openxmlformats.org/officeDocument/2006/relationships/header" Target="/word/header2.xml" Id="Ra3a7bc4e0f914092" /><Relationship Type="http://schemas.openxmlformats.org/officeDocument/2006/relationships/footer" Target="/word/footer2.xml" Id="R6448509b4e7042c2" /><Relationship Type="http://schemas.openxmlformats.org/officeDocument/2006/relationships/header" Target="/word/header3.xml" Id="Re4c943bede564903" /><Relationship Type="http://schemas.openxmlformats.org/officeDocument/2006/relationships/footer" Target="/word/footer3.xml" Id="Rc548f9ea5ead4b72" /><Relationship Type="http://schemas.openxmlformats.org/officeDocument/2006/relationships/footer" Target="/word/footer4.xml" Id="Rb92dbdbde7a948cb" /><Relationship Type="http://schemas.openxmlformats.org/officeDocument/2006/relationships/footer" Target="/word/footer5.xml" Id="R74692579ad7643c2" /><Relationship Type="http://schemas.openxmlformats.org/officeDocument/2006/relationships/image" Target="/media/image3.jpg" Id="Rfe3c536443144697" /><Relationship Type="http://schemas.openxmlformats.org/officeDocument/2006/relationships/header" Target="/word/header4.xml" Id="R7b74945759a845dc" /><Relationship Type="http://schemas.openxmlformats.org/officeDocument/2006/relationships/footer" Target="/word/footer6.xml" Id="R114f00ecb8f041a1" /><Relationship Type="http://schemas.openxmlformats.org/officeDocument/2006/relationships/footer" Target="/word/footer7.xml" Id="Rfa1ac2967ec94aa2" /><Relationship Type="http://schemas.openxmlformats.org/officeDocument/2006/relationships/footer" Target="/word/footer8.xml" Id="R8443f40e17d24dc0" /><Relationship Type="http://schemas.openxmlformats.org/officeDocument/2006/relationships/image" Target="/media/image4.jpg" Id="R334ca944ba1b4ec6" /><Relationship Type="http://schemas.openxmlformats.org/officeDocument/2006/relationships/header" Target="/word/header5.xml" Id="R4f24d6d78afa4776" /><Relationship Type="http://schemas.openxmlformats.org/officeDocument/2006/relationships/footer" Target="/word/footer9.xml" Id="R553140dfe59e4508" /><Relationship Type="http://schemas.openxmlformats.org/officeDocument/2006/relationships/header" Target="/word/header6.xml" Id="Rbb548133bc88471d" /><Relationship Type="http://schemas.openxmlformats.org/officeDocument/2006/relationships/footer" Target="/word/footer10.xml" Id="Rfcf7af1e42144cdc" /><Relationship Type="http://schemas.openxmlformats.org/officeDocument/2006/relationships/image" Target="/media/image5.jpg" Id="Ra1882cee0837488d" /><Relationship Type="http://schemas.openxmlformats.org/officeDocument/2006/relationships/header" Target="/word/header7.xml" Id="R82b19e6e56fb49de" /><Relationship Type="http://schemas.openxmlformats.org/officeDocument/2006/relationships/footer" Target="/word/footer11.xml" Id="R4ec83ec8aa6b4bd5" /><Relationship Type="http://schemas.openxmlformats.org/officeDocument/2006/relationships/image" Target="/media/image6.jpg" Id="R52dc5f6106554544" /><Relationship Type="http://schemas.openxmlformats.org/officeDocument/2006/relationships/header" Target="/word/header8.xml" Id="Rc86acc166e524461" /><Relationship Type="http://schemas.openxmlformats.org/officeDocument/2006/relationships/footer" Target="/word/footer12.xml" Id="Recdf3b0811374b40" /><Relationship Type="http://schemas.openxmlformats.org/officeDocument/2006/relationships/footer" Target="/word/footer13.xml" Id="R930141c4848b4364" /><Relationship Type="http://schemas.openxmlformats.org/officeDocument/2006/relationships/image" Target="/media/image7.jpg" Id="R294aea5c7f794a1d" /><Relationship Type="http://schemas.openxmlformats.org/officeDocument/2006/relationships/header" Target="/word/header9.xml" Id="R1857b70e1a0f4ca5" /><Relationship Type="http://schemas.openxmlformats.org/officeDocument/2006/relationships/footer" Target="/word/footer14.xml" Id="R7cfbbc952cba4f15" /><Relationship Type="http://schemas.openxmlformats.org/officeDocument/2006/relationships/footer" Target="/word/footer15.xml" Id="R68badf71d9a7469c" /><Relationship Type="http://schemas.openxmlformats.org/officeDocument/2006/relationships/image" Target="/media/image8.jpg" Id="R87175e63633847ed" /><Relationship Type="http://schemas.openxmlformats.org/officeDocument/2006/relationships/header" Target="/word/header10.xml" Id="Rad5b76b776d64b72" /><Relationship Type="http://schemas.openxmlformats.org/officeDocument/2006/relationships/footer" Target="/word/footer16.xml" Id="Rcf71bf3810024da9" /><Relationship Type="http://schemas.openxmlformats.org/officeDocument/2006/relationships/image" Target="/media/image9.jpg" Id="R62d58dde35e84209" /><Relationship Type="http://schemas.openxmlformats.org/officeDocument/2006/relationships/header" Target="/word/header11.xml" Id="Rcb2e25912c0a4150" /><Relationship Type="http://schemas.openxmlformats.org/officeDocument/2006/relationships/footer" Target="/word/footer17.xml" Id="R8e40cbb659d84631" /><Relationship Type="http://schemas.openxmlformats.org/officeDocument/2006/relationships/image" Target="/media/image10.jpg" Id="R07b1f5bc32e440f5" /><Relationship Type="http://schemas.openxmlformats.org/officeDocument/2006/relationships/footer" Target="/word/footer18.xml" Id="R0e04387128d94052" /><Relationship Type="http://schemas.openxmlformats.org/officeDocument/2006/relationships/footer" Target="/word/footer19.xml" Id="Rfbfc488edcc34cbf" /><Relationship Type="http://schemas.openxmlformats.org/officeDocument/2006/relationships/footer" Target="/word/footer20.xml" Id="R03e11a2e9bdc4af2" /><Relationship Type="http://schemas.openxmlformats.org/officeDocument/2006/relationships/image" Target="/media/image11.jpg" Id="R860984b34b3145ff" /><Relationship Type="http://schemas.openxmlformats.org/officeDocument/2006/relationships/header" Target="/word/header12.xml" Id="R63736802ceea4209" /><Relationship Type="http://schemas.openxmlformats.org/officeDocument/2006/relationships/footer" Target="/word/footer21.xml" Id="Rba791b45b7934375" /></Relationships>
</file>