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B6743" w14:textId="77777777" w:rsidR="00D05FB0" w:rsidRPr="001911B5" w:rsidRDefault="00000000" w:rsidP="006C3EEC">
      <w:pPr>
        <w:pStyle w:val="Title1"/>
        <w:spacing w:line="240" w:lineRule="auto"/>
        <w:rPr>
          <w:rFonts w:ascii="Times New Roman" w:hAnsi="Times New Roman" w:cs="Times New Roman"/>
          <w:b/>
          <w:bCs/>
        </w:rPr>
      </w:pPr>
      <w:r w:rsidRPr="001911B5">
        <w:rPr>
          <w:rFonts w:ascii="Times New Roman" w:hAnsi="Times New Roman" w:cs="Times New Roman"/>
          <w:b/>
          <w:bCs/>
        </w:rPr>
        <w:t>A Method for Finding the Highly Reliable Densest Subgraph from an Uncertain Weighted Graph</w:t>
      </w:r>
    </w:p>
    <w:p w14:paraId="77B56DD2" w14:textId="77777777" w:rsidR="00D05FB0" w:rsidRPr="001911B5" w:rsidRDefault="00000000" w:rsidP="006C3EEC">
      <w:pPr>
        <w:pStyle w:val="pre-body"/>
        <w:spacing w:line="240" w:lineRule="auto"/>
        <w:rPr>
          <w:rFonts w:ascii="Times New Roman" w:hAnsi="Times New Roman" w:cs="Times New Roman"/>
        </w:rPr>
      </w:pPr>
      <w:r w:rsidRPr="001911B5">
        <w:rPr>
          <w:rFonts w:ascii="Times New Roman" w:hAnsi="Times New Roman" w:cs="Times New Roman"/>
        </w:rPr>
        <w:t xml:space="preserve">Duong Quoc Anh Kiet, Thien Nguyen </w:t>
      </w:r>
    </w:p>
    <w:p w14:paraId="0643147E" w14:textId="77777777" w:rsidR="00D05FB0" w:rsidRPr="001911B5" w:rsidRDefault="00000000" w:rsidP="006C3EEC">
      <w:pPr>
        <w:pStyle w:val="pre-body"/>
        <w:spacing w:line="240" w:lineRule="auto"/>
        <w:jc w:val="both"/>
        <w:rPr>
          <w:rFonts w:ascii="Times New Roman" w:hAnsi="Times New Roman" w:cs="Times New Roman"/>
          <w:b w:val="0"/>
        </w:rPr>
      </w:pPr>
      <w:r w:rsidRPr="001911B5">
        <w:rPr>
          <w:rFonts w:ascii="Times New Roman" w:hAnsi="Times New Roman" w:cs="Times New Roman"/>
          <w:b w:val="0"/>
        </w:rPr>
        <w:t>Faculty of Information Technology, Ton Duc Thang University, Ho Chi Minh City, Vietnam</w:t>
      </w:r>
    </w:p>
    <w:p w14:paraId="5675DB59" w14:textId="77777777" w:rsidR="00D05FB0" w:rsidRPr="001911B5" w:rsidRDefault="00000000" w:rsidP="006C3EEC">
      <w:pPr>
        <w:pStyle w:val="pre-body"/>
        <w:spacing w:line="240" w:lineRule="auto"/>
        <w:jc w:val="both"/>
        <w:rPr>
          <w:rFonts w:ascii="Times New Roman" w:hAnsi="Times New Roman" w:cs="Times New Roman"/>
          <w:b w:val="0"/>
        </w:rPr>
      </w:pPr>
      <w:r w:rsidRPr="001911B5">
        <w:rPr>
          <w:rFonts w:ascii="Times New Roman" w:hAnsi="Times New Roman" w:cs="Times New Roman"/>
          <w:b w:val="0"/>
        </w:rPr>
        <w:t>Natural Language Processing and Knowledge Discovery Laboratory, Faculty of Information Technology, Ton Duc Thang University, Ho Chi Minh City, Vietnam</w:t>
      </w:r>
    </w:p>
    <w:p w14:paraId="026CBA4E" w14:textId="77777777" w:rsidR="00D05FB0" w:rsidRPr="001911B5" w:rsidRDefault="00000000" w:rsidP="006C3EEC">
      <w:pPr>
        <w:pStyle w:val="pre-body"/>
        <w:spacing w:line="240" w:lineRule="auto"/>
        <w:jc w:val="both"/>
        <w:rPr>
          <w:rFonts w:ascii="Times New Roman" w:hAnsi="Times New Roman" w:cs="Times New Roman"/>
          <w:b w:val="0"/>
        </w:rPr>
      </w:pPr>
      <w:r w:rsidRPr="001911B5">
        <w:rPr>
          <w:rFonts w:ascii="Times New Roman" w:hAnsi="Times New Roman" w:cs="Times New Roman"/>
          <w:b w:val="0"/>
        </w:rPr>
        <w:t>Corresponding author</w:t>
      </w:r>
    </w:p>
    <w:p w14:paraId="2033F511" w14:textId="77777777" w:rsidR="001611DD" w:rsidRDefault="00000000" w:rsidP="006C3EEC">
      <w:pPr>
        <w:spacing w:line="240" w:lineRule="auto"/>
        <w:jc w:val="both"/>
        <w:rPr>
          <w:rFonts w:ascii="Times New Roman" w:hAnsi="Times New Roman" w:cs="Times New Roman"/>
        </w:rPr>
      </w:pPr>
      <w:r w:rsidRPr="001911B5">
        <w:rPr>
          <w:rFonts w:ascii="Times New Roman" w:hAnsi="Times New Roman" w:cs="Times New Roman"/>
        </w:rPr>
        <w:t xml:space="preserve">Email: </w:t>
      </w:r>
      <w:r>
        <w:rPr>
          <w:rFonts w:ascii="Times New Roman" w:hAnsi="Times New Roman" w:cs="Times New Roman"/>
        </w:rPr>
        <w:t xml:space="preserve"> </w:t>
      </w:r>
      <w:hyperlink r:id="rId8" w:history="1">
        <w:r w:rsidRPr="000B0BE3">
          <w:rPr>
            <w:rStyle w:val="Hyperlink"/>
            <w:rFonts w:ascii="Times New Roman" w:hAnsi="Times New Roman" w:cs="Times New Roman"/>
          </w:rPr>
          <w:t>dqanhkiet1999@gmail.com</w:t>
        </w:r>
      </w:hyperlink>
    </w:p>
    <w:p w14:paraId="044D3F89" w14:textId="77777777" w:rsidR="009F4164" w:rsidRPr="001911B5" w:rsidRDefault="00000000" w:rsidP="006C3EEC">
      <w:pPr>
        <w:spacing w:line="240" w:lineRule="auto"/>
        <w:ind w:firstLine="720"/>
        <w:jc w:val="both"/>
        <w:rPr>
          <w:rFonts w:ascii="Times New Roman" w:hAnsi="Times New Roman" w:cs="Times New Roman"/>
        </w:rPr>
      </w:pPr>
      <w:hyperlink r:id="rId9" w:history="1">
        <w:r w:rsidR="001611DD" w:rsidRPr="000B0BE3">
          <w:rPr>
            <w:rStyle w:val="Hyperlink"/>
            <w:rFonts w:ascii="Times New Roman" w:hAnsi="Times New Roman" w:cs="Times New Roman"/>
          </w:rPr>
          <w:t>nguyenchithien@tdtu.edu.vn</w:t>
        </w:r>
      </w:hyperlink>
    </w:p>
    <w:p w14:paraId="228B1149" w14:textId="77777777" w:rsidR="00F4147B" w:rsidRPr="001911B5" w:rsidRDefault="00F4147B" w:rsidP="006C3EEC">
      <w:pPr>
        <w:spacing w:line="240" w:lineRule="auto"/>
        <w:jc w:val="both"/>
        <w:rPr>
          <w:rFonts w:ascii="Times New Roman" w:hAnsi="Times New Roman" w:cs="Times New Roman"/>
        </w:rPr>
      </w:pPr>
    </w:p>
    <w:p w14:paraId="4C22DEEE" w14:textId="77777777" w:rsidR="00071E61" w:rsidRPr="001911B5" w:rsidRDefault="00000000" w:rsidP="006C3EEC">
      <w:pPr>
        <w:pStyle w:val="Heading1"/>
        <w:spacing w:line="240" w:lineRule="auto"/>
        <w:jc w:val="center"/>
      </w:pPr>
      <w:r w:rsidRPr="001911B5">
        <w:t>Abstract</w:t>
      </w:r>
    </w:p>
    <w:p w14:paraId="70CF4040" w14:textId="77777777" w:rsidR="00EB3690" w:rsidRDefault="00000000" w:rsidP="006C3EEC">
      <w:pPr>
        <w:pStyle w:val="Default"/>
        <w:ind w:firstLine="720"/>
        <w:jc w:val="both"/>
        <w:rPr>
          <w:rFonts w:ascii="Times New Roman" w:hAnsi="Times New Roman" w:cs="Times New Roman"/>
          <w:color w:val="auto"/>
          <w:sz w:val="20"/>
          <w:szCs w:val="20"/>
        </w:rPr>
      </w:pPr>
      <w:r>
        <w:rPr>
          <w:rFonts w:ascii="Times New Roman" w:hAnsi="Times New Roman" w:cs="Times New Roman"/>
          <w:color w:val="auto"/>
          <w:sz w:val="20"/>
          <w:szCs w:val="20"/>
        </w:rPr>
        <w:t>Despite being widely used as a crucial modeling tool for a variety of data types, graphs sometimes contain uncertainties because of noise or incompleteness in the data that was collected. This makes mining uncertain subgraphs much more crucial, especially when dealing with dense and reliable graphs. Because of the decreased likelihood of an edge existing, dense subgraphs usually show low predicted density and dependability in uncertain circumstances. Additionally, existing models for uncertain graphs often ignore the graph weights component, a critical omission in real-world applications. To mine subgraphs with high density and dependability, this work presents a unique model for uncertain weighted graphs. We also introduce the idea of a subgraph with a high-pass filter for further in-depth examination. In addition, a greedy technique is designed to make it easier to find subgraphs in the context of an uncertain weighted graph. Finally, we show the efficacy of our method in locating dense, reliable subgraphs in weighted uncertain graphs using experimental validation on protein linked to a dataset.</w:t>
      </w:r>
    </w:p>
    <w:p w14:paraId="0E9A0D0F" w14:textId="77777777" w:rsidR="008B1E2E" w:rsidRDefault="008B1E2E" w:rsidP="006C3EEC">
      <w:pPr>
        <w:pStyle w:val="Default"/>
        <w:rPr>
          <w:rFonts w:ascii="Times New Roman" w:hAnsi="Times New Roman" w:cs="Times New Roman"/>
        </w:rPr>
      </w:pPr>
    </w:p>
    <w:p w14:paraId="21C1CE5F" w14:textId="77777777" w:rsidR="00963E55" w:rsidRPr="001911B5" w:rsidRDefault="00963E55" w:rsidP="006C3EEC">
      <w:pPr>
        <w:pStyle w:val="Default"/>
        <w:rPr>
          <w:rFonts w:ascii="Times New Roman" w:hAnsi="Times New Roman" w:cs="Times New Roman"/>
        </w:rPr>
      </w:pPr>
    </w:p>
    <w:p w14:paraId="2316E263" w14:textId="77777777" w:rsidR="00071E61" w:rsidRPr="001911B5" w:rsidRDefault="00000000" w:rsidP="006C3EEC">
      <w:pPr>
        <w:spacing w:line="240" w:lineRule="auto"/>
        <w:ind w:firstLine="720"/>
        <w:rPr>
          <w:rFonts w:ascii="Times New Roman" w:hAnsi="Times New Roman" w:cs="Times New Roman"/>
        </w:rPr>
      </w:pPr>
      <w:r w:rsidRPr="001911B5">
        <w:rPr>
          <w:rFonts w:ascii="Times New Roman" w:hAnsi="Times New Roman" w:cs="Times New Roman"/>
        </w:rPr>
        <w:t xml:space="preserve"> </w:t>
      </w:r>
      <w:r w:rsidRPr="00273F15">
        <w:rPr>
          <w:rFonts w:ascii="Times New Roman" w:hAnsi="Times New Roman" w:cs="Times New Roman"/>
          <w:b/>
          <w:bCs/>
          <w:i/>
          <w:iCs/>
          <w:sz w:val="20"/>
          <w:szCs w:val="20"/>
        </w:rPr>
        <w:t xml:space="preserve">Keywords: </w:t>
      </w:r>
      <w:r w:rsidRPr="00273F15">
        <w:rPr>
          <w:rFonts w:ascii="Times New Roman" w:hAnsi="Times New Roman" w:cs="Times New Roman"/>
          <w:sz w:val="20"/>
          <w:szCs w:val="20"/>
        </w:rPr>
        <w:t xml:space="preserve">uncertain graph, network reliability, </w:t>
      </w:r>
      <w:r w:rsidR="008F2423">
        <w:rPr>
          <w:rFonts w:ascii="Times New Roman" w:hAnsi="Times New Roman" w:cs="Times New Roman"/>
          <w:sz w:val="20"/>
          <w:szCs w:val="20"/>
        </w:rPr>
        <w:t>excess</w:t>
      </w:r>
      <w:r w:rsidR="008F2423" w:rsidRPr="001B4392">
        <w:rPr>
          <w:rFonts w:ascii="Times New Roman" w:hAnsi="Times New Roman" w:cs="Times New Roman"/>
          <w:sz w:val="20"/>
          <w:szCs w:val="20"/>
        </w:rPr>
        <w:t xml:space="preserve"> </w:t>
      </w:r>
      <w:r w:rsidRPr="00273F15">
        <w:rPr>
          <w:rFonts w:ascii="Times New Roman" w:hAnsi="Times New Roman" w:cs="Times New Roman"/>
          <w:sz w:val="20"/>
          <w:szCs w:val="20"/>
        </w:rPr>
        <w:t>average degree, graph mining</w:t>
      </w:r>
      <w:r w:rsidR="004E04F5" w:rsidRPr="00273F15">
        <w:rPr>
          <w:rFonts w:ascii="Times New Roman" w:hAnsi="Times New Roman" w:cs="Times New Roman"/>
          <w:sz w:val="20"/>
          <w:szCs w:val="20"/>
        </w:rPr>
        <w:t>, weighted graph, uncertain weighted graph</w:t>
      </w:r>
      <w:r w:rsidR="00963E55">
        <w:rPr>
          <w:rFonts w:ascii="Times New Roman" w:hAnsi="Times New Roman" w:cs="Times New Roman"/>
          <w:sz w:val="20"/>
          <w:szCs w:val="20"/>
        </w:rPr>
        <w:t>, undirected weighted graph</w:t>
      </w:r>
    </w:p>
    <w:p w14:paraId="3FF7BB91" w14:textId="77777777" w:rsidR="00A7153B" w:rsidRDefault="00000000" w:rsidP="006C3EEC">
      <w:pPr>
        <w:pStyle w:val="TableofFigures"/>
        <w:tabs>
          <w:tab w:val="right" w:leader="dot" w:pos="10070"/>
        </w:tabs>
        <w:spacing w:line="240" w:lineRule="auto"/>
        <w:rPr>
          <w:rFonts w:eastAsiaTheme="minorEastAsia"/>
          <w:noProof/>
          <w:kern w:val="2"/>
        </w:rPr>
      </w:pPr>
      <w:r>
        <w:fldChar w:fldCharType="begin"/>
      </w:r>
      <w:r>
        <w:instrText xml:space="preserve"> TOC \h \z \c "Figure" </w:instrText>
      </w:r>
      <w:r>
        <w:fldChar w:fldCharType="separate"/>
      </w:r>
    </w:p>
    <w:p w14:paraId="1DE38E15" w14:textId="77777777" w:rsidR="00071E61" w:rsidRPr="001911B5" w:rsidRDefault="00000000" w:rsidP="006C3EEC">
      <w:pPr>
        <w:spacing w:line="240" w:lineRule="auto"/>
      </w:pPr>
      <w:r>
        <w:fldChar w:fldCharType="end"/>
      </w:r>
      <w:r w:rsidRPr="001911B5">
        <w:br w:type="page"/>
      </w:r>
    </w:p>
    <w:p w14:paraId="3DCE7E64" w14:textId="77777777" w:rsidR="00A25737" w:rsidRDefault="00000000" w:rsidP="006C3EEC">
      <w:pPr>
        <w:pStyle w:val="Heading1"/>
        <w:spacing w:line="240" w:lineRule="auto"/>
      </w:pPr>
      <w:r>
        <w:lastRenderedPageBreak/>
        <w:t>Introduction</w:t>
      </w:r>
    </w:p>
    <w:p w14:paraId="35D39619" w14:textId="77777777" w:rsidR="001D3590" w:rsidRDefault="00000000" w:rsidP="00446344">
      <w:pPr>
        <w:spacing w:line="240" w:lineRule="auto"/>
        <w:ind w:firstLine="720"/>
        <w:contextualSpacing/>
        <w:jc w:val="both"/>
        <w:rPr>
          <w:rFonts w:ascii="Times New Roman" w:hAnsi="Times New Roman" w:cs="Times New Roman"/>
          <w:sz w:val="20"/>
          <w:szCs w:val="20"/>
        </w:rPr>
      </w:pPr>
      <w:r w:rsidRPr="00963E55">
        <w:rPr>
          <w:rFonts w:ascii="Times New Roman" w:hAnsi="Times New Roman" w:cs="Times New Roman"/>
          <w:sz w:val="20"/>
          <w:szCs w:val="20"/>
        </w:rPr>
        <w:t>Graph theory, the study of graph properties to represent complex systems, is a fundamental component of computer science. Researchers frequently concentrate on investigating large graphs to discover dense subgraphs within them. One of the most important fundamental concepts in this discipline is the concept of the densest subgraph, which is the subgraph with the highest edge density, or the largest number of edges that may exist in the subgraph</w:t>
      </w:r>
      <w:r>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"/>
          <w:id w:val="-1020083079"/>
          <w:placeholder>
            <w:docPart w:val="DefaultPlaceholder_-1854013440"/>
          </w:placeholder>
        </w:sdtPr>
        <w:sdtContent>
          <w:r w:rsidR="00EB65D2" w:rsidRPr="00EB65D2">
            <w:rPr>
              <w:rFonts w:ascii="Times New Roman" w:hAnsi="Times New Roman" w:cs="Times New Roman"/>
              <w:color w:val="000000"/>
              <w:sz w:val="20"/>
              <w:szCs w:val="20"/>
            </w:rPr>
            <w:t>[1]</w:t>
          </w:r>
        </w:sdtContent>
      </w:sdt>
      <w:r w:rsidRPr="001D3590">
        <w:rPr>
          <w:rFonts w:ascii="Times New Roman" w:hAnsi="Times New Roman" w:cs="Times New Roman"/>
          <w:sz w:val="20"/>
          <w:szCs w:val="20"/>
        </w:rPr>
        <w:t xml:space="preserve">. </w:t>
      </w:r>
      <w:r w:rsidRPr="00963E55">
        <w:rPr>
          <w:rFonts w:ascii="Times New Roman" w:hAnsi="Times New Roman" w:cs="Times New Roman"/>
          <w:sz w:val="20"/>
          <w:szCs w:val="20"/>
        </w:rPr>
        <w:t>Finding these kinds of dense subgraphs is important for many applications, such as social network research or biology, where identifying dense subgraph structures is important. Nevertheless, there are further complications when uncertainty is included in graph models. For undirected weighted graphs with uncertainty, this is particularly important.</w:t>
      </w:r>
    </w:p>
    <w:p w14:paraId="096ABEC3" w14:textId="77777777" w:rsidR="002B06C6" w:rsidRDefault="003E3C1B" w:rsidP="002B06C6">
      <w:pPr>
        <w:spacing w:line="240" w:lineRule="auto"/>
        <w:ind w:firstLine="720"/>
        <w:contextualSpacing/>
        <w:jc w:val="both"/>
        <w:rPr>
          <w:rFonts w:ascii="Times New Roman" w:hAnsi="Times New Roman" w:cs="Times New Roman"/>
          <w:sz w:val="20"/>
          <w:szCs w:val="20"/>
        </w:rPr>
      </w:pPr>
      <w:r w:rsidRPr="003E3C1B">
        <w:rPr>
          <w:rFonts w:ascii="Times New Roman" w:hAnsi="Times New Roman" w:cs="Times New Roman"/>
          <w:sz w:val="20"/>
          <w:szCs w:val="20"/>
        </w:rPr>
        <w:t xml:space="preserve">This research focuses on graphs, whose edges do not have a specific direction, creating unique features and challenges. A graph in which the edges are probabilistic and uncertainty is introduced into the edge connections is called an uncertain graph. The notion of weighted uncertain graphs is advanced by assigning weights to edges, with uncertain weights representing simply the existence of an edge. Noise or incomplete data collection is one cause of this uncertainty. As noted by </w:t>
      </w:r>
      <w:sdt>
        <w:sdtPr>
          <w:rPr>
            <w:rFonts w:ascii="Times New Roman" w:hAnsi="Times New Roman" w:cs="Times New Roman"/>
            <w:color w:val="000000"/>
            <w:sz w:val="20"/>
            <w:szCs w:val="20"/>
          </w:rPr>
          <w:tag w:val="MENDELEY_CITATION_v3_eyJjaXRhdGlvbklEIjoiTUVOREVMRVlfQ0lUQVRJT05fNjMxNWJiNDctMTQ5Ny00NWY5LWFmNTQtMWI2NzM1YWVmODZk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
          <w:id w:val="2013172672"/>
          <w:placeholder>
            <w:docPart w:val="CBC1CD678B3E4E69B8D04C90451580EB"/>
          </w:placeholder>
        </w:sdtPr>
        <w:sdtContent>
          <w:r w:rsidR="00EB65D2" w:rsidRPr="00EB65D2">
            <w:rPr>
              <w:rFonts w:ascii="Times New Roman" w:hAnsi="Times New Roman" w:cs="Times New Roman"/>
              <w:color w:val="000000"/>
              <w:sz w:val="20"/>
              <w:szCs w:val="20"/>
            </w:rPr>
            <w:t>Rual et al., (2005)</w:t>
          </w:r>
        </w:sdtContent>
      </w:sdt>
      <w:r w:rsidRPr="003E3C1B">
        <w:rPr>
          <w:rFonts w:ascii="Times New Roman" w:hAnsi="Times New Roman" w:cs="Times New Roman"/>
          <w:sz w:val="20"/>
          <w:szCs w:val="20"/>
        </w:rPr>
        <w:t xml:space="preserve">, protein-protein interaction (PPI) </w:t>
      </w:r>
      <w:r w:rsidR="00022251">
        <w:rPr>
          <w:rFonts w:ascii="Times New Roman" w:hAnsi="Times New Roman" w:cs="Times New Roman"/>
          <w:sz w:val="20"/>
          <w:szCs w:val="20"/>
        </w:rPr>
        <w:t xml:space="preserve">networks </w:t>
      </w:r>
      <w:sdt>
        <w:sdtPr>
          <w:rPr>
            <w:rFonts w:ascii="Times New Roman" w:hAnsi="Times New Roman" w:cs="Times New Roman"/>
            <w:color w:val="000000"/>
            <w:sz w:val="20"/>
            <w:szCs w:val="20"/>
          </w:rPr>
          <w:tag w:val="MENDELEY_CITATION_v3_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"/>
          <w:id w:val="1007105959"/>
          <w:placeholder>
            <w:docPart w:val="DefaultPlaceholder_-1854013440"/>
          </w:placeholder>
        </w:sdtPr>
        <w:sdtContent>
          <w:r w:rsidR="00EB65D2" w:rsidRPr="00EB65D2">
            <w:rPr>
              <w:rFonts w:ascii="Times New Roman" w:hAnsi="Times New Roman" w:cs="Times New Roman"/>
              <w:color w:val="000000"/>
              <w:sz w:val="20"/>
              <w:szCs w:val="20"/>
            </w:rPr>
            <w:t>[3]</w:t>
          </w:r>
        </w:sdtContent>
      </w:sdt>
      <w:r w:rsidR="00022251">
        <w:rPr>
          <w:rFonts w:ascii="Times New Roman" w:hAnsi="Times New Roman" w:cs="Times New Roman"/>
          <w:sz w:val="20"/>
          <w:szCs w:val="20"/>
        </w:rPr>
        <w:t xml:space="preserve"> </w:t>
      </w:r>
      <w:r w:rsidRPr="003E3C1B">
        <w:rPr>
          <w:rFonts w:ascii="Times New Roman" w:hAnsi="Times New Roman" w:cs="Times New Roman"/>
          <w:sz w:val="20"/>
          <w:szCs w:val="20"/>
        </w:rPr>
        <w:t xml:space="preserve"> show that each protein bond can influence structure and biological function, and this uncertainty is evident. Furthermore, the most reliable graph is the graph with the highest probability of edge connections. This is done to balance the reliability and density of the subgraph so that important structures are maintained for different purposes.</w:t>
      </w:r>
    </w:p>
    <w:p w14:paraId="4AF8BA12" w14:textId="77777777" w:rsidR="002B06C6" w:rsidRDefault="002B06C6" w:rsidP="002B06C6">
      <w:pPr>
        <w:spacing w:line="240" w:lineRule="auto"/>
        <w:ind w:firstLine="720"/>
        <w:contextualSpacing/>
        <w:jc w:val="both"/>
        <w:rPr>
          <w:rFonts w:ascii="Times New Roman" w:hAnsi="Times New Roman" w:cs="Times New Roman"/>
          <w:sz w:val="20"/>
          <w:szCs w:val="20"/>
        </w:rPr>
      </w:pPr>
    </w:p>
    <w:p w14:paraId="215A9CF0" w14:textId="2F15BC50" w:rsidR="007D3BA8" w:rsidRPr="00696663" w:rsidRDefault="002B06C6" w:rsidP="00696663">
      <w:pPr>
        <w:spacing w:line="240" w:lineRule="auto"/>
        <w:ind w:firstLine="720"/>
        <w:contextualSpacing/>
        <w:jc w:val="both"/>
        <w:rPr>
          <w:rFonts w:ascii="Times New Roman" w:hAnsi="Times New Roman" w:cs="Times New Roman"/>
          <w:sz w:val="20"/>
          <w:szCs w:val="20"/>
        </w:rPr>
      </w:pPr>
      <w:r w:rsidRPr="002B06C6">
        <w:rPr>
          <w:rFonts w:ascii="Times New Roman" w:hAnsi="Times New Roman" w:cs="Times New Roman"/>
          <w:noProof/>
          <w:sz w:val="20"/>
          <w:szCs w:val="20"/>
        </w:rPr>
        <w:drawing>
          <wp:inline distT="0" distB="0" distL="0" distR="0" wp14:anchorId="5D58E9F8" wp14:editId="31640192">
            <wp:extent cx="5084445" cy="3961909"/>
            <wp:effectExtent l="0" t="0" r="0" b="0"/>
            <wp:docPr id="71981507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15076" name="Picture 1" descr="A diagram of a tree&#10;&#10;Description automatically generated"/>
                    <pic:cNvPicPr/>
                  </pic:nvPicPr>
                  <pic:blipFill>
                    <a:blip r:embed="rId10"/>
                    <a:stretch>
                      <a:fillRect/>
                    </a:stretch>
                  </pic:blipFill>
                  <pic:spPr>
                    <a:xfrm>
                      <a:off x="0" y="0"/>
                      <a:ext cx="5141072" cy="4006034"/>
                    </a:xfrm>
                    <a:prstGeom prst="rect">
                      <a:avLst/>
                    </a:prstGeom>
                  </pic:spPr>
                </pic:pic>
              </a:graphicData>
            </a:graphic>
          </wp:inline>
        </w:drawing>
      </w:r>
      <w:r>
        <w:rPr>
          <w:rFonts w:ascii="Times New Roman" w:hAnsi="Times New Roman" w:cs="Times New Roman"/>
          <w:sz w:val="20"/>
          <w:szCs w:val="20"/>
        </w:rPr>
        <w:t xml:space="preserve"> </w:t>
      </w:r>
    </w:p>
    <w:p w14:paraId="2C4370D1" w14:textId="3990EF3D" w:rsidR="00A92FBB" w:rsidRPr="003874E0" w:rsidRDefault="00000000" w:rsidP="006C3EEC">
      <w:pPr>
        <w:pStyle w:val="Caption"/>
        <w:jc w:val="center"/>
        <w:rPr>
          <w:rFonts w:ascii="Times New Roman" w:hAnsi="Times New Roman" w:cs="Times New Roman"/>
          <w:sz w:val="20"/>
          <w:szCs w:val="20"/>
        </w:rPr>
      </w:pPr>
      <w:bookmarkStart w:id="0" w:name="_Toc157114126"/>
      <w:bookmarkStart w:id="1" w:name="_Toc158037302"/>
      <w:r w:rsidRPr="00501A22">
        <w:rPr>
          <w:rFonts w:ascii="Times New Roman" w:hAnsi="Times New Roman" w:cs="Times New Roman"/>
          <w:sz w:val="20"/>
          <w:szCs w:val="20"/>
        </w:rPr>
        <w:t xml:space="preserve">Figure </w:t>
      </w:r>
      <w:r w:rsidR="005333BE" w:rsidRPr="00501A22">
        <w:rPr>
          <w:rFonts w:ascii="Times New Roman" w:hAnsi="Times New Roman" w:cs="Times New Roman"/>
          <w:sz w:val="20"/>
          <w:szCs w:val="20"/>
        </w:rPr>
        <w:fldChar w:fldCharType="begin"/>
      </w:r>
      <w:r w:rsidR="005333BE" w:rsidRPr="00501A22">
        <w:rPr>
          <w:rFonts w:ascii="Times New Roman" w:hAnsi="Times New Roman" w:cs="Times New Roman"/>
          <w:sz w:val="20"/>
          <w:szCs w:val="20"/>
        </w:rPr>
        <w:instrText xml:space="preserve"> SEQ Figure \* ARABIC </w:instrText>
      </w:r>
      <w:r w:rsidR="005333BE" w:rsidRPr="00501A22">
        <w:rPr>
          <w:rFonts w:ascii="Times New Roman" w:hAnsi="Times New Roman" w:cs="Times New Roman"/>
          <w:sz w:val="20"/>
          <w:szCs w:val="20"/>
        </w:rPr>
        <w:fldChar w:fldCharType="separate"/>
      </w:r>
      <w:r w:rsidR="000D2E33">
        <w:rPr>
          <w:rFonts w:ascii="Times New Roman" w:hAnsi="Times New Roman" w:cs="Times New Roman"/>
          <w:noProof/>
          <w:sz w:val="20"/>
          <w:szCs w:val="20"/>
        </w:rPr>
        <w:t>1</w:t>
      </w:r>
      <w:r w:rsidR="005333BE" w:rsidRPr="00501A22">
        <w:rPr>
          <w:rFonts w:ascii="Times New Roman" w:hAnsi="Times New Roman" w:cs="Times New Roman"/>
          <w:noProof/>
          <w:sz w:val="20"/>
          <w:szCs w:val="20"/>
        </w:rPr>
        <w:fldChar w:fldCharType="end"/>
      </w:r>
      <w:r w:rsidRPr="00501A22">
        <w:rPr>
          <w:rFonts w:ascii="Times New Roman" w:hAnsi="Times New Roman" w:cs="Times New Roman"/>
          <w:sz w:val="20"/>
          <w:szCs w:val="20"/>
        </w:rPr>
        <w:t xml:space="preserve"> Protein-Protein Network (PPI)</w:t>
      </w:r>
      <w:bookmarkEnd w:id="0"/>
      <w:bookmarkEnd w:id="1"/>
    </w:p>
    <w:p w14:paraId="68EA3FB4" w14:textId="28ECE0E0" w:rsidR="00696663" w:rsidRPr="000F0D41" w:rsidRDefault="00000000" w:rsidP="00696663">
      <w:pPr>
        <w:spacing w:line="240" w:lineRule="auto"/>
        <w:ind w:firstLine="720"/>
        <w:jc w:val="both"/>
        <w:rPr>
          <w:rFonts w:ascii="Times New Roman" w:hAnsi="Times New Roman" w:cs="Times New Roman"/>
          <w:sz w:val="20"/>
          <w:szCs w:val="20"/>
        </w:rPr>
      </w:pPr>
      <w:r w:rsidRPr="003E3C1B">
        <w:rPr>
          <w:rFonts w:ascii="Times New Roman" w:hAnsi="Times New Roman" w:cs="Times New Roman"/>
          <w:sz w:val="20"/>
          <w:szCs w:val="20"/>
        </w:rPr>
        <w:t>The goal of this research is to provide an effective strategy for finding dense and dependable subgraphs in uncertain</w:t>
      </w:r>
      <w:r>
        <w:rPr>
          <w:rFonts w:ascii="Times New Roman" w:hAnsi="Times New Roman" w:cs="Times New Roman"/>
          <w:sz w:val="20"/>
          <w:szCs w:val="20"/>
        </w:rPr>
        <w:t xml:space="preserve"> </w:t>
      </w:r>
      <w:r w:rsidRPr="003E3C1B">
        <w:rPr>
          <w:rFonts w:ascii="Times New Roman" w:hAnsi="Times New Roman" w:cs="Times New Roman"/>
          <w:sz w:val="20"/>
          <w:szCs w:val="20"/>
        </w:rPr>
        <w:t>weighted graphs. Our technique takes into account both connection density and edge reliability, resulting in a balance between graph density and reliability. This is important when evaluating Protein-Protein Interaction (PPI) networks and applications that require searching for subgraphs containing relevant data since the graph's density and reliability can have an important impact on the outcomes of these applications. Our technique gives tools for dealing with complicated challenges related to uncertain weighted graphs, and we believe it will make a valuable contribution to the area of graph analysis, as existing methods are insufficient in this context.</w:t>
      </w:r>
    </w:p>
    <w:p w14:paraId="345A13B0" w14:textId="77777777" w:rsidR="0093631F" w:rsidRDefault="00000000" w:rsidP="006C3EEC">
      <w:pPr>
        <w:pStyle w:val="Heading1"/>
        <w:spacing w:line="240" w:lineRule="auto"/>
      </w:pPr>
      <w:r>
        <w:lastRenderedPageBreak/>
        <w:t>Problem statement</w:t>
      </w:r>
    </w:p>
    <w:p w14:paraId="7EB21143" w14:textId="77777777" w:rsidR="00206E2C" w:rsidRDefault="00000000" w:rsidP="00446344">
      <w:pPr>
        <w:spacing w:line="240" w:lineRule="auto"/>
        <w:ind w:firstLine="720"/>
        <w:contextualSpacing/>
        <w:jc w:val="both"/>
        <w:rPr>
          <w:rFonts w:ascii="Times New Roman" w:hAnsi="Times New Roman" w:cs="Times New Roman"/>
          <w:sz w:val="20"/>
          <w:szCs w:val="20"/>
        </w:rPr>
      </w:pPr>
      <w:r w:rsidRPr="00206E2C">
        <w:rPr>
          <w:rFonts w:ascii="Times New Roman" w:hAnsi="Times New Roman" w:cs="Times New Roman"/>
          <w:sz w:val="20"/>
          <w:szCs w:val="20"/>
        </w:rPr>
        <w:t>An important challenge in graph theory is to identify dense subgraphs in uncertain weighted graphs.</w:t>
      </w:r>
      <w:r>
        <w:rPr>
          <w:rFonts w:ascii="Times New Roman" w:hAnsi="Times New Roman" w:cs="Times New Roman"/>
          <w:sz w:val="20"/>
          <w:szCs w:val="20"/>
        </w:rPr>
        <w:t xml:space="preserve"> </w:t>
      </w:r>
      <w:r w:rsidRPr="00206E2C">
        <w:rPr>
          <w:rFonts w:ascii="Times New Roman" w:hAnsi="Times New Roman" w:cs="Times New Roman"/>
          <w:sz w:val="20"/>
          <w:szCs w:val="20"/>
        </w:rPr>
        <w:t>Dense subgraphs with closely connected vertices often contain important information about the properties of the graph. Therefore, extracting dense subgraphs from large graphs is an essential task in graph research. However, advanced analytical techniques are required to derive dense and reliable subgraphs from uncertain environments, especially when each edge has a different probability of existence. Furthermore, equating edge weights often fails to capture the complexity of their interrelationships. Therefore, new methods must be used to incorporate weights,</w:t>
      </w:r>
      <w:r>
        <w:rPr>
          <w:rFonts w:ascii="Times New Roman" w:hAnsi="Times New Roman" w:cs="Times New Roman"/>
          <w:sz w:val="20"/>
          <w:szCs w:val="20"/>
        </w:rPr>
        <w:t xml:space="preserve"> </w:t>
      </w:r>
      <w:r w:rsidRPr="00206E2C">
        <w:rPr>
          <w:rFonts w:ascii="Times New Roman" w:hAnsi="Times New Roman" w:cs="Times New Roman"/>
          <w:sz w:val="20"/>
          <w:szCs w:val="20"/>
        </w:rPr>
        <w:t>which are measures of the strength of relationships, into graph models. Dense subgraphs of proteins often indicate protein complexity and suggest how proteins interact to perform specific functions. For example, the Fanconi protein complex is involved in DNA repair</w:t>
      </w:r>
      <w:r>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"/>
          <w:id w:val="2064438196"/>
          <w:placeholder>
            <w:docPart w:val="DefaultPlaceholder_-1854013440"/>
          </w:placeholder>
        </w:sdtPr>
        <w:sdtContent>
          <w:r w:rsidR="00EB65D2" w:rsidRPr="00EB65D2">
            <w:rPr>
              <w:rFonts w:ascii="Times New Roman" w:hAnsi="Times New Roman" w:cs="Times New Roman"/>
              <w:color w:val="000000"/>
              <w:sz w:val="20"/>
              <w:szCs w:val="20"/>
            </w:rPr>
            <w:t>[4]</w:t>
          </w:r>
        </w:sdtContent>
      </w:sdt>
      <w:r w:rsidRPr="00206E2C">
        <w:rPr>
          <w:rFonts w:ascii="Times New Roman" w:hAnsi="Times New Roman" w:cs="Times New Roman"/>
          <w:sz w:val="20"/>
          <w:szCs w:val="20"/>
        </w:rPr>
        <w:t>. Therefore, the use of dense subgraphs in uncertain weighted graphs is essential for identifying and predicting previously unknown protein complexes.</w:t>
      </w:r>
    </w:p>
    <w:p w14:paraId="104D3EBD" w14:textId="77777777" w:rsidR="000E10DC" w:rsidRDefault="00000000" w:rsidP="00446344">
      <w:pPr>
        <w:spacing w:line="240" w:lineRule="auto"/>
        <w:ind w:firstLine="720"/>
        <w:contextualSpacing/>
        <w:jc w:val="both"/>
        <w:rPr>
          <w:rFonts w:ascii="Times New Roman" w:hAnsi="Times New Roman" w:cs="Times New Roman"/>
          <w:sz w:val="20"/>
          <w:szCs w:val="20"/>
        </w:rPr>
      </w:pPr>
      <w:r w:rsidRPr="000E10DC">
        <w:rPr>
          <w:rFonts w:ascii="Times New Roman" w:hAnsi="Times New Roman" w:cs="Times New Roman"/>
          <w:sz w:val="20"/>
          <w:szCs w:val="20"/>
        </w:rPr>
        <w:t xml:space="preserve">Goldberg (1984) found that the density of a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V,E</m:t>
            </m:r>
          </m:e>
        </m:d>
      </m:oMath>
      <w:r w:rsidRPr="000E10DC">
        <w:rPr>
          <w:rFonts w:ascii="Times New Roman" w:hAnsi="Times New Roman" w:cs="Times New Roman"/>
          <w:sz w:val="20"/>
          <w:szCs w:val="20"/>
        </w:rPr>
        <w:t xml:space="preserve"> with</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V</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r>
              <w:rPr>
                <w:rFonts w:ascii="Cambria Math" w:hAnsi="Cambria Math" w:cs="Times New Roman"/>
                <w:sz w:val="20"/>
                <w:szCs w:val="20"/>
              </w:rPr>
              <m:t>E</m:t>
            </m:r>
          </m:e>
        </m:d>
        <m:r>
          <w:rPr>
            <w:rFonts w:ascii="Cambria Math" w:hAnsi="Cambria Math" w:cs="Times New Roman"/>
            <w:sz w:val="20"/>
            <w:szCs w:val="20"/>
          </w:rPr>
          <m:t>=m</m:t>
        </m:r>
      </m:oMath>
      <w:r w:rsidRPr="000E10DC">
        <w:rPr>
          <w:rFonts w:ascii="Times New Roman" w:hAnsi="Times New Roman" w:cs="Times New Roman"/>
          <w:sz w:val="20"/>
          <w:szCs w:val="20"/>
        </w:rPr>
        <w:t xml:space="preserve"> equals </w:t>
      </w:r>
      <m:oMath>
        <m:r>
          <m:rPr>
            <m:sty m:val="p"/>
          </m:rPr>
          <w:rPr>
            <w:rFonts w:ascii="Cambria Math" w:hAnsi="Cambria Math" w:cs="Times New Roman"/>
            <w:sz w:val="20"/>
            <w:szCs w:val="20"/>
          </w:rPr>
          <m:t>δ</m:t>
        </m:r>
        <m:d>
          <m:dPr>
            <m:ctrlPr>
              <w:rPr>
                <w:rFonts w:ascii="Cambria Math" w:hAnsi="Cambria Math" w:cs="Times New Roman"/>
                <w:i/>
                <w:sz w:val="20"/>
                <w:szCs w:val="20"/>
              </w:rPr>
            </m:ctrlPr>
          </m:dPr>
          <m:e>
            <m:r>
              <w:rPr>
                <w:rFonts w:ascii="Cambria Math" w:hAnsi="Cambria Math" w:cs="Times New Roman"/>
                <w:sz w:val="20"/>
                <w:szCs w:val="20"/>
              </w:rPr>
              <m:t>G</m:t>
            </m:r>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m</m:t>
            </m:r>
            <m:ctrlPr>
              <w:rPr>
                <w:rFonts w:ascii="Cambria Math" w:hAnsi="Cambria Math" w:cs="Times New Roman"/>
                <w:i/>
                <w:sz w:val="20"/>
                <w:szCs w:val="20"/>
              </w:rPr>
            </m:ctrlPr>
          </m:num>
          <m:den>
            <m:r>
              <w:rPr>
                <w:rFonts w:ascii="Cambria Math" w:hAnsi="Cambria Math" w:cs="Times New Roman"/>
                <w:sz w:val="20"/>
                <w:szCs w:val="20"/>
              </w:rPr>
              <m:t>n</m:t>
            </m:r>
            <m:ctrlPr>
              <w:rPr>
                <w:rFonts w:ascii="Cambria Math" w:hAnsi="Cambria Math" w:cs="Times New Roman"/>
                <w:i/>
                <w:sz w:val="20"/>
                <w:szCs w:val="20"/>
              </w:rPr>
            </m:ctrlPr>
          </m:den>
        </m:f>
      </m:oMath>
      <w:r w:rsidRPr="000E10DC">
        <w:rPr>
          <w:rFonts w:ascii="Times New Roman" w:hAnsi="Times New Roman" w:cs="Times New Roman"/>
          <w:sz w:val="20"/>
          <w:szCs w:val="20"/>
        </w:rPr>
        <w:t xml:space="preserve">. The goal is to find a subset of vertices </w:t>
      </w:r>
      <m:oMath>
        <m:r>
          <w:rPr>
            <w:rFonts w:ascii="Cambria Math" w:hAnsi="Cambria Math" w:cs="Times New Roman"/>
            <w:sz w:val="20"/>
            <w:szCs w:val="20"/>
          </w:rPr>
          <m:t xml:space="preserve">S </m:t>
        </m:r>
        <m:r>
          <m:rPr>
            <m:sty m:val="p"/>
          </m:rPr>
          <w:rPr>
            <w:rFonts w:ascii="Cambria Math" w:hAnsi="Cambria Math" w:cs="Times New Roman"/>
            <w:sz w:val="20"/>
            <w:szCs w:val="20"/>
          </w:rPr>
          <m:t>⊆</m:t>
        </m:r>
        <m:r>
          <w:rPr>
            <w:rFonts w:ascii="Cambria Math" w:hAnsi="Cambria Math" w:cs="Times New Roman"/>
            <w:sz w:val="20"/>
            <w:szCs w:val="20"/>
          </w:rPr>
          <m:t xml:space="preserve">V </m:t>
        </m:r>
      </m:oMath>
      <w:r w:rsidRPr="000E10DC">
        <w:rPr>
          <w:rFonts w:ascii="Times New Roman" w:hAnsi="Times New Roman" w:cs="Times New Roman"/>
          <w:sz w:val="20"/>
          <w:szCs w:val="20"/>
        </w:rPr>
        <w:t xml:space="preserve">that has the highest density. </w:t>
      </w:r>
      <w:sdt>
        <w:sdtPr>
          <w:rPr>
            <w:rFonts w:ascii="Times New Roman" w:hAnsi="Times New Roman" w:cs="Times New Roman"/>
            <w:color w:val="000000"/>
            <w:sz w:val="20"/>
            <w:szCs w:val="20"/>
          </w:rPr>
          <w:tag w:val="MENDELEY_CITATION_v3_eyJjaXRhdGlvbklEIjoiTUVOREVMRVlfQ0lUQVRJT05fZGFkNzk4Y2ItNTA3OC00NDQyLTk1YzEtOWM4MWVkMWJiODcxIiwicHJvcGVydGllcyI6eyJub3RlSW5kZXgiOjB9LCJpc0VkaXRlZCI6ZmFsc2UsIm1hbnVhbE92ZXJyaWRlIjp7ImlzTWFudWFsbHlPdmVycmlkZGVuIjpmYWxzZSwiY2l0ZXByb2NUZXh0IjoiWzV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
          <w:id w:val="-1029641893"/>
          <w:placeholder>
            <w:docPart w:val="1538485702F1497AA17D95679F842C8C"/>
          </w:placeholder>
        </w:sdtPr>
        <w:sdtEndPr>
          <w:rPr>
            <w:sz w:val="18"/>
            <w:szCs w:val="18"/>
          </w:rPr>
        </w:sdtEndPr>
        <w:sdtContent>
          <w:r w:rsidR="00EB65D2" w:rsidRPr="00EB65D2">
            <w:rPr>
              <w:rFonts w:ascii="Times New Roman" w:hAnsi="Times New Roman" w:cs="Times New Roman"/>
              <w:color w:val="000000"/>
              <w:sz w:val="18"/>
              <w:szCs w:val="18"/>
            </w:rPr>
            <w:t>[5]</w:t>
          </w:r>
        </w:sdtContent>
      </w:sdt>
      <w:r w:rsidRPr="000E10DC">
        <w:rPr>
          <w:rFonts w:ascii="Times New Roman" w:hAnsi="Times New Roman" w:cs="Times New Roman"/>
          <w:sz w:val="20"/>
          <w:szCs w:val="20"/>
        </w:rPr>
        <w:t xml:space="preserve">  first described the expected density of uncertain graphs and then emphasized the problem of finding dense subgraphs in uncertain graphs. In uncertain graphs, edges and weights are probabilistic. This makes finding dense and reliable subgraphs challenging. </w:t>
      </w:r>
      <w:sdt>
        <w:sdtPr>
          <w:rPr>
            <w:rFonts w:ascii="Times New Roman" w:hAnsi="Times New Roman" w:cs="Times New Roman"/>
            <w:color w:val="000000"/>
            <w:sz w:val="20"/>
            <w:szCs w:val="20"/>
          </w:rPr>
          <w:tag w:val="MENDELEY_CITATION_v3_eyJjaXRhdGlvbklEIjoiTUVOREVMRVlfQ0lUQVRJT05fNzQ3ZjdmYjgtNDIyNC00NmVjLWFlOTAtOWQ0MTVlZTJhYjY0IiwicHJvcGVydGllcyI6eyJub3RlSW5kZXgiOjB9LCJpc0VkaXRlZCI6ZmFsc2UsIm1hbnVhbE92ZXJyaWRlIjp7ImlzTWFudWFsbHlPdmVycmlkZGVuIjpmYWxzZSwiY2l0ZXByb2NUZXh0IjoiWzZ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
          <w:id w:val="1794163545"/>
          <w:placeholder>
            <w:docPart w:val="A710ED343A0447EE964C9E493E521393"/>
          </w:placeholder>
        </w:sdtPr>
        <w:sdtContent>
          <w:r w:rsidR="00EB65D2" w:rsidRPr="00EB65D2">
            <w:rPr>
              <w:rFonts w:ascii="Times New Roman" w:hAnsi="Times New Roman" w:cs="Times New Roman"/>
              <w:color w:val="000000"/>
              <w:sz w:val="20"/>
              <w:szCs w:val="20"/>
            </w:rPr>
            <w:t>[6]</w:t>
          </w:r>
        </w:sdtContent>
      </w:sdt>
      <w:r w:rsidRPr="000E10DC">
        <w:rPr>
          <w:rFonts w:ascii="Times New Roman" w:hAnsi="Times New Roman" w:cs="Times New Roman"/>
          <w:sz w:val="20"/>
          <w:szCs w:val="20"/>
        </w:rPr>
        <w:t xml:space="preserve"> examined the reliability of uncertain graphs by examining the reliability of subgraphs. </w:t>
      </w:r>
      <w:sdt>
        <w:sdtPr>
          <w:rPr>
            <w:rFonts w:ascii="Times New Roman" w:hAnsi="Times New Roman" w:cs="Times New Roman"/>
            <w:color w:val="000000"/>
            <w:sz w:val="20"/>
            <w:szCs w:val="20"/>
          </w:rPr>
          <w:tag w:val="MENDELEY_CITATION_v3_eyJjaXRhdGlvbklEIjoiTUVOREVMRVlfQ0lUQVRJT05fMDY3YjdiMzYtZmJkYy00NDQ0LTk3MTQtZDVlZTI1OTMxOTA4IiwicHJvcGVydGllcyI6eyJub3RlSW5kZXgiOjB9LCJpc0VkaXRlZCI6ZmFsc2UsIm1hbnVhbE92ZXJyaWRlIjp7ImlzTWFudWFsbHlPdmVycmlkZGVuIjp0cnVlLCJjaXRlcHJvY1RleHQiOiJbNl0iLCJtYW51YWxPdmVycmlkZVRleHQiOiJKaW4gZXQgYWwuLCAyMDEx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
          <w:id w:val="-2115040979"/>
          <w:placeholder>
            <w:docPart w:val="FC1D11840D144C1BBE73EB4DDB1BC648"/>
          </w:placeholder>
        </w:sdtPr>
        <w:sdtContent>
          <w:r w:rsidR="00EB65D2" w:rsidRPr="00EB65D2">
            <w:rPr>
              <w:rFonts w:ascii="Times New Roman" w:hAnsi="Times New Roman" w:cs="Times New Roman"/>
              <w:color w:val="000000"/>
              <w:sz w:val="20"/>
              <w:szCs w:val="20"/>
            </w:rPr>
            <w:t>Jin et al., 2011</w:t>
          </w:r>
        </w:sdtContent>
      </w:sdt>
      <w:r w:rsidRPr="000E10DC">
        <w:rPr>
          <w:rFonts w:ascii="Times New Roman" w:hAnsi="Times New Roman" w:cs="Times New Roman"/>
          <w:sz w:val="20"/>
          <w:szCs w:val="20"/>
        </w:rPr>
        <w:t xml:space="preserve"> developed the idea of reliability in uncertain graphs and used sampling-based methods for finding high-reliability subgraphs in uncertain graphs. The subgraphs discovered in this way present some concerns.</w:t>
      </w:r>
      <w:r w:rsidRPr="000E10DC">
        <w:t xml:space="preserve"> </w:t>
      </w:r>
      <w:r w:rsidRPr="000E10DC">
        <w:rPr>
          <w:rFonts w:ascii="Times New Roman" w:hAnsi="Times New Roman" w:cs="Times New Roman"/>
          <w:sz w:val="20"/>
          <w:szCs w:val="20"/>
        </w:rPr>
        <w:t xml:space="preserve">For example, uncertain subgraphs A and B have the same expected density of </w:t>
      </w:r>
      <m:oMath>
        <m:r>
          <w:rPr>
            <w:rFonts w:ascii="Cambria Math" w:hAnsi="Cambria Math" w:cs="Times New Roman"/>
            <w:sz w:val="20"/>
            <w:szCs w:val="20"/>
          </w:rPr>
          <m:t>0.7</m:t>
        </m:r>
      </m:oMath>
      <w:r w:rsidRPr="000E10DC">
        <w:rPr>
          <w:rFonts w:ascii="Times New Roman" w:hAnsi="Times New Roman" w:cs="Times New Roman"/>
          <w:sz w:val="20"/>
          <w:szCs w:val="20"/>
        </w:rPr>
        <w:t xml:space="preserve">. Naturally, we cannot compare two graphs based just on expected density. The reliability of a subgraph is used to evaluate the reliability of an uncertain graph. Due to lower edge probabilities, graph B is less reliable than graph A in </w:t>
      </w:r>
      <w:r w:rsidRPr="000E10DC">
        <w:rPr>
          <w:rFonts w:ascii="Times New Roman" w:hAnsi="Times New Roman" w:cs="Times New Roman"/>
          <w:color w:val="44546A" w:themeColor="text2"/>
          <w:sz w:val="20"/>
          <w:szCs w:val="20"/>
        </w:rPr>
        <w:t>Figure 2</w:t>
      </w:r>
      <w:r w:rsidRPr="000E10DC">
        <w:rPr>
          <w:rFonts w:ascii="Times New Roman" w:hAnsi="Times New Roman" w:cs="Times New Roman"/>
          <w:sz w:val="20"/>
          <w:szCs w:val="20"/>
        </w:rPr>
        <w:t xml:space="preserve">. As a result, a subgraph's reliability is frequently prioritized over its density. </w:t>
      </w:r>
      <w:sdt>
        <w:sdtPr>
          <w:rPr>
            <w:rFonts w:ascii="Times New Roman" w:hAnsi="Times New Roman" w:cs="Times New Roman"/>
            <w:color w:val="000000"/>
            <w:sz w:val="20"/>
            <w:szCs w:val="20"/>
          </w:rPr>
          <w:tag w:val="MENDELEY_CITATION_v3_eyJjaXRhdGlvbklEIjoiTUVOREVMRVlfQ0lUQVRJT05fNTBhOWY4NmEtZGNmYy00ZDRjLWJmM2ItZjM5MzZkM2E1Y2NjIiwicHJvcGVydGllcyI6eyJub3RlSW5kZXgiOjB9LCJpc0VkaXRlZCI6ZmFsc2UsIm1hbnVhbE92ZXJyaWRlIjp7ImlzTWFudWFsbHlPdmVycmlkZGVuIjpmYWxzZSwiY2l0ZXByb2NUZXh0IjoiWzd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
          <w:id w:val="847295130"/>
          <w:placeholder>
            <w:docPart w:val="344CECD1BCB44E0688FD1E2F6030372B"/>
          </w:placeholder>
        </w:sdtPr>
        <w:sdtContent>
          <w:r w:rsidR="00EB65D2" w:rsidRPr="00EB65D2">
            <w:rPr>
              <w:rFonts w:ascii="Times New Roman" w:hAnsi="Times New Roman" w:cs="Times New Roman"/>
              <w:color w:val="000000"/>
              <w:sz w:val="20"/>
              <w:szCs w:val="20"/>
            </w:rPr>
            <w:t>[7]</w:t>
          </w:r>
        </w:sdtContent>
      </w:sdt>
      <w:r w:rsidRPr="000E10DC">
        <w:rPr>
          <w:rFonts w:ascii="Times New Roman" w:hAnsi="Times New Roman" w:cs="Times New Roman"/>
          <w:sz w:val="20"/>
          <w:szCs w:val="20"/>
        </w:rPr>
        <w:t xml:space="preserve"> developed a beta subgraph method and an optimal subgraph algorithm for </w:t>
      </w:r>
      <w:r>
        <w:rPr>
          <w:rFonts w:ascii="Times New Roman" w:hAnsi="Times New Roman" w:cs="Times New Roman"/>
          <w:sz w:val="20"/>
          <w:szCs w:val="20"/>
        </w:rPr>
        <w:t>finding</w:t>
      </w:r>
      <w:r w:rsidRPr="000E10DC">
        <w:rPr>
          <w:rFonts w:ascii="Times New Roman" w:hAnsi="Times New Roman" w:cs="Times New Roman"/>
          <w:sz w:val="20"/>
          <w:szCs w:val="20"/>
        </w:rPr>
        <w:t xml:space="preserve"> dense and reliable subgraphs, with positive outcomes for a variety of real-world uses. The present research attempts to deal with the challenge of balancing density and reliability, however, it ignores </w:t>
      </w:r>
      <w:r>
        <w:rPr>
          <w:rFonts w:ascii="Times New Roman" w:hAnsi="Times New Roman" w:cs="Times New Roman"/>
          <w:sz w:val="20"/>
          <w:szCs w:val="20"/>
        </w:rPr>
        <w:t>uncertain</w:t>
      </w:r>
      <w:r w:rsidRPr="000E10DC">
        <w:rPr>
          <w:rFonts w:ascii="Times New Roman" w:hAnsi="Times New Roman" w:cs="Times New Roman"/>
          <w:sz w:val="20"/>
          <w:szCs w:val="20"/>
        </w:rPr>
        <w:t xml:space="preserve"> weights in graphs because it assumes equal weights.</w:t>
      </w:r>
    </w:p>
    <w:p w14:paraId="5895A9DC" w14:textId="50324F75" w:rsidR="00E01581" w:rsidRDefault="00DE3A32" w:rsidP="00E01581">
      <w:pPr>
        <w:keepNext/>
        <w:spacing w:line="240" w:lineRule="auto"/>
        <w:jc w:val="both"/>
      </w:pPr>
      <w:r w:rsidRPr="00DE3A32">
        <w:rPr>
          <w:noProof/>
        </w:rPr>
        <w:drawing>
          <wp:inline distT="0" distB="0" distL="0" distR="0" wp14:anchorId="351F0FE0" wp14:editId="13764375">
            <wp:extent cx="6400800" cy="3161665"/>
            <wp:effectExtent l="0" t="0" r="0" b="0"/>
            <wp:docPr id="422032834"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32834" name="Picture 1" descr="A close-up of a diagram&#10;&#10;Description automatically generated"/>
                    <pic:cNvPicPr/>
                  </pic:nvPicPr>
                  <pic:blipFill>
                    <a:blip r:embed="rId11"/>
                    <a:stretch>
                      <a:fillRect/>
                    </a:stretch>
                  </pic:blipFill>
                  <pic:spPr>
                    <a:xfrm>
                      <a:off x="0" y="0"/>
                      <a:ext cx="6400800" cy="3161665"/>
                    </a:xfrm>
                    <a:prstGeom prst="rect">
                      <a:avLst/>
                    </a:prstGeom>
                  </pic:spPr>
                </pic:pic>
              </a:graphicData>
            </a:graphic>
          </wp:inline>
        </w:drawing>
      </w:r>
    </w:p>
    <w:p w14:paraId="26965D63" w14:textId="7D0576B3" w:rsidR="00524C06" w:rsidRPr="0093617F" w:rsidRDefault="00E01581" w:rsidP="00E01581">
      <w:pPr>
        <w:pStyle w:val="Caption"/>
        <w:jc w:val="center"/>
        <w:rPr>
          <w:rFonts w:ascii="Times New Roman" w:hAnsi="Times New Roman" w:cs="Times New Roman"/>
          <w:sz w:val="20"/>
          <w:szCs w:val="20"/>
        </w:rPr>
      </w:pPr>
      <w:r w:rsidRPr="00E01581">
        <w:rPr>
          <w:rFonts w:ascii="Times New Roman" w:hAnsi="Times New Roman" w:cs="Times New Roman"/>
          <w:sz w:val="20"/>
          <w:szCs w:val="20"/>
        </w:rPr>
        <w:t xml:space="preserve">Figure </w:t>
      </w:r>
      <w:r w:rsidRPr="00E01581">
        <w:rPr>
          <w:rFonts w:ascii="Times New Roman" w:hAnsi="Times New Roman" w:cs="Times New Roman"/>
          <w:sz w:val="20"/>
          <w:szCs w:val="20"/>
        </w:rPr>
        <w:fldChar w:fldCharType="begin"/>
      </w:r>
      <w:r w:rsidRPr="00E01581">
        <w:rPr>
          <w:rFonts w:ascii="Times New Roman" w:hAnsi="Times New Roman" w:cs="Times New Roman"/>
          <w:sz w:val="20"/>
          <w:szCs w:val="20"/>
        </w:rPr>
        <w:instrText xml:space="preserve"> SEQ Figure \* ARABIC </w:instrText>
      </w:r>
      <w:r w:rsidRPr="00E01581">
        <w:rPr>
          <w:rFonts w:ascii="Times New Roman" w:hAnsi="Times New Roman" w:cs="Times New Roman"/>
          <w:sz w:val="20"/>
          <w:szCs w:val="20"/>
        </w:rPr>
        <w:fldChar w:fldCharType="separate"/>
      </w:r>
      <w:r w:rsidR="000D2E33">
        <w:rPr>
          <w:rFonts w:ascii="Times New Roman" w:hAnsi="Times New Roman" w:cs="Times New Roman"/>
          <w:noProof/>
          <w:sz w:val="20"/>
          <w:szCs w:val="20"/>
        </w:rPr>
        <w:t>2</w:t>
      </w:r>
      <w:r w:rsidRPr="00E01581">
        <w:rPr>
          <w:rFonts w:ascii="Times New Roman" w:hAnsi="Times New Roman" w:cs="Times New Roman"/>
          <w:sz w:val="20"/>
          <w:szCs w:val="20"/>
        </w:rPr>
        <w:fldChar w:fldCharType="end"/>
      </w:r>
      <w:r w:rsidRPr="00E01581">
        <w:rPr>
          <w:rFonts w:ascii="Times New Roman" w:hAnsi="Times New Roman" w:cs="Times New Roman"/>
          <w:sz w:val="20"/>
          <w:szCs w:val="20"/>
        </w:rPr>
        <w:t xml:space="preserve"> Density and reliability of graph</w:t>
      </w:r>
    </w:p>
    <w:p w14:paraId="718966D2" w14:textId="77777777" w:rsidR="0065587D" w:rsidRDefault="00000000" w:rsidP="006C3EEC">
      <w:pPr>
        <w:spacing w:line="240" w:lineRule="auto"/>
        <w:ind w:firstLine="720"/>
        <w:jc w:val="both"/>
        <w:rPr>
          <w:rFonts w:ascii="Times New Roman" w:hAnsi="Times New Roman" w:cs="Times New Roman"/>
          <w:sz w:val="20"/>
          <w:szCs w:val="20"/>
        </w:rPr>
      </w:pPr>
      <w:r w:rsidRPr="0065587D">
        <w:rPr>
          <w:rFonts w:ascii="Times New Roman" w:hAnsi="Times New Roman" w:cs="Times New Roman"/>
          <w:sz w:val="20"/>
          <w:szCs w:val="20"/>
        </w:rPr>
        <w:t xml:space="preserve">The goal of this research is to provide an original method for finding dense and reliable subgraphs in uncertain weighted graphs. Our objective is to develop an approach that can handle both density and reliability while simultaneously providing a reliable and efficient tool for graph analysis in uncertain contexts. Building on known theoretical foundations </w:t>
      </w:r>
      <w:sdt>
        <w:sdtPr>
          <w:rPr>
            <w:rFonts w:ascii="Times New Roman" w:hAnsi="Times New Roman" w:cs="Times New Roman"/>
            <w:color w:val="000000"/>
            <w:sz w:val="20"/>
            <w:szCs w:val="20"/>
          </w:rPr>
          <w:tag w:val="MENDELEY_CITATION_v3_eyJjaXRhdGlvbklEIjoiTUVOREVMRVlfQ0lUQVRJT05fYWJmN2U0OWUtMWZkZi00Zjg0LWJlMTctYmI3MmM0NGVhYjNkIiwicHJvcGVydGllcyI6eyJub3RlSW5kZXgiOjB9LCJpc0VkaXRlZCI6ZmFsc2UsIm1hbnVhbE92ZXJyaWRlIjp7ImlzTWFudWFsbHlPdmVycmlkZGVuIjpmYWxzZSwiY2l0ZXByb2NUZXh0IjoiWzh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
          <w:id w:val="2012251890"/>
          <w:placeholder>
            <w:docPart w:val="69CC87DBCAD14F2E84812B2B1516FFEE"/>
          </w:placeholder>
        </w:sdtPr>
        <w:sdtContent>
          <w:r w:rsidR="00EB65D2" w:rsidRPr="00EB65D2">
            <w:rPr>
              <w:rFonts w:ascii="Times New Roman" w:hAnsi="Times New Roman" w:cs="Times New Roman"/>
              <w:color w:val="000000"/>
              <w:sz w:val="20"/>
              <w:szCs w:val="20"/>
            </w:rPr>
            <w:t>[8]</w:t>
          </w:r>
        </w:sdtContent>
      </w:sdt>
      <w:r w:rsidRPr="0065587D">
        <w:rPr>
          <w:rFonts w:ascii="Times New Roman" w:hAnsi="Times New Roman" w:cs="Times New Roman"/>
          <w:sz w:val="20"/>
          <w:szCs w:val="20"/>
        </w:rPr>
        <w:t xml:space="preserve"> and recent developments </w:t>
      </w:r>
      <w:r>
        <w:rPr>
          <w:rFonts w:ascii="Times New Roman" w:hAnsi="Times New Roman" w:cs="Times New Roman"/>
          <w:sz w:val="20"/>
          <w:szCs w:val="20"/>
        </w:rPr>
        <w:t>[</w:t>
      </w:r>
      <w:sdt>
        <w:sdtPr>
          <w:rPr>
            <w:rFonts w:ascii="Times New Roman" w:hAnsi="Times New Roman" w:cs="Times New Roman"/>
            <w:color w:val="000000"/>
            <w:sz w:val="20"/>
            <w:szCs w:val="20"/>
          </w:rPr>
          <w:tag w:val="MENDELEY_CITATION_v3_eyJjaXRhdGlvbklEIjoiTUVOREVMRVlfQ0lUQVRJT05fNGY5MzMwM2EtNTFhZC00MjIyLTg0MmQtYjRjMzkxNGU4ZTA5IiwicHJvcGVydGllcyI6eyJub3RlSW5kZXgiOjB9LCJpc0VkaXRlZCI6ZmFsc2UsIm1hbnVhbE92ZXJyaWRlIjp7ImlzTWFudWFsbHlPdmVycmlkZGVuIjpmYWxzZSwiY2l0ZXByb2NUZXh0IjoiWzZ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
          <w:id w:val="913819447"/>
          <w:placeholder>
            <w:docPart w:val="54CA4DCB5E924910A61EAB2BB96A08BB"/>
          </w:placeholder>
        </w:sdtPr>
        <w:sdtContent>
          <w:r w:rsidR="00EB65D2" w:rsidRPr="00EB65D2">
            <w:rPr>
              <w:rFonts w:ascii="Times New Roman" w:hAnsi="Times New Roman" w:cs="Times New Roman"/>
              <w:color w:val="000000"/>
              <w:sz w:val="20"/>
              <w:szCs w:val="20"/>
            </w:rPr>
            <w:t>[6]</w:t>
          </w:r>
        </w:sdtContent>
      </w:sdt>
      <w:r w:rsidRPr="0065587D">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jM2YWZlNjctM2FmNS00N2E0LWI5NDUtYjRiYjE2MDQ3MzUwIiwicHJvcGVydGllcyI6eyJub3RlSW5kZXgiOjB9LCJpc0VkaXRlZCI6ZmFsc2UsIm1hbnVhbE92ZXJyaWRlIjp7ImlzTWFudWFsbHlPdmVycmlkZGVuIjpmYWxzZSwiY2l0ZXByb2NUZXh0IjoiWzl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
          <w:id w:val="-2021227352"/>
          <w:placeholder>
            <w:docPart w:val="039815CC2DC247C9A962C3AB7630915F"/>
          </w:placeholder>
        </w:sdtPr>
        <w:sdtContent>
          <w:r w:rsidR="00EB65D2" w:rsidRPr="00EB65D2">
            <w:rPr>
              <w:rFonts w:ascii="Times New Roman" w:hAnsi="Times New Roman" w:cs="Times New Roman"/>
              <w:color w:val="000000"/>
              <w:sz w:val="20"/>
              <w:szCs w:val="20"/>
            </w:rPr>
            <w:t>[9]</w:t>
          </w:r>
        </w:sdtContent>
      </w:sdt>
      <w:r w:rsidRPr="0065587D">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2IzMWM2NDUtMmY2ZC00OWMzLThiY2MtN2Y1Nzc0YWZkOTM1IiwicHJvcGVydGllcyI6eyJub3RlSW5kZXgiOjB9LCJpc0VkaXRlZCI6ZmFsc2UsIm1hbnVhbE92ZXJyaWRlIjp7ImlzTWFudWFsbHlPdmVycmlkZGVuIjpmYWxzZSwiY2l0ZXByb2NUZXh0IjoiWzd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
          <w:id w:val="-1722432285"/>
          <w:placeholder>
            <w:docPart w:val="B3479940D202432FA5D38D0C362A35AD"/>
          </w:placeholder>
        </w:sdtPr>
        <w:sdtContent>
          <w:r w:rsidR="00EB65D2" w:rsidRPr="00EB65D2">
            <w:rPr>
              <w:rFonts w:ascii="Times New Roman" w:hAnsi="Times New Roman" w:cs="Times New Roman"/>
              <w:color w:val="000000"/>
              <w:sz w:val="20"/>
              <w:szCs w:val="20"/>
            </w:rPr>
            <w:t>[7]</w:t>
          </w:r>
        </w:sdtContent>
      </w:sdt>
      <w:r>
        <w:rPr>
          <w:rFonts w:ascii="Times New Roman" w:hAnsi="Times New Roman" w:cs="Times New Roman"/>
          <w:color w:val="000000"/>
          <w:sz w:val="20"/>
          <w:szCs w:val="20"/>
        </w:rPr>
        <w:t>]</w:t>
      </w:r>
      <w:r>
        <w:rPr>
          <w:rFonts w:ascii="Times New Roman" w:hAnsi="Times New Roman" w:cs="Times New Roman"/>
          <w:sz w:val="20"/>
          <w:szCs w:val="20"/>
        </w:rPr>
        <w:t xml:space="preserve">, </w:t>
      </w:r>
      <w:r w:rsidRPr="0065587D">
        <w:rPr>
          <w:rFonts w:ascii="Times New Roman" w:hAnsi="Times New Roman" w:cs="Times New Roman"/>
          <w:sz w:val="20"/>
          <w:szCs w:val="20"/>
        </w:rPr>
        <w:t>we believe that our new method will provide an effective instrument for graph analysis in current practical applications.</w:t>
      </w:r>
    </w:p>
    <w:p w14:paraId="3F3A678C" w14:textId="77777777" w:rsidR="00C12324" w:rsidRPr="00A443B4" w:rsidRDefault="00000000" w:rsidP="006C3EEC">
      <w:pPr>
        <w:pStyle w:val="Heading1"/>
        <w:spacing w:line="240" w:lineRule="auto"/>
        <w:rPr>
          <w:color w:val="000000"/>
          <w:sz w:val="24"/>
          <w:szCs w:val="24"/>
        </w:rPr>
      </w:pPr>
      <w:r w:rsidRPr="001911B5">
        <w:lastRenderedPageBreak/>
        <w:t>Related works</w:t>
      </w:r>
      <w:r w:rsidRPr="001911B5">
        <w:rPr>
          <w:color w:val="000000"/>
          <w:sz w:val="24"/>
          <w:szCs w:val="24"/>
        </w:rPr>
        <w:t xml:space="preserve"> </w:t>
      </w:r>
      <w:r w:rsidR="00A443B4">
        <w:rPr>
          <w:color w:val="000000"/>
          <w:sz w:val="24"/>
          <w:szCs w:val="24"/>
        </w:rPr>
        <w:tab/>
      </w:r>
      <w:r w:rsidRPr="001911B5">
        <w:rPr>
          <w:color w:val="000000"/>
          <w:sz w:val="24"/>
          <w:szCs w:val="24"/>
        </w:rPr>
        <w:t xml:space="preserve"> </w:t>
      </w:r>
    </w:p>
    <w:p w14:paraId="3EA33702" w14:textId="77777777" w:rsidR="00A443B4" w:rsidRDefault="00000000" w:rsidP="00446344">
      <w:pPr>
        <w:spacing w:line="240" w:lineRule="auto"/>
        <w:ind w:firstLine="720"/>
        <w:contextualSpacing/>
        <w:jc w:val="both"/>
        <w:rPr>
          <w:rFonts w:ascii="Times New Roman" w:hAnsi="Times New Roman" w:cs="Times New Roman"/>
          <w:sz w:val="20"/>
          <w:szCs w:val="20"/>
        </w:rPr>
      </w:pPr>
      <w:r w:rsidRPr="00A443B4">
        <w:rPr>
          <w:rFonts w:ascii="Times New Roman" w:hAnsi="Times New Roman" w:cs="Times New Roman"/>
          <w:sz w:val="20"/>
          <w:szCs w:val="20"/>
        </w:rPr>
        <w:t xml:space="preserve">Researchers are particularly interested in finding dense subgraphs, and they have concentrated on graph models and methods to find dense subgraphs in uncertain contexts. The probable existence of graph edges makes finding dense and reliable subgraphs more challenging. Goldberg's (1984) research on graph density definition, as well as </w:t>
      </w:r>
      <w:sdt>
        <w:sdtPr>
          <w:rPr>
            <w:rFonts w:ascii="Times New Roman" w:hAnsi="Times New Roman" w:cs="Times New Roman"/>
            <w:color w:val="000000"/>
            <w:sz w:val="20"/>
            <w:szCs w:val="20"/>
          </w:rPr>
          <w:tag w:val="MENDELEY_CITATION_v3_eyJjaXRhdGlvbklEIjoiTUVOREVMRVlfQ0lUQVRJT05fM2E4YzNiMzItMmNhOC00ZmJhLWJhODItM2YxMGI0OTE0YzVmIiwicHJvcGVydGllcyI6eyJub3RlSW5kZXgiOjB9LCJpc0VkaXRlZCI6ZmFsc2UsIm1hbnVhbE92ZXJyaWRlIjp7ImlzTWFudWFsbHlPdmVycmlkZGVuIjp0cnVlLCJjaXRlcHJvY1RleHQiOiJbOF0iLCJtYW51YWxPdmVycmlkZVRleHQiOiJDaGFyaWthciwgKDIwMDAp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
          <w:id w:val="1263733389"/>
          <w:placeholder>
            <w:docPart w:val="0B66B3DEDC0344D0A5F7397BDFFDD0BB"/>
          </w:placeholder>
        </w:sdtPr>
        <w:sdtContent>
          <w:r w:rsidR="00EB65D2" w:rsidRPr="00EB65D2">
            <w:rPr>
              <w:rFonts w:ascii="Times New Roman" w:hAnsi="Times New Roman" w:cs="Times New Roman"/>
              <w:color w:val="000000"/>
              <w:sz w:val="20"/>
              <w:szCs w:val="20"/>
            </w:rPr>
            <w:t>Charikar, (2000)</w:t>
          </w:r>
        </w:sdtContent>
      </w:sdt>
      <w:r w:rsidRPr="00A443B4">
        <w:rPr>
          <w:rFonts w:ascii="Times New Roman" w:hAnsi="Times New Roman" w:cs="Times New Roman"/>
          <w:sz w:val="20"/>
          <w:szCs w:val="20"/>
        </w:rPr>
        <w:t xml:space="preserve"> contributions on greedy approximation techniques, give fundamental details about graph density in certain contexts</w:t>
      </w:r>
      <w:r w:rsidR="00640023">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"/>
          <w:id w:val="-1009062325"/>
          <w:placeholder>
            <w:docPart w:val="AABB25EA444D494EB785F719E6FE586A"/>
          </w:placeholder>
        </w:sdtPr>
        <w:sdtContent>
          <w:r w:rsidR="00EB65D2" w:rsidRPr="00EB65D2">
            <w:rPr>
              <w:rFonts w:ascii="Times New Roman" w:hAnsi="Times New Roman" w:cs="Times New Roman"/>
              <w:color w:val="000000"/>
              <w:sz w:val="20"/>
              <w:szCs w:val="20"/>
              <w14:ligatures w14:val="none"/>
            </w:rPr>
            <w:t>[10]</w:t>
          </w:r>
        </w:sdtContent>
      </w:sdt>
      <w:r w:rsidR="00640023">
        <w:rPr>
          <w:rFonts w:ascii="Times New Roman" w:hAnsi="Times New Roman" w:cs="Times New Roman"/>
          <w:color w:val="000000"/>
          <w:sz w:val="20"/>
          <w:szCs w:val="20"/>
        </w:rPr>
        <w:t xml:space="preserve"> </w:t>
      </w:r>
      <w:r w:rsidR="00640023" w:rsidRPr="00640023">
        <w:rPr>
          <w:rFonts w:ascii="Times New Roman" w:hAnsi="Times New Roman" w:cs="Times New Roman"/>
          <w:sz w:val="20"/>
          <w:szCs w:val="20"/>
        </w:rPr>
        <w:t>focused on identifying the densest k-connected subgraphs, demonstrating that research into dense subgraphs also extends to more structured types of graphs</w:t>
      </w:r>
      <w:r w:rsidR="00157CEF">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"/>
          <w:id w:val="-437994153"/>
          <w:placeholder>
            <w:docPart w:val="DefaultPlaceholder_-1854013440"/>
          </w:placeholder>
        </w:sdtPr>
        <w:sdtContent>
          <w:r w:rsidR="00EB65D2">
            <w:rPr>
              <w:rFonts w:ascii="Times New Roman" w:hAnsi="Times New Roman" w:cs="Times New Roman"/>
              <w:sz w:val="20"/>
              <w:szCs w:val="20"/>
              <w14:ligatures w14:val="none"/>
            </w:rPr>
            <w:t>Moreira et al. (2020)</w:t>
          </w:r>
        </w:sdtContent>
      </w:sdt>
      <w:r w:rsidR="00EB65D2">
        <w:rPr>
          <w:rFonts w:ascii="Times New Roman" w:hAnsi="Times New Roman" w:cs="Times New Roman"/>
          <w:color w:val="000000"/>
          <w:sz w:val="20"/>
          <w:szCs w:val="20"/>
        </w:rPr>
        <w:t xml:space="preserve"> </w:t>
      </w:r>
      <w:r w:rsidR="00EB65D2" w:rsidRPr="00EB65D2">
        <w:rPr>
          <w:rFonts w:ascii="Times New Roman" w:hAnsi="Times New Roman" w:cs="Times New Roman"/>
          <w:sz w:val="20"/>
          <w:szCs w:val="20"/>
        </w:rPr>
        <w:t>developed algorithms to analyze complex hierarchical structures within bipartite graphs, thereby broadening the field and offering perspectives on potential applications in social networks and biological studies, thus extending the scope of graph analysis in various domains.</w:t>
      </w:r>
      <w:r w:rsidR="00EB65D2">
        <w:rPr>
          <w:rFonts w:ascii="Times New Roman" w:hAnsi="Times New Roman" w:cs="Times New Roman"/>
          <w:sz w:val="20"/>
          <w:szCs w:val="20"/>
        </w:rPr>
        <w:t xml:space="preserve"> </w:t>
      </w:r>
      <w:r w:rsidRPr="00A443B4">
        <w:rPr>
          <w:rFonts w:ascii="Times New Roman" w:hAnsi="Times New Roman" w:cs="Times New Roman"/>
          <w:sz w:val="20"/>
          <w:szCs w:val="20"/>
        </w:rPr>
        <w:t xml:space="preserve">Furthermore, greedy algorithms based on maximal subgraph density, as presented in studies </w:t>
      </w:r>
      <w:sdt>
        <w:sdtPr>
          <w:rPr>
            <w:rFonts w:ascii="Times New Roman" w:hAnsi="Times New Roman" w:cs="Times New Roman"/>
            <w:color w:val="000000"/>
            <w:sz w:val="20"/>
            <w:szCs w:val="20"/>
          </w:rPr>
          <w:tag w:val="MENDELEY_CITATION_v3_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"/>
          <w:id w:val="139236635"/>
          <w:placeholder>
            <w:docPart w:val="197D7FF1ED474F8285873EAEC091B3C6"/>
          </w:placeholder>
        </w:sdtPr>
        <w:sdtContent>
          <w:r w:rsidR="00EB65D2" w:rsidRPr="00EB65D2">
            <w:rPr>
              <w:rFonts w:ascii="Times New Roman" w:hAnsi="Times New Roman" w:cs="Times New Roman"/>
              <w:color w:val="000000"/>
              <w:sz w:val="20"/>
              <w:szCs w:val="20"/>
            </w:rPr>
            <w:t>[12]</w:t>
          </w:r>
        </w:sdtContent>
      </w:sdt>
      <w:r w:rsidRPr="00A443B4">
        <w:rPr>
          <w:rFonts w:ascii="Times New Roman" w:hAnsi="Times New Roman" w:cs="Times New Roman"/>
          <w:sz w:val="20"/>
          <w:szCs w:val="20"/>
        </w:rPr>
        <w:t xml:space="preserve"> and </w:t>
      </w:r>
      <w:sdt>
        <w:sdtPr>
          <w:rPr>
            <w:rFonts w:ascii="Times New Roman" w:hAnsi="Times New Roman" w:cs="Times New Roman"/>
            <w:color w:val="000000"/>
            <w:sz w:val="20"/>
            <w:szCs w:val="20"/>
          </w:rPr>
          <w:tag w:val="MENDELEY_CITATION_v3_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"/>
          <w:id w:val="843819779"/>
          <w:placeholder>
            <w:docPart w:val="A5F1987BE61E42378B5FDA02AF6F7A1F"/>
          </w:placeholder>
        </w:sdtPr>
        <w:sdtContent>
          <w:r w:rsidR="00EB65D2" w:rsidRPr="00EB65D2">
            <w:rPr>
              <w:rFonts w:ascii="Times New Roman" w:hAnsi="Times New Roman" w:cs="Times New Roman"/>
              <w:color w:val="000000"/>
              <w:sz w:val="20"/>
              <w:szCs w:val="20"/>
            </w:rPr>
            <w:t>[13]</w:t>
          </w:r>
        </w:sdtContent>
      </w:sdt>
      <w:r w:rsidRPr="00A443B4">
        <w:rPr>
          <w:rFonts w:ascii="Times New Roman" w:hAnsi="Times New Roman" w:cs="Times New Roman"/>
          <w:sz w:val="20"/>
          <w:szCs w:val="20"/>
        </w:rPr>
        <w:t xml:space="preserve"> , increase density by reducing the size of the subgraph, although this is NP-hard.</w:t>
      </w:r>
      <w:r w:rsidR="00157CEF">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"/>
          <w:id w:val="2129740957"/>
          <w:placeholder>
            <w:docPart w:val="DefaultPlaceholder_-1854013440"/>
          </w:placeholder>
        </w:sdtPr>
        <w:sdtContent>
          <w:r w:rsidR="00EB65D2" w:rsidRPr="00EB65D2">
            <w:rPr>
              <w:rFonts w:ascii="Times New Roman" w:hAnsi="Times New Roman" w:cs="Times New Roman"/>
              <w:color w:val="000000"/>
              <w:sz w:val="20"/>
              <w:szCs w:val="20"/>
            </w:rPr>
            <w:t>[14]</w:t>
          </w:r>
        </w:sdtContent>
      </w:sdt>
      <w:r w:rsidR="00157CEF">
        <w:rPr>
          <w:rFonts w:ascii="Times New Roman" w:hAnsi="Times New Roman" w:cs="Times New Roman"/>
          <w:sz w:val="20"/>
          <w:szCs w:val="20"/>
        </w:rPr>
        <w:t xml:space="preserve"> </w:t>
      </w:r>
      <w:r w:rsidR="00157CEF" w:rsidRPr="00157CEF">
        <w:rPr>
          <w:rFonts w:ascii="Times New Roman" w:hAnsi="Times New Roman" w:cs="Times New Roman"/>
          <w:sz w:val="20"/>
          <w:szCs w:val="20"/>
        </w:rPr>
        <w:t>proposed a new dynamic method for identifying the densest sub-hypergraphs within a larger graph framework.</w:t>
      </w:r>
      <w:r w:rsidRPr="00A443B4">
        <w:rPr>
          <w:rFonts w:ascii="Times New Roman" w:hAnsi="Times New Roman" w:cs="Times New Roman"/>
          <w:sz w:val="20"/>
          <w:szCs w:val="20"/>
        </w:rPr>
        <w:t xml:space="preserve"> Map-Reduce other methods have been used to investigate high-density subgraph issues; however, applying these concepts to unpredictability is far more difficult.</w:t>
      </w:r>
    </w:p>
    <w:p w14:paraId="168216B4" w14:textId="77777777" w:rsidR="005F0432" w:rsidRDefault="00000000" w:rsidP="00446344">
      <w:pPr>
        <w:spacing w:line="240" w:lineRule="auto"/>
        <w:ind w:firstLine="720"/>
        <w:contextualSpacing/>
        <w:jc w:val="both"/>
        <w:rPr>
          <w:rFonts w:ascii="Times New Roman" w:hAnsi="Times New Roman" w:cs="Times New Roman"/>
          <w:sz w:val="20"/>
          <w:szCs w:val="20"/>
        </w:rPr>
      </w:pPr>
      <w:r w:rsidRPr="005F0432">
        <w:rPr>
          <w:rFonts w:ascii="Times New Roman" w:hAnsi="Times New Roman" w:cs="Times New Roman"/>
          <w:sz w:val="20"/>
          <w:szCs w:val="20"/>
        </w:rPr>
        <w:t xml:space="preserve">Uncertain graph research began with </w:t>
      </w:r>
      <w:sdt>
        <w:sdtPr>
          <w:rPr>
            <w:rFonts w:ascii="Times New Roman" w:hAnsi="Times New Roman" w:cs="Times New Roman"/>
            <w:color w:val="000000"/>
            <w:sz w:val="20"/>
            <w:szCs w:val="20"/>
          </w:rPr>
          <w:tag w:val="MENDELEY_CITATION_v3_eyJjaXRhdGlvbklEIjoiTUVOREVMRVlfQ0lUQVRJT05fNzcxZTk0NTYtN2NmMC00YzUzLWJkMmUtZjMwMjZkMWFmMGQzIiwicHJvcGVydGllcyI6eyJub3RlSW5kZXgiOjB9LCJpc0VkaXRlZCI6ZmFsc2UsIm1hbnVhbE92ZXJyaWRlIjp7ImlzTWFudWFsbHlPdmVycmlkZGVuIjpmYWxzZSwiY2l0ZXByb2NUZXh0IjoiWzl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
          <w:id w:val="-819957760"/>
          <w:placeholder>
            <w:docPart w:val="1BF6A69EEDCE483C8F74EDCD127DB924"/>
          </w:placeholder>
        </w:sdtPr>
        <w:sdtContent>
          <w:r w:rsidR="00EB65D2" w:rsidRPr="00EB65D2">
            <w:rPr>
              <w:rFonts w:ascii="Times New Roman" w:hAnsi="Times New Roman" w:cs="Times New Roman"/>
              <w:color w:val="000000"/>
              <w:sz w:val="20"/>
              <w:szCs w:val="20"/>
            </w:rPr>
            <w:t>[9]</w:t>
          </w:r>
        </w:sdtContent>
      </w:sdt>
      <w:r w:rsidRPr="005F0432">
        <w:rPr>
          <w:rFonts w:ascii="Times New Roman" w:hAnsi="Times New Roman" w:cs="Times New Roman"/>
          <w:sz w:val="20"/>
          <w:szCs w:val="20"/>
        </w:rPr>
        <w:t xml:space="preserve"> and has now expanded into a large field of study. These research has presented a variety of methods and models, including </w:t>
      </w:r>
      <w:sdt>
        <w:sdtPr>
          <w:rPr>
            <w:rFonts w:ascii="Times New Roman" w:hAnsi="Times New Roman" w:cs="Times New Roman"/>
            <w:color w:val="000000"/>
            <w:sz w:val="20"/>
            <w:szCs w:val="20"/>
          </w:rPr>
          <w:tag w:val="MENDELEY_CITATION_v3_eyJjaXRhdGlvbklEIjoiTUVOREVMRVlfQ0lUQVRJT05fMTlkOTE0MjAtYjBlZi00MGM4LTk2ZWMtMzY3MGJjOTQzM2MwIiwicHJvcGVydGllcyI6eyJub3RlSW5kZXgiOjB9LCJpc0VkaXRlZCI6ZmFsc2UsIm1hbnVhbE92ZXJyaWRlIjp7ImlzTWFudWFsbHlPdmVycmlkZGVuIjp0cnVlLCJjaXRlcHJvY1RleHQiOiJbNl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
          <w:id w:val="46726354"/>
          <w:placeholder>
            <w:docPart w:val="A09168C073AF4ADB9786A445A3CBBF56"/>
          </w:placeholder>
        </w:sdtPr>
        <w:sdtContent>
          <w:r w:rsidR="00EB65D2" w:rsidRPr="00EB65D2">
            <w:rPr>
              <w:rFonts w:ascii="Times New Roman" w:hAnsi="Times New Roman" w:cs="Times New Roman"/>
              <w:color w:val="000000"/>
              <w:sz w:val="20"/>
              <w:szCs w:val="20"/>
            </w:rPr>
            <w:t>Jin et al., (2011)</w:t>
          </w:r>
        </w:sdtContent>
      </w:sdt>
      <w:r w:rsidRPr="005F0432">
        <w:rPr>
          <w:rFonts w:ascii="Times New Roman" w:hAnsi="Times New Roman" w:cs="Times New Roman"/>
          <w:sz w:val="20"/>
          <w:szCs w:val="20"/>
        </w:rPr>
        <w:t xml:space="preserve"> on graph reliability, </w:t>
      </w:r>
      <w:sdt>
        <w:sdtPr>
          <w:rPr>
            <w:rFonts w:ascii="Times New Roman" w:hAnsi="Times New Roman" w:cs="Times New Roman"/>
            <w:color w:val="000000"/>
            <w:sz w:val="20"/>
            <w:szCs w:val="20"/>
          </w:rPr>
          <w:tag w:val="MENDELEY_CITATION_v3_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"/>
          <w:id w:val="-377628216"/>
          <w:placeholder>
            <w:docPart w:val="FEE9FBCA861F41918A852861C8CE067D"/>
          </w:placeholder>
        </w:sdtPr>
        <w:sdtContent>
          <w:r w:rsidR="00EB65D2" w:rsidRPr="00EB65D2">
            <w:rPr>
              <w:rFonts w:ascii="Times New Roman" w:hAnsi="Times New Roman" w:cs="Times New Roman"/>
              <w:color w:val="000000"/>
              <w:sz w:val="20"/>
              <w:szCs w:val="20"/>
            </w:rPr>
            <w:t>Z. Zou et al., (2010)</w:t>
          </w:r>
        </w:sdtContent>
      </w:sdt>
      <w:r w:rsidRPr="005F0432">
        <w:rPr>
          <w:rFonts w:ascii="Times New Roman" w:hAnsi="Times New Roman" w:cs="Times New Roman"/>
          <w:sz w:val="20"/>
          <w:szCs w:val="20"/>
        </w:rPr>
        <w:t xml:space="preserve"> on frequent pattern mining, and </w:t>
      </w:r>
      <w:sdt>
        <w:sdtPr>
          <w:rPr>
            <w:rFonts w:ascii="Times New Roman" w:hAnsi="Times New Roman" w:cs="Times New Roman"/>
            <w:color w:val="000000"/>
            <w:sz w:val="20"/>
            <w:szCs w:val="20"/>
          </w:rPr>
          <w:tag w:val="MENDELEY_CITATION_v3_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"/>
          <w:id w:val="2059742924"/>
          <w:placeholder>
            <w:docPart w:val="66FEB2B7CFC543DA8A88C95D11CEEC1F"/>
          </w:placeholder>
        </w:sdtPr>
        <w:sdtContent>
          <w:r w:rsidR="00EB65D2" w:rsidRPr="00EB65D2">
            <w:rPr>
              <w:rFonts w:ascii="Times New Roman" w:hAnsi="Times New Roman" w:cs="Times New Roman"/>
              <w:color w:val="000000"/>
              <w:sz w:val="20"/>
              <w:szCs w:val="20"/>
            </w:rPr>
            <w:t>Kollios et al., (2013)</w:t>
          </w:r>
        </w:sdtContent>
      </w:sdt>
      <w:r w:rsidRPr="005F0432">
        <w:rPr>
          <w:rFonts w:ascii="Times New Roman" w:hAnsi="Times New Roman" w:cs="Times New Roman"/>
          <w:sz w:val="20"/>
          <w:szCs w:val="20"/>
        </w:rPr>
        <w:t xml:space="preserve"> on graph clustering. Particularly, the notion of the largest clique in uncertain graphs, developed in the study of </w:t>
      </w:r>
      <w:sdt>
        <w:sdtPr>
          <w:rPr>
            <w:rFonts w:ascii="Times New Roman" w:hAnsi="Times New Roman" w:cs="Times New Roman"/>
            <w:color w:val="000000"/>
            <w:sz w:val="20"/>
            <w:szCs w:val="20"/>
          </w:rPr>
          <w:tag w:val="MENDELEY_CITATION_v3_eyJjaXRhdGlvbklEIjoiTUVOREVMRVlfQ0lUQVRJT05fN2IwNzA3ZWMtODljOC00M2NjLWI3MzMtNjQ4YjYwOTY5NGI1IiwicHJvcGVydGllcyI6eyJub3RlSW5kZXgiOjB9LCJpc0VkaXRlZCI6ZmFsc2UsIm1hbnVhbE92ZXJyaWRlIjp7ImlzTWFudWFsbHlPdmVycmlkZGVuIjpmYWxzZSwiY2l0ZXByb2NUZXh0IjoiWzV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
          <w:id w:val="2107532739"/>
          <w:placeholder>
            <w:docPart w:val="CB0754BBF546434A9A2DB57ECC2BA9A5"/>
          </w:placeholder>
        </w:sdtPr>
        <w:sdtContent>
          <w:r w:rsidR="00EB65D2" w:rsidRPr="00EB65D2">
            <w:rPr>
              <w:rFonts w:ascii="Times New Roman" w:hAnsi="Times New Roman" w:cs="Times New Roman"/>
              <w:color w:val="000000"/>
              <w:sz w:val="20"/>
              <w:szCs w:val="20"/>
            </w:rPr>
            <w:t>[5]</w:t>
          </w:r>
        </w:sdtContent>
      </w:sdt>
      <w:r w:rsidRPr="005F0432">
        <w:rPr>
          <w:rFonts w:ascii="Times New Roman" w:hAnsi="Times New Roman" w:cs="Times New Roman"/>
          <w:sz w:val="20"/>
          <w:szCs w:val="20"/>
        </w:rPr>
        <w:t>, is important. A clique is a subgraph with the highest edge density, and the largest clique is known as a maximal clique, which is thought to be the densest region in the graph. However, finding maximum cliques is NP-hard, and many graphs do not contain cliques, therefore quasi-cliques were developed to handle the NP-hard challenge.</w:t>
      </w:r>
    </w:p>
    <w:p w14:paraId="17ADBC1A" w14:textId="77777777" w:rsidR="00424425" w:rsidRPr="003F3201" w:rsidRDefault="00000000" w:rsidP="00446344">
      <w:pPr>
        <w:spacing w:line="240" w:lineRule="auto"/>
        <w:ind w:firstLine="720"/>
        <w:contextualSpacing/>
        <w:jc w:val="both"/>
        <w:rPr>
          <w:rFonts w:ascii="Times New Roman" w:hAnsi="Times New Roman" w:cs="Times New Roman"/>
          <w:sz w:val="20"/>
          <w:szCs w:val="20"/>
        </w:rPr>
      </w:pPr>
      <w:r w:rsidRPr="00604B4F">
        <w:rPr>
          <w:rFonts w:ascii="Times New Roman" w:hAnsi="Times New Roman" w:cs="Times New Roman"/>
          <w:sz w:val="20"/>
          <w:szCs w:val="20"/>
        </w:rPr>
        <w:t xml:space="preserve">Applications of dense subgraph discovery extend beyond theory to practical applications, such as protein-protein interaction analysis (PPI)  by </w:t>
      </w:r>
      <w:sdt>
        <w:sdtPr>
          <w:rPr>
            <w:rFonts w:ascii="Times New Roman" w:hAnsi="Times New Roman" w:cs="Times New Roman"/>
            <w:color w:val="000000"/>
            <w:sz w:val="20"/>
            <w:szCs w:val="20"/>
          </w:rPr>
          <w:tag w:val="MENDELEY_CITATION_v3_eyJjaXRhdGlvbklEIjoiTUVOREVMRVlfQ0lUQVRJT05fOGU5YTVhMjktMTMxOC00NjljLWIzYjAtNWQxZGYxNzMyMjMz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
          <w:id w:val="-153142001"/>
          <w:placeholder>
            <w:docPart w:val="704878C993D6404E981A3E505CDC38E9"/>
          </w:placeholder>
        </w:sdtPr>
        <w:sdtContent>
          <w:r w:rsidR="00EB65D2" w:rsidRPr="00EB65D2">
            <w:rPr>
              <w:rFonts w:ascii="Times New Roman" w:hAnsi="Times New Roman" w:cs="Times New Roman"/>
              <w:color w:val="000000"/>
              <w:sz w:val="20"/>
              <w:szCs w:val="20"/>
            </w:rPr>
            <w:t>Rual et al., (2005)</w:t>
          </w:r>
        </w:sdtContent>
      </w:sdt>
      <w:r w:rsidR="00457BB6">
        <w:rPr>
          <w:rFonts w:ascii="Times New Roman" w:hAnsi="Times New Roman" w:cs="Times New Roman"/>
          <w:color w:val="000000"/>
          <w:sz w:val="20"/>
          <w:szCs w:val="20"/>
        </w:rPr>
        <w:t xml:space="preserve">, or </w:t>
      </w:r>
      <w:r w:rsidR="00457BB6" w:rsidRPr="00457BB6">
        <w:rPr>
          <w:rFonts w:ascii="Times New Roman" w:hAnsi="Times New Roman" w:cs="Times New Roman"/>
          <w:color w:val="000000"/>
          <w:sz w:val="20"/>
          <w:szCs w:val="20"/>
        </w:rPr>
        <w:t>social networks and fraud detection</w:t>
      </w:r>
      <w:r w:rsidR="00457BB6">
        <w:rPr>
          <w:rFonts w:ascii="Times New Roman" w:hAnsi="Times New Roman" w:cs="Times New Roman"/>
          <w:color w:val="000000"/>
          <w:sz w:val="20"/>
          <w:szCs w:val="20"/>
        </w:rPr>
        <w:t xml:space="preserve"> </w:t>
      </w:r>
      <w:sdt>
        <w:sdtPr>
          <w:rPr>
            <w:rFonts w:ascii="Times New Roman" w:hAnsi="Times New Roman" w:cs="Times New Roman"/>
            <w:color w:val="000000"/>
            <w:sz w:val="20"/>
            <w:szCs w:val="20"/>
          </w:rPr>
          <w:tag w:val="MENDELEY_CITATION_v3_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"/>
          <w:id w:val="-1225675330"/>
          <w:placeholder>
            <w:docPart w:val="DefaultPlaceholder_-1854013440"/>
          </w:placeholder>
        </w:sdtPr>
        <w:sdtContent>
          <w:r w:rsidR="00EB65D2" w:rsidRPr="00EB65D2">
            <w:rPr>
              <w:rFonts w:ascii="Times New Roman" w:hAnsi="Times New Roman" w:cs="Times New Roman"/>
              <w:color w:val="000000"/>
              <w:sz w:val="20"/>
              <w:szCs w:val="20"/>
            </w:rPr>
            <w:t>[17]</w:t>
          </w:r>
        </w:sdtContent>
      </w:sdt>
      <w:r w:rsidR="00457BB6">
        <w:rPr>
          <w:rFonts w:ascii="Times New Roman" w:hAnsi="Times New Roman" w:cs="Times New Roman"/>
          <w:color w:val="000000"/>
          <w:sz w:val="20"/>
          <w:szCs w:val="20"/>
        </w:rPr>
        <w:t>, t</w:t>
      </w:r>
      <w:r w:rsidR="00457BB6" w:rsidRPr="00457BB6">
        <w:rPr>
          <w:rFonts w:ascii="Times New Roman" w:hAnsi="Times New Roman" w:cs="Times New Roman"/>
          <w:color w:val="000000"/>
          <w:sz w:val="20"/>
          <w:szCs w:val="20"/>
        </w:rPr>
        <w:t>h</w:t>
      </w:r>
      <w:r w:rsidR="00DC3AB5">
        <w:rPr>
          <w:rFonts w:ascii="Times New Roman" w:hAnsi="Times New Roman" w:cs="Times New Roman"/>
          <w:color w:val="000000"/>
          <w:sz w:val="20"/>
          <w:szCs w:val="20"/>
        </w:rPr>
        <w:t>ese</w:t>
      </w:r>
      <w:r w:rsidR="00457BB6" w:rsidRPr="00457BB6">
        <w:rPr>
          <w:rFonts w:ascii="Times New Roman" w:hAnsi="Times New Roman" w:cs="Times New Roman"/>
          <w:color w:val="000000"/>
          <w:sz w:val="20"/>
          <w:szCs w:val="20"/>
        </w:rPr>
        <w:t xml:space="preserve"> enhancements has deepened our understanding of dense subgraphs within these complex structures</w:t>
      </w:r>
      <w:r w:rsidR="00EB65D2">
        <w:rPr>
          <w:rFonts w:ascii="Times New Roman" w:hAnsi="Times New Roman" w:cs="Times New Roman"/>
          <w:color w:val="000000"/>
          <w:sz w:val="20"/>
          <w:szCs w:val="20"/>
        </w:rPr>
        <w:t>,</w:t>
      </w:r>
      <w:r w:rsidR="00EB65D2" w:rsidRPr="00EB65D2">
        <w:t xml:space="preserve"> </w:t>
      </w:r>
      <w:sdt>
        <w:sdtPr>
          <w:rPr>
            <w:color w:val="000000"/>
          </w:rPr>
          <w:tag w:val="MENDELEY_CITATION_v3_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"/>
          <w:id w:val="674240449"/>
          <w:placeholder>
            <w:docPart w:val="DefaultPlaceholder_-1854013440"/>
          </w:placeholder>
        </w:sdtPr>
        <w:sdtContent>
          <w:r w:rsidR="00EB65D2" w:rsidRPr="00EB65D2">
            <w:rPr>
              <w:rFonts w:ascii="Times New Roman" w:hAnsi="Times New Roman" w:cs="Times New Roman"/>
              <w:color w:val="000000"/>
              <w:sz w:val="20"/>
              <w:szCs w:val="20"/>
            </w:rPr>
            <w:t>Saha et al. (2022)</w:t>
          </w:r>
        </w:sdtContent>
      </w:sdt>
      <w:r w:rsidR="00EB65D2">
        <w:rPr>
          <w:color w:val="000000"/>
        </w:rPr>
        <w:t xml:space="preserve"> </w:t>
      </w:r>
      <w:r w:rsidR="00EB65D2" w:rsidRPr="00EB65D2">
        <w:rPr>
          <w:rFonts w:ascii="Times New Roman" w:hAnsi="Times New Roman" w:cs="Times New Roman"/>
          <w:color w:val="000000"/>
          <w:sz w:val="20"/>
          <w:szCs w:val="20"/>
        </w:rPr>
        <w:t>introduced a new perspective in the field of uncertain graph analysis by providing methods to identify the most likely densest subgraphs, a critical step in understanding complex networks such as social and brain networks.</w:t>
      </w:r>
      <w:r w:rsidR="00EB65D2">
        <w:rPr>
          <w:rFonts w:ascii="Times New Roman" w:hAnsi="Times New Roman" w:cs="Times New Roman"/>
          <w:color w:val="000000"/>
          <w:sz w:val="20"/>
          <w:szCs w:val="20"/>
        </w:rPr>
        <w:t xml:space="preserve"> </w:t>
      </w:r>
      <w:r w:rsidRPr="00604B4F">
        <w:rPr>
          <w:rFonts w:ascii="Times New Roman" w:hAnsi="Times New Roman" w:cs="Times New Roman"/>
          <w:sz w:val="20"/>
          <w:szCs w:val="20"/>
        </w:rPr>
        <w:t xml:space="preserve">. Furthermore, the development of dense subgraph mining techniques in uncertain environments as proposed by </w:t>
      </w:r>
      <w:sdt>
        <w:sdtPr>
          <w:rPr>
            <w:rFonts w:ascii="Times New Roman" w:hAnsi="Times New Roman" w:cs="Times New Roman"/>
            <w:color w:val="000000"/>
            <w:sz w:val="20"/>
            <w:szCs w:val="20"/>
          </w:rPr>
          <w:tag w:val="MENDELEY_CITATION_v3_eyJjaXRhdGlvbklEIjoiTUVOREVMRVlfQ0lUQVRJT05fOTA5NzUwMjQtYzkxNS00Mzk0LWEwM2ItYjIzNGQ2MWM1NTFjIiwicHJvcGVydGllcyI6eyJub3RlSW5kZXgiOjB9LCJpc0VkaXRlZCI6ZmFsc2UsIm1hbnVhbE92ZXJyaWRlIjp7ImlzTWFudWFsbHlPdmVycmlkZGVuIjp0cnVlLCJjaXRlcHJvY1RleHQiOiJbNl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
          <w:id w:val="-2085355456"/>
          <w:placeholder>
            <w:docPart w:val="D95D6C6022B14FA19ADD97A2B218EEF4"/>
          </w:placeholder>
        </w:sdtPr>
        <w:sdtContent>
          <w:r w:rsidR="00EB65D2" w:rsidRPr="00EB65D2">
            <w:rPr>
              <w:rFonts w:ascii="Times New Roman" w:hAnsi="Times New Roman" w:cs="Times New Roman"/>
              <w:color w:val="000000"/>
              <w:sz w:val="20"/>
              <w:szCs w:val="20"/>
            </w:rPr>
            <w:t>Jin et al., (2011)</w:t>
          </w:r>
        </w:sdtContent>
      </w:sdt>
      <w:r w:rsidRPr="00604B4F">
        <w:rPr>
          <w:rFonts w:ascii="Times New Roman" w:hAnsi="Times New Roman" w:cs="Times New Roman"/>
          <w:sz w:val="20"/>
          <w:szCs w:val="20"/>
        </w:rPr>
        <w:t xml:space="preserve"> articulates a new direction in understanding dense subgraphs. Furthermore, </w:t>
      </w:r>
      <w:sdt>
        <w:sdtPr>
          <w:rPr>
            <w:rFonts w:ascii="Times New Roman" w:hAnsi="Times New Roman" w:cs="Times New Roman"/>
            <w:color w:val="000000"/>
            <w:sz w:val="20"/>
            <w:szCs w:val="20"/>
          </w:rPr>
          <w:tag w:val="MENDELEY_CITATION_v3_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"/>
          <w:id w:val="-1195616472"/>
          <w:placeholder>
            <w:docPart w:val="EC1DAABC8EF642F78CD2561030CC5DC2"/>
          </w:placeholder>
        </w:sdtPr>
        <w:sdtContent>
          <w:r w:rsidR="00EB65D2" w:rsidRPr="00EB65D2">
            <w:rPr>
              <w:rFonts w:ascii="Times New Roman" w:hAnsi="Times New Roman" w:cs="Times New Roman"/>
              <w:color w:val="000000"/>
              <w:sz w:val="20"/>
              <w:szCs w:val="20"/>
            </w:rPr>
            <w:t>Lu et al., (2019)</w:t>
          </w:r>
        </w:sdtContent>
      </w:sdt>
      <w:r w:rsidRPr="00604B4F">
        <w:rPr>
          <w:rFonts w:ascii="Times New Roman" w:hAnsi="Times New Roman" w:cs="Times New Roman"/>
          <w:sz w:val="20"/>
          <w:szCs w:val="20"/>
        </w:rPr>
        <w:t xml:space="preserve"> proposed a method to use the beta parameter as a threshold to find dense and reliable subgraphs. However, it assumed that the edges had equal weights, which was a common but incorrect assumption. The work in </w:t>
      </w:r>
      <w:sdt>
        <w:sdtPr>
          <w:rPr>
            <w:rFonts w:ascii="Times New Roman" w:hAnsi="Times New Roman" w:cs="Times New Roman"/>
            <w:color w:val="000000"/>
            <w:sz w:val="20"/>
            <w:szCs w:val="20"/>
          </w:rPr>
          <w:tag w:val="MENDELEY_CITATION_v3_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"/>
          <w:id w:val="1338121679"/>
          <w:placeholder>
            <w:docPart w:val="C91B2463EE0B430B91DAB05D9BF8BA52"/>
          </w:placeholder>
        </w:sdtPr>
        <w:sdtContent>
          <w:r w:rsidR="00EB65D2" w:rsidRPr="00EB65D2">
            <w:rPr>
              <w:rFonts w:ascii="Times New Roman" w:hAnsi="Times New Roman" w:cs="Times New Roman"/>
              <w:color w:val="000000"/>
              <w:sz w:val="20"/>
              <w:szCs w:val="20"/>
            </w:rPr>
            <w:t>[19]</w:t>
          </w:r>
        </w:sdtContent>
      </w:sdt>
      <w:r w:rsidRPr="00604B4F">
        <w:rPr>
          <w:rFonts w:ascii="Times New Roman" w:hAnsi="Times New Roman" w:cs="Times New Roman"/>
          <w:sz w:val="20"/>
          <w:szCs w:val="20"/>
        </w:rPr>
        <w:t xml:space="preserve">  laid the foundation for dense subgraph detection in uncertain and weighted graphs. Additionally, a study by </w:t>
      </w:r>
      <w:sdt>
        <w:sdtPr>
          <w:rPr>
            <w:rFonts w:ascii="Times New Roman" w:hAnsi="Times New Roman" w:cs="Times New Roman"/>
            <w:color w:val="000000"/>
            <w:sz w:val="20"/>
            <w:szCs w:val="20"/>
          </w:rPr>
          <w:tag w:val="MENDELEY_CITATION_v3_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"/>
          <w:id w:val="102462881"/>
          <w:placeholder>
            <w:docPart w:val="80075C87572B4C018645E24B09CC4CA7"/>
          </w:placeholder>
        </w:sdtPr>
        <w:sdtContent>
          <w:r w:rsidR="00EB65D2" w:rsidRPr="00EB65D2">
            <w:rPr>
              <w:rFonts w:ascii="Times New Roman" w:hAnsi="Times New Roman" w:cs="Times New Roman"/>
              <w:color w:val="000000"/>
              <w:sz w:val="20"/>
              <w:szCs w:val="20"/>
            </w:rPr>
            <w:t>Cheng et al. 2014</w:t>
          </w:r>
        </w:sdtContent>
      </w:sdt>
      <w:r w:rsidRPr="00604B4F">
        <w:rPr>
          <w:rFonts w:ascii="Times New Roman" w:hAnsi="Times New Roman" w:cs="Times New Roman"/>
          <w:sz w:val="20"/>
          <w:szCs w:val="20"/>
        </w:rPr>
        <w:t xml:space="preserve"> work on shortest-path algorithms also provided insights into uncertain weighted graphs and formed the basis for our research presentation. They provided an advanced research method to identify dense subgraphs in uncertainly weighted graphs. Our goal is to extend these techniques to investigate the interdependence between weights and probabilities that can affect the reliability and density of uncertain graphs. Our work therefore builds on this and extends the problem of finding dense and reliable subgraphs in uncertain weighted graphs.</w:t>
      </w:r>
    </w:p>
    <w:p w14:paraId="7F15FA92" w14:textId="77777777" w:rsidR="00272CF3" w:rsidRDefault="00000000" w:rsidP="006C3EEC">
      <w:pPr>
        <w:keepNext/>
        <w:spacing w:line="240" w:lineRule="auto"/>
        <w:jc w:val="both"/>
      </w:pPr>
      <w:r w:rsidRPr="00123D1E">
        <w:rPr>
          <w:noProof/>
        </w:rPr>
        <w:drawing>
          <wp:inline distT="0" distB="0" distL="0" distR="0" wp14:anchorId="712FF742" wp14:editId="05F0F5B7">
            <wp:extent cx="6276324" cy="2909455"/>
            <wp:effectExtent l="0" t="0" r="0" b="0"/>
            <wp:docPr id="19485921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9214" name="Picture 1" descr="A diagram of a network&#10;&#10;Description automatically generated"/>
                    <pic:cNvPicPr/>
                  </pic:nvPicPr>
                  <pic:blipFill>
                    <a:blip r:embed="rId12"/>
                    <a:stretch>
                      <a:fillRect/>
                    </a:stretch>
                  </pic:blipFill>
                  <pic:spPr>
                    <a:xfrm>
                      <a:off x="0" y="0"/>
                      <a:ext cx="6286214" cy="2914040"/>
                    </a:xfrm>
                    <a:prstGeom prst="rect">
                      <a:avLst/>
                    </a:prstGeom>
                  </pic:spPr>
                </pic:pic>
              </a:graphicData>
            </a:graphic>
          </wp:inline>
        </w:drawing>
      </w:r>
    </w:p>
    <w:p w14:paraId="295FAE95" w14:textId="669AF306" w:rsidR="00E01581" w:rsidRPr="00696663" w:rsidRDefault="00000000" w:rsidP="00696663">
      <w:pPr>
        <w:pStyle w:val="Caption"/>
        <w:jc w:val="center"/>
        <w:rPr>
          <w:rFonts w:ascii="Times New Roman" w:hAnsi="Times New Roman" w:cs="Times New Roman"/>
          <w:sz w:val="20"/>
          <w:szCs w:val="20"/>
        </w:rPr>
      </w:pPr>
      <w:bookmarkStart w:id="2" w:name="_Toc158037304"/>
      <w:r w:rsidRPr="00272CF3">
        <w:rPr>
          <w:rFonts w:ascii="Times New Roman" w:hAnsi="Times New Roman" w:cs="Times New Roman"/>
          <w:sz w:val="20"/>
          <w:szCs w:val="20"/>
        </w:rPr>
        <w:t xml:space="preserve">Figure </w:t>
      </w:r>
      <w:r w:rsidRPr="00272CF3">
        <w:rPr>
          <w:rFonts w:ascii="Times New Roman" w:hAnsi="Times New Roman" w:cs="Times New Roman"/>
          <w:sz w:val="20"/>
          <w:szCs w:val="20"/>
        </w:rPr>
        <w:fldChar w:fldCharType="begin"/>
      </w:r>
      <w:r w:rsidRPr="00272CF3">
        <w:rPr>
          <w:rFonts w:ascii="Times New Roman" w:hAnsi="Times New Roman" w:cs="Times New Roman"/>
          <w:sz w:val="20"/>
          <w:szCs w:val="20"/>
        </w:rPr>
        <w:instrText xml:space="preserve"> SEQ Figure \* ARABIC </w:instrText>
      </w:r>
      <w:r w:rsidRPr="00272CF3">
        <w:rPr>
          <w:rFonts w:ascii="Times New Roman" w:hAnsi="Times New Roman" w:cs="Times New Roman"/>
          <w:sz w:val="20"/>
          <w:szCs w:val="20"/>
        </w:rPr>
        <w:fldChar w:fldCharType="separate"/>
      </w:r>
      <w:r w:rsidR="000D2E33">
        <w:rPr>
          <w:rFonts w:ascii="Times New Roman" w:hAnsi="Times New Roman" w:cs="Times New Roman"/>
          <w:noProof/>
          <w:sz w:val="20"/>
          <w:szCs w:val="20"/>
        </w:rPr>
        <w:t>3</w:t>
      </w:r>
      <w:r w:rsidRPr="00272CF3">
        <w:rPr>
          <w:rFonts w:ascii="Times New Roman" w:hAnsi="Times New Roman" w:cs="Times New Roman"/>
          <w:sz w:val="20"/>
          <w:szCs w:val="20"/>
        </w:rPr>
        <w:fldChar w:fldCharType="end"/>
      </w:r>
      <w:r w:rsidRPr="00272CF3">
        <w:rPr>
          <w:rFonts w:ascii="Times New Roman" w:hAnsi="Times New Roman" w:cs="Times New Roman"/>
          <w:sz w:val="20"/>
          <w:szCs w:val="20"/>
        </w:rPr>
        <w:t xml:space="preserve"> Uncertain weighted graph</w:t>
      </w:r>
      <w:bookmarkEnd w:id="2"/>
    </w:p>
    <w:p w14:paraId="2D9910A6" w14:textId="77777777" w:rsidR="007D3B43" w:rsidRPr="007D3B43" w:rsidRDefault="00000000" w:rsidP="006C3EEC">
      <w:pPr>
        <w:pStyle w:val="Heading1"/>
        <w:spacing w:line="240" w:lineRule="auto"/>
      </w:pPr>
      <w:r w:rsidRPr="001911B5">
        <w:lastRenderedPageBreak/>
        <w:t>Preliminaries</w:t>
      </w:r>
      <w:r w:rsidR="00424425">
        <w:t xml:space="preserve"> and definitions</w:t>
      </w:r>
    </w:p>
    <w:p w14:paraId="64207EAE" w14:textId="77777777" w:rsidR="00753218" w:rsidRDefault="00000000" w:rsidP="006C3EEC">
      <w:pPr>
        <w:spacing w:line="240" w:lineRule="auto"/>
        <w:ind w:firstLine="720"/>
        <w:jc w:val="both"/>
        <w:rPr>
          <w:rFonts w:ascii="Times New Roman" w:hAnsi="Times New Roman" w:cs="Times New Roman"/>
          <w:sz w:val="20"/>
          <w:szCs w:val="20"/>
        </w:rPr>
      </w:pPr>
      <w:r w:rsidRPr="00D175C2">
        <w:rPr>
          <w:rFonts w:ascii="Times New Roman" w:hAnsi="Times New Roman" w:cs="Times New Roman"/>
          <w:sz w:val="20"/>
          <w:szCs w:val="20"/>
        </w:rPr>
        <w:t>This section introduces certain notations and definitions. These mathematical formulae will be utilized throughout the article.</w:t>
      </w:r>
    </w:p>
    <w:tbl>
      <w:tblPr>
        <w:tblStyle w:val="TableGrid"/>
        <w:tblW w:w="10740" w:type="dxa"/>
        <w:tblLook w:val="04A0" w:firstRow="1" w:lastRow="0" w:firstColumn="1" w:lastColumn="0" w:noHBand="0" w:noVBand="1"/>
      </w:tblPr>
      <w:tblGrid>
        <w:gridCol w:w="5148"/>
        <w:gridCol w:w="5592"/>
      </w:tblGrid>
      <w:tr w:rsidR="00742ED0" w14:paraId="569FE74C" w14:textId="77777777" w:rsidTr="00A5528F">
        <w:tc>
          <w:tcPr>
            <w:tcW w:w="5148" w:type="dxa"/>
          </w:tcPr>
          <w:p w14:paraId="4DA8B2E6" w14:textId="77777777" w:rsidR="007D3B43" w:rsidRPr="00D86547" w:rsidRDefault="00000000" w:rsidP="006C3EEC">
            <w:pPr>
              <w:rPr>
                <w:rFonts w:ascii="Times New Roman" w:hAnsi="Times New Roman" w:cs="Times New Roman"/>
                <w:sz w:val="20"/>
                <w:szCs w:val="20"/>
                <w:lang w:val="vi-VN"/>
              </w:rPr>
            </w:pPr>
            <w:r>
              <w:rPr>
                <w:rFonts w:ascii="Times New Roman" w:hAnsi="Times New Roman" w:cs="Times New Roman"/>
                <w:sz w:val="20"/>
                <w:szCs w:val="20"/>
                <w:lang w:val="vi-VN"/>
              </w:rPr>
              <w:t>Notion</w:t>
            </w:r>
          </w:p>
        </w:tc>
        <w:tc>
          <w:tcPr>
            <w:tcW w:w="5592" w:type="dxa"/>
          </w:tcPr>
          <w:p w14:paraId="5BE40BA7" w14:textId="77777777" w:rsidR="007D3B43" w:rsidRPr="00D86547" w:rsidRDefault="00000000" w:rsidP="006C3EEC">
            <w:pPr>
              <w:rPr>
                <w:rFonts w:ascii="Times New Roman" w:hAnsi="Times New Roman" w:cs="Times New Roman"/>
                <w:sz w:val="20"/>
                <w:szCs w:val="20"/>
                <w:lang w:val="vi-VN"/>
              </w:rPr>
            </w:pPr>
            <w:r>
              <w:rPr>
                <w:rFonts w:ascii="Times New Roman" w:hAnsi="Times New Roman" w:cs="Times New Roman"/>
                <w:sz w:val="20"/>
                <w:szCs w:val="20"/>
                <w:lang w:val="vi-VN"/>
              </w:rPr>
              <w:t>Definition</w:t>
            </w:r>
          </w:p>
        </w:tc>
      </w:tr>
      <w:tr w:rsidR="00742ED0" w14:paraId="1510BE3B" w14:textId="77777777" w:rsidTr="00A5528F">
        <w:tc>
          <w:tcPr>
            <w:tcW w:w="5148" w:type="dxa"/>
          </w:tcPr>
          <w:p w14:paraId="4F794273" w14:textId="77777777" w:rsidR="007D3B43" w:rsidRPr="00D86547" w:rsidRDefault="00000000" w:rsidP="006C3EEC">
            <w:pPr>
              <w:rPr>
                <w:rFonts w:ascii="Times New Roman" w:hAnsi="Times New Roman" w:cs="Times New Roman"/>
                <w:b/>
                <w:bCs/>
                <w:sz w:val="20"/>
                <w:szCs w:val="20"/>
                <w:lang w:val="vi-VN"/>
              </w:rPr>
            </w:pPr>
            <w:r w:rsidRPr="00D86547">
              <w:rPr>
                <w:rFonts w:ascii="Times New Roman" w:hAnsi="Times New Roman" w:cs="Times New Roman"/>
                <w:b/>
                <w:bCs/>
                <w:sz w:val="20"/>
                <w:szCs w:val="20"/>
                <w:lang w:val="vi-VN"/>
              </w:rPr>
              <w:t>G</w:t>
            </w:r>
          </w:p>
        </w:tc>
        <w:tc>
          <w:tcPr>
            <w:tcW w:w="5592" w:type="dxa"/>
          </w:tcPr>
          <w:p w14:paraId="79F70892" w14:textId="77777777" w:rsidR="007D3B43" w:rsidRPr="00D86547" w:rsidRDefault="00000000" w:rsidP="006C3EEC">
            <w:pPr>
              <w:rPr>
                <w:rFonts w:ascii="Times New Roman" w:hAnsi="Times New Roman" w:cs="Times New Roman"/>
                <w:sz w:val="20"/>
                <w:szCs w:val="20"/>
                <w:lang w:val="vi-VN"/>
              </w:rPr>
            </w:pPr>
            <w:r w:rsidRPr="00D175C2">
              <w:rPr>
                <w:rFonts w:ascii="Times New Roman" w:hAnsi="Times New Roman" w:cs="Times New Roman"/>
                <w:sz w:val="20"/>
                <w:szCs w:val="20"/>
                <w:lang w:val="vi-VN"/>
              </w:rPr>
              <w:t>Uncertain weighted graph</w:t>
            </w:r>
          </w:p>
        </w:tc>
      </w:tr>
      <w:tr w:rsidR="00742ED0" w14:paraId="3E018C01" w14:textId="77777777" w:rsidTr="00A5528F">
        <w:tc>
          <w:tcPr>
            <w:tcW w:w="5148" w:type="dxa"/>
          </w:tcPr>
          <w:p w14:paraId="3E5E9435" w14:textId="77777777" w:rsidR="007D3B43" w:rsidRPr="00D86547" w:rsidRDefault="00000000" w:rsidP="006C3EEC">
            <w:pPr>
              <w:rPr>
                <w:rFonts w:ascii="Times New Roman" w:hAnsi="Times New Roman" w:cs="Times New Roman"/>
                <w:b/>
                <w:bCs/>
                <w:sz w:val="20"/>
                <w:szCs w:val="20"/>
                <w:lang w:val="vi-VN"/>
              </w:rPr>
            </w:pPr>
            <m:oMath>
              <m:r>
                <m:rPr>
                  <m:sty m:val="bi"/>
                </m:rPr>
                <w:rPr>
                  <w:rFonts w:ascii="Cambria Math" w:hAnsi="Cambria Math" w:cs="Times New Roman"/>
                  <w:sz w:val="20"/>
                  <w:szCs w:val="20"/>
                  <w:lang w:val="vi-VN"/>
                </w:rPr>
                <m:t>v</m:t>
              </m:r>
            </m:oMath>
            <w:r>
              <w:rPr>
                <w:rFonts w:ascii="Times New Roman" w:eastAsiaTheme="minorEastAsia" w:hAnsi="Times New Roman" w:cs="Times New Roman"/>
                <w:b/>
                <w:bCs/>
                <w:sz w:val="20"/>
                <w:szCs w:val="20"/>
                <w:lang w:val="vi-VN"/>
              </w:rPr>
              <w:t xml:space="preserve"> </w:t>
            </w:r>
          </w:p>
        </w:tc>
        <w:tc>
          <w:tcPr>
            <w:tcW w:w="5592" w:type="dxa"/>
          </w:tcPr>
          <w:p w14:paraId="4D6886A0" w14:textId="77777777" w:rsidR="007D3B43" w:rsidRPr="00D86547" w:rsidRDefault="00000000" w:rsidP="006C3EEC">
            <w:pPr>
              <w:rPr>
                <w:rFonts w:ascii="Times New Roman" w:hAnsi="Times New Roman" w:cs="Times New Roman"/>
                <w:sz w:val="20"/>
                <w:szCs w:val="20"/>
                <w:lang w:val="vi-VN"/>
              </w:rPr>
            </w:pPr>
            <w:r w:rsidRPr="00D175C2">
              <w:rPr>
                <w:rFonts w:ascii="Times New Roman" w:hAnsi="Times New Roman" w:cs="Times New Roman"/>
                <w:sz w:val="20"/>
                <w:szCs w:val="20"/>
                <w:lang w:val="vi-VN"/>
              </w:rPr>
              <w:t>Set of vertices in the graph</w:t>
            </w:r>
          </w:p>
        </w:tc>
      </w:tr>
      <w:tr w:rsidR="00742ED0" w14:paraId="2644B899" w14:textId="77777777" w:rsidTr="00A5528F">
        <w:tc>
          <w:tcPr>
            <w:tcW w:w="5148" w:type="dxa"/>
          </w:tcPr>
          <w:p w14:paraId="5C64E112" w14:textId="77777777" w:rsidR="007D3B43" w:rsidRPr="00D86547" w:rsidRDefault="00000000" w:rsidP="006C3EEC">
            <w:pPr>
              <w:rPr>
                <w:rFonts w:ascii="Times New Roman" w:hAnsi="Times New Roman" w:cs="Times New Roman"/>
                <w:b/>
                <w:bCs/>
                <w:sz w:val="20"/>
                <w:szCs w:val="20"/>
                <w:lang w:val="vi-VN"/>
              </w:rPr>
            </w:pPr>
            <m:oMathPara>
              <m:oMath>
                <m:r>
                  <m:rPr>
                    <m:sty m:val="bi"/>
                  </m:rPr>
                  <w:rPr>
                    <w:rFonts w:ascii="Cambria Math" w:hAnsi="Cambria Math" w:cs="Times New Roman"/>
                    <w:sz w:val="20"/>
                    <w:szCs w:val="20"/>
                    <w:lang w:val="vi-VN"/>
                  </w:rPr>
                  <m:t>E</m:t>
                </m:r>
              </m:oMath>
            </m:oMathPara>
          </w:p>
        </w:tc>
        <w:tc>
          <w:tcPr>
            <w:tcW w:w="5592" w:type="dxa"/>
          </w:tcPr>
          <w:p w14:paraId="251B6029" w14:textId="77777777" w:rsidR="007D3B43" w:rsidRPr="00D86547" w:rsidRDefault="00000000" w:rsidP="006C3EEC">
            <w:pPr>
              <w:rPr>
                <w:rFonts w:ascii="Times New Roman" w:hAnsi="Times New Roman" w:cs="Times New Roman"/>
                <w:sz w:val="20"/>
                <w:szCs w:val="20"/>
                <w:lang w:val="vi-VN"/>
              </w:rPr>
            </w:pPr>
            <w:r w:rsidRPr="00D175C2">
              <w:rPr>
                <w:rFonts w:ascii="Times New Roman" w:hAnsi="Times New Roman" w:cs="Times New Roman"/>
                <w:sz w:val="20"/>
                <w:szCs w:val="20"/>
                <w:lang w:val="vi-VN"/>
              </w:rPr>
              <w:t>Set of edges in the graph</w:t>
            </w:r>
          </w:p>
        </w:tc>
      </w:tr>
      <w:tr w:rsidR="00742ED0" w14:paraId="39C0FE11" w14:textId="77777777" w:rsidTr="00A5528F">
        <w:tc>
          <w:tcPr>
            <w:tcW w:w="5148" w:type="dxa"/>
          </w:tcPr>
          <w:p w14:paraId="356A85CC" w14:textId="77777777" w:rsidR="007D3B43" w:rsidRPr="00D86547" w:rsidRDefault="00000000" w:rsidP="006C3EEC">
            <w:pPr>
              <w:rPr>
                <w:rFonts w:ascii="Times New Roman" w:hAnsi="Times New Roman" w:cs="Times New Roman"/>
                <w:sz w:val="20"/>
                <w:szCs w:val="20"/>
                <w:lang w:val="vi-VN"/>
              </w:rPr>
            </w:pPr>
            <m:oMathPara>
              <m:oMath>
                <m:r>
                  <w:rPr>
                    <w:rFonts w:ascii="Cambria Math" w:hAnsi="Cambria Math" w:cs="Times New Roman"/>
                    <w:sz w:val="20"/>
                    <w:szCs w:val="20"/>
                    <w:lang w:val="vi-VN"/>
                  </w:rPr>
                  <m:t>(u, v)</m:t>
                </m:r>
              </m:oMath>
            </m:oMathPara>
          </w:p>
        </w:tc>
        <w:tc>
          <w:tcPr>
            <w:tcW w:w="5592" w:type="dxa"/>
          </w:tcPr>
          <w:p w14:paraId="529BB023" w14:textId="77777777" w:rsidR="007D3B43" w:rsidRPr="00D175C2" w:rsidRDefault="00000000" w:rsidP="006C3EEC">
            <w:pPr>
              <w:rPr>
                <w:rFonts w:ascii="Times New Roman" w:hAnsi="Times New Roman" w:cs="Times New Roman"/>
                <w:bCs/>
                <w:sz w:val="20"/>
                <w:szCs w:val="20"/>
                <w:lang w:val="vi-VN"/>
              </w:rPr>
            </w:pPr>
            <w:r w:rsidRPr="00D175C2">
              <w:rPr>
                <w:rFonts w:ascii="Times New Roman" w:eastAsiaTheme="minorEastAsia" w:hAnsi="Times New Roman" w:cs="Times New Roman"/>
                <w:bCs/>
                <w:sz w:val="20"/>
                <w:szCs w:val="20"/>
                <w:lang w:val="vi-VN"/>
              </w:rPr>
              <w:t xml:space="preserve">The edge between </w:t>
            </w:r>
            <m:oMath>
              <m:r>
                <w:rPr>
                  <w:rFonts w:ascii="Cambria Math" w:hAnsi="Cambria Math" w:cs="Times New Roman"/>
                  <w:sz w:val="20"/>
                  <w:szCs w:val="20"/>
                  <w:lang w:val="vi-VN"/>
                </w:rPr>
                <m:t>u</m:t>
              </m:r>
            </m:oMath>
            <w:r w:rsidRPr="00D175C2">
              <w:rPr>
                <w:rFonts w:ascii="Times New Roman" w:eastAsiaTheme="minorEastAsia" w:hAnsi="Times New Roman" w:cs="Times New Roman"/>
                <w:bCs/>
                <w:sz w:val="20"/>
                <w:szCs w:val="20"/>
                <w:lang w:val="vi-VN"/>
              </w:rPr>
              <w:t xml:space="preserve">  and</w:t>
            </w:r>
            <w:r w:rsidRPr="00D175C2">
              <w:rPr>
                <w:rFonts w:ascii="Cambria Math" w:hAnsi="Cambria Math" w:cs="Times New Roman"/>
                <w:bCs/>
                <w:i/>
                <w:sz w:val="20"/>
                <w:szCs w:val="20"/>
                <w:lang w:val="vi-VN"/>
              </w:rPr>
              <w:t xml:space="preserve"> </w:t>
            </w:r>
            <m:oMath>
              <m:r>
                <w:rPr>
                  <w:rFonts w:ascii="Cambria Math" w:hAnsi="Cambria Math" w:cs="Times New Roman"/>
                  <w:sz w:val="20"/>
                  <w:szCs w:val="20"/>
                  <w:lang w:val="vi-VN"/>
                </w:rPr>
                <m:t>v</m:t>
              </m:r>
            </m:oMath>
            <w:r w:rsidRPr="00D175C2">
              <w:rPr>
                <w:rFonts w:ascii="Times New Roman" w:eastAsiaTheme="minorEastAsia" w:hAnsi="Times New Roman" w:cs="Times New Roman"/>
                <w:bCs/>
                <w:sz w:val="20"/>
                <w:szCs w:val="20"/>
                <w:lang w:val="vi-VN"/>
              </w:rPr>
              <w:t xml:space="preserve">  in the graph </w:t>
            </w:r>
            <m:oMath>
              <m:r>
                <w:rPr>
                  <w:rFonts w:ascii="Cambria Math" w:hAnsi="Cambria Math" w:cs="Times New Roman"/>
                  <w:sz w:val="20"/>
                  <w:szCs w:val="20"/>
                  <w:lang w:val="vi-VN"/>
                </w:rPr>
                <m:t>G</m:t>
              </m:r>
            </m:oMath>
            <w:r w:rsidRPr="00D175C2">
              <w:rPr>
                <w:rFonts w:ascii="Times New Roman" w:eastAsiaTheme="minorEastAsia" w:hAnsi="Times New Roman" w:cs="Times New Roman"/>
                <w:bCs/>
                <w:sz w:val="20"/>
                <w:szCs w:val="20"/>
                <w:lang w:val="vi-VN"/>
              </w:rPr>
              <w:t xml:space="preserve"> </w:t>
            </w:r>
          </w:p>
        </w:tc>
      </w:tr>
      <w:tr w:rsidR="00742ED0" w14:paraId="2CEF79FD" w14:textId="77777777" w:rsidTr="00A5528F">
        <w:tc>
          <w:tcPr>
            <w:tcW w:w="5148" w:type="dxa"/>
          </w:tcPr>
          <w:p w14:paraId="3BDF935D" w14:textId="77777777" w:rsidR="007D3B43" w:rsidRPr="00D86547" w:rsidRDefault="00000000" w:rsidP="006C3EEC">
            <w:pPr>
              <w:rPr>
                <w:rFonts w:ascii="Times New Roman" w:hAnsi="Times New Roman" w:cs="Times New Roman"/>
                <w:sz w:val="20"/>
                <w:szCs w:val="20"/>
                <w:lang w:val="vi-VN"/>
              </w:rPr>
            </w:pPr>
            <m:oMathPara>
              <m:oMath>
                <m:r>
                  <m:rPr>
                    <m:nor/>
                  </m:rPr>
                  <w:rPr>
                    <w:rFonts w:ascii="Cambria Math" w:hAnsi="Cambria Math" w:cs="Times New Roman"/>
                    <w:sz w:val="20"/>
                    <w:szCs w:val="20"/>
                    <w:lang w:val="vi-VN"/>
                  </w:rPr>
                  <m:t>Wt(E)</m:t>
                </m:r>
              </m:oMath>
            </m:oMathPara>
          </w:p>
        </w:tc>
        <w:tc>
          <w:tcPr>
            <w:tcW w:w="5592" w:type="dxa"/>
          </w:tcPr>
          <w:p w14:paraId="0B2531AD" w14:textId="77777777" w:rsidR="007D3B43" w:rsidRPr="00D86547" w:rsidRDefault="00000000" w:rsidP="006C3EEC">
            <w:pPr>
              <w:rPr>
                <w:rFonts w:ascii="Times New Roman" w:hAnsi="Times New Roman" w:cs="Times New Roman"/>
                <w:sz w:val="20"/>
                <w:szCs w:val="20"/>
                <w:lang w:val="vi-VN"/>
              </w:rPr>
            </w:pPr>
            <w:r w:rsidRPr="00D175C2">
              <w:rPr>
                <w:rFonts w:ascii="Times New Roman" w:hAnsi="Times New Roman" w:cs="Times New Roman"/>
                <w:sz w:val="20"/>
                <w:szCs w:val="20"/>
                <w:lang w:val="vi-VN"/>
              </w:rPr>
              <w:t>Weight of edge E in the graph</w:t>
            </w:r>
          </w:p>
        </w:tc>
      </w:tr>
      <w:tr w:rsidR="00742ED0" w14:paraId="710D28A3" w14:textId="77777777" w:rsidTr="00A5528F">
        <w:tc>
          <w:tcPr>
            <w:tcW w:w="5148" w:type="dxa"/>
          </w:tcPr>
          <w:p w14:paraId="7A27A4F7" w14:textId="77777777" w:rsidR="007D3B43" w:rsidRDefault="00000000" w:rsidP="006C3EEC">
            <w:pPr>
              <w:rPr>
                <w:rFonts w:ascii="Times New Roman" w:hAnsi="Times New Roman" w:cs="Times New Roman"/>
                <w:sz w:val="20"/>
                <w:szCs w:val="20"/>
                <w:lang w:val="vi-VN"/>
              </w:rPr>
            </w:pPr>
            <m:oMathPara>
              <m:oMath>
                <m:r>
                  <m:rPr>
                    <m:nor/>
                  </m:rPr>
                  <w:rPr>
                    <w:rFonts w:ascii="Cambria Math" w:eastAsiaTheme="minorEastAsia" w:hAnsi="Cambria Math" w:cs="Times New Roman"/>
                    <w:sz w:val="20"/>
                    <w:szCs w:val="20"/>
                    <w:lang w:val="vi-VN"/>
                  </w:rPr>
                  <m:t xml:space="preserve">Pr(Wt(E) = </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wt</m:t>
                    </m:r>
                  </m:e>
                  <m:sub>
                    <m:r>
                      <w:rPr>
                        <w:rFonts w:ascii="Cambria Math" w:eastAsiaTheme="minorEastAsia" w:hAnsi="Cambria Math" w:cs="Times New Roman"/>
                        <w:sz w:val="20"/>
                        <w:szCs w:val="20"/>
                        <w:lang w:val="vi-VN"/>
                      </w:rPr>
                      <m:t>E</m:t>
                    </m:r>
                  </m:sub>
                </m:sSub>
                <m:r>
                  <m:rPr>
                    <m:nor/>
                  </m:rPr>
                  <w:rPr>
                    <w:rFonts w:ascii="Cambria Math" w:eastAsiaTheme="minorEastAsia" w:hAnsi="Cambria Math" w:cs="Times New Roman"/>
                    <w:sz w:val="20"/>
                    <w:szCs w:val="20"/>
                    <w:lang w:val="vi-VN"/>
                  </w:rPr>
                  <m:t>)</m:t>
                </m:r>
              </m:oMath>
            </m:oMathPara>
          </w:p>
        </w:tc>
        <w:tc>
          <w:tcPr>
            <w:tcW w:w="5592" w:type="dxa"/>
          </w:tcPr>
          <w:p w14:paraId="5DF09190" w14:textId="77777777" w:rsidR="00D175C2" w:rsidRDefault="00000000" w:rsidP="006C3EEC">
            <w:pPr>
              <w:rPr>
                <w:rFonts w:ascii="Times New Roman" w:hAnsi="Times New Roman" w:cs="Times New Roman"/>
                <w:sz w:val="20"/>
                <w:szCs w:val="20"/>
                <w:lang w:val="vi-VN"/>
              </w:rPr>
            </w:pPr>
            <w:r w:rsidRPr="00D175C2">
              <w:rPr>
                <w:rFonts w:ascii="Times New Roman" w:hAnsi="Times New Roman" w:cs="Times New Roman"/>
                <w:sz w:val="20"/>
                <w:szCs w:val="20"/>
                <w:lang w:val="vi-VN"/>
              </w:rPr>
              <w:t xml:space="preserve">Uncertain probability of the edge E having a weight equal to </w:t>
            </w:r>
            <m:oMath>
              <m:r>
                <w:rPr>
                  <w:rFonts w:ascii="Cambria Math" w:hAnsi="Cambria Math" w:cs="Times New Roman"/>
                  <w:sz w:val="20"/>
                  <w:szCs w:val="20"/>
                  <w:lang w:val="vi-VN"/>
                </w:rPr>
                <m:t>w</m:t>
              </m:r>
              <m:sSub>
                <m:sSubPr>
                  <m:ctrlPr>
                    <w:rPr>
                      <w:rFonts w:ascii="Cambria Math" w:hAnsi="Cambria Math" w:cs="Times New Roman"/>
                      <w:i/>
                      <w:sz w:val="20"/>
                      <w:szCs w:val="20"/>
                      <w:lang w:val="vi-VN"/>
                    </w:rPr>
                  </m:ctrlPr>
                </m:sSubPr>
                <m:e>
                  <m:r>
                    <w:rPr>
                      <w:rFonts w:ascii="Cambria Math" w:hAnsi="Cambria Math" w:cs="Times New Roman"/>
                      <w:sz w:val="20"/>
                      <w:szCs w:val="20"/>
                      <w:lang w:val="vi-VN"/>
                    </w:rPr>
                    <m:t>t</m:t>
                  </m:r>
                </m:e>
                <m:sub>
                  <m:r>
                    <w:rPr>
                      <w:rFonts w:ascii="Cambria Math" w:hAnsi="Cambria Math" w:cs="Times New Roman"/>
                      <w:sz w:val="20"/>
                      <w:szCs w:val="20"/>
                      <w:lang w:val="vi-VN"/>
                    </w:rPr>
                    <m:t>E</m:t>
                  </m:r>
                </m:sub>
              </m:sSub>
            </m:oMath>
          </w:p>
        </w:tc>
      </w:tr>
      <w:tr w:rsidR="00742ED0" w14:paraId="4F785F9A" w14:textId="77777777" w:rsidTr="00A5528F">
        <w:tc>
          <w:tcPr>
            <w:tcW w:w="5148" w:type="dxa"/>
          </w:tcPr>
          <w:p w14:paraId="20DCE190" w14:textId="77777777" w:rsidR="007D3B43" w:rsidRPr="00B66BC7" w:rsidRDefault="00000000" w:rsidP="006C3EEC">
            <w:pPr>
              <w:rPr>
                <w:rFonts w:ascii="Times New Roman" w:eastAsia="Calibri" w:hAnsi="Times New Roman" w:cs="Times New Roman"/>
                <w:sz w:val="20"/>
                <w:szCs w:val="20"/>
                <w:lang w:val="vi-VN"/>
              </w:rPr>
            </w:pPr>
            <m:oMathPara>
              <m:oMath>
                <m:d>
                  <m:dPr>
                    <m:begChr m:val="|"/>
                    <m:endChr m:val="|"/>
                    <m:ctrlPr>
                      <w:rPr>
                        <w:rFonts w:ascii="Cambria Math" w:eastAsia="Calibri" w:hAnsi="Cambria Math" w:cs="Times New Roman"/>
                        <w:i/>
                        <w:sz w:val="20"/>
                        <w:szCs w:val="20"/>
                        <w:lang w:val="vi-VN"/>
                      </w:rPr>
                    </m:ctrlPr>
                  </m:dPr>
                  <m:e>
                    <m:r>
                      <m:rPr>
                        <m:sty m:val="bi"/>
                      </m:rPr>
                      <w:rPr>
                        <w:rFonts w:ascii="Cambria Math" w:eastAsia="Calibri" w:hAnsi="Cambria Math" w:cs="Times New Roman"/>
                        <w:sz w:val="20"/>
                        <w:szCs w:val="20"/>
                        <w:lang w:val="vi-VN"/>
                      </w:rPr>
                      <m:t>v</m:t>
                    </m:r>
                  </m:e>
                </m:d>
              </m:oMath>
            </m:oMathPara>
          </w:p>
        </w:tc>
        <w:tc>
          <w:tcPr>
            <w:tcW w:w="5592" w:type="dxa"/>
          </w:tcPr>
          <w:p w14:paraId="54C61DF7" w14:textId="77777777" w:rsidR="007D3B43" w:rsidRDefault="00000000" w:rsidP="006C3EEC">
            <w:pPr>
              <w:rPr>
                <w:rFonts w:ascii="Times New Roman" w:hAnsi="Times New Roman" w:cs="Times New Roman"/>
                <w:sz w:val="20"/>
                <w:szCs w:val="20"/>
                <w:lang w:val="vi-VN"/>
              </w:rPr>
            </w:pPr>
            <w:r>
              <w:rPr>
                <w:rFonts w:ascii="Times New Roman" w:hAnsi="Times New Roman" w:cs="Times New Roman"/>
                <w:sz w:val="20"/>
                <w:szCs w:val="20"/>
                <w:lang w:val="vi-VN"/>
              </w:rPr>
              <w:t>Number of vertices of a graph</w:t>
            </w:r>
          </w:p>
        </w:tc>
      </w:tr>
      <w:tr w:rsidR="00742ED0" w14:paraId="23462999" w14:textId="77777777" w:rsidTr="00A5528F">
        <w:tc>
          <w:tcPr>
            <w:tcW w:w="5148" w:type="dxa"/>
          </w:tcPr>
          <w:p w14:paraId="57F86CBD" w14:textId="77777777" w:rsidR="007D3B43" w:rsidRDefault="00000000" w:rsidP="006C3EEC">
            <w:pPr>
              <w:rPr>
                <w:rFonts w:ascii="Times New Roman" w:eastAsia="Calibri" w:hAnsi="Times New Roman" w:cs="Times New Roman"/>
                <w:sz w:val="20"/>
                <w:szCs w:val="20"/>
                <w:lang w:val="vi-VN"/>
              </w:rPr>
            </w:pPr>
            <m:oMathPara>
              <m:oMath>
                <m:d>
                  <m:dPr>
                    <m:begChr m:val="|"/>
                    <m:endChr m:val="|"/>
                    <m:ctrlPr>
                      <w:rPr>
                        <w:rFonts w:ascii="Cambria Math" w:eastAsia="Calibri" w:hAnsi="Cambria Math" w:cs="Times New Roman"/>
                        <w:i/>
                        <w:sz w:val="20"/>
                        <w:szCs w:val="20"/>
                        <w:lang w:val="vi-VN"/>
                      </w:rPr>
                    </m:ctrlPr>
                  </m:dPr>
                  <m:e>
                    <m:r>
                      <m:rPr>
                        <m:sty m:val="bi"/>
                      </m:rPr>
                      <w:rPr>
                        <w:rFonts w:ascii="Cambria Math" w:eastAsia="Calibri" w:hAnsi="Cambria Math" w:cs="Times New Roman"/>
                        <w:sz w:val="20"/>
                        <w:szCs w:val="20"/>
                        <w:lang w:val="vi-VN"/>
                      </w:rPr>
                      <m:t>E</m:t>
                    </m:r>
                  </m:e>
                </m:d>
              </m:oMath>
            </m:oMathPara>
          </w:p>
        </w:tc>
        <w:tc>
          <w:tcPr>
            <w:tcW w:w="5592" w:type="dxa"/>
          </w:tcPr>
          <w:p w14:paraId="707067AC" w14:textId="77777777" w:rsidR="007D3B43" w:rsidRDefault="00000000" w:rsidP="006C3EEC">
            <w:pPr>
              <w:keepNext/>
              <w:rPr>
                <w:rFonts w:ascii="Times New Roman" w:hAnsi="Times New Roman" w:cs="Times New Roman"/>
                <w:sz w:val="20"/>
                <w:szCs w:val="20"/>
                <w:lang w:val="vi-VN"/>
              </w:rPr>
            </w:pPr>
            <w:r>
              <w:rPr>
                <w:rFonts w:ascii="Times New Roman" w:hAnsi="Times New Roman" w:cs="Times New Roman"/>
                <w:sz w:val="20"/>
                <w:szCs w:val="20"/>
                <w:lang w:val="vi-VN"/>
              </w:rPr>
              <w:t>Number of edge</w:t>
            </w:r>
            <w:r w:rsidR="007F3AB5">
              <w:rPr>
                <w:rFonts w:ascii="Times New Roman" w:hAnsi="Times New Roman" w:cs="Times New Roman"/>
                <w:sz w:val="20"/>
                <w:szCs w:val="20"/>
                <w:lang w:val="vi-VN"/>
              </w:rPr>
              <w:t>s</w:t>
            </w:r>
            <w:r>
              <w:rPr>
                <w:rFonts w:ascii="Times New Roman" w:hAnsi="Times New Roman" w:cs="Times New Roman"/>
                <w:sz w:val="20"/>
                <w:szCs w:val="20"/>
                <w:lang w:val="vi-VN"/>
              </w:rPr>
              <w:t xml:space="preserve"> of the graph</w:t>
            </w:r>
          </w:p>
        </w:tc>
      </w:tr>
      <w:tr w:rsidR="00742ED0" w14:paraId="1B824808" w14:textId="77777777" w:rsidTr="00084076">
        <w:trPr>
          <w:trHeight w:val="358"/>
        </w:trPr>
        <w:tc>
          <w:tcPr>
            <w:tcW w:w="5148" w:type="dxa"/>
          </w:tcPr>
          <w:p w14:paraId="55B68CA7" w14:textId="77777777" w:rsidR="007D3B43" w:rsidRDefault="00000000" w:rsidP="006C3EEC">
            <w:pPr>
              <w:rPr>
                <w:rFonts w:ascii="Times New Roman" w:eastAsia="Calibri" w:hAnsi="Times New Roman" w:cs="Times New Roman"/>
                <w:sz w:val="20"/>
                <w:szCs w:val="20"/>
                <w:lang w:val="vi-VN"/>
              </w:rPr>
            </w:pPr>
            <m:oMathPara>
              <m:oMath>
                <m:r>
                  <w:rPr>
                    <w:rFonts w:ascii="Cambria Math" w:eastAsia="Calibri" w:hAnsi="Cambria Math" w:cs="Times New Roman"/>
                    <w:sz w:val="20"/>
                    <w:szCs w:val="20"/>
                    <w:lang w:val="vi-VN"/>
                  </w:rPr>
                  <m:t>max</m:t>
                </m:r>
                <m:d>
                  <m:dPr>
                    <m:ctrlPr>
                      <w:rPr>
                        <w:rFonts w:ascii="Cambria Math" w:eastAsia="Calibri" w:hAnsi="Cambria Math" w:cs="Times New Roman"/>
                        <w:i/>
                        <w:sz w:val="20"/>
                        <w:szCs w:val="20"/>
                        <w:lang w:val="vi-VN"/>
                      </w:rPr>
                    </m:ctrlPr>
                  </m:dPr>
                  <m:e>
                    <m:r>
                      <m:rPr>
                        <m:sty m:val="bi"/>
                      </m:rPr>
                      <w:rPr>
                        <w:rFonts w:ascii="Cambria Math" w:eastAsia="Calibri" w:hAnsi="Cambria Math" w:cs="Times New Roman"/>
                        <w:sz w:val="20"/>
                        <w:szCs w:val="20"/>
                        <w:lang w:val="vi-VN"/>
                      </w:rPr>
                      <m:t>E</m:t>
                    </m:r>
                  </m:e>
                </m:d>
              </m:oMath>
            </m:oMathPara>
          </w:p>
        </w:tc>
        <w:tc>
          <w:tcPr>
            <w:tcW w:w="5592" w:type="dxa"/>
          </w:tcPr>
          <w:p w14:paraId="573EB3BD" w14:textId="77777777" w:rsidR="007D3B43" w:rsidRDefault="00000000" w:rsidP="006C3EEC">
            <w:pPr>
              <w:keepNext/>
              <w:rPr>
                <w:rFonts w:ascii="Times New Roman" w:hAnsi="Times New Roman" w:cs="Times New Roman"/>
                <w:sz w:val="20"/>
                <w:szCs w:val="20"/>
                <w:lang w:val="vi-VN"/>
              </w:rPr>
            </w:pPr>
            <w:r w:rsidRPr="00D175C2">
              <w:rPr>
                <w:rFonts w:ascii="Times New Roman" w:hAnsi="Times New Roman" w:cs="Times New Roman"/>
                <w:sz w:val="20"/>
                <w:szCs w:val="20"/>
                <w:lang w:val="vi-VN"/>
              </w:rPr>
              <w:t>Maximum number of edges in the graph</w:t>
            </w:r>
          </w:p>
        </w:tc>
      </w:tr>
      <w:tr w:rsidR="00742ED0" w14:paraId="122214BC" w14:textId="77777777" w:rsidTr="00084076">
        <w:trPr>
          <w:trHeight w:val="278"/>
        </w:trPr>
        <w:tc>
          <w:tcPr>
            <w:tcW w:w="5148" w:type="dxa"/>
          </w:tcPr>
          <w:p w14:paraId="701223BC" w14:textId="77777777" w:rsidR="0085163E" w:rsidRPr="007D3B43" w:rsidRDefault="00000000" w:rsidP="006C3EEC">
            <w:pPr>
              <w:rPr>
                <w:rFonts w:ascii="Times New Roman" w:eastAsia="Calibri" w:hAnsi="Times New Roman" w:cs="Times New Roman"/>
                <w:sz w:val="20"/>
                <w:szCs w:val="20"/>
                <w:lang w:val="vi-VN"/>
              </w:rPr>
            </w:pPr>
            <m:oMathPara>
              <m:oMath>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m:rPr>
                        <m:nor/>
                      </m:rPr>
                      <w:rPr>
                        <w:rFonts w:ascii="Cambria Math" w:eastAsiaTheme="minorEastAsia" w:hAnsi="Cambria Math" w:cs="Times New Roman"/>
                        <w:sz w:val="20"/>
                        <w:szCs w:val="20"/>
                        <w:lang w:val="vi-VN"/>
                      </w:rPr>
                      <m:t>wt</m:t>
                    </m:r>
                  </m:sub>
                </m:sSub>
              </m:oMath>
            </m:oMathPara>
          </w:p>
        </w:tc>
        <w:tc>
          <w:tcPr>
            <w:tcW w:w="5592" w:type="dxa"/>
          </w:tcPr>
          <w:p w14:paraId="02F1D26B" w14:textId="77777777" w:rsidR="0085163E" w:rsidRDefault="00000000" w:rsidP="006C3EEC">
            <w:pPr>
              <w:keepNext/>
              <w:rPr>
                <w:rFonts w:ascii="Times New Roman" w:hAnsi="Times New Roman" w:cs="Times New Roman"/>
                <w:sz w:val="20"/>
                <w:szCs w:val="20"/>
                <w:lang w:val="vi-VN"/>
              </w:rPr>
            </w:pPr>
            <w:r w:rsidRPr="00D175C2">
              <w:rPr>
                <w:rFonts w:ascii="Times New Roman" w:hAnsi="Times New Roman" w:cs="Times New Roman"/>
                <w:sz w:val="20"/>
                <w:szCs w:val="20"/>
                <w:lang w:val="vi-VN"/>
              </w:rPr>
              <w:t>The average weight of the graph</w:t>
            </w:r>
          </w:p>
        </w:tc>
      </w:tr>
    </w:tbl>
    <w:p w14:paraId="40823D2D" w14:textId="77777777" w:rsidR="003874E0" w:rsidRPr="00084076" w:rsidRDefault="00000000" w:rsidP="006C3EEC">
      <w:pPr>
        <w:pStyle w:val="Caption"/>
        <w:jc w:val="center"/>
        <w:rPr>
          <w:rFonts w:ascii="Times New Roman" w:hAnsi="Times New Roman" w:cs="Times New Roman"/>
          <w:sz w:val="20"/>
          <w:szCs w:val="20"/>
        </w:rPr>
      </w:pPr>
      <w:bookmarkStart w:id="3" w:name="_Toc157115117"/>
      <w:bookmarkStart w:id="4" w:name="_Toc158037310"/>
      <w:r w:rsidRPr="00A7153B">
        <w:rPr>
          <w:rFonts w:ascii="Times New Roman" w:hAnsi="Times New Roman" w:cs="Times New Roman"/>
          <w:sz w:val="20"/>
          <w:szCs w:val="20"/>
        </w:rPr>
        <w:t xml:space="preserve">Table </w:t>
      </w:r>
      <w:r w:rsidR="00657B6E" w:rsidRPr="00A7153B">
        <w:rPr>
          <w:rFonts w:ascii="Times New Roman" w:hAnsi="Times New Roman" w:cs="Times New Roman"/>
          <w:sz w:val="20"/>
          <w:szCs w:val="20"/>
        </w:rPr>
        <w:fldChar w:fldCharType="begin"/>
      </w:r>
      <w:r w:rsidR="00657B6E" w:rsidRPr="00A7153B">
        <w:rPr>
          <w:rFonts w:ascii="Times New Roman" w:hAnsi="Times New Roman" w:cs="Times New Roman"/>
          <w:sz w:val="20"/>
          <w:szCs w:val="20"/>
        </w:rPr>
        <w:instrText xml:space="preserve"> SEQ Table \* ARABIC </w:instrText>
      </w:r>
      <w:r w:rsidR="00657B6E" w:rsidRPr="00A7153B">
        <w:rPr>
          <w:rFonts w:ascii="Times New Roman" w:hAnsi="Times New Roman" w:cs="Times New Roman"/>
          <w:sz w:val="20"/>
          <w:szCs w:val="20"/>
        </w:rPr>
        <w:fldChar w:fldCharType="separate"/>
      </w:r>
      <w:r w:rsidR="00255C0E">
        <w:rPr>
          <w:rFonts w:ascii="Times New Roman" w:hAnsi="Times New Roman" w:cs="Times New Roman"/>
          <w:noProof/>
          <w:sz w:val="20"/>
          <w:szCs w:val="20"/>
        </w:rPr>
        <w:t>1</w:t>
      </w:r>
      <w:r w:rsidR="00657B6E" w:rsidRPr="00A7153B">
        <w:rPr>
          <w:rFonts w:ascii="Times New Roman" w:hAnsi="Times New Roman" w:cs="Times New Roman"/>
          <w:sz w:val="20"/>
          <w:szCs w:val="20"/>
        </w:rPr>
        <w:fldChar w:fldCharType="end"/>
      </w:r>
      <w:r w:rsidRPr="00A7153B">
        <w:rPr>
          <w:rFonts w:ascii="Times New Roman" w:hAnsi="Times New Roman" w:cs="Times New Roman"/>
          <w:sz w:val="20"/>
          <w:szCs w:val="20"/>
          <w:lang w:val="vi-VN"/>
        </w:rPr>
        <w:t xml:space="preserve"> Notion and definition</w:t>
      </w:r>
      <w:bookmarkEnd w:id="3"/>
      <w:bookmarkEnd w:id="4"/>
    </w:p>
    <w:p w14:paraId="5F71BFC3" w14:textId="77777777" w:rsidR="00A033B8" w:rsidRDefault="00000000" w:rsidP="006C3EEC">
      <w:pPr>
        <w:spacing w:line="240" w:lineRule="auto"/>
        <w:jc w:val="both"/>
        <w:rPr>
          <w:rFonts w:ascii="Times New Roman" w:hAnsi="Times New Roman" w:cs="Times New Roman"/>
          <w:sz w:val="20"/>
          <w:szCs w:val="20"/>
        </w:rPr>
      </w:pPr>
      <w:r w:rsidRPr="0096545D">
        <w:rPr>
          <w:rFonts w:ascii="Times New Roman" w:hAnsi="Times New Roman" w:cs="Times New Roman"/>
          <w:b/>
          <w:bCs/>
          <w:sz w:val="20"/>
          <w:szCs w:val="20"/>
        </w:rPr>
        <w:t xml:space="preserve">Definition </w:t>
      </w:r>
      <w:r w:rsidR="00753218" w:rsidRPr="00806EFB">
        <w:rPr>
          <w:rFonts w:ascii="Times New Roman" w:hAnsi="Times New Roman" w:cs="Times New Roman"/>
          <w:b/>
          <w:bCs/>
          <w:sz w:val="20"/>
          <w:szCs w:val="20"/>
        </w:rPr>
        <w:t>1</w:t>
      </w:r>
      <w:r w:rsidR="002A2B44">
        <w:rPr>
          <w:rFonts w:ascii="Times New Roman" w:hAnsi="Times New Roman" w:cs="Times New Roman"/>
          <w:sz w:val="20"/>
          <w:szCs w:val="20"/>
        </w:rPr>
        <w:t xml:space="preserve"> </w:t>
      </w:r>
      <w:r w:rsidR="00753218" w:rsidRPr="009F5CEF">
        <w:rPr>
          <w:rFonts w:ascii="Times New Roman" w:hAnsi="Times New Roman" w:cs="Times New Roman"/>
          <w:sz w:val="20"/>
          <w:szCs w:val="20"/>
        </w:rPr>
        <w:t xml:space="preserve">: (Uncertain Weighted Graph) </w:t>
      </w:r>
      <w:r w:rsidRPr="00A033B8">
        <w:rPr>
          <w:rFonts w:ascii="Times New Roman" w:hAnsi="Times New Roman" w:cs="Times New Roman"/>
          <w:sz w:val="20"/>
          <w:szCs w:val="20"/>
        </w:rPr>
        <w:t xml:space="preserve">An uncertain weighted graph is represented as a random variable </w:t>
      </w:r>
      <m:oMath>
        <m:r>
          <m:rPr>
            <m:sty m:val="bi"/>
          </m:rPr>
          <w:rPr>
            <w:rFonts w:ascii="Cambria Math" w:hAnsi="Cambria Math" w:cs="Times New Roman"/>
            <w:sz w:val="20"/>
            <w:szCs w:val="20"/>
          </w:rPr>
          <m:t>G</m:t>
        </m:r>
        <m:r>
          <w:rPr>
            <w:rFonts w:ascii="Cambria Math" w:hAnsi="Cambria Math" w:cs="Times New Roman"/>
            <w:sz w:val="20"/>
            <w:szCs w:val="20"/>
          </w:rPr>
          <m:t>=</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 xml:space="preserve"> E</m:t>
            </m:r>
          </m:e>
        </m:d>
      </m:oMath>
      <w:r w:rsidRPr="00A033B8">
        <w:rPr>
          <w:rFonts w:ascii="Times New Roman" w:hAnsi="Times New Roman" w:cs="Times New Roman"/>
          <w:sz w:val="20"/>
          <w:szCs w:val="20"/>
        </w:rPr>
        <w:t xml:space="preserve">, where </w:t>
      </w:r>
      <m:oMath>
        <m:r>
          <m:rPr>
            <m:sty m:val="bi"/>
          </m:rPr>
          <w:rPr>
            <w:rFonts w:ascii="Cambria Math" w:eastAsiaTheme="minorEastAsia" w:hAnsi="Cambria Math" w:cs="Times New Roman"/>
            <w:sz w:val="20"/>
            <w:szCs w:val="20"/>
          </w:rPr>
          <m:t>v</m:t>
        </m:r>
      </m:oMath>
      <w:r w:rsidR="00C12F52" w:rsidRPr="00A033B8">
        <w:rPr>
          <w:rFonts w:ascii="Times New Roman" w:hAnsi="Times New Roman" w:cs="Times New Roman"/>
          <w:sz w:val="20"/>
          <w:szCs w:val="20"/>
        </w:rPr>
        <w:t xml:space="preserve"> </w:t>
      </w:r>
      <w:r w:rsidRPr="00A033B8">
        <w:rPr>
          <w:rFonts w:ascii="Times New Roman" w:hAnsi="Times New Roman" w:cs="Times New Roman"/>
          <w:sz w:val="20"/>
          <w:szCs w:val="20"/>
        </w:rPr>
        <w:t xml:space="preserve"> is the set of all certain vertices, and the random variable set </w:t>
      </w:r>
      <m:oMath>
        <m:r>
          <m:rPr>
            <m:sty m:val="bi"/>
          </m:rPr>
          <w:rPr>
            <w:rFonts w:ascii="Cambria Math" w:eastAsiaTheme="minorEastAsia" w:hAnsi="Cambria Math" w:cs="Times New Roman"/>
            <w:sz w:val="20"/>
            <w:szCs w:val="20"/>
          </w:rPr>
          <m:t>E</m:t>
        </m:r>
      </m:oMath>
      <w:r w:rsidR="00C12F52" w:rsidRPr="00A033B8">
        <w:rPr>
          <w:rFonts w:ascii="Times New Roman" w:hAnsi="Times New Roman" w:cs="Times New Roman"/>
          <w:sz w:val="20"/>
          <w:szCs w:val="20"/>
        </w:rPr>
        <w:t xml:space="preserve"> </w:t>
      </w:r>
      <w:r w:rsidRPr="00A033B8">
        <w:rPr>
          <w:rFonts w:ascii="Times New Roman" w:hAnsi="Times New Roman" w:cs="Times New Roman"/>
          <w:sz w:val="20"/>
          <w:szCs w:val="20"/>
        </w:rPr>
        <w:t xml:space="preserve"> represents all edges, each being a random variable </w:t>
      </w:r>
      <m:oMath>
        <m:r>
          <w:rPr>
            <w:rFonts w:ascii="Cambria Math" w:eastAsiaTheme="minorEastAsia" w:hAnsi="Cambria Math" w:cs="Times New Roman"/>
            <w:sz w:val="20"/>
            <w:szCs w:val="20"/>
          </w:rPr>
          <m:t xml:space="preserve">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00C12F52" w:rsidRPr="00A033B8">
        <w:rPr>
          <w:rFonts w:ascii="Times New Roman" w:hAnsi="Times New Roman" w:cs="Times New Roman"/>
          <w:sz w:val="20"/>
          <w:szCs w:val="20"/>
        </w:rPr>
        <w:t xml:space="preserve"> </w:t>
      </w:r>
      <w:r w:rsidRPr="00A033B8">
        <w:rPr>
          <w:rFonts w:ascii="Times New Roman" w:hAnsi="Times New Roman" w:cs="Times New Roman"/>
          <w:sz w:val="20"/>
          <w:szCs w:val="20"/>
        </w:rPr>
        <w:t xml:space="preserve"> with a weight </w:t>
      </w:r>
      <m:oMath>
        <m:r>
          <m:rPr>
            <m:nor/>
          </m:rPr>
          <w:rPr>
            <w:rFonts w:ascii="Cambria Math" w:hAnsi="Cambria Math" w:cs="Times New Roman"/>
            <w:sz w:val="20"/>
            <w:szCs w:val="20"/>
          </w:rPr>
          <m:t>Wt</m:t>
        </m:r>
        <m:d>
          <m:dPr>
            <m:ctrlPr>
              <w:rPr>
                <w:rFonts w:ascii="Cambria Math" w:hAnsi="Cambria Math" w:cs="Times New Roman"/>
                <w:i/>
                <w:sz w:val="20"/>
                <w:szCs w:val="20"/>
              </w:rPr>
            </m:ctrlPr>
          </m:dPr>
          <m:e>
            <m:r>
              <w:rPr>
                <w:rFonts w:ascii="Cambria Math" w:hAnsi="Cambria Math" w:cs="Times New Roman"/>
                <w:sz w:val="20"/>
                <w:szCs w:val="20"/>
              </w:rPr>
              <m:t>E</m:t>
            </m:r>
          </m:e>
        </m:d>
      </m:oMath>
      <w:r w:rsidRPr="00A033B8">
        <w:rPr>
          <w:rFonts w:ascii="Times New Roman" w:hAnsi="Times New Roman" w:cs="Times New Roman"/>
          <w:sz w:val="20"/>
          <w:szCs w:val="20"/>
        </w:rPr>
        <w:t xml:space="preserve"> following a Bernoulli distribution, specifically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oMath>
      <w:r w:rsidRPr="00A033B8">
        <w:rPr>
          <w:rFonts w:ascii="Times New Roman" w:hAnsi="Times New Roman" w:cs="Times New Roman"/>
          <w:sz w:val="20"/>
          <w:szCs w:val="20"/>
        </w:rPr>
        <w:t xml:space="preserve"> or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=0</m:t>
        </m:r>
      </m:oMath>
      <w:r w:rsidRPr="00A033B8">
        <w:rPr>
          <w:rFonts w:ascii="Times New Roman" w:hAnsi="Times New Roman" w:cs="Times New Roman"/>
          <w:sz w:val="20"/>
          <w:szCs w:val="20"/>
        </w:rPr>
        <w:t xml:space="preserve">. Let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00C12F52" w:rsidRPr="00A033B8">
        <w:rPr>
          <w:rFonts w:ascii="Times New Roman" w:hAnsi="Times New Roman" w:cs="Times New Roman"/>
          <w:sz w:val="20"/>
          <w:szCs w:val="20"/>
        </w:rPr>
        <w:t xml:space="preserve"> </w:t>
      </w:r>
      <w:r w:rsidRPr="00A033B8">
        <w:rPr>
          <w:rFonts w:ascii="Times New Roman" w:hAnsi="Times New Roman" w:cs="Times New Roman"/>
          <w:sz w:val="20"/>
          <w:szCs w:val="20"/>
        </w:rPr>
        <w:t xml:space="preserve">be a set of vertices, and the subgraph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E'</m:t>
            </m:r>
          </m:e>
        </m:d>
      </m:oMath>
      <w:r w:rsidRPr="00A033B8">
        <w:rPr>
          <w:rFonts w:ascii="Times New Roman" w:hAnsi="Times New Roman" w:cs="Times New Roman"/>
          <w:sz w:val="20"/>
          <w:szCs w:val="20"/>
        </w:rPr>
        <w:t xml:space="preserve"> is</w:t>
      </w:r>
      <w:r w:rsidR="00C12F52" w:rsidRPr="00C12F52">
        <w:rPr>
          <w:rFonts w:ascii="Times New Roman" w:hAnsi="Times New Roman" w:cs="Times New Roman"/>
          <w:sz w:val="20"/>
          <w:szCs w:val="20"/>
        </w:rPr>
        <w:t xml:space="preserve"> produced</w:t>
      </w:r>
      <w:r w:rsidR="00C12F52">
        <w:rPr>
          <w:rFonts w:ascii="Times New Roman" w:hAnsi="Times New Roman" w:cs="Times New Roman"/>
          <w:sz w:val="20"/>
          <w:szCs w:val="20"/>
        </w:rPr>
        <w:t xml:space="preserve"> </w:t>
      </w:r>
      <w:r w:rsidRPr="00A033B8">
        <w:rPr>
          <w:rFonts w:ascii="Times New Roman" w:hAnsi="Times New Roman" w:cs="Times New Roman"/>
          <w:sz w:val="20"/>
          <w:szCs w:val="20"/>
        </w:rPr>
        <w:t xml:space="preserve">from the uncertain weighted 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E</m:t>
            </m:r>
          </m:e>
        </m:d>
      </m:oMath>
      <w:r w:rsidRPr="00A033B8">
        <w:rPr>
          <w:rFonts w:ascii="Times New Roman" w:hAnsi="Times New Roman" w:cs="Times New Roman"/>
          <w:sz w:val="20"/>
          <w:szCs w:val="20"/>
        </w:rPr>
        <w:t xml:space="preserve"> where </w:t>
      </w:r>
      <m:oMath>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A033B8">
        <w:rPr>
          <w:rFonts w:ascii="Times New Roman" w:hAnsi="Times New Roman" w:cs="Times New Roman"/>
          <w:sz w:val="20"/>
          <w:szCs w:val="20"/>
        </w:rPr>
        <w:t xml:space="preserve">. </w:t>
      </w:r>
      <w:r w:rsidR="00C12F52" w:rsidRPr="00C12F52">
        <w:rPr>
          <w:rFonts w:ascii="Times New Roman" w:hAnsi="Times New Roman" w:cs="Times New Roman"/>
          <w:sz w:val="20"/>
          <w:szCs w:val="20"/>
        </w:rPr>
        <w:t>In this study, we assume that edges are pairwise independent random variables.</w:t>
      </w:r>
    </w:p>
    <w:p w14:paraId="29D68291" w14:textId="77777777" w:rsidR="00C12F52" w:rsidRDefault="00000000" w:rsidP="006C3EEC">
      <w:pPr>
        <w:spacing w:line="240" w:lineRule="auto"/>
        <w:ind w:firstLine="720"/>
        <w:jc w:val="both"/>
        <w:rPr>
          <w:rFonts w:ascii="Times New Roman" w:hAnsi="Times New Roman" w:cs="Times New Roman"/>
          <w:sz w:val="20"/>
          <w:szCs w:val="20"/>
        </w:rPr>
      </w:pPr>
      <w:r w:rsidRPr="002627A1">
        <w:rPr>
          <w:rFonts w:ascii="Times New Roman" w:hAnsi="Times New Roman" w:cs="Times New Roman"/>
          <w:sz w:val="20"/>
          <w:szCs w:val="20"/>
        </w:rPr>
        <w:t xml:space="preserve">For </w:t>
      </w:r>
      <w:r w:rsidR="00587529">
        <w:rPr>
          <w:rFonts w:ascii="Times New Roman" w:hAnsi="Times New Roman" w:cs="Times New Roman"/>
          <w:sz w:val="20"/>
          <w:szCs w:val="20"/>
        </w:rPr>
        <w:t>e</w:t>
      </w:r>
      <w:r w:rsidRPr="002627A1">
        <w:rPr>
          <w:rFonts w:ascii="Times New Roman" w:hAnsi="Times New Roman" w:cs="Times New Roman"/>
          <w:sz w:val="20"/>
          <w:szCs w:val="20"/>
        </w:rPr>
        <w:t>xample</w:t>
      </w:r>
      <w:r w:rsidR="00587529">
        <w:rPr>
          <w:rFonts w:ascii="Times New Roman" w:hAnsi="Times New Roman" w:cs="Times New Roman"/>
          <w:sz w:val="20"/>
          <w:szCs w:val="20"/>
        </w:rPr>
        <w:t xml:space="preserve">: </w:t>
      </w:r>
      <w:r w:rsidRPr="00C12F52">
        <w:rPr>
          <w:rFonts w:ascii="Times New Roman" w:hAnsi="Times New Roman" w:cs="Times New Roman"/>
          <w:color w:val="44546A" w:themeColor="text2"/>
          <w:sz w:val="20"/>
          <w:szCs w:val="20"/>
        </w:rPr>
        <w:t>Figure 3</w:t>
      </w:r>
      <w:r w:rsidRPr="00C12F52">
        <w:rPr>
          <w:rFonts w:ascii="Times New Roman" w:hAnsi="Times New Roman" w:cs="Times New Roman"/>
          <w:sz w:val="20"/>
          <w:szCs w:val="20"/>
        </w:rPr>
        <w:t xml:space="preserve"> represents an uncertain weighted graph, with edge </w:t>
      </w:r>
      <m:oMath>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 B</m:t>
            </m:r>
          </m:e>
        </m:d>
      </m:oMath>
      <w:r w:rsidRPr="00C12F52">
        <w:rPr>
          <w:rFonts w:ascii="Times New Roman" w:hAnsi="Times New Roman" w:cs="Times New Roman"/>
          <w:sz w:val="20"/>
          <w:szCs w:val="20"/>
        </w:rPr>
        <w:t xml:space="preserve"> having a weight </w:t>
      </w:r>
      <m:oMath>
        <m:r>
          <m:rPr>
            <m:nor/>
          </m:rPr>
          <w:rPr>
            <w:rFonts w:ascii="Times New Roman" w:hAnsi="Times New Roman" w:cs="Times New Roman"/>
            <w:sz w:val="20"/>
            <w:szCs w:val="20"/>
          </w:rPr>
          <m:t>Wt(E)</m:t>
        </m:r>
        <m:r>
          <w:rPr>
            <w:rFonts w:ascii="Cambria Math" w:hAnsi="Cambria Math" w:cs="Times New Roman"/>
            <w:sz w:val="20"/>
            <w:szCs w:val="20"/>
          </w:rPr>
          <m:t>=20</m:t>
        </m:r>
      </m:oMath>
      <w:r w:rsidRPr="00C12F52">
        <w:rPr>
          <w:rFonts w:ascii="Times New Roman" w:hAnsi="Times New Roman" w:cs="Times New Roman"/>
          <w:sz w:val="20"/>
          <w:szCs w:val="20"/>
        </w:rPr>
        <w:t xml:space="preserve"> and a probability </w:t>
      </w:r>
      <m:oMath>
        <m:r>
          <m:rPr>
            <m:nor/>
          </m:rPr>
          <w:rPr>
            <w:rFonts w:ascii="Times New Roman" w:hAnsi="Times New Roman" w:cs="Times New Roman"/>
            <w:sz w:val="20"/>
            <w:szCs w:val="20"/>
          </w:rPr>
          <m:t>Pr(Wt(E))</m:t>
        </m:r>
        <m:r>
          <w:rPr>
            <w:rFonts w:ascii="Cambria Math" w:hAnsi="Cambria Math" w:cs="Times New Roman"/>
            <w:sz w:val="20"/>
            <w:szCs w:val="20"/>
          </w:rPr>
          <m:t>=0.7</m:t>
        </m:r>
      </m:oMath>
      <w:r w:rsidRPr="00C12F52">
        <w:rPr>
          <w:rFonts w:ascii="Times New Roman" w:hAnsi="Times New Roman" w:cs="Times New Roman"/>
          <w:sz w:val="20"/>
          <w:szCs w:val="20"/>
        </w:rPr>
        <w:t>.</w:t>
      </w:r>
      <w:r w:rsidR="00753218" w:rsidRPr="009F5CEF">
        <w:rPr>
          <w:rFonts w:ascii="Times New Roman" w:hAnsi="Times New Roman" w:cs="Times New Roman"/>
          <w:sz w:val="20"/>
          <w:szCs w:val="20"/>
        </w:rPr>
        <w:t xml:space="preserve"> </w:t>
      </w:r>
    </w:p>
    <w:p w14:paraId="255BCFA4" w14:textId="77777777" w:rsidR="00DF4818" w:rsidRPr="00DF4818" w:rsidRDefault="00000000" w:rsidP="006C3EEC">
      <w:pPr>
        <w:spacing w:line="240" w:lineRule="auto"/>
        <w:jc w:val="both"/>
        <w:rPr>
          <w:rFonts w:ascii="Times New Roman" w:hAnsi="Times New Roman" w:cs="Times New Roman"/>
          <w:sz w:val="20"/>
          <w:szCs w:val="20"/>
        </w:rPr>
      </w:pPr>
      <w:r w:rsidRPr="00DF4818">
        <w:rPr>
          <w:rFonts w:ascii="Times New Roman" w:hAnsi="Times New Roman" w:cs="Times New Roman"/>
          <w:b/>
          <w:bCs/>
          <w:sz w:val="20"/>
          <w:szCs w:val="20"/>
        </w:rPr>
        <w:t>Definition 2</w:t>
      </w:r>
      <w:r>
        <w:rPr>
          <w:rFonts w:ascii="Times New Roman" w:hAnsi="Times New Roman" w:cs="Times New Roman"/>
          <w:sz w:val="20"/>
          <w:szCs w:val="20"/>
        </w:rPr>
        <w:t xml:space="preserve"> :</w:t>
      </w:r>
      <w:r w:rsidR="002C4EC9">
        <w:rPr>
          <w:rFonts w:ascii="Times New Roman" w:hAnsi="Times New Roman" w:cs="Times New Roman"/>
          <w:sz w:val="20"/>
          <w:szCs w:val="20"/>
        </w:rPr>
        <w:t xml:space="preserve"> </w:t>
      </w:r>
      <w:r w:rsidRPr="00DF4818">
        <w:rPr>
          <w:rFonts w:ascii="Times New Roman" w:hAnsi="Times New Roman" w:cs="Times New Roman"/>
          <w:sz w:val="20"/>
          <w:szCs w:val="20"/>
        </w:rPr>
        <w:t xml:space="preserve">(Adjoint Weighted Graph) An adjoint weighted graph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 xml:space="preserve"> E</m:t>
            </m:r>
          </m:e>
        </m:d>
      </m:oMath>
      <w:r w:rsidRPr="00DF4818">
        <w:rPr>
          <w:rFonts w:ascii="Times New Roman" w:hAnsi="Times New Roman" w:cs="Times New Roman"/>
          <w:sz w:val="20"/>
          <w:szCs w:val="20"/>
        </w:rPr>
        <w:t xml:space="preserve"> is defined by </w:t>
      </w:r>
      <m:oMath>
        <m:r>
          <m:rPr>
            <m:sty m:val="bi"/>
          </m:rPr>
          <w:rPr>
            <w:rFonts w:ascii="Cambria Math" w:eastAsiaTheme="minorEastAsia" w:hAnsi="Cambria Math" w:cs="Times New Roman"/>
            <w:sz w:val="20"/>
            <w:szCs w:val="20"/>
          </w:rPr>
          <m:t>v</m:t>
        </m:r>
      </m:oMath>
      <w:r w:rsidRPr="00DF4818">
        <w:rPr>
          <w:rFonts w:ascii="Times New Roman" w:hAnsi="Times New Roman" w:cs="Times New Roman"/>
          <w:sz w:val="20"/>
          <w:szCs w:val="20"/>
        </w:rPr>
        <w:t xml:space="preserve">  as the set of all certain vertices and </w:t>
      </w:r>
      <m:oMath>
        <m:r>
          <w:rPr>
            <w:rFonts w:ascii="Cambria Math" w:hAnsi="Cambria Math" w:cs="Times New Roman"/>
            <w:sz w:val="20"/>
            <w:szCs w:val="20"/>
          </w:rPr>
          <m:t>E</m:t>
        </m:r>
      </m:oMath>
      <w:r w:rsidRPr="00DF4818">
        <w:rPr>
          <w:rFonts w:ascii="Times New Roman" w:hAnsi="Times New Roman" w:cs="Times New Roman"/>
          <w:sz w:val="20"/>
          <w:szCs w:val="20"/>
        </w:rPr>
        <w:t xml:space="preserve">  as all edges. Each edge </w:t>
      </w:r>
      <m:oMath>
        <m:r>
          <w:rPr>
            <w:rFonts w:ascii="Cambria Math" w:hAnsi="Cambria Math" w:cs="Times New Roman"/>
            <w:sz w:val="20"/>
            <w:szCs w:val="20"/>
          </w:rPr>
          <m:t xml:space="preserve">E </m:t>
        </m:r>
        <m:r>
          <m:rPr>
            <m:sty m:val="p"/>
          </m:rPr>
          <w:rPr>
            <w:rFonts w:ascii="Cambria Math" w:hAnsi="Cambria Math" w:cs="Times New Roman"/>
            <w:sz w:val="20"/>
            <w:szCs w:val="20"/>
          </w:rPr>
          <m:t>∈</m:t>
        </m:r>
        <m:r>
          <m:rPr>
            <m:sty m:val="bi"/>
          </m:rPr>
          <w:rPr>
            <w:rFonts w:ascii="Cambria Math" w:hAnsi="Cambria Math" w:cs="Times New Roman"/>
            <w:sz w:val="20"/>
            <w:szCs w:val="20"/>
          </w:rPr>
          <m:t>E</m:t>
        </m:r>
      </m:oMath>
      <w:r w:rsidRPr="00DF4818">
        <w:rPr>
          <w:rFonts w:ascii="Times New Roman" w:hAnsi="Times New Roman" w:cs="Times New Roman"/>
          <w:sz w:val="20"/>
          <w:szCs w:val="20"/>
        </w:rPr>
        <w:t xml:space="preserve">  is a random variable with </w:t>
      </w:r>
      <m:oMath>
        <m:r>
          <m:rPr>
            <m:nor/>
          </m:rPr>
          <w:rPr>
            <w:rFonts w:ascii="Times New Roman" w:hAnsi="Times New Roman" w:cs="Times New Roman"/>
            <w:sz w:val="20"/>
            <w:szCs w:val="20"/>
          </w:rPr>
          <m:t>Pr(Wt(E))</m:t>
        </m:r>
      </m:oMath>
      <w:r w:rsidRPr="00DF4818">
        <w:rPr>
          <w:rFonts w:ascii="Times New Roman" w:hAnsi="Times New Roman" w:cs="Times New Roman"/>
          <w:sz w:val="20"/>
          <w:szCs w:val="20"/>
        </w:rPr>
        <w:t xml:space="preserve"> of all its edges equal to </w:t>
      </w:r>
      <m:oMath>
        <m:r>
          <w:rPr>
            <w:rFonts w:ascii="Cambria Math" w:hAnsi="Cambria Math" w:cs="Times New Roman"/>
            <w:sz w:val="20"/>
            <w:szCs w:val="20"/>
          </w:rPr>
          <m:t>1</m:t>
        </m:r>
      </m:oMath>
      <w:r w:rsidRPr="00DF4818">
        <w:rPr>
          <w:rFonts w:ascii="Times New Roman" w:hAnsi="Times New Roman" w:cs="Times New Roman"/>
          <w:sz w:val="20"/>
          <w:szCs w:val="20"/>
        </w:rPr>
        <w:t>.</w:t>
      </w:r>
    </w:p>
    <w:p w14:paraId="4E398DAF" w14:textId="77777777" w:rsidR="00DF4818" w:rsidRDefault="00000000" w:rsidP="006C3EEC">
      <w:pPr>
        <w:spacing w:line="240" w:lineRule="auto"/>
        <w:ind w:firstLine="720"/>
        <w:jc w:val="both"/>
        <w:rPr>
          <w:rFonts w:ascii="Times New Roman" w:hAnsi="Times New Roman" w:cs="Times New Roman"/>
          <w:sz w:val="20"/>
          <w:szCs w:val="20"/>
        </w:rPr>
      </w:pPr>
      <w:r w:rsidRPr="00DF4818">
        <w:rPr>
          <w:rFonts w:ascii="Times New Roman" w:hAnsi="Times New Roman" w:cs="Times New Roman"/>
          <w:sz w:val="20"/>
          <w:szCs w:val="20"/>
        </w:rPr>
        <w:t>For example</w:t>
      </w:r>
      <w:r w:rsidR="00587529">
        <w:rPr>
          <w:rFonts w:ascii="Times New Roman" w:hAnsi="Times New Roman" w:cs="Times New Roman"/>
          <w:sz w:val="20"/>
          <w:szCs w:val="20"/>
        </w:rPr>
        <w:t>:</w:t>
      </w:r>
      <w:r w:rsidRPr="00DF4818">
        <w:rPr>
          <w:rFonts w:ascii="Times New Roman" w:hAnsi="Times New Roman" w:cs="Times New Roman"/>
          <w:sz w:val="20"/>
          <w:szCs w:val="20"/>
        </w:rPr>
        <w:t xml:space="preserve"> </w:t>
      </w:r>
      <w:r w:rsidR="00587529">
        <w:rPr>
          <w:rFonts w:ascii="Times New Roman" w:hAnsi="Times New Roman" w:cs="Times New Roman"/>
          <w:sz w:val="20"/>
          <w:szCs w:val="20"/>
        </w:rPr>
        <w:t>I</w:t>
      </w:r>
      <w:r w:rsidRPr="00DF4818">
        <w:rPr>
          <w:rFonts w:ascii="Times New Roman" w:hAnsi="Times New Roman" w:cs="Times New Roman"/>
          <w:sz w:val="20"/>
          <w:szCs w:val="20"/>
        </w:rPr>
        <w:t xml:space="preserve">n </w:t>
      </w:r>
      <w:r w:rsidRPr="00587529">
        <w:rPr>
          <w:rFonts w:ascii="Times New Roman" w:hAnsi="Times New Roman" w:cs="Times New Roman"/>
          <w:color w:val="44546A" w:themeColor="text2"/>
          <w:sz w:val="20"/>
          <w:szCs w:val="20"/>
        </w:rPr>
        <w:t>Figure 3</w:t>
      </w:r>
      <w:r w:rsidRPr="00DF4818">
        <w:rPr>
          <w:rFonts w:ascii="Times New Roman" w:hAnsi="Times New Roman" w:cs="Times New Roman"/>
          <w:sz w:val="20"/>
          <w:szCs w:val="20"/>
        </w:rPr>
        <w:t xml:space="preserve">, assume that all edge probabilities are </w:t>
      </w:r>
      <m:oMath>
        <m:r>
          <w:rPr>
            <w:rFonts w:ascii="Cambria Math" w:hAnsi="Cambria Math" w:cs="Times New Roman"/>
            <w:sz w:val="20"/>
            <w:szCs w:val="20"/>
          </w:rPr>
          <m:t>1</m:t>
        </m:r>
      </m:oMath>
      <w:r w:rsidRPr="00DF4818">
        <w:rPr>
          <w:rFonts w:ascii="Times New Roman" w:hAnsi="Times New Roman" w:cs="Times New Roman"/>
          <w:sz w:val="20"/>
          <w:szCs w:val="20"/>
        </w:rPr>
        <w:t xml:space="preserve"> and that edges are connected just by their weights.</w:t>
      </w:r>
    </w:p>
    <w:p w14:paraId="10FD5AE1" w14:textId="77777777" w:rsidR="00312AEE" w:rsidRDefault="00000000" w:rsidP="006C3EEC">
      <w:pPr>
        <w:spacing w:line="240" w:lineRule="auto"/>
        <w:jc w:val="both"/>
        <w:rPr>
          <w:rFonts w:ascii="Times New Roman" w:hAnsi="Times New Roman" w:cs="Times New Roman"/>
          <w:sz w:val="20"/>
          <w:szCs w:val="20"/>
        </w:rPr>
      </w:pPr>
      <w:r w:rsidRPr="00312AEE">
        <w:rPr>
          <w:rFonts w:ascii="Times New Roman" w:hAnsi="Times New Roman" w:cs="Times New Roman"/>
          <w:b/>
          <w:bCs/>
          <w:sz w:val="20"/>
          <w:szCs w:val="20"/>
        </w:rPr>
        <w:t>Definition 3</w:t>
      </w:r>
      <w:r w:rsidR="002C4EC9">
        <w:rPr>
          <w:rFonts w:ascii="Times New Roman" w:hAnsi="Times New Roman" w:cs="Times New Roman"/>
          <w:b/>
          <w:bCs/>
          <w:sz w:val="20"/>
          <w:szCs w:val="20"/>
        </w:rPr>
        <w:t xml:space="preserve"> </w:t>
      </w:r>
      <w:r>
        <w:rPr>
          <w:rFonts w:ascii="Times New Roman" w:hAnsi="Times New Roman" w:cs="Times New Roman"/>
          <w:sz w:val="20"/>
          <w:szCs w:val="20"/>
        </w:rPr>
        <w:t>:</w:t>
      </w:r>
      <w:r w:rsidRPr="00312AEE">
        <w:rPr>
          <w:rFonts w:ascii="Times New Roman" w:hAnsi="Times New Roman" w:cs="Times New Roman"/>
          <w:sz w:val="20"/>
          <w:szCs w:val="20"/>
        </w:rPr>
        <w:t xml:space="preserve"> (Adjoint Logarithmic Reliability) The logarithmic link reliability of an uncertain weighted graph G=(v, E), which is calculated from the adjoint reliability of </w:t>
      </w:r>
      <w:sdt>
        <w:sdtPr>
          <w:rPr>
            <w:rFonts w:ascii="Times New Roman" w:hAnsi="Times New Roman" w:cs="Times New Roman"/>
            <w:color w:val="000000"/>
            <w:sz w:val="20"/>
            <w:szCs w:val="20"/>
          </w:rPr>
          <w:tag w:val="MENDELEY_CITATION_v3_eyJjaXRhdGlvbklEIjoiTUVOREVMRVlfQ0lUQVRJT05fM2ViZTJhZWItYzdmYy00ZmIyLWJiZTctMjgzYzNiODg5MTE0IiwicHJvcGVydGllcyI6eyJub3RlSW5kZXgiOjB9LCJpc0VkaXRlZCI6ZmFsc2UsIm1hbnVhbE92ZXJyaWRlIjp7ImlzTWFudWFsbHlPdmVycmlkZGVuIjpmYWxzZSwiY2l0ZXByb2NUZXh0IjoiWzd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
          <w:id w:val="-1725363498"/>
          <w:placeholder>
            <w:docPart w:val="C35AF66A043E486BADB3B6495FD65DB7"/>
          </w:placeholder>
        </w:sdtPr>
        <w:sdtContent>
          <w:r w:rsidR="00EB65D2" w:rsidRPr="00EB65D2">
            <w:rPr>
              <w:rFonts w:ascii="Times New Roman" w:hAnsi="Times New Roman" w:cs="Times New Roman"/>
              <w:color w:val="000000"/>
              <w:sz w:val="20"/>
              <w:szCs w:val="20"/>
            </w:rPr>
            <w:t>[7]</w:t>
          </w:r>
        </w:sdtContent>
      </w:sdt>
      <w:r w:rsidRPr="00312AEE">
        <w:rPr>
          <w:rFonts w:ascii="Times New Roman" w:hAnsi="Times New Roman" w:cs="Times New Roman"/>
          <w:sz w:val="20"/>
          <w:szCs w:val="20"/>
        </w:rPr>
        <w:t>, uses base-10 logarithms for efficient calculation and representation of the product of multiple floating point integers on a computer.</w:t>
      </w:r>
    </w:p>
    <w:p w14:paraId="62941738" w14:textId="77777777" w:rsidR="00BF3C47" w:rsidRPr="00312AEE" w:rsidRDefault="00000000" w:rsidP="006C3EEC">
      <w:pPr>
        <w:spacing w:line="240" w:lineRule="auto"/>
        <w:jc w:val="both"/>
        <w:rPr>
          <w:rFonts w:ascii="Times New Roman" w:eastAsiaTheme="minorEastAsia" w:hAnsi="Times New Roman" w:cs="Times New Roman"/>
          <w:sz w:val="20"/>
          <w:szCs w:val="20"/>
        </w:rPr>
      </w:pPr>
      <m:oMathPara>
        <m:oMath>
          <m:r>
            <m:rPr>
              <m:nor/>
            </m:rPr>
            <w:rPr>
              <w:rFonts w:ascii="Times New Roman" w:hAnsi="Times New Roman" w:cs="Times New Roman"/>
              <w:sz w:val="20"/>
              <w:szCs w:val="20"/>
            </w:rPr>
            <m:t>reli</m:t>
          </m:r>
          <m:d>
            <m:dPr>
              <m:ctrlPr>
                <w:rPr>
                  <w:rFonts w:ascii="Cambria Math" w:hAnsi="Cambria Math" w:cs="Times New Roman"/>
                  <w:sz w:val="20"/>
                  <w:szCs w:val="20"/>
                </w:rPr>
              </m:ctrlPr>
            </m:dPr>
            <m:e>
              <m:r>
                <m:rPr>
                  <m:nor/>
                </m:rPr>
                <w:rPr>
                  <w:rFonts w:ascii="Times New Roman" w:hAnsi="Times New Roman" w:cs="Times New Roman"/>
                  <w:b/>
                  <w:bCs/>
                  <w:sz w:val="20"/>
                  <w:szCs w:val="20"/>
                </w:rPr>
                <m:t>G</m:t>
              </m:r>
            </m:e>
          </m:d>
          <m:r>
            <w:rPr>
              <w:rFonts w:ascii="Cambria Math" w:hAnsi="Cambria Math" w:cs="Times New Roman"/>
              <w:sz w:val="20"/>
              <w:szCs w:val="20"/>
            </w:rPr>
            <m:t>=</m:t>
          </m:r>
          <m:nary>
            <m:naryPr>
              <m:chr m:val="∑"/>
              <m:supHide m:val="1"/>
              <m:ctrlPr>
                <w:rPr>
                  <w:rStyle w:val="token"/>
                  <w:rFonts w:ascii="Cambria Math" w:hAnsi="Cambria Math" w:cs="Times New Roman"/>
                  <w:b/>
                  <w:sz w:val="20"/>
                  <w:szCs w:val="20"/>
                </w:rPr>
              </m:ctrlPr>
            </m:naryPr>
            <m:sub>
              <m:r>
                <w:rPr>
                  <w:rFonts w:ascii="Cambria Math" w:hAnsi="Cambria Math" w:cs="Times New Roman"/>
                  <w:sz w:val="20"/>
                  <w:szCs w:val="20"/>
                </w:rPr>
                <m:t>E</m:t>
              </m:r>
              <m:r>
                <m:rPr>
                  <m:sty m:val="b"/>
                </m:rPr>
                <w:rPr>
                  <w:rStyle w:val="token"/>
                  <w:rFonts w:ascii="Cambria Math" w:hAnsi="Cambria Math" w:cs="Times New Roman"/>
                  <w:sz w:val="20"/>
                  <w:szCs w:val="20"/>
                </w:rPr>
                <m:t>∈</m:t>
              </m:r>
              <m:r>
                <m:rPr>
                  <m:sty m:val="bi"/>
                </m:rPr>
                <w:rPr>
                  <w:rFonts w:ascii="Cambria Math" w:hAnsi="Cambria Math" w:cs="Times New Roman"/>
                  <w:sz w:val="20"/>
                  <w:szCs w:val="20"/>
                </w:rPr>
                <m:t>E</m:t>
              </m:r>
              <m:ctrlPr>
                <w:rPr>
                  <w:rFonts w:ascii="Cambria Math" w:hAnsi="Cambria Math" w:cs="Times New Roman"/>
                  <w:i/>
                  <w:sz w:val="20"/>
                  <w:szCs w:val="20"/>
                </w:rPr>
              </m:ctrlPr>
            </m:sub>
            <m:sup>
              <m:ctrlPr>
                <w:rPr>
                  <w:rFonts w:ascii="Cambria Math" w:hAnsi="Cambria Math" w:cs="Times New Roman"/>
                  <w:i/>
                  <w:sz w:val="20"/>
                  <w:szCs w:val="20"/>
                </w:rPr>
              </m:ctrlPr>
            </m:sup>
            <m:e>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m:rPr>
                      <m:nor/>
                    </m:rPr>
                    <w:rPr>
                      <w:rFonts w:ascii="Times New Roman" w:hAnsi="Times New Roman" w:cs="Times New Roman"/>
                      <w:sz w:val="20"/>
                      <w:szCs w:val="20"/>
                    </w:rPr>
                    <m:t>Pr</m:t>
                  </m:r>
                  <m:d>
                    <m:dPr>
                      <m:ctrlPr>
                        <w:rPr>
                          <w:rFonts w:ascii="Cambria Math" w:hAnsi="Cambria Math" w:cs="Times New Roman"/>
                          <w:sz w:val="20"/>
                          <w:szCs w:val="20"/>
                        </w:rPr>
                      </m:ctrlPr>
                    </m:dPr>
                    <m:e>
                      <m:r>
                        <m:rPr>
                          <m:nor/>
                        </m:rPr>
                        <w:rPr>
                          <w:rFonts w:ascii="Times New Roman" w:hAnsi="Times New Roman" w:cs="Times New Roman"/>
                          <w:sz w:val="20"/>
                          <w:szCs w:val="20"/>
                        </w:rPr>
                        <m:t xml:space="preserve">Wt(E) = </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m:rPr>
                          <m:nor/>
                        </m:rPr>
                        <w:rPr>
                          <w:rFonts w:ascii="Times New Roman" w:hAnsi="Times New Roman" w:cs="Times New Roman"/>
                          <w:sz w:val="20"/>
                          <w:szCs w:val="20"/>
                        </w:rPr>
                        <m:t>}</m:t>
                      </m:r>
                    </m:e>
                  </m:d>
                </m:e>
              </m:d>
              <m:ctrlPr>
                <w:rPr>
                  <w:rFonts w:ascii="Cambria Math" w:hAnsi="Cambria Math" w:cs="Times New Roman"/>
                  <w:i/>
                  <w:sz w:val="20"/>
                  <w:szCs w:val="20"/>
                </w:rPr>
              </m:ctrlPr>
            </m:e>
          </m:nary>
        </m:oMath>
      </m:oMathPara>
    </w:p>
    <w:p w14:paraId="664BA2FF" w14:textId="77777777" w:rsidR="00312AEE" w:rsidRDefault="00000000" w:rsidP="006C3EEC">
      <w:pPr>
        <w:spacing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Pr="00DF4818">
        <w:rPr>
          <w:rFonts w:ascii="Times New Roman" w:hAnsi="Times New Roman" w:cs="Times New Roman"/>
          <w:sz w:val="20"/>
          <w:szCs w:val="20"/>
        </w:rPr>
        <w:t xml:space="preserve">For </w:t>
      </w:r>
      <w:r>
        <w:rPr>
          <w:rFonts w:ascii="Times New Roman" w:eastAsiaTheme="minorEastAsia" w:hAnsi="Times New Roman" w:cs="Times New Roman"/>
          <w:sz w:val="20"/>
          <w:szCs w:val="20"/>
        </w:rPr>
        <w:t>e</w:t>
      </w:r>
      <w:r w:rsidRPr="00312AEE">
        <w:rPr>
          <w:rFonts w:ascii="Times New Roman" w:eastAsiaTheme="minorEastAsia" w:hAnsi="Times New Roman" w:cs="Times New Roman"/>
          <w:sz w:val="20"/>
          <w:szCs w:val="20"/>
        </w:rPr>
        <w:t xml:space="preserve">xample, The </w:t>
      </w:r>
      <w:r>
        <w:rPr>
          <w:rFonts w:ascii="Times New Roman" w:hAnsi="Times New Roman" w:cs="Times New Roman"/>
          <w:sz w:val="20"/>
          <w:szCs w:val="20"/>
        </w:rPr>
        <w:t>a</w:t>
      </w:r>
      <w:r w:rsidRPr="00312AEE">
        <w:rPr>
          <w:rFonts w:ascii="Times New Roman" w:hAnsi="Times New Roman" w:cs="Times New Roman"/>
          <w:sz w:val="20"/>
          <w:szCs w:val="20"/>
        </w:rPr>
        <w:t xml:space="preserve">djoint </w:t>
      </w:r>
      <w:r w:rsidRPr="00312AEE">
        <w:rPr>
          <w:rFonts w:ascii="Times New Roman" w:eastAsiaTheme="minorEastAsia" w:hAnsi="Times New Roman" w:cs="Times New Roman"/>
          <w:sz w:val="20"/>
          <w:szCs w:val="20"/>
        </w:rPr>
        <w:t xml:space="preserve">logarithmic reliability of the graph in </w:t>
      </w:r>
      <w:r w:rsidRPr="00312AEE">
        <w:rPr>
          <w:rFonts w:ascii="Times New Roman" w:eastAsiaTheme="minorEastAsia" w:hAnsi="Times New Roman" w:cs="Times New Roman"/>
          <w:color w:val="44546A" w:themeColor="text2"/>
          <w:sz w:val="20"/>
          <w:szCs w:val="20"/>
        </w:rPr>
        <w:t>Figure 3</w:t>
      </w:r>
      <w:r w:rsidRPr="00312AEE">
        <w:rPr>
          <w:rFonts w:ascii="Times New Roman" w:eastAsiaTheme="minorEastAsia" w:hAnsi="Times New Roman" w:cs="Times New Roman"/>
          <w:sz w:val="20"/>
          <w:szCs w:val="20"/>
        </w:rPr>
        <w:t xml:space="preserve"> is </w:t>
      </w:r>
      <m:oMath>
        <m:r>
          <w:rPr>
            <w:rFonts w:ascii="Cambria Math" w:eastAsiaTheme="minorEastAsia" w:hAnsi="Cambria Math" w:cs="Times New Roman"/>
            <w:sz w:val="20"/>
            <w:szCs w:val="20"/>
          </w:rPr>
          <m:t>-0.552</m:t>
        </m:r>
      </m:oMath>
      <w:r w:rsidRPr="00312AEE">
        <w:rPr>
          <w:rFonts w:ascii="Times New Roman" w:eastAsiaTheme="minorEastAsia" w:hAnsi="Times New Roman" w:cs="Times New Roman"/>
          <w:sz w:val="20"/>
          <w:szCs w:val="20"/>
        </w:rPr>
        <w:t xml:space="preserve">, calculated as </w:t>
      </w:r>
      <m:oMath>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AB</m:t>
                </m:r>
              </m:e>
            </m:d>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BC</m:t>
                </m:r>
              </m:e>
            </m:d>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BD</m:t>
                </m:r>
              </m:e>
            </m:d>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0.7</m:t>
            </m:r>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0.8</m:t>
            </m:r>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0.5</m:t>
            </m:r>
          </m:e>
        </m:d>
      </m:oMath>
      <w:r>
        <w:rPr>
          <w:rFonts w:ascii="Times New Roman" w:eastAsiaTheme="minorEastAsia" w:hAnsi="Times New Roman" w:cs="Times New Roman"/>
          <w:sz w:val="20"/>
          <w:szCs w:val="20"/>
        </w:rPr>
        <w:t>.</w:t>
      </w:r>
    </w:p>
    <w:p w14:paraId="7EB900CD" w14:textId="77777777" w:rsidR="00312AEE" w:rsidRPr="00312AEE" w:rsidRDefault="00000000" w:rsidP="006C3EEC">
      <w:pPr>
        <w:spacing w:line="240" w:lineRule="auto"/>
        <w:jc w:val="both"/>
        <w:rPr>
          <w:rFonts w:ascii="Times New Roman" w:eastAsiaTheme="minorEastAsia" w:hAnsi="Times New Roman" w:cs="Times New Roman"/>
          <w:sz w:val="20"/>
          <w:szCs w:val="20"/>
        </w:rPr>
      </w:pPr>
      <w:r w:rsidRPr="00312AEE">
        <w:rPr>
          <w:rFonts w:ascii="Times New Roman" w:eastAsiaTheme="minorEastAsia" w:hAnsi="Times New Roman" w:cs="Times New Roman"/>
          <w:b/>
          <w:bCs/>
          <w:sz w:val="20"/>
          <w:szCs w:val="20"/>
        </w:rPr>
        <w:t>Definition 4</w:t>
      </w:r>
      <w:r w:rsidRPr="00312AEE">
        <w:rPr>
          <w:rFonts w:ascii="Times New Roman" w:eastAsiaTheme="minorEastAsia" w:hAnsi="Times New Roman" w:cs="Times New Roman"/>
          <w:sz w:val="20"/>
          <w:szCs w:val="20"/>
        </w:rPr>
        <w:t>: (Average edge</w:t>
      </w:r>
      <w:r>
        <w:rPr>
          <w:rFonts w:ascii="Times New Roman" w:eastAsiaTheme="minorEastAsia" w:hAnsi="Times New Roman" w:cs="Times New Roman"/>
          <w:sz w:val="20"/>
          <w:szCs w:val="20"/>
        </w:rPr>
        <w:t xml:space="preserve"> </w:t>
      </w:r>
      <w:r w:rsidRPr="00312AEE">
        <w:rPr>
          <w:rFonts w:ascii="Times New Roman" w:eastAsiaTheme="minorEastAsia" w:hAnsi="Times New Roman" w:cs="Times New Roman"/>
          <w:sz w:val="20"/>
          <w:szCs w:val="20"/>
        </w:rPr>
        <w:t xml:space="preserve">weighted probability) The average edge weighted probability of an uncertain weighted graph </w:t>
      </w:r>
      <m:oMath>
        <m:r>
          <m:rPr>
            <m:sty m:val="bi"/>
          </m:rPr>
          <w:rPr>
            <w:rFonts w:ascii="Cambria Math" w:hAnsi="Cambria Math" w:cs="Times New Roman"/>
            <w:sz w:val="20"/>
            <w:szCs w:val="20"/>
          </w:rPr>
          <m:t>G=</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 xml:space="preserve"> E</m:t>
            </m:r>
          </m:e>
        </m:d>
      </m:oMath>
      <w:r w:rsidRPr="00312AEE">
        <w:rPr>
          <w:rFonts w:ascii="Times New Roman" w:eastAsiaTheme="minorEastAsia" w:hAnsi="Times New Roman" w:cs="Times New Roman"/>
          <w:sz w:val="20"/>
          <w:szCs w:val="20"/>
        </w:rPr>
        <w:t xml:space="preserve"> is calculated as</w:t>
      </w:r>
    </w:p>
    <w:p w14:paraId="1A60B575" w14:textId="77777777" w:rsidR="00D076A8" w:rsidRPr="009F5CEF" w:rsidRDefault="00000000" w:rsidP="006C3EEC">
      <w:pPr>
        <w:spacing w:line="240" w:lineRule="auto"/>
        <w:jc w:val="both"/>
        <w:rPr>
          <w:rStyle w:val="token"/>
          <w:rFonts w:ascii="Times New Roman" w:eastAsiaTheme="minorEastAsia" w:hAnsi="Times New Roman" w:cs="Times New Roman"/>
          <w:b/>
          <w:sz w:val="20"/>
          <w:szCs w:val="20"/>
        </w:rPr>
      </w:pPr>
      <m:oMathPara>
        <m:oMath>
          <m:r>
            <m:rPr>
              <m:nor/>
            </m:rPr>
            <w:rPr>
              <w:rFonts w:ascii="Times New Roman" w:hAnsi="Times New Roman" w:cs="Times New Roman"/>
              <w:sz w:val="20"/>
              <w:szCs w:val="20"/>
            </w:rPr>
            <m:t>aewp</m:t>
          </m:r>
          <m:d>
            <m:dPr>
              <m:ctrlPr>
                <w:rPr>
                  <w:rFonts w:ascii="Cambria Math" w:hAnsi="Cambria Math" w:cs="Times New Roman"/>
                  <w:sz w:val="20"/>
                  <w:szCs w:val="20"/>
                </w:rPr>
              </m:ctrlPr>
            </m:dPr>
            <m:e>
              <m:r>
                <m:rPr>
                  <m:nor/>
                </m:rPr>
                <w:rPr>
                  <w:rFonts w:ascii="Times New Roman" w:hAnsi="Times New Roman" w:cs="Times New Roman"/>
                  <w:b/>
                  <w:bCs/>
                  <w:sz w:val="20"/>
                  <w:szCs w:val="20"/>
                </w:rPr>
                <m:t>G</m:t>
              </m:r>
            </m:e>
          </m:d>
          <m:r>
            <w:rPr>
              <w:rFonts w:ascii="Cambria Math" w:hAnsi="Cambria Math" w:cs="Times New Roman"/>
              <w:sz w:val="20"/>
              <w:szCs w:val="20"/>
            </w:rPr>
            <m:t>=</m:t>
          </m:r>
          <m:f>
            <m:fPr>
              <m:ctrlPr>
                <w:rPr>
                  <w:rStyle w:val="token"/>
                  <w:rFonts w:ascii="Cambria Math" w:hAnsi="Cambria Math" w:cs="Times New Roman"/>
                  <w:b/>
                  <w:sz w:val="20"/>
                  <w:szCs w:val="20"/>
                </w:rPr>
              </m:ctrlPr>
            </m:fPr>
            <m:num>
              <m:nary>
                <m:naryPr>
                  <m:chr m:val="∑"/>
                  <m:supHide m:val="1"/>
                  <m:ctrlPr>
                    <w:rPr>
                      <w:rStyle w:val="token"/>
                      <w:rFonts w:ascii="Cambria Math" w:hAnsi="Cambria Math" w:cs="Times New Roman"/>
                      <w:b/>
                      <w:sz w:val="20"/>
                      <w:szCs w:val="20"/>
                    </w:rPr>
                  </m:ctrlPr>
                </m:naryPr>
                <m:sub>
                  <m:r>
                    <w:rPr>
                      <w:rFonts w:ascii="Cambria Math" w:hAnsi="Cambria Math" w:cs="Times New Roman"/>
                      <w:sz w:val="20"/>
                      <w:szCs w:val="20"/>
                    </w:rPr>
                    <m:t>E</m:t>
                  </m:r>
                  <m:r>
                    <m:rPr>
                      <m:sty m:val="b"/>
                    </m:rPr>
                    <w:rPr>
                      <w:rStyle w:val="token"/>
                      <w:rFonts w:ascii="Cambria Math" w:hAnsi="Cambria Math" w:cs="Times New Roman"/>
                      <w:sz w:val="20"/>
                      <w:szCs w:val="20"/>
                    </w:rPr>
                    <m:t>∈</m:t>
                  </m:r>
                  <m:r>
                    <m:rPr>
                      <m:sty m:val="bi"/>
                    </m:rPr>
                    <w:rPr>
                      <w:rFonts w:ascii="Cambria Math" w:hAnsi="Cambria Math" w:cs="Times New Roman"/>
                      <w:sz w:val="20"/>
                      <w:szCs w:val="20"/>
                    </w:rPr>
                    <m:t>E</m:t>
                  </m:r>
                  <m:ctrlPr>
                    <w:rPr>
                      <w:rFonts w:ascii="Cambria Math" w:hAnsi="Cambria Math" w:cs="Times New Roman"/>
                      <w:i/>
                      <w:sz w:val="20"/>
                      <w:szCs w:val="20"/>
                    </w:rPr>
                  </m:ctrlPr>
                </m:sub>
                <m:sup>
                  <m:ctrlPr>
                    <w:rPr>
                      <w:rFonts w:ascii="Cambria Math" w:hAnsi="Cambria Math" w:cs="Times New Roman"/>
                      <w:i/>
                      <w:sz w:val="20"/>
                      <w:szCs w:val="20"/>
                    </w:rPr>
                  </m:ctrlPr>
                </m:sup>
                <m:e>
                  <m:d>
                    <m:dPr>
                      <m:ctrlPr>
                        <w:rPr>
                          <w:rFonts w:ascii="Cambria Math" w:hAnsi="Cambria Math" w:cs="Times New Roman"/>
                          <w:i/>
                          <w:sz w:val="20"/>
                          <w:szCs w:val="20"/>
                        </w:rPr>
                      </m:ctrlPr>
                    </m:dPr>
                    <m:e>
                      <m:r>
                        <m:rPr>
                          <m:nor/>
                        </m:rPr>
                        <w:rPr>
                          <w:rFonts w:ascii="Times New Roman" w:hAnsi="Times New Roman" w:cs="Times New Roman"/>
                          <w:sz w:val="20"/>
                          <w:szCs w:val="20"/>
                        </w:rPr>
                        <m:t>Pr(Wt(E)</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e>
                  </m:d>
                  <m:r>
                    <w:rPr>
                      <w:rFonts w:ascii="Cambria Math" w:hAnsi="Cambria Math" w:cs="Times New Roman"/>
                      <w:sz w:val="20"/>
                      <w:szCs w:val="20"/>
                    </w:rPr>
                    <m:t xml:space="preserve">* </m:t>
                  </m:r>
                  <m:r>
                    <m:rPr>
                      <m:sty m:val="p"/>
                    </m:rPr>
                    <w:rPr>
                      <w:rFonts w:ascii="Cambria Math" w:hAnsi="Cambria Math" w:cs="Times New Roman"/>
                      <w:sz w:val="20"/>
                      <w:szCs w:val="20"/>
                    </w:rPr>
                    <w:softHyphen/>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ctrlPr>
                    <w:rPr>
                      <w:rFonts w:ascii="Cambria Math" w:hAnsi="Cambria Math" w:cs="Times New Roman"/>
                      <w:i/>
                      <w:sz w:val="20"/>
                      <w:szCs w:val="20"/>
                    </w:rPr>
                  </m:ctrlPr>
                </m:e>
              </m:nary>
              <m:r>
                <w:rPr>
                  <w:rFonts w:ascii="Cambria Math" w:hAnsi="Cambria Math" w:cs="Times New Roman"/>
                  <w:sz w:val="20"/>
                  <w:szCs w:val="20"/>
                </w:rPr>
                <m:t>)</m:t>
              </m:r>
              <m:ctrlPr>
                <w:rPr>
                  <w:rStyle w:val="token"/>
                  <w:rFonts w:ascii="Cambria Math" w:hAnsi="Cambria Math" w:cs="Times New Roman"/>
                  <w:b/>
                  <w:i/>
                  <w:sz w:val="20"/>
                  <w:szCs w:val="20"/>
                </w:rPr>
              </m:ctrlPr>
            </m:num>
            <m:den>
              <m:d>
                <m:dPr>
                  <m:begChr m:val="|"/>
                  <m:endChr m:val="|"/>
                  <m:ctrlPr>
                    <w:rPr>
                      <w:rFonts w:ascii="Cambria Math" w:hAnsi="Cambria Math" w:cs="Times New Roman"/>
                      <w:i/>
                      <w:sz w:val="20"/>
                      <w:szCs w:val="20"/>
                    </w:rPr>
                  </m:ctrlPr>
                </m:dPr>
                <m:e>
                  <m:r>
                    <m:rPr>
                      <m:sty m:val="bi"/>
                    </m:rPr>
                    <w:rPr>
                      <w:rFonts w:ascii="Cambria Math" w:hAnsi="Cambria Math" w:cs="Times New Roman"/>
                      <w:sz w:val="20"/>
                      <w:szCs w:val="20"/>
                    </w:rPr>
                    <m:t>E</m:t>
                  </m:r>
                </m:e>
              </m:d>
              <m:ctrlPr>
                <w:rPr>
                  <w:rStyle w:val="token"/>
                  <w:rFonts w:ascii="Cambria Math" w:hAnsi="Cambria Math" w:cs="Times New Roman"/>
                  <w:b/>
                  <w:i/>
                  <w:sz w:val="20"/>
                  <w:szCs w:val="20"/>
                </w:rPr>
              </m:ctrlPr>
            </m:den>
          </m:f>
        </m:oMath>
      </m:oMathPara>
    </w:p>
    <w:p w14:paraId="185C7C69" w14:textId="569FD09B" w:rsidR="006356E3" w:rsidRDefault="00000000" w:rsidP="006C3EEC">
      <w:pPr>
        <w:spacing w:line="240" w:lineRule="auto"/>
        <w:rPr>
          <w:rFonts w:ascii="Times New Roman" w:hAnsi="Times New Roman" w:cs="Times New Roman"/>
          <w:sz w:val="20"/>
          <w:szCs w:val="20"/>
        </w:rPr>
      </w:pPr>
      <w:r>
        <w:rPr>
          <w:rFonts w:ascii="Times New Roman" w:hAnsi="Times New Roman" w:cs="Times New Roman"/>
          <w:sz w:val="20"/>
          <w:szCs w:val="20"/>
        </w:rPr>
        <w:tab/>
      </w:r>
      <w:r w:rsidRPr="00DF4818">
        <w:rPr>
          <w:rFonts w:ascii="Times New Roman" w:hAnsi="Times New Roman" w:cs="Times New Roman"/>
          <w:sz w:val="20"/>
          <w:szCs w:val="20"/>
        </w:rPr>
        <w:t xml:space="preserve">For </w:t>
      </w:r>
      <w:r>
        <w:rPr>
          <w:rFonts w:ascii="Times New Roman" w:hAnsi="Times New Roman" w:cs="Times New Roman"/>
          <w:sz w:val="20"/>
          <w:szCs w:val="20"/>
        </w:rPr>
        <w:t>e</w:t>
      </w:r>
      <w:r w:rsidRPr="00312AEE">
        <w:rPr>
          <w:rFonts w:ascii="Times New Roman" w:hAnsi="Times New Roman" w:cs="Times New Roman"/>
          <w:sz w:val="20"/>
          <w:szCs w:val="20"/>
        </w:rPr>
        <w:t xml:space="preserve">xample: </w:t>
      </w:r>
      <w:r w:rsidRPr="00312AEE">
        <w:rPr>
          <w:rFonts w:ascii="Times New Roman" w:hAnsi="Times New Roman" w:cs="Times New Roman"/>
          <w:color w:val="44546A" w:themeColor="text2"/>
          <w:sz w:val="20"/>
          <w:szCs w:val="20"/>
        </w:rPr>
        <w:t>Figure 3</w:t>
      </w:r>
      <w:r w:rsidRPr="00312AEE">
        <w:rPr>
          <w:rFonts w:ascii="Times New Roman" w:hAnsi="Times New Roman" w:cs="Times New Roman"/>
          <w:sz w:val="20"/>
          <w:szCs w:val="20"/>
        </w:rPr>
        <w:t xml:space="preserve"> shows the graph's average edge-weighted probability as</w:t>
      </w:r>
      <w:r w:rsidR="00AF3FE4">
        <w:rPr>
          <w:rFonts w:ascii="Times New Roman" w:hAnsi="Times New Roman" w:cs="Times New Roman"/>
          <w:sz w:val="20"/>
          <w:szCs w:val="20"/>
        </w:rPr>
        <w:t xml:space="preserve"> </w:t>
      </w:r>
      <m:oMath>
        <m:d>
          <m:dPr>
            <m:ctrlPr>
              <w:rPr>
                <w:rFonts w:ascii="Cambria Math" w:hAnsi="Cambria Math" w:cs="Times New Roman"/>
                <w:i/>
                <w:sz w:val="20"/>
                <w:szCs w:val="20"/>
              </w:rPr>
            </m:ctrlPr>
          </m:dPr>
          <m:e>
            <m:r>
              <w:rPr>
                <w:rFonts w:ascii="Cambria Math" w:hAnsi="Cambria Math" w:cs="Times New Roman"/>
                <w:sz w:val="20"/>
                <w:szCs w:val="20"/>
              </w:rPr>
              <m:t>20*0.7+30*0.8+40*0.5</m:t>
            </m:r>
          </m:e>
        </m:d>
        <m:r>
          <m:rPr>
            <m:lit/>
          </m:rPr>
          <w:rPr>
            <w:rFonts w:ascii="Cambria Math" w:hAnsi="Cambria Math" w:cs="Times New Roman"/>
            <w:sz w:val="20"/>
            <w:szCs w:val="20"/>
          </w:rPr>
          <m:t>/</m:t>
        </m:r>
        <m:r>
          <w:rPr>
            <w:rFonts w:ascii="Cambria Math" w:hAnsi="Cambria Math" w:cs="Times New Roman"/>
            <w:sz w:val="20"/>
            <w:szCs w:val="20"/>
          </w:rPr>
          <m:t>3=19.333</m:t>
        </m:r>
      </m:oMath>
      <w:r w:rsidRPr="00312AEE">
        <w:rPr>
          <w:rFonts w:ascii="Times New Roman" w:hAnsi="Times New Roman" w:cs="Times New Roman"/>
          <w:sz w:val="20"/>
          <w:szCs w:val="20"/>
        </w:rPr>
        <w:t>.</w:t>
      </w:r>
    </w:p>
    <w:p w14:paraId="2F1D8643" w14:textId="77777777" w:rsidR="00A6241E" w:rsidRPr="00A6241E" w:rsidRDefault="00000000" w:rsidP="006C3EEC">
      <w:pPr>
        <w:spacing w:line="240" w:lineRule="auto"/>
        <w:jc w:val="both"/>
        <w:rPr>
          <w:rFonts w:ascii="Times New Roman" w:eastAsiaTheme="minorEastAsia" w:hAnsi="Times New Roman" w:cs="Times New Roman"/>
          <w:sz w:val="20"/>
          <w:szCs w:val="20"/>
          <w:lang w:val="vi-VN"/>
        </w:rPr>
      </w:pPr>
      <w:r w:rsidRPr="00A6241E">
        <w:rPr>
          <w:rFonts w:ascii="Times New Roman" w:eastAsiaTheme="minorEastAsia" w:hAnsi="Times New Roman" w:cs="Times New Roman"/>
          <w:b/>
          <w:bCs/>
          <w:sz w:val="20"/>
          <w:szCs w:val="20"/>
          <w:lang w:val="vi-VN"/>
        </w:rPr>
        <w:t>Definition 5</w:t>
      </w:r>
      <w:r>
        <w:rPr>
          <w:rFonts w:ascii="Times New Roman" w:eastAsiaTheme="minorEastAsia" w:hAnsi="Times New Roman" w:cs="Times New Roman"/>
          <w:b/>
          <w:bCs/>
          <w:sz w:val="20"/>
          <w:szCs w:val="20"/>
          <w:lang w:val="vi-VN"/>
        </w:rPr>
        <w:t xml:space="preserve"> </w:t>
      </w:r>
      <w:r w:rsidRPr="00A6241E">
        <w:rPr>
          <w:rFonts w:ascii="Times New Roman" w:eastAsiaTheme="minorEastAsia" w:hAnsi="Times New Roman" w:cs="Times New Roman"/>
          <w:sz w:val="20"/>
          <w:szCs w:val="20"/>
          <w:lang w:val="vi-VN"/>
        </w:rPr>
        <w:t>: (</w:t>
      </w:r>
      <w:r>
        <w:rPr>
          <w:rFonts w:ascii="Times New Roman" w:eastAsiaTheme="minorEastAsia" w:hAnsi="Times New Roman" w:cs="Times New Roman"/>
          <w:sz w:val="20"/>
          <w:szCs w:val="20"/>
          <w:lang w:val="vi-VN"/>
        </w:rPr>
        <w:t>S</w:t>
      </w:r>
      <w:r w:rsidRPr="00A6241E">
        <w:rPr>
          <w:rFonts w:ascii="Times New Roman" w:eastAsiaTheme="minorEastAsia" w:hAnsi="Times New Roman" w:cs="Times New Roman"/>
          <w:sz w:val="20"/>
          <w:szCs w:val="20"/>
          <w:lang w:val="vi-VN"/>
        </w:rPr>
        <w:t xml:space="preserve">tandard </w:t>
      </w:r>
      <w:r w:rsidR="00847838">
        <w:rPr>
          <w:rFonts w:ascii="Times New Roman" w:eastAsiaTheme="minorEastAsia" w:hAnsi="Times New Roman" w:cs="Times New Roman"/>
          <w:sz w:val="20"/>
          <w:szCs w:val="20"/>
        </w:rPr>
        <w:t>D</w:t>
      </w:r>
      <w:r w:rsidRPr="00A6241E">
        <w:rPr>
          <w:rFonts w:ascii="Times New Roman" w:eastAsiaTheme="minorEastAsia" w:hAnsi="Times New Roman" w:cs="Times New Roman"/>
          <w:sz w:val="20"/>
          <w:szCs w:val="20"/>
          <w:lang w:val="vi-VN"/>
        </w:rPr>
        <w:t xml:space="preserve">eviation of </w:t>
      </w:r>
      <w:r w:rsidR="00847838">
        <w:rPr>
          <w:rFonts w:ascii="Times New Roman" w:eastAsiaTheme="minorEastAsia" w:hAnsi="Times New Roman" w:cs="Times New Roman"/>
          <w:sz w:val="20"/>
          <w:szCs w:val="20"/>
        </w:rPr>
        <w:t>E</w:t>
      </w:r>
      <w:r w:rsidRPr="00A6241E">
        <w:rPr>
          <w:rFonts w:ascii="Times New Roman" w:eastAsiaTheme="minorEastAsia" w:hAnsi="Times New Roman" w:cs="Times New Roman"/>
          <w:sz w:val="20"/>
          <w:szCs w:val="20"/>
          <w:lang w:val="vi-VN"/>
        </w:rPr>
        <w:t xml:space="preserve">dge </w:t>
      </w:r>
      <w:r w:rsidR="00847838">
        <w:rPr>
          <w:rFonts w:ascii="Times New Roman" w:eastAsiaTheme="minorEastAsia" w:hAnsi="Times New Roman" w:cs="Times New Roman"/>
          <w:sz w:val="20"/>
          <w:szCs w:val="20"/>
        </w:rPr>
        <w:t>W</w:t>
      </w:r>
      <w:r w:rsidRPr="00A6241E">
        <w:rPr>
          <w:rFonts w:ascii="Times New Roman" w:eastAsiaTheme="minorEastAsia" w:hAnsi="Times New Roman" w:cs="Times New Roman"/>
          <w:sz w:val="20"/>
          <w:szCs w:val="20"/>
          <w:lang w:val="vi-VN"/>
        </w:rPr>
        <w:t xml:space="preserve">eight </w:t>
      </w:r>
      <w:r w:rsidR="00847838">
        <w:rPr>
          <w:rFonts w:ascii="Times New Roman" w:eastAsiaTheme="minorEastAsia" w:hAnsi="Times New Roman" w:cs="Times New Roman"/>
          <w:sz w:val="20"/>
          <w:szCs w:val="20"/>
        </w:rPr>
        <w:t>P</w:t>
      </w:r>
      <w:r w:rsidRPr="00A6241E">
        <w:rPr>
          <w:rFonts w:ascii="Times New Roman" w:eastAsiaTheme="minorEastAsia" w:hAnsi="Times New Roman" w:cs="Times New Roman"/>
          <w:sz w:val="20"/>
          <w:szCs w:val="20"/>
          <w:lang w:val="vi-VN"/>
        </w:rPr>
        <w:t xml:space="preserve">robability) The standard deviation of edge weight probability for an uncertain weighted graph </w:t>
      </w:r>
      <m:oMath>
        <m:r>
          <m:rPr>
            <m:sty m:val="bi"/>
          </m:rPr>
          <w:rPr>
            <w:rFonts w:ascii="Cambria Math" w:hAnsi="Cambria Math" w:cs="Times New Roman"/>
            <w:sz w:val="20"/>
            <w:szCs w:val="20"/>
            <w:lang w:val="vi-VN"/>
          </w:rPr>
          <m:t>G =</m:t>
        </m:r>
        <m:d>
          <m:dPr>
            <m:ctrlPr>
              <w:rPr>
                <w:rFonts w:ascii="Cambria Math" w:hAnsi="Cambria Math" w:cs="Times New Roman"/>
                <w:b/>
                <w:bCs/>
                <w:i/>
                <w:sz w:val="20"/>
                <w:szCs w:val="20"/>
                <w:lang w:val="vi-VN"/>
              </w:rPr>
            </m:ctrlPr>
          </m:dPr>
          <m:e>
            <m:r>
              <m:rPr>
                <m:sty m:val="bi"/>
              </m:rPr>
              <w:rPr>
                <w:rFonts w:ascii="Cambria Math" w:hAnsi="Cambria Math" w:cs="Times New Roman"/>
                <w:sz w:val="20"/>
                <w:szCs w:val="20"/>
                <w:lang w:val="vi-VN"/>
              </w:rPr>
              <m:t>v, E</m:t>
            </m:r>
          </m:e>
        </m:d>
      </m:oMath>
      <w:r w:rsidRPr="00A6241E">
        <w:rPr>
          <w:rFonts w:ascii="Times New Roman" w:eastAsiaTheme="minorEastAsia" w:hAnsi="Times New Roman" w:cs="Times New Roman"/>
          <w:sz w:val="20"/>
          <w:szCs w:val="20"/>
          <w:lang w:val="vi-VN"/>
        </w:rPr>
        <w:t xml:space="preserve"> is:</w:t>
      </w:r>
    </w:p>
    <w:p w14:paraId="1AB48212" w14:textId="77777777" w:rsidR="00CD2A7C" w:rsidRDefault="00000000" w:rsidP="006C3EEC">
      <w:pPr>
        <w:spacing w:line="240" w:lineRule="auto"/>
        <w:rPr>
          <w:rFonts w:ascii="Times New Roman" w:eastAsiaTheme="minorEastAsia" w:hAnsi="Times New Roman" w:cs="Times New Roman"/>
          <w:sz w:val="20"/>
          <w:szCs w:val="20"/>
          <w:lang w:val="vi-VN"/>
        </w:rPr>
      </w:pPr>
      <m:oMathPara>
        <m:oMath>
          <m:r>
            <m:rPr>
              <m:nor/>
            </m:rPr>
            <w:rPr>
              <w:rFonts w:ascii="Cambria Math" w:eastAsiaTheme="minorEastAsia" w:hAnsi="Cambria Math" w:cs="Times New Roman"/>
              <w:sz w:val="20"/>
              <w:szCs w:val="20"/>
              <w:lang w:val="vi-VN"/>
            </w:rPr>
            <m:t>σ</m:t>
          </m:r>
          <m:r>
            <m:rPr>
              <m:nor/>
            </m:rPr>
            <w:rPr>
              <w:rFonts w:ascii="Cambria Math" w:eastAsiaTheme="minorEastAsia" w:hAnsi="Cambria Math" w:cs="Times New Roman"/>
              <w:b/>
              <w:bCs/>
              <w:sz w:val="20"/>
              <w:szCs w:val="20"/>
              <w:lang w:val="vi-VN"/>
            </w:rPr>
            <m:t>(G)</m:t>
          </m:r>
          <m:r>
            <w:rPr>
              <w:rFonts w:ascii="Cambria Math" w:eastAsiaTheme="minorEastAsia" w:hAnsi="Cambria Math" w:cs="Times New Roman"/>
              <w:sz w:val="20"/>
              <w:szCs w:val="20"/>
              <w:lang w:val="vi-VN"/>
            </w:rPr>
            <m:t>=</m:t>
          </m:r>
          <m:rad>
            <m:radPr>
              <m:degHide m:val="1"/>
              <m:ctrlPr>
                <w:rPr>
                  <w:rFonts w:ascii="Cambria Math" w:eastAsiaTheme="minorEastAsia" w:hAnsi="Cambria Math" w:cs="Times New Roman"/>
                  <w:sz w:val="20"/>
                  <w:szCs w:val="20"/>
                  <w:lang w:val="vi-VN"/>
                </w:rPr>
              </m:ctrlPr>
            </m:radPr>
            <m:deg>
              <m:ctrlPr>
                <w:rPr>
                  <w:rFonts w:ascii="Cambria Math" w:eastAsiaTheme="minorEastAsia" w:hAnsi="Cambria Math" w:cs="Times New Roman"/>
                  <w:i/>
                  <w:sz w:val="20"/>
                  <w:szCs w:val="20"/>
                  <w:lang w:val="vi-VN"/>
                </w:rPr>
              </m:ctrlPr>
            </m:deg>
            <m:e>
              <m:f>
                <m:fPr>
                  <m:ctrlPr>
                    <w:rPr>
                      <w:rFonts w:ascii="Cambria Math" w:eastAsiaTheme="minorEastAsia" w:hAnsi="Cambria Math" w:cs="Times New Roman"/>
                      <w:sz w:val="20"/>
                      <w:szCs w:val="20"/>
                      <w:lang w:val="vi-VN"/>
                    </w:rPr>
                  </m:ctrlPr>
                </m:fPr>
                <m:num>
                  <m:nary>
                    <m:naryPr>
                      <m:chr m:val="∑"/>
                      <m:supHide m:val="1"/>
                      <m:ctrlPr>
                        <w:rPr>
                          <w:rFonts w:ascii="Cambria Math" w:eastAsiaTheme="minorEastAsia" w:hAnsi="Cambria Math" w:cs="Times New Roman"/>
                          <w:sz w:val="20"/>
                          <w:szCs w:val="20"/>
                          <w:lang w:val="vi-VN"/>
                        </w:rPr>
                      </m:ctrlPr>
                    </m:naryPr>
                    <m:sub>
                      <m:r>
                        <w:rPr>
                          <w:rFonts w:ascii="Cambria Math" w:eastAsiaTheme="minorEastAsia" w:hAnsi="Cambria Math" w:cs="Times New Roman"/>
                          <w:sz w:val="20"/>
                          <w:szCs w:val="20"/>
                          <w:lang w:val="vi-VN"/>
                        </w:rPr>
                        <m:t>E</m:t>
                      </m:r>
                      <m:r>
                        <m:rPr>
                          <m:sty m:val="p"/>
                        </m:rPr>
                        <w:rPr>
                          <w:rFonts w:ascii="Cambria Math" w:eastAsiaTheme="minorEastAsia" w:hAnsi="Cambria Math" w:cs="Times New Roman"/>
                          <w:sz w:val="20"/>
                          <w:szCs w:val="20"/>
                          <w:lang w:val="vi-VN"/>
                        </w:rPr>
                        <m:t>∈</m:t>
                      </m:r>
                      <m:r>
                        <m:rPr>
                          <m:sty m:val="bi"/>
                        </m:rPr>
                        <w:rPr>
                          <w:rFonts w:ascii="Cambria Math" w:eastAsiaTheme="minorEastAsia" w:hAnsi="Cambria Math" w:cs="Times New Roman"/>
                          <w:sz w:val="20"/>
                          <w:szCs w:val="20"/>
                          <w:lang w:val="vi-VN"/>
                        </w:rPr>
                        <m:t>E</m:t>
                      </m:r>
                      <m:ctrlPr>
                        <w:rPr>
                          <w:rFonts w:ascii="Cambria Math" w:eastAsiaTheme="minorEastAsia" w:hAnsi="Cambria Math" w:cs="Times New Roman"/>
                          <w:i/>
                          <w:sz w:val="20"/>
                          <w:szCs w:val="20"/>
                          <w:lang w:val="vi-VN"/>
                        </w:rPr>
                      </m:ctrlPr>
                    </m:sub>
                    <m:sup>
                      <m:ctrlPr>
                        <w:rPr>
                          <w:rFonts w:ascii="Cambria Math" w:eastAsiaTheme="minorEastAsia" w:hAnsi="Cambria Math" w:cs="Times New Roman"/>
                          <w:i/>
                          <w:sz w:val="20"/>
                          <w:szCs w:val="20"/>
                          <w:lang w:val="vi-VN"/>
                        </w:rPr>
                      </m:ctrlPr>
                    </m:sup>
                    <m:e>
                      <m:sSub>
                        <m:sSubPr>
                          <m:ctrlPr>
                            <w:rPr>
                              <w:rFonts w:ascii="Cambria Math" w:eastAsiaTheme="minorEastAsia" w:hAnsi="Cambria Math" w:cs="Times New Roman"/>
                              <w:sz w:val="20"/>
                              <w:szCs w:val="20"/>
                              <w:lang w:val="vi-VN"/>
                            </w:rPr>
                          </m:ctrlPr>
                        </m:sSubPr>
                        <m:e>
                          <m:r>
                            <m:rPr>
                              <m:nor/>
                            </m:rPr>
                            <w:rPr>
                              <w:rFonts w:ascii="Cambria Math" w:eastAsiaTheme="minorEastAsia" w:hAnsi="Cambria Math" w:cs="Times New Roman"/>
                              <w:sz w:val="20"/>
                              <w:szCs w:val="20"/>
                              <w:lang w:val="vi-VN"/>
                            </w:rPr>
                            <m:t>wt</m:t>
                          </m:r>
                          <m:r>
                            <w:rPr>
                              <w:rFonts w:ascii="Cambria Math" w:eastAsiaTheme="minorEastAsia" w:hAnsi="Cambria Math" w:cs="Times New Roman"/>
                              <w:sz w:val="20"/>
                              <w:szCs w:val="20"/>
                              <w:lang w:val="vi-VN"/>
                            </w:rPr>
                            <m:t> </m:t>
                          </m:r>
                        </m:e>
                        <m:sub>
                          <m:r>
                            <w:rPr>
                              <w:rFonts w:ascii="Cambria Math" w:eastAsiaTheme="minorEastAsia" w:hAnsi="Cambria Math" w:cs="Times New Roman"/>
                              <w:sz w:val="20"/>
                              <w:szCs w:val="20"/>
                              <w:lang w:val="vi-VN"/>
                            </w:rPr>
                            <m:t>E</m:t>
                          </m:r>
                        </m:sub>
                      </m:sSub>
                      <m:r>
                        <w:rPr>
                          <w:rFonts w:ascii="Cambria Math" w:eastAsiaTheme="minorEastAsia" w:hAnsi="Cambria Math" w:cs="Times New Roman"/>
                          <w:sz w:val="20"/>
                          <w:szCs w:val="20"/>
                          <w:lang w:val="vi-VN"/>
                        </w:rPr>
                        <m:t>* </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m:rPr>
                                  <m:nor/>
                                </m:rPr>
                                <w:rPr>
                                  <w:rFonts w:ascii="Cambria Math" w:eastAsiaTheme="minorEastAsia" w:hAnsi="Cambria Math" w:cs="Times New Roman"/>
                                  <w:sz w:val="20"/>
                                  <w:szCs w:val="20"/>
                                  <w:lang w:val="vi-VN"/>
                                </w:rPr>
                                <m:t>Pr(Wt(E)=</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wt</m:t>
                                  </m:r>
                                </m:e>
                                <m:sub>
                                  <m:r>
                                    <w:rPr>
                                      <w:rFonts w:ascii="Cambria Math" w:eastAsiaTheme="minorEastAsia" w:hAnsi="Cambria Math" w:cs="Times New Roman"/>
                                      <w:sz w:val="20"/>
                                      <w:szCs w:val="20"/>
                                      <w:lang w:val="vi-VN"/>
                                    </w:rPr>
                                    <m:t>E</m:t>
                                  </m:r>
                                </m:sub>
                              </m:sSub>
                              <m:r>
                                <m:rPr>
                                  <m:nor/>
                                </m:rPr>
                                <w:rPr>
                                  <w:rFonts w:ascii="Cambria Math" w:eastAsiaTheme="minorEastAsia" w:hAnsi="Cambria Math" w:cs="Times New Roman"/>
                                  <w:sz w:val="20"/>
                                  <w:szCs w:val="20"/>
                                  <w:lang w:val="vi-VN"/>
                                </w:rPr>
                                <m:t>)</m:t>
                              </m:r>
                              <m:r>
                                <w:rPr>
                                  <w:rFonts w:ascii="Cambria Math" w:eastAsiaTheme="minorEastAsia" w:hAnsi="Cambria Math" w:cs="Times New Roman"/>
                                  <w:sz w:val="20"/>
                                  <w:szCs w:val="20"/>
                                  <w:lang w:val="vi-VN"/>
                                </w:rPr>
                                <m:t> - </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m:rPr>
                                      <m:nor/>
                                    </m:rP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ctrlPr>
                        <w:rPr>
                          <w:rFonts w:ascii="Cambria Math" w:eastAsiaTheme="minorEastAsia" w:hAnsi="Cambria Math" w:cs="Times New Roman"/>
                          <w:i/>
                          <w:sz w:val="20"/>
                          <w:szCs w:val="20"/>
                          <w:lang w:val="vi-VN"/>
                        </w:rPr>
                      </m:ctrlPr>
                    </m:e>
                  </m:nary>
                  <m:r>
                    <w:rPr>
                      <w:rFonts w:ascii="Cambria Math" w:eastAsiaTheme="minorEastAsia" w:hAnsi="Cambria Math" w:cs="Times New Roman"/>
                      <w:sz w:val="20"/>
                      <w:szCs w:val="20"/>
                      <w:lang w:val="vi-VN"/>
                    </w:rPr>
                    <m:t> </m:t>
                  </m:r>
                  <m:ctrlPr>
                    <w:rPr>
                      <w:rFonts w:ascii="Cambria Math" w:eastAsiaTheme="minorEastAsia" w:hAnsi="Cambria Math" w:cs="Times New Roman"/>
                      <w:i/>
                      <w:sz w:val="20"/>
                      <w:szCs w:val="20"/>
                      <w:lang w:val="vi-VN"/>
                    </w:rPr>
                  </m:ctrlPr>
                </m:num>
                <m:den>
                  <m:nary>
                    <m:naryPr>
                      <m:chr m:val="∑"/>
                      <m:supHide m:val="1"/>
                      <m:ctrlPr>
                        <w:rPr>
                          <w:rFonts w:ascii="Cambria Math" w:eastAsiaTheme="minorEastAsia" w:hAnsi="Cambria Math" w:cs="Times New Roman"/>
                          <w:sz w:val="20"/>
                          <w:szCs w:val="20"/>
                          <w:lang w:val="vi-VN"/>
                        </w:rPr>
                      </m:ctrlPr>
                    </m:naryPr>
                    <m:sub>
                      <m:r>
                        <w:rPr>
                          <w:rFonts w:ascii="Cambria Math" w:eastAsiaTheme="minorEastAsia" w:hAnsi="Cambria Math" w:cs="Times New Roman"/>
                          <w:sz w:val="20"/>
                          <w:szCs w:val="20"/>
                          <w:lang w:val="vi-VN"/>
                        </w:rPr>
                        <m:t>E</m:t>
                      </m:r>
                      <m:r>
                        <m:rPr>
                          <m:sty m:val="p"/>
                        </m:rPr>
                        <w:rPr>
                          <w:rFonts w:ascii="Cambria Math" w:eastAsiaTheme="minorEastAsia" w:hAnsi="Cambria Math" w:cs="Times New Roman"/>
                          <w:sz w:val="20"/>
                          <w:szCs w:val="20"/>
                          <w:lang w:val="vi-VN"/>
                        </w:rPr>
                        <m:t>∈</m:t>
                      </m:r>
                      <m:r>
                        <m:rPr>
                          <m:sty m:val="bi"/>
                        </m:rPr>
                        <w:rPr>
                          <w:rFonts w:ascii="Cambria Math" w:eastAsiaTheme="minorEastAsia" w:hAnsi="Cambria Math" w:cs="Times New Roman"/>
                          <w:sz w:val="20"/>
                          <w:szCs w:val="20"/>
                          <w:lang w:val="vi-VN"/>
                        </w:rPr>
                        <m:t>E</m:t>
                      </m:r>
                      <m:ctrlPr>
                        <w:rPr>
                          <w:rFonts w:ascii="Cambria Math" w:eastAsiaTheme="minorEastAsia" w:hAnsi="Cambria Math" w:cs="Times New Roman"/>
                          <w:i/>
                          <w:sz w:val="20"/>
                          <w:szCs w:val="20"/>
                          <w:lang w:val="vi-VN"/>
                        </w:rPr>
                      </m:ctrlPr>
                    </m:sub>
                    <m:sup>
                      <m:ctrlPr>
                        <w:rPr>
                          <w:rFonts w:ascii="Cambria Math" w:eastAsiaTheme="minorEastAsia" w:hAnsi="Cambria Math" w:cs="Times New Roman"/>
                          <w:i/>
                          <w:sz w:val="20"/>
                          <w:szCs w:val="20"/>
                          <w:lang w:val="vi-VN"/>
                        </w:rPr>
                      </m:ctrlPr>
                    </m:sup>
                    <m:e>
                      <m:sSub>
                        <m:sSubPr>
                          <m:ctrlPr>
                            <w:rPr>
                              <w:rFonts w:ascii="Cambria Math" w:eastAsiaTheme="minorEastAsia" w:hAnsi="Cambria Math" w:cs="Times New Roman"/>
                              <w:sz w:val="20"/>
                              <w:szCs w:val="20"/>
                              <w:lang w:val="vi-VN"/>
                            </w:rPr>
                          </m:ctrlPr>
                        </m:sSubPr>
                        <m:e>
                          <m:r>
                            <m:rPr>
                              <m:nor/>
                            </m:rPr>
                            <w:rPr>
                              <w:rFonts w:ascii="Cambria Math" w:eastAsiaTheme="minorEastAsia" w:hAnsi="Cambria Math" w:cs="Times New Roman"/>
                              <w:sz w:val="20"/>
                              <w:szCs w:val="20"/>
                              <w:lang w:val="vi-VN"/>
                            </w:rPr>
                            <m:t>wt</m:t>
                          </m:r>
                          <m:r>
                            <w:rPr>
                              <w:rFonts w:ascii="Cambria Math" w:eastAsiaTheme="minorEastAsia" w:hAnsi="Cambria Math" w:cs="Times New Roman"/>
                              <w:sz w:val="20"/>
                              <w:szCs w:val="20"/>
                              <w:lang w:val="vi-VN"/>
                            </w:rPr>
                            <m:t> </m:t>
                          </m:r>
                        </m:e>
                        <m:sub>
                          <m:r>
                            <w:rPr>
                              <w:rFonts w:ascii="Cambria Math" w:eastAsiaTheme="minorEastAsia" w:hAnsi="Cambria Math" w:cs="Times New Roman"/>
                              <w:sz w:val="20"/>
                              <w:szCs w:val="20"/>
                              <w:lang w:val="vi-VN"/>
                            </w:rPr>
                            <m:t>E</m:t>
                          </m:r>
                        </m:sub>
                      </m:sSub>
                      <m:ctrlPr>
                        <w:rPr>
                          <w:rFonts w:ascii="Cambria Math" w:eastAsiaTheme="minorEastAsia" w:hAnsi="Cambria Math" w:cs="Times New Roman"/>
                          <w:i/>
                          <w:sz w:val="20"/>
                          <w:szCs w:val="20"/>
                          <w:lang w:val="vi-VN"/>
                        </w:rPr>
                      </m:ctrlPr>
                    </m:e>
                  </m:nary>
                  <m:ctrlPr>
                    <w:rPr>
                      <w:rFonts w:ascii="Cambria Math" w:eastAsiaTheme="minorEastAsia" w:hAnsi="Cambria Math" w:cs="Times New Roman"/>
                      <w:i/>
                      <w:sz w:val="20"/>
                      <w:szCs w:val="20"/>
                      <w:lang w:val="vi-VN"/>
                    </w:rPr>
                  </m:ctrlPr>
                </m:den>
              </m:f>
            </m:e>
          </m:rad>
        </m:oMath>
      </m:oMathPara>
    </w:p>
    <w:p w14:paraId="19EEBC31" w14:textId="77777777" w:rsidR="00A6241E" w:rsidRDefault="00000000" w:rsidP="006C3EEC">
      <w:pPr>
        <w:spacing w:line="240" w:lineRule="auto"/>
        <w:ind w:firstLine="720"/>
        <w:rPr>
          <w:rFonts w:ascii="Times New Roman" w:eastAsiaTheme="minorEastAsia" w:hAnsi="Times New Roman" w:cs="Times New Roman"/>
          <w:sz w:val="20"/>
          <w:szCs w:val="20"/>
          <w:lang w:val="vi-VN"/>
        </w:rPr>
      </w:pPr>
      <w:r>
        <w:rPr>
          <w:rFonts w:ascii="Times New Roman" w:eastAsiaTheme="minorEastAsia" w:hAnsi="Times New Roman" w:cs="Times New Roman"/>
          <w:sz w:val="20"/>
          <w:szCs w:val="20"/>
          <w:lang w:val="vi-VN"/>
        </w:rPr>
        <w:lastRenderedPageBreak/>
        <w:t>For e</w:t>
      </w:r>
      <w:r w:rsidRPr="00A6241E">
        <w:rPr>
          <w:rFonts w:ascii="Times New Roman" w:eastAsiaTheme="minorEastAsia" w:hAnsi="Times New Roman" w:cs="Times New Roman"/>
          <w:sz w:val="20"/>
          <w:szCs w:val="20"/>
          <w:lang w:val="vi-VN"/>
        </w:rPr>
        <w:t xml:space="preserve">xample: </w:t>
      </w:r>
      <w:r w:rsidRPr="00A6241E">
        <w:rPr>
          <w:rFonts w:ascii="Times New Roman" w:eastAsiaTheme="minorEastAsia" w:hAnsi="Times New Roman" w:cs="Times New Roman"/>
          <w:color w:val="44546A" w:themeColor="text2"/>
          <w:sz w:val="20"/>
          <w:szCs w:val="20"/>
          <w:lang w:val="vi-VN"/>
        </w:rPr>
        <w:t>Figure 3</w:t>
      </w:r>
      <w:r w:rsidRPr="00A6241E">
        <w:rPr>
          <w:rFonts w:ascii="Times New Roman" w:eastAsiaTheme="minorEastAsia" w:hAnsi="Times New Roman" w:cs="Times New Roman"/>
          <w:sz w:val="20"/>
          <w:szCs w:val="20"/>
          <w:lang w:val="vi-VN"/>
        </w:rPr>
        <w:t xml:space="preserve"> shows that the standard deviation of the graph's edge weight probability is </w:t>
      </w:r>
    </w:p>
    <w:p w14:paraId="76B65A7F" w14:textId="77777777" w:rsidR="00CD2A7C" w:rsidRDefault="00000000" w:rsidP="006C3EEC">
      <w:pPr>
        <w:spacing w:line="240" w:lineRule="auto"/>
        <w:rPr>
          <w:rFonts w:ascii="Times New Roman" w:eastAsiaTheme="minorEastAsia" w:hAnsi="Times New Roman" w:cs="Times New Roman"/>
          <w:sz w:val="20"/>
          <w:szCs w:val="20"/>
          <w:lang w:val="vi-VN"/>
        </w:rPr>
      </w:pPr>
      <m:oMathPara>
        <m:oMath>
          <m:r>
            <m:rPr>
              <m:sty m:val="p"/>
            </m:rPr>
            <w:rPr>
              <w:rFonts w:ascii="Cambria Math" w:eastAsiaTheme="minorEastAsia" w:hAnsi="Cambria Math" w:cs="Times New Roman"/>
              <w:sz w:val="20"/>
              <w:szCs w:val="20"/>
              <w:lang w:val="vi-VN"/>
            </w:rPr>
            <m:t>σ</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G</m:t>
              </m:r>
            </m:e>
          </m:d>
          <m:r>
            <w:rPr>
              <w:rFonts w:ascii="Cambria Math" w:eastAsiaTheme="minorEastAsia" w:hAnsi="Cambria Math" w:cs="Times New Roman"/>
              <w:sz w:val="20"/>
              <w:szCs w:val="20"/>
              <w:lang w:val="vi-VN"/>
            </w:rPr>
            <m:t>=</m:t>
          </m:r>
          <m:rad>
            <m:radPr>
              <m:degHide m:val="1"/>
              <m:ctrlPr>
                <w:rPr>
                  <w:rFonts w:ascii="Cambria Math" w:eastAsiaTheme="minorEastAsia" w:hAnsi="Cambria Math" w:cs="Times New Roman"/>
                  <w:sz w:val="20"/>
                  <w:szCs w:val="20"/>
                  <w:lang w:val="vi-VN"/>
                </w:rPr>
              </m:ctrlPr>
            </m:radPr>
            <m:deg>
              <m:ctrlPr>
                <w:rPr>
                  <w:rFonts w:ascii="Cambria Math" w:eastAsiaTheme="minorEastAsia" w:hAnsi="Cambria Math" w:cs="Times New Roman"/>
                  <w:i/>
                  <w:sz w:val="20"/>
                  <w:szCs w:val="20"/>
                  <w:lang w:val="vi-VN"/>
                </w:rPr>
              </m:ctrlPr>
            </m:deg>
            <m:e>
              <m:f>
                <m:fPr>
                  <m:ctrlPr>
                    <w:rPr>
                      <w:rFonts w:ascii="Cambria Math" w:eastAsiaTheme="minorEastAsia" w:hAnsi="Cambria Math" w:cs="Times New Roman"/>
                      <w:sz w:val="20"/>
                      <w:szCs w:val="20"/>
                      <w:lang w:val="vi-VN"/>
                    </w:rPr>
                  </m:ctrlPr>
                </m:fPr>
                <m:num>
                  <m:r>
                    <w:rPr>
                      <w:rFonts w:ascii="Cambria Math" w:eastAsiaTheme="minorEastAsia" w:hAnsi="Cambria Math" w:cs="Times New Roman"/>
                      <w:sz w:val="20"/>
                      <w:szCs w:val="20"/>
                      <w:lang w:val="vi-VN"/>
                    </w:rPr>
                    <m:t xml:space="preserve"> </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AB</m:t>
                          </m:r>
                        </m:sub>
                      </m:sSub>
                      <m:r>
                        <w:rPr>
                          <w:rFonts w:ascii="Cambria Math" w:eastAsiaTheme="minorEastAsia" w:hAnsi="Cambria Math" w:cs="Times New Roman"/>
                          <w:sz w:val="20"/>
                          <w:szCs w:val="20"/>
                          <w:lang w:val="vi-VN"/>
                        </w:rPr>
                        <m:t>*</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AB</m:t>
                                  </m:r>
                                </m:sub>
                              </m:sSub>
                              <m:r>
                                <w:rPr>
                                  <w:rFonts w:ascii="Cambria Math" w:eastAsiaTheme="minorEastAsia" w:hAnsi="Cambria Math" w:cs="Times New Roman"/>
                                  <w:sz w:val="20"/>
                                  <w:szCs w:val="20"/>
                                  <w:lang w:val="vi-VN"/>
                                </w:rPr>
                                <m:t>-</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BC</m:t>
                          </m:r>
                        </m:sub>
                      </m:sSub>
                      <m:r>
                        <w:rPr>
                          <w:rFonts w:ascii="Cambria Math" w:eastAsiaTheme="minorEastAsia" w:hAnsi="Cambria Math" w:cs="Times New Roman"/>
                          <w:sz w:val="20"/>
                          <w:szCs w:val="20"/>
                          <w:lang w:val="vi-VN"/>
                        </w:rPr>
                        <m:t>*</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BC</m:t>
                                  </m:r>
                                </m:sub>
                              </m:sSub>
                              <m:r>
                                <w:rPr>
                                  <w:rFonts w:ascii="Cambria Math" w:eastAsiaTheme="minorEastAsia" w:hAnsi="Cambria Math" w:cs="Times New Roman"/>
                                  <w:sz w:val="20"/>
                                  <w:szCs w:val="20"/>
                                  <w:lang w:val="vi-VN"/>
                                </w:rPr>
                                <m:t>-</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r>
                        <w:rPr>
                          <w:rFonts w:ascii="Cambria Math" w:eastAsiaTheme="minorEastAsia" w:hAnsi="Cambria Math" w:cs="Times New Roman"/>
                          <w:sz w:val="20"/>
                          <w:szCs w:val="20"/>
                          <w:lang w:val="vi-VN"/>
                        </w:rPr>
                        <m:t xml:space="preserve"> + 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BD</m:t>
                          </m:r>
                        </m:sub>
                      </m:sSub>
                      <m:r>
                        <w:rPr>
                          <w:rFonts w:ascii="Cambria Math" w:eastAsiaTheme="minorEastAsia" w:hAnsi="Cambria Math" w:cs="Times New Roman"/>
                          <w:sz w:val="20"/>
                          <w:szCs w:val="20"/>
                          <w:lang w:val="vi-VN"/>
                        </w:rPr>
                        <m:t>*</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BD</m:t>
                                  </m:r>
                                </m:sub>
                              </m:sSub>
                              <m:r>
                                <w:rPr>
                                  <w:rFonts w:ascii="Cambria Math" w:eastAsiaTheme="minorEastAsia" w:hAnsi="Cambria Math" w:cs="Times New Roman"/>
                                  <w:sz w:val="20"/>
                                  <w:szCs w:val="20"/>
                                  <w:lang w:val="vi-VN"/>
                                </w:rPr>
                                <m:t>-</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e>
                  </m:d>
                  <m:ctrlPr>
                    <w:rPr>
                      <w:rFonts w:ascii="Cambria Math" w:eastAsiaTheme="minorEastAsia" w:hAnsi="Cambria Math" w:cs="Times New Roman"/>
                      <w:i/>
                      <w:sz w:val="20"/>
                      <w:szCs w:val="20"/>
                      <w:lang w:val="vi-VN"/>
                    </w:rPr>
                  </m:ctrlPr>
                </m:num>
                <m:den>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AB</m:t>
                      </m:r>
                    </m:sub>
                  </m:sSub>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BC</m:t>
                      </m:r>
                    </m:sub>
                  </m:sSub>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BD</m:t>
                      </m:r>
                    </m:sub>
                  </m:sSub>
                  <m:ctrlPr>
                    <w:rPr>
                      <w:rFonts w:ascii="Cambria Math" w:eastAsiaTheme="minorEastAsia" w:hAnsi="Cambria Math" w:cs="Times New Roman"/>
                      <w:i/>
                      <w:sz w:val="20"/>
                      <w:szCs w:val="20"/>
                      <w:lang w:val="vi-VN"/>
                    </w:rPr>
                  </m:ctrlPr>
                </m:den>
              </m:f>
            </m:e>
          </m:rad>
          <m:r>
            <w:rPr>
              <w:rFonts w:ascii="Cambria Math" w:eastAsiaTheme="minorEastAsia" w:hAnsi="Cambria Math" w:cs="Times New Roman"/>
              <w:sz w:val="20"/>
              <w:szCs w:val="20"/>
              <w:lang w:val="vi-VN"/>
            </w:rPr>
            <m:t>=8.165</m:t>
          </m:r>
        </m:oMath>
      </m:oMathPara>
    </w:p>
    <w:p w14:paraId="4CBAAAE7" w14:textId="77777777" w:rsidR="00A07099" w:rsidRPr="00A07099" w:rsidRDefault="00000000" w:rsidP="006C3EEC">
      <w:pPr>
        <w:spacing w:line="240" w:lineRule="auto"/>
        <w:rPr>
          <w:rFonts w:ascii="Times New Roman" w:eastAsiaTheme="minorEastAsia" w:hAnsi="Times New Roman" w:cs="Times New Roman"/>
          <w:sz w:val="20"/>
          <w:szCs w:val="20"/>
        </w:rPr>
      </w:pPr>
      <w:r w:rsidRPr="00A07099">
        <w:rPr>
          <w:rFonts w:ascii="Times New Roman" w:eastAsiaTheme="minorEastAsia" w:hAnsi="Times New Roman" w:cs="Times New Roman"/>
          <w:b/>
          <w:bCs/>
          <w:sz w:val="20"/>
          <w:szCs w:val="20"/>
        </w:rPr>
        <w:t>Definition 6</w:t>
      </w:r>
      <w:r>
        <w:rPr>
          <w:rFonts w:ascii="Times New Roman" w:eastAsiaTheme="minorEastAsia" w:hAnsi="Times New Roman" w:cs="Times New Roman"/>
          <w:sz w:val="20"/>
          <w:szCs w:val="20"/>
        </w:rPr>
        <w:t xml:space="preserve"> :</w:t>
      </w:r>
      <w:r w:rsidRPr="00A07099">
        <w:rPr>
          <w:rFonts w:ascii="Times New Roman" w:eastAsiaTheme="minorEastAsia" w:hAnsi="Times New Roman" w:cs="Times New Roman"/>
          <w:sz w:val="20"/>
          <w:szCs w:val="20"/>
        </w:rPr>
        <w:t xml:space="preserve"> (</w:t>
      </w:r>
      <w:r w:rsidR="00847838">
        <w:rPr>
          <w:rFonts w:ascii="Times New Roman" w:eastAsiaTheme="minorEastAsia" w:hAnsi="Times New Roman" w:cs="Times New Roman"/>
          <w:sz w:val="20"/>
          <w:szCs w:val="20"/>
        </w:rPr>
        <w:t xml:space="preserve">Weighted </w:t>
      </w:r>
      <w:r w:rsidRPr="00A07099">
        <w:rPr>
          <w:rFonts w:ascii="Times New Roman" w:eastAsiaTheme="minorEastAsia" w:hAnsi="Times New Roman" w:cs="Times New Roman"/>
          <w:sz w:val="20"/>
          <w:szCs w:val="20"/>
        </w:rPr>
        <w:t xml:space="preserve">Expected Edge Density) The </w:t>
      </w:r>
      <w:r w:rsidR="00847838">
        <w:rPr>
          <w:rFonts w:ascii="Times New Roman" w:eastAsiaTheme="minorEastAsia" w:hAnsi="Times New Roman" w:cs="Times New Roman"/>
          <w:sz w:val="20"/>
          <w:szCs w:val="20"/>
        </w:rPr>
        <w:t xml:space="preserve">weighted </w:t>
      </w:r>
      <w:r>
        <w:rPr>
          <w:rFonts w:ascii="Times New Roman" w:eastAsiaTheme="minorEastAsia" w:hAnsi="Times New Roman" w:cs="Times New Roman"/>
          <w:sz w:val="20"/>
          <w:szCs w:val="20"/>
        </w:rPr>
        <w:t>expected</w:t>
      </w:r>
      <w:r w:rsidRPr="00A07099">
        <w:rPr>
          <w:rFonts w:ascii="Times New Roman" w:eastAsiaTheme="minorEastAsia" w:hAnsi="Times New Roman" w:cs="Times New Roman"/>
          <w:sz w:val="20"/>
          <w:szCs w:val="20"/>
        </w:rPr>
        <w:t xml:space="preserve"> edge density of a subgraph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 xml:space="preserve"> E'</m:t>
            </m:r>
          </m:e>
        </m:d>
      </m:oMath>
      <w:r w:rsidRPr="00A07099">
        <w:rPr>
          <w:rFonts w:ascii="Times New Roman" w:eastAsiaTheme="minorEastAsia" w:hAnsi="Times New Roman" w:cs="Times New Roman"/>
          <w:sz w:val="20"/>
          <w:szCs w:val="20"/>
        </w:rPr>
        <w:t xml:space="preserve"> produced</w:t>
      </w:r>
      <w:r>
        <w:rPr>
          <w:rFonts w:ascii="Times New Roman" w:eastAsiaTheme="minorEastAsia" w:hAnsi="Times New Roman" w:cs="Times New Roman"/>
          <w:sz w:val="20"/>
          <w:szCs w:val="20"/>
        </w:rPr>
        <w:t xml:space="preserve"> </w:t>
      </w:r>
      <w:r w:rsidRPr="00A07099">
        <w:rPr>
          <w:rFonts w:ascii="Times New Roman" w:eastAsiaTheme="minorEastAsia" w:hAnsi="Times New Roman" w:cs="Times New Roman"/>
          <w:sz w:val="20"/>
          <w:szCs w:val="20"/>
        </w:rPr>
        <w:t xml:space="preserve">from the uncertain weighted graph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 xml:space="preserve"> E</m:t>
            </m:r>
          </m:e>
        </m:d>
      </m:oMath>
      <w:r w:rsidRPr="00A07099">
        <w:rPr>
          <w:rFonts w:ascii="Times New Roman" w:eastAsiaTheme="minorEastAsia" w:hAnsi="Times New Roman" w:cs="Times New Roman"/>
          <w:sz w:val="20"/>
          <w:szCs w:val="20"/>
        </w:rPr>
        <w:t xml:space="preserve"> is defined as:</w:t>
      </w:r>
    </w:p>
    <w:p w14:paraId="303B47FF" w14:textId="77777777" w:rsidR="009718D2" w:rsidRDefault="00000000" w:rsidP="006C3EEC">
      <w:pPr>
        <w:spacing w:line="240" w:lineRule="auto"/>
        <w:rPr>
          <w:rFonts w:ascii="Times New Roman" w:hAnsi="Times New Roman" w:cs="Times New Roman"/>
          <w:sz w:val="20"/>
          <w:szCs w:val="20"/>
        </w:rPr>
      </w:pPr>
      <m:oMathPara>
        <m:oMath>
          <m:r>
            <m:rPr>
              <m:nor/>
            </m:rPr>
            <w:rPr>
              <w:rFonts w:ascii="Cambria Math" w:hAnsi="Times New Roman" w:cs="Times New Roman"/>
              <w:sz w:val="20"/>
              <w:szCs w:val="20"/>
            </w:rPr>
            <m:t>w</m:t>
          </m:r>
          <m:r>
            <m:rPr>
              <m:nor/>
            </m:rPr>
            <w:rPr>
              <w:rFonts w:ascii="Times New Roman" w:hAnsi="Times New Roman" w:cs="Times New Roman"/>
              <w:sz w:val="20"/>
              <w:szCs w:val="20"/>
            </w:rPr>
            <m:t>eed(</m:t>
          </m:r>
          <m:r>
            <m:rPr>
              <m:nor/>
            </m:rPr>
            <w:rPr>
              <w:rFonts w:ascii="Times New Roman" w:hAnsi="Times New Roman" w:cs="Times New Roman"/>
              <w:b/>
              <w:bCs/>
              <w:sz w:val="20"/>
              <w:szCs w:val="20"/>
            </w:rPr>
            <m:t>G’</m:t>
          </m:r>
          <m:r>
            <m:rPr>
              <m:nor/>
            </m:rPr>
            <w:rPr>
              <w:rFonts w:ascii="Times New Roman" w:hAnsi="Times New Roman" w:cs="Times New Roman"/>
              <w:sz w:val="20"/>
              <w:szCs w:val="20"/>
            </w:rPr>
            <m:t>)</m:t>
          </m:r>
          <m:r>
            <w:rPr>
              <w:rFonts w:ascii="Cambria Math" w:hAnsi="Cambria Math" w:cs="Times New Roman"/>
              <w:sz w:val="20"/>
              <w:szCs w:val="20"/>
            </w:rPr>
            <m:t>=</m:t>
          </m:r>
          <m:f>
            <m:fPr>
              <m:ctrlPr>
                <w:rPr>
                  <w:rStyle w:val="token"/>
                  <w:rFonts w:ascii="Cambria Math" w:hAnsi="Cambria Math" w:cs="Times New Roman"/>
                  <w:b/>
                  <w:sz w:val="20"/>
                  <w:szCs w:val="20"/>
                </w:rPr>
              </m:ctrlPr>
            </m:fPr>
            <m:num>
              <m:nary>
                <m:naryPr>
                  <m:chr m:val="∑"/>
                  <m:supHide m:val="1"/>
                  <m:ctrlPr>
                    <w:rPr>
                      <w:rStyle w:val="token"/>
                      <w:rFonts w:ascii="Cambria Math" w:hAnsi="Cambria Math" w:cs="Times New Roman"/>
                      <w:b/>
                      <w:sz w:val="20"/>
                      <w:szCs w:val="20"/>
                    </w:rPr>
                  </m:ctrlPr>
                </m:naryPr>
                <m:sub>
                  <m:r>
                    <w:rPr>
                      <w:rFonts w:ascii="Cambria Math" w:hAnsi="Cambria Math" w:cs="Times New Roman"/>
                      <w:sz w:val="20"/>
                      <w:szCs w:val="20"/>
                    </w:rPr>
                    <m:t>E'</m:t>
                  </m:r>
                  <m:r>
                    <m:rPr>
                      <m:sty m:val="b"/>
                    </m:rPr>
                    <w:rPr>
                      <w:rStyle w:val="token"/>
                      <w:rFonts w:ascii="Cambria Math" w:hAnsi="Cambria Math" w:cs="Times New Roman"/>
                      <w:sz w:val="20"/>
                      <w:szCs w:val="20"/>
                    </w:rPr>
                    <m:t>∈</m:t>
                  </m:r>
                  <m:r>
                    <m:rPr>
                      <m:sty m:val="bi"/>
                    </m:rPr>
                    <w:rPr>
                      <w:rFonts w:ascii="Cambria Math" w:hAnsi="Cambria Math" w:cs="Times New Roman"/>
                      <w:sz w:val="20"/>
                      <w:szCs w:val="20"/>
                    </w:rPr>
                    <m:t>E'</m:t>
                  </m:r>
                  <m:ctrlPr>
                    <w:rPr>
                      <w:rFonts w:ascii="Cambria Math" w:hAnsi="Cambria Math" w:cs="Times New Roman"/>
                      <w:i/>
                      <w:sz w:val="20"/>
                      <w:szCs w:val="20"/>
                    </w:rPr>
                  </m:ctrlPr>
                </m:sub>
                <m:sup>
                  <m:ctrlPr>
                    <w:rPr>
                      <w:rFonts w:ascii="Cambria Math" w:hAnsi="Cambria Math" w:cs="Times New Roman"/>
                      <w:i/>
                      <w:sz w:val="20"/>
                      <w:szCs w:val="20"/>
                    </w:rPr>
                  </m:ctrlPr>
                </m:sup>
                <m:e>
                  <m:r>
                    <m:rPr>
                      <m:nor/>
                    </m:rPr>
                    <w:rPr>
                      <w:rFonts w:ascii="Times New Roman" w:hAnsi="Times New Roman" w:cs="Times New Roman"/>
                      <w:sz w:val="20"/>
                      <w:szCs w:val="20"/>
                    </w:rPr>
                    <m:t xml:space="preserve"> Pr(Wt(E)=</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m:rPr>
                      <m:nor/>
                    </m:rPr>
                    <w:rPr>
                      <w:rFonts w:ascii="Times New Roman" w:hAnsi="Times New Roman" w:cs="Times New Roman"/>
                      <w:sz w:val="20"/>
                      <w:szCs w:val="20"/>
                    </w:rPr>
                    <m:t>)</m:t>
                  </m:r>
                  <m:r>
                    <m:rPr>
                      <m:nor/>
                    </m:rPr>
                    <w:rPr>
                      <w:rFonts w:ascii="Cambria Math" w:hAnsi="Times New Roman" w:cs="Times New Roman"/>
                      <w:sz w:val="20"/>
                      <w:szCs w:val="20"/>
                      <w:lang w:val="vi-VN"/>
                    </w:rPr>
                    <m:t xml:space="preserve"> * </m:t>
                  </m:r>
                  <m:sSub>
                    <m:sSubPr>
                      <m:ctrlPr>
                        <w:rPr>
                          <w:rFonts w:ascii="Cambria Math" w:hAnsi="Times New Roman" w:cs="Times New Roman"/>
                          <w:i/>
                          <w:sz w:val="20"/>
                          <w:szCs w:val="20"/>
                          <w:lang w:val="vi-VN"/>
                        </w:rPr>
                      </m:ctrlPr>
                    </m:sSubPr>
                    <m:e>
                      <m:r>
                        <w:rPr>
                          <w:rFonts w:ascii="Cambria Math" w:hAnsi="Times New Roman" w:cs="Times New Roman"/>
                          <w:sz w:val="20"/>
                          <w:szCs w:val="20"/>
                          <w:lang w:val="vi-VN"/>
                        </w:rPr>
                        <m:t>wt</m:t>
                      </m:r>
                    </m:e>
                    <m:sub>
                      <m:r>
                        <w:rPr>
                          <w:rFonts w:ascii="Cambria Math" w:hAnsi="Times New Roman" w:cs="Times New Roman"/>
                          <w:sz w:val="20"/>
                          <w:szCs w:val="20"/>
                          <w:lang w:val="vi-VN"/>
                        </w:rPr>
                        <m:t>E</m:t>
                      </m:r>
                    </m:sub>
                  </m:sSub>
                  <m:ctrlPr>
                    <w:rPr>
                      <w:rFonts w:ascii="Cambria Math" w:hAnsi="Cambria Math" w:cs="Times New Roman"/>
                      <w:i/>
                      <w:sz w:val="20"/>
                      <w:szCs w:val="20"/>
                    </w:rPr>
                  </m:ctrlPr>
                </m:e>
              </m:nary>
              <m:ctrlPr>
                <w:rPr>
                  <w:rStyle w:val="token"/>
                  <w:rFonts w:ascii="Cambria Math" w:hAnsi="Cambria Math" w:cs="Times New Roman"/>
                  <w:b/>
                  <w:i/>
                  <w:sz w:val="20"/>
                  <w:szCs w:val="20"/>
                </w:rPr>
              </m:ctrlPr>
            </m:num>
            <m:den>
              <m:r>
                <w:rPr>
                  <w:rFonts w:ascii="Cambria Math" w:hAnsi="Cambria Math" w:cs="Times New Roman"/>
                  <w:sz w:val="20"/>
                  <w:szCs w:val="20"/>
                </w:rPr>
                <m:t>max</m:t>
              </m:r>
              <m:d>
                <m:dPr>
                  <m:ctrlPr>
                    <w:rPr>
                      <w:rFonts w:ascii="Cambria Math" w:hAnsi="Cambria Math" w:cs="Times New Roman"/>
                      <w:i/>
                      <w:sz w:val="20"/>
                      <w:szCs w:val="20"/>
                    </w:rPr>
                  </m:ctrlPr>
                </m:dPr>
                <m:e>
                  <m:sSup>
                    <m:sSupPr>
                      <m:ctrlPr>
                        <w:rPr>
                          <w:rFonts w:ascii="Cambria Math" w:hAnsi="Cambria Math" w:cs="Times New Roman"/>
                          <w:b/>
                          <w:bCs/>
                          <w:i/>
                          <w:sz w:val="20"/>
                          <w:szCs w:val="20"/>
                        </w:rPr>
                      </m:ctrlPr>
                    </m:sSupPr>
                    <m:e>
                      <m:r>
                        <m:rPr>
                          <m:sty m:val="bi"/>
                        </m:rPr>
                        <w:rPr>
                          <w:rFonts w:ascii="Cambria Math" w:hAnsi="Cambria Math" w:cs="Times New Roman"/>
                          <w:sz w:val="20"/>
                          <w:szCs w:val="20"/>
                        </w:rPr>
                        <m:t>E</m:t>
                      </m:r>
                    </m:e>
                    <m:sup>
                      <m:r>
                        <m:rPr>
                          <m:sty m:val="bi"/>
                        </m:rPr>
                        <w:rPr>
                          <w:rFonts w:ascii="Cambria Math" w:hAnsi="Cambria Math" w:cs="Times New Roman"/>
                          <w:sz w:val="20"/>
                          <w:szCs w:val="20"/>
                        </w:rPr>
                        <m:t>'</m:t>
                      </m:r>
                    </m:sup>
                  </m:sSup>
                </m:e>
              </m:d>
              <m:ctrlPr>
                <w:rPr>
                  <w:rStyle w:val="token"/>
                  <w:rFonts w:ascii="Cambria Math" w:hAnsi="Cambria Math" w:cs="Times New Roman"/>
                  <w:b/>
                  <w:i/>
                  <w:sz w:val="20"/>
                  <w:szCs w:val="20"/>
                </w:rPr>
              </m:ctrlPr>
            </m:den>
          </m:f>
        </m:oMath>
      </m:oMathPara>
    </w:p>
    <w:p w14:paraId="6D45C093" w14:textId="77777777" w:rsidR="00A07099" w:rsidRDefault="00000000" w:rsidP="006C3EEC">
      <w:pPr>
        <w:spacing w:line="240" w:lineRule="auto"/>
        <w:rPr>
          <w:rFonts w:ascii="Times New Roman" w:hAnsi="Times New Roman" w:cs="Times New Roman"/>
          <w:sz w:val="20"/>
          <w:szCs w:val="20"/>
        </w:rPr>
      </w:pPr>
      <w:r>
        <w:rPr>
          <w:rFonts w:ascii="Times New Roman" w:hAnsi="Times New Roman" w:cs="Times New Roman"/>
          <w:sz w:val="20"/>
          <w:szCs w:val="20"/>
        </w:rPr>
        <w:tab/>
        <w:t>For e</w:t>
      </w:r>
      <w:r w:rsidRPr="00A07099">
        <w:rPr>
          <w:rFonts w:ascii="Times New Roman" w:hAnsi="Times New Roman" w:cs="Times New Roman"/>
          <w:sz w:val="20"/>
          <w:szCs w:val="20"/>
        </w:rPr>
        <w:t xml:space="preserve">xample: Figure 3 shows the </w:t>
      </w:r>
      <w:r w:rsidR="00847838">
        <w:rPr>
          <w:rFonts w:ascii="Times New Roman" w:hAnsi="Times New Roman" w:cs="Times New Roman"/>
          <w:sz w:val="20"/>
          <w:szCs w:val="20"/>
        </w:rPr>
        <w:t xml:space="preserve">weighted </w:t>
      </w:r>
      <w:r w:rsidRPr="00A07099">
        <w:rPr>
          <w:rFonts w:ascii="Times New Roman" w:hAnsi="Times New Roman" w:cs="Times New Roman"/>
          <w:sz w:val="20"/>
          <w:szCs w:val="20"/>
        </w:rPr>
        <w:t xml:space="preserve">expected edge density of the graph as </w:t>
      </w:r>
      <m:oMath>
        <m:d>
          <m:dPr>
            <m:ctrlPr>
              <w:rPr>
                <w:rFonts w:ascii="Cambria Math" w:hAnsi="Cambria Math" w:cs="Times New Roman"/>
                <w:i/>
                <w:sz w:val="20"/>
                <w:szCs w:val="20"/>
              </w:rPr>
            </m:ctrlPr>
          </m:dPr>
          <m:e>
            <m:r>
              <w:rPr>
                <w:rFonts w:ascii="Cambria Math" w:hAnsi="Cambria Math" w:cs="Times New Roman"/>
                <w:sz w:val="20"/>
                <w:szCs w:val="20"/>
              </w:rPr>
              <m:t>20*0.7+30*0.8+40*0.5</m:t>
            </m:r>
          </m:e>
        </m:d>
        <m:r>
          <m:rPr>
            <m:lit/>
          </m:rPr>
          <w:rPr>
            <w:rFonts w:ascii="Cambria Math" w:hAnsi="Cambria Math" w:cs="Times New Roman"/>
            <w:sz w:val="20"/>
            <w:szCs w:val="20"/>
          </w:rPr>
          <m:t>/</m:t>
        </m:r>
        <m:r>
          <w:rPr>
            <w:rFonts w:ascii="Cambria Math" w:hAnsi="Cambria Math" w:cs="Times New Roman"/>
            <w:sz w:val="20"/>
            <w:szCs w:val="20"/>
          </w:rPr>
          <m:t>6=9.667</m:t>
        </m:r>
      </m:oMath>
      <w:r>
        <w:rPr>
          <w:rFonts w:ascii="Times New Roman" w:hAnsi="Times New Roman" w:cs="Times New Roman"/>
          <w:sz w:val="20"/>
          <w:szCs w:val="20"/>
        </w:rPr>
        <w:t>.</w:t>
      </w:r>
    </w:p>
    <w:p w14:paraId="27F9B76C" w14:textId="77777777" w:rsidR="008F60D5" w:rsidRDefault="00000000" w:rsidP="006C3EEC">
      <w:pPr>
        <w:spacing w:line="240" w:lineRule="auto"/>
        <w:rPr>
          <w:rFonts w:ascii="Times New Roman" w:hAnsi="Times New Roman" w:cs="Times New Roman"/>
          <w:sz w:val="20"/>
          <w:szCs w:val="20"/>
        </w:rPr>
      </w:pPr>
      <w:r w:rsidRPr="008F60D5">
        <w:rPr>
          <w:rFonts w:ascii="Times New Roman" w:hAnsi="Times New Roman" w:cs="Times New Roman"/>
          <w:b/>
          <w:bCs/>
          <w:sz w:val="20"/>
          <w:szCs w:val="20"/>
        </w:rPr>
        <w:t>Theorem 1</w:t>
      </w:r>
      <w:r w:rsidRPr="008F60D5">
        <w:rPr>
          <w:rFonts w:ascii="Times New Roman" w:hAnsi="Times New Roman" w:cs="Times New Roman"/>
          <w:sz w:val="20"/>
          <w:szCs w:val="20"/>
        </w:rPr>
        <w:t xml:space="preserve">: An uncertain weighted graph is represented as a random variable </w:t>
      </w:r>
      <m:oMath>
        <m:r>
          <m:rPr>
            <m:sty m:val="bi"/>
          </m:rPr>
          <w:rPr>
            <w:rFonts w:ascii="Cambria Math" w:hAnsi="Cambria Math" w:cs="Times New Roman"/>
            <w:sz w:val="20"/>
            <w:szCs w:val="20"/>
          </w:rPr>
          <m:t>G</m:t>
        </m:r>
        <m:r>
          <w:rPr>
            <w:rFonts w:ascii="Cambria Math" w:hAnsi="Cambria Math" w:cs="Times New Roman"/>
            <w:sz w:val="20"/>
            <w:szCs w:val="20"/>
          </w:rPr>
          <m:t>=</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 xml:space="preserve"> E</m:t>
            </m:r>
          </m:e>
        </m:d>
      </m:oMath>
      <w:r w:rsidRPr="008F60D5">
        <w:rPr>
          <w:rFonts w:ascii="Times New Roman" w:hAnsi="Times New Roman" w:cs="Times New Roman"/>
          <w:sz w:val="20"/>
          <w:szCs w:val="20"/>
        </w:rPr>
        <w:t xml:space="preserve">, with </w:t>
      </w:r>
      <m:oMath>
        <m:r>
          <m:rPr>
            <m:sty m:val="bi"/>
          </m:rPr>
          <w:rPr>
            <w:rFonts w:ascii="Cambria Math" w:eastAsiaTheme="minorEastAsia" w:hAnsi="Cambria Math" w:cs="Times New Roman"/>
            <w:sz w:val="20"/>
            <w:szCs w:val="20"/>
          </w:rPr>
          <m:t>v</m:t>
        </m:r>
      </m:oMath>
      <w:r w:rsidRPr="008F60D5">
        <w:rPr>
          <w:rFonts w:ascii="Times New Roman" w:hAnsi="Times New Roman" w:cs="Times New Roman"/>
          <w:sz w:val="20"/>
          <w:szCs w:val="20"/>
        </w:rPr>
        <w:t xml:space="preserve">  as the set of all certain vertices and </w:t>
      </w:r>
      <m:oMath>
        <m:r>
          <m:rPr>
            <m:sty m:val="bi"/>
          </m:rPr>
          <w:rPr>
            <w:rFonts w:ascii="Cambria Math" w:eastAsiaTheme="minorEastAsia" w:hAnsi="Cambria Math" w:cs="Times New Roman"/>
            <w:sz w:val="20"/>
            <w:szCs w:val="20"/>
          </w:rPr>
          <m:t>E</m:t>
        </m:r>
      </m:oMath>
      <w:r w:rsidRPr="008F60D5">
        <w:rPr>
          <w:rFonts w:ascii="Times New Roman" w:hAnsi="Times New Roman" w:cs="Times New Roman"/>
          <w:sz w:val="20"/>
          <w:szCs w:val="20"/>
        </w:rPr>
        <w:t xml:space="preserve">  as all edges. Each edge </w:t>
      </w:r>
      <m:oMath>
        <m:r>
          <w:rPr>
            <w:rFonts w:ascii="Cambria Math" w:eastAsiaTheme="minorEastAsia" w:hAnsi="Cambria Math" w:cs="Times New Roman"/>
            <w:sz w:val="20"/>
            <w:szCs w:val="20"/>
          </w:rPr>
          <m:t xml:space="preserve">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Pr="008F60D5">
        <w:rPr>
          <w:rFonts w:ascii="Times New Roman" w:hAnsi="Times New Roman" w:cs="Times New Roman"/>
          <w:sz w:val="20"/>
          <w:szCs w:val="20"/>
        </w:rPr>
        <w:t xml:space="preserve">  is a random variable with weight </w:t>
      </w:r>
      <m:oMath>
        <m:r>
          <m:rPr>
            <m:nor/>
          </m:rPr>
          <w:rPr>
            <w:rFonts w:ascii="Cambria Math" w:hAnsi="Cambria Math" w:cs="Times New Roman"/>
            <w:sz w:val="20"/>
            <w:szCs w:val="20"/>
          </w:rPr>
          <m:t>Wt</m:t>
        </m:r>
        <m:d>
          <m:dPr>
            <m:ctrlPr>
              <w:rPr>
                <w:rFonts w:ascii="Cambria Math" w:hAnsi="Cambria Math" w:cs="Times New Roman"/>
                <w:i/>
                <w:sz w:val="20"/>
                <w:szCs w:val="20"/>
              </w:rPr>
            </m:ctrlPr>
          </m:dPr>
          <m:e>
            <m:r>
              <w:rPr>
                <w:rFonts w:ascii="Cambria Math" w:hAnsi="Cambria Math" w:cs="Times New Roman"/>
                <w:sz w:val="20"/>
                <w:szCs w:val="20"/>
              </w:rPr>
              <m:t>E</m:t>
            </m:r>
          </m:e>
        </m:d>
      </m:oMath>
      <w:r w:rsidRPr="008F60D5">
        <w:rPr>
          <w:rFonts w:ascii="Times New Roman" w:hAnsi="Times New Roman" w:cs="Times New Roman"/>
          <w:sz w:val="20"/>
          <w:szCs w:val="20"/>
        </w:rPr>
        <w:t xml:space="preserve"> following a Bernoulli distribution, particularly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oMath>
      <w:r w:rsidRPr="008F60D5">
        <w:rPr>
          <w:rFonts w:ascii="Times New Roman" w:hAnsi="Times New Roman" w:cs="Times New Roman"/>
          <w:sz w:val="20"/>
          <w:szCs w:val="20"/>
        </w:rPr>
        <w:t xml:space="preserve"> or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=0</m:t>
        </m:r>
      </m:oMath>
      <w:r w:rsidRPr="008F60D5">
        <w:rPr>
          <w:rFonts w:ascii="Times New Roman" w:hAnsi="Times New Roman" w:cs="Times New Roman"/>
          <w:sz w:val="20"/>
          <w:szCs w:val="20"/>
        </w:rPr>
        <w:t xml:space="preserve">. Let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Pr="008F60D5">
        <w:rPr>
          <w:rFonts w:ascii="Times New Roman" w:hAnsi="Times New Roman" w:cs="Times New Roman"/>
          <w:sz w:val="20"/>
          <w:szCs w:val="20"/>
        </w:rPr>
        <w:t xml:space="preserve">  be a set of vertices. The subgraph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E'</m:t>
            </m:r>
          </m:e>
        </m:d>
      </m:oMath>
      <w:r w:rsidRPr="008F60D5">
        <w:rPr>
          <w:rFonts w:ascii="Times New Roman" w:hAnsi="Times New Roman" w:cs="Times New Roman"/>
          <w:sz w:val="20"/>
          <w:szCs w:val="20"/>
        </w:rPr>
        <w:t xml:space="preserve"> is </w:t>
      </w:r>
      <w:r>
        <w:rPr>
          <w:rFonts w:ascii="Times New Roman" w:hAnsi="Times New Roman" w:cs="Times New Roman"/>
          <w:sz w:val="20"/>
          <w:szCs w:val="20"/>
        </w:rPr>
        <w:t>produced</w:t>
      </w:r>
      <w:r w:rsidRPr="008F60D5">
        <w:rPr>
          <w:rFonts w:ascii="Times New Roman" w:hAnsi="Times New Roman" w:cs="Times New Roman"/>
          <w:sz w:val="20"/>
          <w:szCs w:val="20"/>
        </w:rPr>
        <w:t xml:space="preserve"> from the uncertain weighted 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E</m:t>
            </m:r>
          </m:e>
        </m:d>
      </m:oMath>
      <w:r w:rsidRPr="008F60D5">
        <w:rPr>
          <w:rFonts w:ascii="Times New Roman" w:hAnsi="Times New Roman" w:cs="Times New Roman"/>
          <w:sz w:val="20"/>
          <w:szCs w:val="20"/>
        </w:rPr>
        <w:t xml:space="preserve">, where </w:t>
      </w:r>
      <m:oMath>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8F60D5">
        <w:rPr>
          <w:rFonts w:ascii="Times New Roman" w:hAnsi="Times New Roman" w:cs="Times New Roman"/>
          <w:sz w:val="20"/>
          <w:szCs w:val="20"/>
        </w:rPr>
        <w:t xml:space="preserve">. The </w:t>
      </w:r>
      <w:r w:rsidR="00847838">
        <w:rPr>
          <w:rFonts w:ascii="Times New Roman" w:hAnsi="Times New Roman" w:cs="Times New Roman"/>
          <w:sz w:val="20"/>
          <w:szCs w:val="20"/>
        </w:rPr>
        <w:t xml:space="preserve">weighted </w:t>
      </w:r>
      <w:r w:rsidRPr="008F60D5">
        <w:rPr>
          <w:rFonts w:ascii="Times New Roman" w:hAnsi="Times New Roman" w:cs="Times New Roman"/>
          <w:sz w:val="20"/>
          <w:szCs w:val="20"/>
        </w:rPr>
        <w:t xml:space="preserve">expected edge density of </w:t>
      </w:r>
      <w:r w:rsidRPr="009C355C">
        <w:rPr>
          <w:rFonts w:ascii="Times New Roman" w:hAnsi="Times New Roman" w:cs="Times New Roman"/>
          <w:b/>
          <w:bCs/>
          <w:sz w:val="20"/>
          <w:szCs w:val="20"/>
        </w:rPr>
        <w:t>G</w:t>
      </w:r>
      <w:r w:rsidRPr="008F60D5">
        <w:rPr>
          <w:rFonts w:ascii="Times New Roman" w:hAnsi="Times New Roman" w:cs="Times New Roman"/>
          <w:sz w:val="20"/>
          <w:szCs w:val="20"/>
        </w:rPr>
        <w:t>' will increase as its average edge-weighted probability increases.</w:t>
      </w:r>
    </w:p>
    <w:p w14:paraId="31FE72FE" w14:textId="77777777" w:rsidR="00B05DF2" w:rsidRDefault="00000000" w:rsidP="006C3EEC">
      <w:pPr>
        <w:spacing w:line="240" w:lineRule="auto"/>
        <w:rPr>
          <w:rFonts w:ascii="Times New Roman" w:eastAsiaTheme="minorEastAsia" w:hAnsi="Times New Roman" w:cs="Times New Roman"/>
          <w:sz w:val="20"/>
          <w:szCs w:val="20"/>
        </w:rPr>
      </w:pPr>
      <w:r w:rsidRPr="008F60D5">
        <w:rPr>
          <w:rFonts w:ascii="Times New Roman" w:eastAsiaTheme="minorEastAsia" w:hAnsi="Times New Roman" w:cs="Times New Roman"/>
          <w:b/>
          <w:bCs/>
          <w:sz w:val="20"/>
          <w:szCs w:val="20"/>
        </w:rPr>
        <w:t>Proof</w:t>
      </w:r>
      <w:r w:rsidR="00806EF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p>
    <w:p w14:paraId="098E3C10" w14:textId="3022B2A7" w:rsidR="00B05DF2" w:rsidRPr="00B05DF2" w:rsidRDefault="00000000" w:rsidP="006C3EEC">
      <w:pPr>
        <w:spacing w:line="240" w:lineRule="auto"/>
        <w:rPr>
          <w:rFonts w:ascii="Times New Roman" w:eastAsiaTheme="minorEastAsia" w:hAnsi="Times New Roman" w:cs="Times New Roman"/>
          <w:sz w:val="20"/>
          <w:szCs w:val="20"/>
        </w:rPr>
      </w:pPr>
      <m:oMathPara>
        <m:oMathParaPr>
          <m:jc m:val="left"/>
        </m:oMathParaPr>
        <m:oMath>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Pr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e>
              </m:d>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=aewp</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oMath>
      </m:oMathPara>
    </w:p>
    <w:p w14:paraId="30A2F7B9" w14:textId="0BF5CF84" w:rsidR="00B05DF2" w:rsidRDefault="00000000" w:rsidP="006C3EEC">
      <w:pPr>
        <w:spacing w:line="240" w:lineRule="auto"/>
        <w:rPr>
          <w:rFonts w:ascii="Cambria Math" w:eastAsiaTheme="minorEastAsia" w:hAnsi="Cambria Math" w:cs="Cambria Math"/>
          <w:sz w:val="20"/>
          <w:szCs w:val="20"/>
          <w:lang w:val="vi-VN"/>
        </w:rPr>
      </w:pPr>
      <w:r>
        <w:rPr>
          <w:rFonts w:ascii="Cambria Math" w:hAnsi="Cambria Math" w:cs="Cambria Math"/>
          <w14:ligatures w14:val="none"/>
        </w:rPr>
        <w:t>⟺</w:t>
      </w:r>
      <w:r>
        <w:rPr>
          <w:rStyle w:val="Emphasis"/>
          <w:rFonts w:ascii="Cambria Math" w:hAnsi="Cambria Math" w:cs="Cambria Math"/>
          <w:b/>
          <w:bCs/>
          <w:i w:val="0"/>
          <w:iCs w:val="0"/>
          <w:color w:val="333333"/>
          <w:sz w:val="25"/>
          <w:szCs w:val="25"/>
          <w:shd w:val="clear" w:color="auto" w:fill="FFFFFF"/>
        </w:rPr>
        <w:t xml:space="preserve">  </w:t>
      </w:r>
      <m:oMath>
        <m:r>
          <m:rPr>
            <m:nor/>
          </m:rPr>
          <w:rPr>
            <w:rFonts w:ascii="Cambria Math" w:eastAsiaTheme="minorEastAsia" w:hAnsi="Cambria Math" w:cs="Times New Roman"/>
            <w:sz w:val="20"/>
            <w:szCs w:val="20"/>
            <w:lang w:val="vi-VN"/>
          </w:rPr>
          <m:t>eed(</m:t>
        </m:r>
        <m:r>
          <m:rPr>
            <m:nor/>
          </m:rPr>
          <w:rPr>
            <w:rFonts w:ascii="Cambria Math" w:eastAsiaTheme="minorEastAsia" w:hAnsi="Cambria Math" w:cs="Times New Roman"/>
            <w:b/>
            <w:bCs/>
            <w:sz w:val="20"/>
            <w:szCs w:val="20"/>
            <w:lang w:val="vi-VN"/>
          </w:rPr>
          <m:t>G’</m:t>
        </m:r>
        <m:r>
          <m:rPr>
            <m:nor/>
          </m:rPr>
          <w:rPr>
            <w:rFonts w:ascii="Cambria Math" w:eastAsiaTheme="minorEastAsia" w:hAnsi="Cambria Math" w:cs="Times New Roman"/>
            <w:sz w:val="20"/>
            <w:szCs w:val="20"/>
            <w:lang w:val="vi-VN"/>
          </w:rPr>
          <m:t>)</m:t>
        </m:r>
        <m:r>
          <w:rPr>
            <w:rFonts w:ascii="Cambria Math" w:eastAsiaTheme="minorEastAsia" w:hAnsi="Cambria Math" w:cs="Times New Roman"/>
            <w:sz w:val="20"/>
            <w:szCs w:val="20"/>
            <w:lang w:val="vi-VN"/>
          </w:rPr>
          <m:t>=aewp</m:t>
        </m:r>
        <m:d>
          <m:dPr>
            <m:ctrlPr>
              <w:rPr>
                <w:rFonts w:ascii="Cambria Math" w:eastAsiaTheme="minorEastAsia" w:hAnsi="Cambria Math" w:cs="Times New Roman"/>
                <w:i/>
                <w:sz w:val="20"/>
                <w:szCs w:val="20"/>
                <w:lang w:val="vi-VN"/>
              </w:rPr>
            </m:ctrlPr>
          </m:dPr>
          <m:e>
            <m:r>
              <m:rPr>
                <m:sty m:val="bi"/>
              </m:rPr>
              <w:rPr>
                <w:rFonts w:ascii="Cambria Math" w:eastAsiaTheme="minorEastAsia" w:hAnsi="Cambria Math" w:cs="Times New Roman"/>
                <w:sz w:val="20"/>
                <w:szCs w:val="20"/>
                <w:lang w:val="vi-VN"/>
              </w:rPr>
              <m:t>G’</m:t>
            </m:r>
          </m:e>
        </m:d>
        <m:r>
          <w:rPr>
            <w:rFonts w:ascii="Cambria Math" w:eastAsiaTheme="minorEastAsia" w:hAnsi="Cambria Math" w:cs="Times New Roman"/>
            <w:sz w:val="20"/>
            <w:szCs w:val="20"/>
            <w:lang w:val="vi-VN"/>
          </w:rPr>
          <m:t>*</m:t>
        </m:r>
        <m:f>
          <m:fPr>
            <m:ctrlPr>
              <w:rPr>
                <w:rFonts w:ascii="Cambria Math" w:eastAsiaTheme="minorEastAsia" w:hAnsi="Cambria Math" w:cs="Times New Roman"/>
                <w:sz w:val="20"/>
                <w:szCs w:val="20"/>
                <w:lang w:val="vi-VN"/>
              </w:rPr>
            </m:ctrlPr>
          </m:fPr>
          <m:num>
            <m:d>
              <m:dPr>
                <m:begChr m:val="|"/>
                <m:endChr m:val="|"/>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E</m:t>
                </m:r>
              </m:e>
            </m:d>
            <m:ctrlPr>
              <w:rPr>
                <w:rFonts w:ascii="Cambria Math" w:eastAsiaTheme="minorEastAsia" w:hAnsi="Cambria Math" w:cs="Times New Roman"/>
                <w:i/>
                <w:sz w:val="20"/>
                <w:szCs w:val="20"/>
                <w:lang w:val="vi-VN"/>
              </w:rPr>
            </m:ctrlPr>
          </m:num>
          <m:den>
            <m:r>
              <w:rPr>
                <w:rFonts w:ascii="Cambria Math" w:eastAsiaTheme="minorEastAsia" w:hAnsi="Cambria Math" w:cs="Times New Roman"/>
                <w:sz w:val="20"/>
                <w:szCs w:val="20"/>
                <w:lang w:val="vi-VN"/>
              </w:rPr>
              <m:t>max</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E’</m:t>
                </m:r>
              </m:e>
            </m:d>
            <m:ctrlPr>
              <w:rPr>
                <w:rFonts w:ascii="Cambria Math" w:eastAsiaTheme="minorEastAsia" w:hAnsi="Cambria Math" w:cs="Times New Roman"/>
                <w:i/>
                <w:sz w:val="20"/>
                <w:szCs w:val="20"/>
                <w:lang w:val="vi-VN"/>
              </w:rPr>
            </m:ctrlPr>
          </m:den>
        </m:f>
      </m:oMath>
    </w:p>
    <w:p w14:paraId="44E1F714" w14:textId="458D3E67" w:rsidR="00D86547" w:rsidRPr="00696663" w:rsidRDefault="00000000" w:rsidP="00696663">
      <w:pPr>
        <w:spacing w:line="240" w:lineRule="auto"/>
        <w:ind w:firstLine="720"/>
        <w:rPr>
          <w:rFonts w:ascii="Times New Roman" w:eastAsiaTheme="minorEastAsia" w:hAnsi="Times New Roman" w:cs="Times New Roman"/>
          <w:sz w:val="20"/>
          <w:szCs w:val="20"/>
        </w:rPr>
      </w:pPr>
      <w:r w:rsidRPr="008F60D5">
        <w:rPr>
          <w:rFonts w:ascii="Times New Roman" w:eastAsiaTheme="minorEastAsia" w:hAnsi="Times New Roman" w:cs="Times New Roman"/>
          <w:sz w:val="20"/>
          <w:szCs w:val="20"/>
          <w:lang w:val="vi-VN"/>
        </w:rPr>
        <w:t xml:space="preserve">With the subgraph </w:t>
      </w:r>
      <w:r w:rsidRPr="009C355C">
        <w:rPr>
          <w:rFonts w:ascii="Times New Roman" w:eastAsiaTheme="minorEastAsia" w:hAnsi="Times New Roman" w:cs="Times New Roman"/>
          <w:b/>
          <w:bCs/>
          <w:sz w:val="20"/>
          <w:szCs w:val="20"/>
          <w:lang w:val="vi-VN"/>
        </w:rPr>
        <w:t>G</w:t>
      </w:r>
      <w:r w:rsidRPr="008F60D5">
        <w:rPr>
          <w:rFonts w:ascii="Times New Roman" w:eastAsiaTheme="minorEastAsia" w:hAnsi="Times New Roman" w:cs="Times New Roman"/>
          <w:sz w:val="20"/>
          <w:szCs w:val="20"/>
          <w:lang w:val="vi-VN"/>
        </w:rPr>
        <w:t xml:space="preserve">' having a determined number of edges and vertices, the </w:t>
      </w:r>
      <w:r w:rsidR="00847838">
        <w:rPr>
          <w:rFonts w:ascii="Times New Roman" w:eastAsiaTheme="minorEastAsia" w:hAnsi="Times New Roman" w:cs="Times New Roman"/>
          <w:sz w:val="20"/>
          <w:szCs w:val="20"/>
        </w:rPr>
        <w:t xml:space="preserve">weighted </w:t>
      </w:r>
      <w:r w:rsidRPr="008F60D5">
        <w:rPr>
          <w:rFonts w:ascii="Times New Roman" w:eastAsiaTheme="minorEastAsia" w:hAnsi="Times New Roman" w:cs="Times New Roman"/>
          <w:sz w:val="20"/>
          <w:szCs w:val="20"/>
          <w:lang w:val="vi-VN"/>
        </w:rPr>
        <w:t>expected edge density will increase along with the average edge-weighted probability of the graph.</w:t>
      </w:r>
    </w:p>
    <w:p w14:paraId="2BD09801" w14:textId="77777777" w:rsidR="00F4147B" w:rsidRDefault="00000000" w:rsidP="006C3EEC">
      <w:pPr>
        <w:pStyle w:val="Heading1"/>
        <w:spacing w:line="240" w:lineRule="auto"/>
      </w:pPr>
      <w:r>
        <w:t xml:space="preserve">Propose </w:t>
      </w:r>
      <w:r w:rsidRPr="001911B5">
        <w:t>Methods</w:t>
      </w:r>
    </w:p>
    <w:p w14:paraId="7C641AC1" w14:textId="77777777" w:rsidR="00822A51" w:rsidRDefault="00000000" w:rsidP="00446344">
      <w:pPr>
        <w:spacing w:after="0" w:line="240" w:lineRule="auto"/>
        <w:ind w:firstLine="720"/>
        <w:contextualSpacing/>
        <w:jc w:val="both"/>
        <w:rPr>
          <w:rFonts w:ascii="Times New Roman" w:hAnsi="Times New Roman" w:cs="Times New Roman"/>
          <w:sz w:val="20"/>
          <w:szCs w:val="20"/>
        </w:rPr>
      </w:pPr>
      <w:r w:rsidRPr="00822A51">
        <w:rPr>
          <w:rFonts w:ascii="Times New Roman" w:hAnsi="Times New Roman" w:cs="Times New Roman"/>
          <w:sz w:val="20"/>
          <w:szCs w:val="20"/>
        </w:rPr>
        <w:t>We developed two fundamental approaches for finding dense and reliable subgraphs from uncertain weighted graphs: Greedy Uncertain Weighted Dense Subgraph (GreedyUWDS) and Greedy Bound Weighted Dense Subgraph (GreedyBWDS). Each method is specific to an individual aspect of the problem for finding dense and reliable subgraphs, and it is based on a variety of assumptions and evaluation criteria that satisfy the many objectives of graph analysis.</w:t>
      </w:r>
    </w:p>
    <w:p w14:paraId="27634764" w14:textId="77777777" w:rsidR="00923F65" w:rsidRDefault="00000000" w:rsidP="00446344">
      <w:pPr>
        <w:spacing w:after="0" w:line="240" w:lineRule="auto"/>
        <w:ind w:firstLine="720"/>
        <w:contextualSpacing/>
        <w:jc w:val="both"/>
        <w:rPr>
          <w:rFonts w:ascii="Times New Roman" w:hAnsi="Times New Roman" w:cs="Times New Roman"/>
          <w:sz w:val="20"/>
          <w:szCs w:val="20"/>
        </w:rPr>
      </w:pPr>
      <w:r w:rsidRPr="00923F65">
        <w:rPr>
          <w:rFonts w:ascii="Times New Roman" w:hAnsi="Times New Roman" w:cs="Times New Roman"/>
          <w:sz w:val="20"/>
          <w:szCs w:val="20"/>
        </w:rPr>
        <w:t>The GreedyUWDS method is designed to resolve edge existence uncertainty while also optimizing subgraph density. GreedyUWDS improves on the GreedyUDS method</w:t>
      </w:r>
      <w:r>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DY4NGM4YWMtNTA5OC00NTBhLWJhZjktMjI2ZTI1MmMyNGRhIiwicHJvcGVydGllcyI6eyJub3RlSW5kZXgiOjB9LCJpc0VkaXRlZCI6ZmFsc2UsIm1hbnVhbE92ZXJyaWRlIjp7ImlzTWFudWFsbHlPdmVycmlkZGVuIjpmYWxzZSwiY2l0ZXByb2NUZXh0IjoiWzd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Swic3VwcHJlc3MtYXV0aG9yIjpmYWxzZSwiY29tcG9zaXRlIjpmYWxzZSwiYXV0aG9yLW9ubHkiOmZhbHNlfV19"/>
          <w:id w:val="1495521134"/>
          <w:placeholder>
            <w:docPart w:val="DefaultPlaceholder_-1854013440"/>
          </w:placeholder>
        </w:sdtPr>
        <w:sdtContent>
          <w:r w:rsidR="00EB65D2" w:rsidRPr="00EB65D2">
            <w:rPr>
              <w:rFonts w:ascii="Times New Roman" w:hAnsi="Times New Roman" w:cs="Times New Roman"/>
              <w:color w:val="000000"/>
              <w:sz w:val="20"/>
              <w:szCs w:val="20"/>
            </w:rPr>
            <w:t>[7]</w:t>
          </w:r>
        </w:sdtContent>
      </w:sdt>
      <w:r w:rsidRPr="00923F65">
        <w:rPr>
          <w:rFonts w:ascii="Times New Roman" w:hAnsi="Times New Roman" w:cs="Times New Roman"/>
          <w:sz w:val="20"/>
          <w:szCs w:val="20"/>
        </w:rPr>
        <w:t xml:space="preserve">, but modifies the graph to account for unknown weights. GreedyUWDS uses </w:t>
      </w:r>
      <w:r w:rsidR="008F2423">
        <w:rPr>
          <w:rFonts w:ascii="Times New Roman" w:hAnsi="Times New Roman" w:cs="Times New Roman"/>
          <w:sz w:val="20"/>
          <w:szCs w:val="20"/>
        </w:rPr>
        <w:t xml:space="preserve">weighted </w:t>
      </w:r>
      <w:r w:rsidRPr="00923F65">
        <w:rPr>
          <w:rFonts w:ascii="Times New Roman" w:hAnsi="Times New Roman" w:cs="Times New Roman"/>
          <w:sz w:val="20"/>
          <w:szCs w:val="20"/>
        </w:rPr>
        <w:t>expected density parameters to find high-reliability dense regions in uncertain graphs, providing a deep understanding of the graph's structure and relationships. Similarly, the GreedyBWDS method is intended for finding dense and reliable subgraphs, but it also uses a 'b' parameter to control the subgraph analysis. According to the experimental results, this technique may be applied to a wide range of applications, with a focus on evaluating and selecting edges based on the probability of existence.</w:t>
      </w:r>
    </w:p>
    <w:p w14:paraId="26B682C0" w14:textId="77777777" w:rsidR="00923F65" w:rsidRDefault="00000000" w:rsidP="00446344">
      <w:pPr>
        <w:spacing w:after="0" w:line="240" w:lineRule="auto"/>
        <w:ind w:firstLine="720"/>
        <w:contextualSpacing/>
        <w:jc w:val="both"/>
        <w:rPr>
          <w:rFonts w:ascii="Times New Roman" w:hAnsi="Times New Roman" w:cs="Times New Roman"/>
          <w:sz w:val="20"/>
          <w:szCs w:val="20"/>
        </w:rPr>
      </w:pPr>
      <w:r w:rsidRPr="00923F65">
        <w:rPr>
          <w:rFonts w:ascii="Times New Roman" w:hAnsi="Times New Roman" w:cs="Times New Roman"/>
          <w:sz w:val="20"/>
          <w:szCs w:val="20"/>
        </w:rPr>
        <w:t xml:space="preserve">In addition to these improved approaches, we discuss a traditional method for finding dense and reliable subgraphs based on </w:t>
      </w:r>
      <w:r w:rsidR="008F2423">
        <w:rPr>
          <w:rFonts w:ascii="Times New Roman" w:hAnsi="Times New Roman" w:cs="Times New Roman"/>
          <w:sz w:val="20"/>
          <w:szCs w:val="20"/>
        </w:rPr>
        <w:t xml:space="preserve">weighted </w:t>
      </w:r>
      <w:r w:rsidRPr="00923F65">
        <w:rPr>
          <w:rFonts w:ascii="Times New Roman" w:hAnsi="Times New Roman" w:cs="Times New Roman"/>
          <w:sz w:val="20"/>
          <w:szCs w:val="20"/>
        </w:rPr>
        <w:t xml:space="preserve">expected density, which is similar to the GreedyUWDS algorithm. The brute force technique simply tests all potential possibilities in the graph and chooses the best subgraph based on </w:t>
      </w:r>
      <w:r w:rsidR="008F2423">
        <w:rPr>
          <w:rFonts w:ascii="Times New Roman" w:hAnsi="Times New Roman" w:cs="Times New Roman"/>
          <w:sz w:val="20"/>
          <w:szCs w:val="20"/>
        </w:rPr>
        <w:t xml:space="preserve">weighted </w:t>
      </w:r>
      <w:r w:rsidRPr="00923F65">
        <w:rPr>
          <w:rFonts w:ascii="Times New Roman" w:hAnsi="Times New Roman" w:cs="Times New Roman"/>
          <w:sz w:val="20"/>
          <w:szCs w:val="20"/>
        </w:rPr>
        <w:t>expected density. While brute force is a useful benchmark to evaluate the performance of complex algorithms such as GreedyUWDS and GreedyBWDS, it is inefficient for large graphs and should not be used for complicated graphs. GreedyUWDS and GreedyBWDS have made significant strides in solving the challenges of finding dense subgraphs in uncertain graph environments. Both techniques provide a better knowledge of the density and reliability of uncertain graphs, providing up new possibilities for future research and application.</w:t>
      </w:r>
    </w:p>
    <w:p w14:paraId="287EE023" w14:textId="77777777" w:rsidR="00C72B7E" w:rsidRDefault="00000000" w:rsidP="006C3EEC">
      <w:pPr>
        <w:pStyle w:val="Heading2"/>
        <w:spacing w:line="24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Algorithm</w:t>
      </w:r>
      <w:r w:rsidRPr="00696600">
        <w:rPr>
          <w:rFonts w:ascii="Times New Roman" w:hAnsi="Times New Roman" w:cs="Times New Roman"/>
          <w:b/>
          <w:bCs/>
          <w:color w:val="auto"/>
          <w:sz w:val="32"/>
          <w:szCs w:val="32"/>
        </w:rPr>
        <w:t xml:space="preserve"> Brute Force </w:t>
      </w:r>
    </w:p>
    <w:p w14:paraId="26696DC4" w14:textId="77777777" w:rsidR="00822A51" w:rsidRPr="00822A51" w:rsidRDefault="00000000" w:rsidP="006C3EEC">
      <w:pPr>
        <w:spacing w:line="240" w:lineRule="auto"/>
        <w:ind w:firstLine="720"/>
        <w:jc w:val="both"/>
        <w:rPr>
          <w:rFonts w:ascii="Times New Roman" w:hAnsi="Times New Roman" w:cs="Times New Roman"/>
          <w:sz w:val="20"/>
          <w:szCs w:val="20"/>
        </w:rPr>
      </w:pPr>
      <w:r w:rsidRPr="00822A51">
        <w:rPr>
          <w:rFonts w:ascii="Times New Roman" w:hAnsi="Times New Roman" w:cs="Times New Roman"/>
          <w:sz w:val="20"/>
          <w:szCs w:val="20"/>
        </w:rPr>
        <w:t xml:space="preserve">In attempts to find dense subgraphs from uncertain weighted graphs, the traditional brute force technique is vital and significant. This technique analyzes every potential subset of vertices and edges in the graph and evaluates each subset using </w:t>
      </w:r>
      <w:r w:rsidR="008F2423">
        <w:rPr>
          <w:rFonts w:ascii="Times New Roman" w:hAnsi="Times New Roman" w:cs="Times New Roman"/>
          <w:sz w:val="20"/>
          <w:szCs w:val="20"/>
        </w:rPr>
        <w:t xml:space="preserve">weighted </w:t>
      </w:r>
      <w:r w:rsidRPr="00822A51">
        <w:rPr>
          <w:rFonts w:ascii="Times New Roman" w:hAnsi="Times New Roman" w:cs="Times New Roman"/>
          <w:sz w:val="20"/>
          <w:szCs w:val="20"/>
        </w:rPr>
        <w:t xml:space="preserve">expected density, which is a standard based on the overall weight of the edges and their probability of existence. </w:t>
      </w:r>
      <w:r w:rsidRPr="00822A51">
        <w:rPr>
          <w:rFonts w:ascii="Times New Roman" w:hAnsi="Times New Roman" w:cs="Times New Roman"/>
          <w:sz w:val="20"/>
          <w:szCs w:val="20"/>
        </w:rPr>
        <w:lastRenderedPageBreak/>
        <w:t>While brute force achieves the best answer by completely considering all options, it has a significant computing complexity limitation. In large graphs, the number of subsets to consider quickly increases and renders runtime impossible. As a result, although being a vital benchmark approach, brute force is often used primarily in theory or as a comparison method in small-sized graph situations, and it is rarely recommended for large and complicated graphs due to performance limitations. As a result, the remaining two algorithms become methods for finding dense and reliable subgraphs in uncertain weighted graphs, with the GreedyBWDS algorithm being capable of controlling the subgraph search process.</w:t>
      </w:r>
    </w:p>
    <w:p w14:paraId="35A4C3E2" w14:textId="77777777" w:rsidR="00C72B7E" w:rsidRPr="00696600" w:rsidRDefault="00000000" w:rsidP="006C3EEC">
      <w:pPr>
        <w:pStyle w:val="Heading2"/>
        <w:spacing w:line="24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Algorithm</w:t>
      </w:r>
      <w:r w:rsidRPr="00696600">
        <w:rPr>
          <w:rFonts w:ascii="Times New Roman" w:hAnsi="Times New Roman" w:cs="Times New Roman"/>
          <w:b/>
          <w:bCs/>
          <w:color w:val="auto"/>
          <w:sz w:val="32"/>
          <w:szCs w:val="32"/>
        </w:rPr>
        <w:t xml:space="preserve"> </w:t>
      </w:r>
      <w:r w:rsidR="00403CD2" w:rsidRPr="00696600">
        <w:rPr>
          <w:rFonts w:ascii="Times New Roman" w:hAnsi="Times New Roman" w:cs="Times New Roman"/>
          <w:b/>
          <w:bCs/>
          <w:color w:val="auto"/>
          <w:sz w:val="32"/>
          <w:szCs w:val="32"/>
        </w:rPr>
        <w:t>GreedyU</w:t>
      </w:r>
      <w:r w:rsidR="00095546" w:rsidRPr="00696600">
        <w:rPr>
          <w:rFonts w:ascii="Times New Roman" w:hAnsi="Times New Roman" w:cs="Times New Roman"/>
          <w:b/>
          <w:bCs/>
          <w:color w:val="auto"/>
          <w:sz w:val="32"/>
          <w:szCs w:val="32"/>
        </w:rPr>
        <w:t>W</w:t>
      </w:r>
      <w:r w:rsidR="00403CD2" w:rsidRPr="00696600">
        <w:rPr>
          <w:rFonts w:ascii="Times New Roman" w:hAnsi="Times New Roman" w:cs="Times New Roman"/>
          <w:b/>
          <w:bCs/>
          <w:color w:val="auto"/>
          <w:sz w:val="32"/>
          <w:szCs w:val="32"/>
        </w:rPr>
        <w:t>DS</w:t>
      </w:r>
    </w:p>
    <w:p w14:paraId="0CFB7A1D" w14:textId="77777777" w:rsidR="002C4EC9" w:rsidRDefault="00000000" w:rsidP="006C3EEC">
      <w:pPr>
        <w:spacing w:line="240" w:lineRule="auto"/>
        <w:jc w:val="both"/>
        <w:rPr>
          <w:rFonts w:ascii="Times New Roman" w:hAnsi="Times New Roman" w:cs="Times New Roman"/>
          <w:sz w:val="20"/>
          <w:szCs w:val="20"/>
        </w:rPr>
      </w:pPr>
      <w:r w:rsidRPr="002C4EC9">
        <w:rPr>
          <w:rFonts w:ascii="Times New Roman" w:hAnsi="Times New Roman" w:cs="Times New Roman"/>
          <w:b/>
          <w:bCs/>
          <w:sz w:val="20"/>
          <w:szCs w:val="20"/>
        </w:rPr>
        <w:t>Definition</w:t>
      </w:r>
      <w:r>
        <w:rPr>
          <w:rFonts w:ascii="Times New Roman" w:hAnsi="Times New Roman" w:cs="Times New Roman"/>
          <w:b/>
          <w:bCs/>
          <w:sz w:val="20"/>
          <w:szCs w:val="20"/>
        </w:rPr>
        <w:t xml:space="preserve"> </w:t>
      </w:r>
      <w:r w:rsidR="00344409" w:rsidRPr="00806EFB">
        <w:rPr>
          <w:rFonts w:ascii="Times New Roman" w:hAnsi="Times New Roman" w:cs="Times New Roman"/>
          <w:b/>
          <w:bCs/>
          <w:sz w:val="20"/>
          <w:szCs w:val="20"/>
          <w:lang w:val="vi-VN"/>
        </w:rPr>
        <w:t>7</w:t>
      </w:r>
      <w:r w:rsidR="002A2B4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C4EC9">
        <w:rPr>
          <w:rFonts w:ascii="Times New Roman" w:hAnsi="Times New Roman" w:cs="Times New Roman"/>
          <w:sz w:val="20"/>
          <w:szCs w:val="20"/>
        </w:rPr>
        <w:t>(</w:t>
      </w:r>
      <w:r w:rsidR="00847838">
        <w:rPr>
          <w:rFonts w:ascii="Times New Roman" w:hAnsi="Times New Roman" w:cs="Times New Roman"/>
          <w:sz w:val="20"/>
          <w:szCs w:val="20"/>
        </w:rPr>
        <w:t>Weighted E</w:t>
      </w:r>
      <w:r w:rsidRPr="002C4EC9">
        <w:rPr>
          <w:rFonts w:ascii="Times New Roman" w:hAnsi="Times New Roman" w:cs="Times New Roman"/>
          <w:sz w:val="20"/>
          <w:szCs w:val="20"/>
        </w:rPr>
        <w:t xml:space="preserve">xpected Degree) The </w:t>
      </w:r>
      <w:r w:rsidR="00847838">
        <w:rPr>
          <w:rFonts w:ascii="Times New Roman" w:hAnsi="Times New Roman" w:cs="Times New Roman"/>
          <w:sz w:val="20"/>
          <w:szCs w:val="20"/>
        </w:rPr>
        <w:t xml:space="preserve">weighted </w:t>
      </w:r>
      <w:r w:rsidRPr="002C4EC9">
        <w:rPr>
          <w:rFonts w:ascii="Times New Roman" w:hAnsi="Times New Roman" w:cs="Times New Roman"/>
          <w:sz w:val="20"/>
          <w:szCs w:val="20"/>
        </w:rPr>
        <w:t xml:space="preserve">expected degree of a vertex </w:t>
      </w:r>
      <m:oMath>
        <m:r>
          <w:rPr>
            <w:rFonts w:ascii="Cambria Math" w:hAnsi="Cambria Math" w:cs="Times New Roman"/>
            <w:sz w:val="20"/>
            <w:szCs w:val="20"/>
          </w:rPr>
          <m:t xml:space="preserve">v' </m:t>
        </m:r>
        <m:r>
          <m:rPr>
            <m:sty m:val="p"/>
          </m:rPr>
          <w:rPr>
            <w:rFonts w:ascii="Cambria Math" w:hAnsi="Cambria Math" w:cs="Times New Roman"/>
            <w:sz w:val="20"/>
            <w:szCs w:val="20"/>
          </w:rPr>
          <m:t>∈</m:t>
        </m:r>
        <m:r>
          <m:rPr>
            <m:sty m:val="bi"/>
          </m:rPr>
          <w:rPr>
            <w:rFonts w:ascii="Cambria Math" w:hAnsi="Cambria Math" w:cs="Times New Roman"/>
            <w:sz w:val="20"/>
            <w:szCs w:val="20"/>
          </w:rPr>
          <m:t>v</m:t>
        </m:r>
      </m:oMath>
      <w:r w:rsidRPr="002C4EC9">
        <w:rPr>
          <w:rFonts w:ascii="Times New Roman" w:hAnsi="Times New Roman" w:cs="Times New Roman"/>
          <w:sz w:val="20"/>
          <w:szCs w:val="20"/>
        </w:rPr>
        <w:t xml:space="preserve">  of the subgraph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 E'</m:t>
            </m:r>
          </m:e>
        </m:d>
      </m:oMath>
      <w:r>
        <w:rPr>
          <w:rFonts w:ascii="Times New Roman" w:hAnsi="Times New Roman" w:cs="Times New Roman"/>
          <w:sz w:val="20"/>
          <w:szCs w:val="20"/>
        </w:rPr>
        <w:t xml:space="preserve"> </w:t>
      </w:r>
      <w:r w:rsidRPr="002C4EC9">
        <w:rPr>
          <w:rFonts w:ascii="Times New Roman" w:hAnsi="Times New Roman" w:cs="Times New Roman"/>
          <w:sz w:val="20"/>
          <w:szCs w:val="20"/>
        </w:rPr>
        <w:t xml:space="preserve"> </w:t>
      </w:r>
      <w:r>
        <w:rPr>
          <w:rFonts w:ascii="Times New Roman" w:hAnsi="Times New Roman" w:cs="Times New Roman"/>
          <w:sz w:val="20"/>
          <w:szCs w:val="20"/>
        </w:rPr>
        <w:t>produced</w:t>
      </w:r>
      <w:r w:rsidRPr="002C4EC9">
        <w:rPr>
          <w:rFonts w:ascii="Times New Roman" w:hAnsi="Times New Roman" w:cs="Times New Roman"/>
          <w:sz w:val="20"/>
          <w:szCs w:val="20"/>
        </w:rPr>
        <w:t xml:space="preserve"> </w:t>
      </w:r>
      <w:r>
        <w:rPr>
          <w:rFonts w:ascii="Times New Roman" w:hAnsi="Times New Roman" w:cs="Times New Roman"/>
          <w:sz w:val="20"/>
          <w:szCs w:val="20"/>
        </w:rPr>
        <w:t>by</w:t>
      </w:r>
      <w:r w:rsidRPr="002C4EC9">
        <w:rPr>
          <w:rFonts w:ascii="Times New Roman" w:hAnsi="Times New Roman" w:cs="Times New Roman"/>
          <w:sz w:val="20"/>
          <w:szCs w:val="20"/>
        </w:rPr>
        <w:t xml:space="preserve"> the graph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 E</m:t>
            </m:r>
          </m:e>
        </m:d>
      </m:oMath>
      <w:r w:rsidRPr="002C4EC9">
        <w:rPr>
          <w:rFonts w:ascii="Times New Roman" w:hAnsi="Times New Roman" w:cs="Times New Roman"/>
          <w:sz w:val="20"/>
          <w:szCs w:val="20"/>
        </w:rPr>
        <w:t xml:space="preserve"> is defined as</w:t>
      </w:r>
      <w:r w:rsidR="009F5CEF" w:rsidRPr="00274414">
        <w:rPr>
          <w:rFonts w:ascii="Times New Roman" w:hAnsi="Times New Roman" w:cs="Times New Roman"/>
          <w:sz w:val="20"/>
          <w:szCs w:val="20"/>
        </w:rPr>
        <w:t xml:space="preserve"> </w:t>
      </w:r>
    </w:p>
    <w:p w14:paraId="2688692D" w14:textId="77777777" w:rsidR="009F2BB0" w:rsidRDefault="00000000" w:rsidP="006C3EEC">
      <w:pPr>
        <w:spacing w:line="240" w:lineRule="auto"/>
      </w:pPr>
      <m:oMathPara>
        <m:oMath>
          <m:r>
            <m:rPr>
              <m:nor/>
            </m:rPr>
            <w:rPr>
              <w:rFonts w:ascii="Cambria Math" w:hAnsi="Cambria Math"/>
            </w:rPr>
            <m:t>wedg</m:t>
          </m:r>
          <m:d>
            <m:dPr>
              <m:ctrlPr>
                <w:rPr>
                  <w:rFonts w:ascii="Cambria Math" w:hAnsi="Cambria Math"/>
                  <w:i/>
                </w:rPr>
              </m:ctrlPr>
            </m:dPr>
            <m:e>
              <m:r>
                <w:rPr>
                  <w:rFonts w:ascii="Cambria Math" w:hAnsi="Cambria Math"/>
                </w:rPr>
                <m:t>v’</m:t>
              </m:r>
            </m:e>
          </m:d>
          <m:r>
            <w:rPr>
              <w:rFonts w:ascii="Cambria Math" w:hAnsi="Cambria Math"/>
            </w:rPr>
            <m:t>=</m:t>
          </m:r>
          <m:nary>
            <m:naryPr>
              <m:chr m:val="∑"/>
              <m:supHide m:val="1"/>
              <m:ctrlPr>
                <w:rPr>
                  <w:rFonts w:ascii="Cambria Math" w:hAnsi="Cambria Math"/>
                </w:rPr>
              </m:ctrlPr>
            </m:naryPr>
            <m:sub>
              <m:r>
                <w:rPr>
                  <w:rFonts w:ascii="Cambria Math" w:hAnsi="Cambria Math"/>
                </w:rPr>
                <m:t>E</m:t>
              </m:r>
              <m:r>
                <m:rPr>
                  <m:sty m:val="p"/>
                </m:rPr>
                <w:rPr>
                  <w:rFonts w:ascii="Cambria Math" w:hAnsi="Cambria Math"/>
                </w:rPr>
                <m:t>∈</m:t>
              </m:r>
              <m:r>
                <m:rPr>
                  <m:sty m:val="bi"/>
                </m:rPr>
                <w:rPr>
                  <w:rFonts w:ascii="Cambria Math" w:hAnsi="Cambria Math"/>
                </w:rPr>
                <m:t>E</m:t>
              </m:r>
              <m:r>
                <w:rPr>
                  <w:rFonts w:ascii="Cambria Math" w:hAnsi="Cambria Math"/>
                </w:rPr>
                <m:t>’</m:t>
              </m:r>
              <m:ctrlPr>
                <w:rPr>
                  <w:rFonts w:ascii="Cambria Math" w:hAnsi="Cambria Math"/>
                  <w:i/>
                </w:rPr>
              </m:ctrlPr>
            </m:sub>
            <m:sup>
              <m:ctrlPr>
                <w:rPr>
                  <w:rFonts w:ascii="Cambria Math" w:hAnsi="Cambria Math"/>
                  <w:i/>
                </w:rPr>
              </m:ctrlPr>
            </m:sup>
            <m:e>
              <m:r>
                <w:rPr>
                  <w:rFonts w:ascii="Cambria Math" w:hAnsi="Cambria Math"/>
                </w:rPr>
                <m:t>[</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m:rPr>
                  <m:nor/>
                </m:rPr>
                <w:rPr>
                  <w:rFonts w:ascii="Times New Roman" w:hAnsi="Times New Roman" w:cs="Times New Roman"/>
                  <w:sz w:val="20"/>
                  <w:szCs w:val="20"/>
                </w:rPr>
                <m:t xml:space="preserve"> * Pr(Wt(E)=</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w:rPr>
                  <w:rFonts w:ascii="Cambria Math" w:hAnsi="Cambria Math" w:cs="Times New Roman"/>
                  <w:sz w:val="20"/>
                  <w:szCs w:val="20"/>
                </w:rPr>
                <m:t>)]</m:t>
              </m:r>
              <m:ctrlPr>
                <w:rPr>
                  <w:rFonts w:ascii="Cambria Math" w:hAnsi="Cambria Math"/>
                  <w:i/>
                </w:rPr>
              </m:ctrlPr>
            </m:e>
          </m:nary>
        </m:oMath>
      </m:oMathPara>
    </w:p>
    <w:p w14:paraId="5A37B77E" w14:textId="77777777" w:rsidR="009F5CEF" w:rsidRDefault="00000000" w:rsidP="006C3EEC">
      <w:pPr>
        <w:spacing w:line="240" w:lineRule="auto"/>
        <w:ind w:firstLine="720"/>
        <w:rPr>
          <w:rFonts w:ascii="Times New Roman" w:hAnsi="Times New Roman" w:cs="Times New Roman"/>
          <w:sz w:val="20"/>
          <w:szCs w:val="20"/>
        </w:rPr>
      </w:pPr>
      <w:r>
        <w:rPr>
          <w:rFonts w:ascii="Times New Roman" w:hAnsi="Times New Roman" w:cs="Times New Roman"/>
          <w:sz w:val="20"/>
          <w:szCs w:val="20"/>
        </w:rPr>
        <w:t>For example</w:t>
      </w:r>
      <w:r w:rsidRPr="002A2B44">
        <w:rPr>
          <w:rFonts w:ascii="Times New Roman" w:hAnsi="Times New Roman" w:cs="Times New Roman"/>
          <w:sz w:val="20"/>
          <w:szCs w:val="20"/>
        </w:rPr>
        <w:t>:</w:t>
      </w:r>
      <w:r>
        <w:rPr>
          <w:rFonts w:ascii="Times New Roman" w:hAnsi="Times New Roman" w:cs="Times New Roman"/>
          <w:sz w:val="20"/>
          <w:szCs w:val="20"/>
        </w:rPr>
        <w:t xml:space="preserve"> </w:t>
      </w:r>
      <w:r w:rsidRPr="002C4EC9">
        <w:rPr>
          <w:rFonts w:ascii="Times New Roman" w:hAnsi="Times New Roman" w:cs="Times New Roman"/>
          <w:sz w:val="20"/>
          <w:szCs w:val="20"/>
        </w:rPr>
        <w:t xml:space="preserve">In Figure 3, the </w:t>
      </w:r>
      <w:r w:rsidR="002B25B5">
        <w:rPr>
          <w:rFonts w:ascii="Times New Roman" w:hAnsi="Times New Roman" w:cs="Times New Roman"/>
          <w:sz w:val="20"/>
          <w:szCs w:val="20"/>
        </w:rPr>
        <w:t xml:space="preserve">weighted </w:t>
      </w:r>
      <w:r w:rsidRPr="002C4EC9">
        <w:rPr>
          <w:rFonts w:ascii="Times New Roman" w:hAnsi="Times New Roman" w:cs="Times New Roman"/>
          <w:sz w:val="20"/>
          <w:szCs w:val="20"/>
        </w:rPr>
        <w:t xml:space="preserve">expected degree of vertex B is </w:t>
      </w:r>
      <m:oMath>
        <m:r>
          <m:rPr>
            <m:nor/>
          </m:rPr>
          <w:rPr>
            <w:rFonts w:ascii="Times New Roman" w:hAnsi="Times New Roman" w:cs="Times New Roman"/>
            <w:sz w:val="20"/>
            <w:szCs w:val="20"/>
          </w:rPr>
          <m:t>w</m:t>
        </m:r>
        <m:r>
          <m:rPr>
            <m:nor/>
          </m:rPr>
          <w:rPr>
            <w:rFonts w:ascii="Cambria Math" w:hAnsi="Times New Roman" w:cs="Times New Roman"/>
            <w:sz w:val="20"/>
            <w:szCs w:val="20"/>
          </w:rPr>
          <m:t>e</m:t>
        </m:r>
        <m:r>
          <m:rPr>
            <m:nor/>
          </m:rPr>
          <w:rPr>
            <w:rFonts w:ascii="Times New Roman" w:hAnsi="Times New Roman" w:cs="Times New Roman"/>
            <w:sz w:val="20"/>
            <w:szCs w:val="20"/>
          </w:rPr>
          <m:t>dg</m:t>
        </m:r>
        <m:d>
          <m:dPr>
            <m:ctrlPr>
              <w:rPr>
                <w:rFonts w:ascii="Cambria Math" w:hAnsi="Cambria Math" w:cs="Times New Roman"/>
                <w:i/>
                <w:sz w:val="20"/>
                <w:szCs w:val="20"/>
              </w:rPr>
            </m:ctrlPr>
          </m:dPr>
          <m:e>
            <m:r>
              <w:rPr>
                <w:rFonts w:ascii="Cambria Math" w:hAnsi="Cambria Math" w:cs="Times New Roman"/>
                <w:sz w:val="20"/>
                <w:szCs w:val="20"/>
              </w:rPr>
              <m:t>B</m:t>
            </m:r>
          </m:e>
        </m:d>
        <m:r>
          <w:rPr>
            <w:rFonts w:ascii="Cambria Math" w:hAnsi="Cambria Math" w:cs="Times New Roman"/>
            <w:sz w:val="20"/>
            <w:szCs w:val="20"/>
          </w:rPr>
          <m:t>= 20 * 0.7 +30 * 0.8 +40 * 0.5=58</m:t>
        </m:r>
      </m:oMath>
      <w:r w:rsidRPr="002C4EC9">
        <w:rPr>
          <w:rFonts w:ascii="Times New Roman" w:hAnsi="Times New Roman" w:cs="Times New Roman"/>
          <w:sz w:val="20"/>
          <w:szCs w:val="20"/>
        </w:rPr>
        <w:t>.</w:t>
      </w:r>
      <w:r w:rsidRPr="002A2B44">
        <w:rPr>
          <w:rFonts w:ascii="Times New Roman" w:hAnsi="Times New Roman" w:cs="Times New Roman"/>
          <w:sz w:val="20"/>
          <w:szCs w:val="20"/>
        </w:rPr>
        <w:t xml:space="preserve"> </w:t>
      </w:r>
    </w:p>
    <w:p w14:paraId="268735F1" w14:textId="77777777" w:rsidR="002C4EC9" w:rsidRDefault="00000000" w:rsidP="006C3EEC">
      <w:pPr>
        <w:spacing w:line="240" w:lineRule="auto"/>
        <w:jc w:val="both"/>
        <w:rPr>
          <w:rFonts w:ascii="Times New Roman" w:hAnsi="Times New Roman" w:cs="Times New Roman"/>
          <w:sz w:val="20"/>
          <w:szCs w:val="20"/>
        </w:rPr>
      </w:pPr>
      <w:r w:rsidRPr="002C4EC9">
        <w:rPr>
          <w:rFonts w:ascii="Times New Roman" w:hAnsi="Times New Roman" w:cs="Times New Roman"/>
          <w:b/>
          <w:bCs/>
          <w:sz w:val="20"/>
          <w:szCs w:val="20"/>
        </w:rPr>
        <w:t>Definition 8</w:t>
      </w:r>
      <w:r>
        <w:rPr>
          <w:rFonts w:ascii="Times New Roman" w:hAnsi="Times New Roman" w:cs="Times New Roman"/>
          <w:sz w:val="20"/>
          <w:szCs w:val="20"/>
        </w:rPr>
        <w:t xml:space="preserve"> :</w:t>
      </w:r>
      <w:r w:rsidRPr="002C4EC9">
        <w:rPr>
          <w:rFonts w:ascii="Times New Roman" w:hAnsi="Times New Roman" w:cs="Times New Roman"/>
          <w:sz w:val="20"/>
          <w:szCs w:val="20"/>
        </w:rPr>
        <w:t xml:space="preserve"> (</w:t>
      </w:r>
      <w:r w:rsidR="008F2423">
        <w:rPr>
          <w:rFonts w:ascii="Times New Roman" w:hAnsi="Times New Roman" w:cs="Times New Roman"/>
          <w:sz w:val="20"/>
          <w:szCs w:val="20"/>
        </w:rPr>
        <w:t xml:space="preserve">Weighted </w:t>
      </w:r>
      <w:r w:rsidRPr="002C4EC9">
        <w:rPr>
          <w:rFonts w:ascii="Times New Roman" w:hAnsi="Times New Roman" w:cs="Times New Roman"/>
          <w:sz w:val="20"/>
          <w:szCs w:val="20"/>
        </w:rPr>
        <w:t xml:space="preserve">Expected Density) The </w:t>
      </w:r>
      <w:r w:rsidR="008F2423">
        <w:rPr>
          <w:rFonts w:ascii="Times New Roman" w:hAnsi="Times New Roman" w:cs="Times New Roman"/>
          <w:sz w:val="20"/>
          <w:szCs w:val="20"/>
        </w:rPr>
        <w:t xml:space="preserve">weighted </w:t>
      </w:r>
      <w:r w:rsidRPr="002C4EC9">
        <w:rPr>
          <w:rFonts w:ascii="Times New Roman" w:hAnsi="Times New Roman" w:cs="Times New Roman"/>
          <w:sz w:val="20"/>
          <w:szCs w:val="20"/>
        </w:rPr>
        <w:t xml:space="preserve">expected density of the uncertain weighted subgraph </w:t>
      </w:r>
      <m:oMath>
        <m:r>
          <m:rPr>
            <m:sty m:val="bi"/>
          </m:rPr>
          <w:rPr>
            <w:rFonts w:ascii="Cambria Math" w:hAnsi="Cambria Math" w:cs="Times New Roman"/>
            <w:sz w:val="20"/>
            <w:szCs w:val="20"/>
          </w:rPr>
          <m:t xml:space="preserve">G’ = </m:t>
        </m:r>
        <m:d>
          <m:dPr>
            <m:ctrlPr>
              <w:rPr>
                <w:rFonts w:ascii="Cambria Math" w:hAnsi="Cambria Math" w:cs="Times New Roman"/>
                <w:b/>
                <w:bCs/>
                <w:i/>
                <w:sz w:val="20"/>
                <w:szCs w:val="20"/>
              </w:rPr>
            </m:ctrlPr>
          </m:dPr>
          <m:e>
            <m:r>
              <m:rPr>
                <m:sty m:val="bi"/>
              </m:rPr>
              <w:rPr>
                <w:rFonts w:ascii="Cambria Math" w:hAnsi="Cambria Math" w:cs="Times New Roman"/>
                <w:sz w:val="20"/>
                <w:szCs w:val="20"/>
              </w:rPr>
              <m:t>v', E'</m:t>
            </m:r>
          </m:e>
        </m:d>
      </m:oMath>
      <w:r w:rsidRPr="002C4EC9">
        <w:rPr>
          <w:rFonts w:ascii="Times New Roman" w:hAnsi="Times New Roman" w:cs="Times New Roman"/>
          <w:sz w:val="20"/>
          <w:szCs w:val="20"/>
        </w:rPr>
        <w:t xml:space="preserve"> produced by the graph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 E</m:t>
            </m:r>
          </m:e>
        </m:d>
      </m:oMath>
      <w:r w:rsidRPr="002C4EC9">
        <w:rPr>
          <w:rFonts w:ascii="Times New Roman" w:hAnsi="Times New Roman" w:cs="Times New Roman"/>
          <w:sz w:val="20"/>
          <w:szCs w:val="20"/>
        </w:rPr>
        <w:t xml:space="preserve"> is defined as:</w:t>
      </w:r>
    </w:p>
    <w:p w14:paraId="2C2D17DF" w14:textId="77777777" w:rsidR="008D3FCF" w:rsidRPr="008D3FCF" w:rsidRDefault="00000000" w:rsidP="006C3EEC">
      <w:pPr>
        <w:spacing w:line="240" w:lineRule="auto"/>
        <w:rPr>
          <w:rFonts w:eastAsiaTheme="minorEastAsia"/>
        </w:rPr>
      </w:pPr>
      <m:oMathPara>
        <m:oMath>
          <m:r>
            <m:rPr>
              <m:nor/>
            </m:rPr>
            <w:rPr>
              <w:rFonts w:ascii="Cambria Math" w:hAnsi="Cambria Math"/>
            </w:rPr>
            <m:t>wed</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E’</m:t>
                  </m:r>
                  <m:r>
                    <m:rPr>
                      <m:sty m:val="p"/>
                    </m:rPr>
                    <w:rPr>
                      <w:rFonts w:ascii="Cambria Math" w:hAnsi="Cambria Math"/>
                    </w:rPr>
                    <m:t>∈</m:t>
                  </m:r>
                  <m:r>
                    <w:rPr>
                      <w:rFonts w:ascii="Cambria Math" w:hAnsi="Cambria Math"/>
                    </w:rPr>
                    <m:t>E’</m:t>
                  </m:r>
                  <m:ctrlPr>
                    <w:rPr>
                      <w:rFonts w:ascii="Cambria Math" w:hAnsi="Cambria Math"/>
                      <w:i/>
                    </w:rPr>
                  </m:ctrlPr>
                </m:sub>
                <m:sup>
                  <m:ctrlPr>
                    <w:rPr>
                      <w:rFonts w:ascii="Cambria Math" w:hAnsi="Cambria Math"/>
                      <w:i/>
                    </w:rPr>
                  </m:ctrlPr>
                </m:sup>
                <m:e>
                  <m:r>
                    <m:rPr>
                      <m:nor/>
                    </m:rPr>
                    <w:rPr>
                      <w:rFonts w:ascii="Times New Roman" w:hAnsi="Times New Roman" w:cs="Times New Roman"/>
                      <w:sz w:val="20"/>
                      <w:szCs w:val="20"/>
                    </w:rPr>
                    <m:t>wt(E</m:t>
                  </m:r>
                  <m:r>
                    <m:rPr>
                      <m:nor/>
                    </m:rPr>
                    <w:rPr>
                      <w:rFonts w:ascii="Cambria Math" w:hAnsi="Times New Roman" w:cs="Times New Roman"/>
                      <w:sz w:val="20"/>
                      <w:szCs w:val="20"/>
                    </w:rPr>
                    <m:t>'</m:t>
                  </m:r>
                  <m:r>
                    <m:rPr>
                      <m:nor/>
                    </m:rPr>
                    <w:rPr>
                      <w:rFonts w:ascii="Times New Roman" w:hAnsi="Times New Roman" w:cs="Times New Roman"/>
                      <w:sz w:val="20"/>
                      <w:szCs w:val="20"/>
                    </w:rPr>
                    <m:t>) * Pr(Wt(E</m:t>
                  </m:r>
                  <m:r>
                    <m:rPr>
                      <m:nor/>
                    </m:rPr>
                    <w:rPr>
                      <w:rFonts w:ascii="Cambria Math" w:hAnsi="Times New Roman" w:cs="Times New Roman"/>
                      <w:sz w:val="20"/>
                      <w:szCs w:val="20"/>
                    </w:rPr>
                    <m:t>'</m:t>
                  </m:r>
                  <m:r>
                    <m:rPr>
                      <m:nor/>
                    </m:rPr>
                    <w:rPr>
                      <w:rFonts w:ascii="Times New Roman" w:hAnsi="Times New Roman"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w:rPr>
                      <w:rFonts w:ascii="Cambria Math" w:hAnsi="Cambria Math" w:cs="Times New Roman"/>
                      <w:sz w:val="20"/>
                      <w:szCs w:val="20"/>
                    </w:rPr>
                    <m:t>)</m:t>
                  </m:r>
                  <m:ctrlPr>
                    <w:rPr>
                      <w:rFonts w:ascii="Cambria Math" w:hAnsi="Cambria Math"/>
                      <w:i/>
                    </w:rPr>
                  </m:ctrlPr>
                </m:e>
              </m:nary>
              <m:ctrlPr>
                <w:rPr>
                  <w:rFonts w:ascii="Cambria Math" w:hAnsi="Cambria Math"/>
                  <w:i/>
                </w:rPr>
              </m:ctrlPr>
            </m:num>
            <m:den>
              <m:d>
                <m:dPr>
                  <m:begChr m:val="|"/>
                  <m:endChr m:val="|"/>
                  <m:ctrlPr>
                    <w:rPr>
                      <w:rFonts w:ascii="Cambria Math" w:hAnsi="Cambria Math"/>
                      <w:i/>
                    </w:rPr>
                  </m:ctrlPr>
                </m:dPr>
                <m:e>
                  <m:r>
                    <w:rPr>
                      <w:rFonts w:ascii="Cambria Math" w:hAnsi="Cambria Math"/>
                    </w:rPr>
                    <m:t>v</m:t>
                  </m:r>
                </m:e>
              </m:d>
              <m:ctrlPr>
                <w:rPr>
                  <w:rFonts w:ascii="Cambria Math" w:hAnsi="Cambria Math"/>
                  <w:i/>
                </w:rPr>
              </m:ctrlPr>
            </m:den>
          </m:f>
        </m:oMath>
      </m:oMathPara>
    </w:p>
    <w:p w14:paraId="58F99E20" w14:textId="77777777" w:rsidR="008D3FCF" w:rsidRDefault="00000000" w:rsidP="006C3EEC">
      <w:pPr>
        <w:spacing w:line="240" w:lineRule="auto"/>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For e</w:t>
      </w:r>
      <w:r w:rsidRPr="002C4EC9">
        <w:rPr>
          <w:rFonts w:ascii="Times New Roman" w:hAnsi="Times New Roman" w:cs="Times New Roman"/>
          <w:sz w:val="20"/>
          <w:szCs w:val="20"/>
        </w:rPr>
        <w:t xml:space="preserve">xample: In Figure 3, the </w:t>
      </w:r>
      <w:r w:rsidR="008F2423">
        <w:rPr>
          <w:rFonts w:ascii="Times New Roman" w:hAnsi="Times New Roman" w:cs="Times New Roman"/>
          <w:sz w:val="20"/>
          <w:szCs w:val="20"/>
        </w:rPr>
        <w:t xml:space="preserve">weighted </w:t>
      </w:r>
      <w:r w:rsidRPr="002C4EC9">
        <w:rPr>
          <w:rFonts w:ascii="Times New Roman" w:hAnsi="Times New Roman" w:cs="Times New Roman"/>
          <w:sz w:val="20"/>
          <w:szCs w:val="20"/>
        </w:rPr>
        <w:t xml:space="preserve">expected density of the uncertain weighted graph is </w:t>
      </w:r>
      <m:oMath>
        <m:r>
          <m:rPr>
            <m:nor/>
          </m:rPr>
          <w:rPr>
            <w:rFonts w:ascii="Times New Roman" w:hAnsi="Times New Roman" w:cs="Times New Roman"/>
            <w:sz w:val="20"/>
            <w:szCs w:val="20"/>
          </w:rPr>
          <m:t>ed</m:t>
        </m:r>
        <m:d>
          <m:dPr>
            <m:ctrlPr>
              <w:rPr>
                <w:rFonts w:ascii="Cambria Math" w:hAnsi="Cambria Math" w:cs="Times New Roman"/>
                <w:i/>
                <w:sz w:val="20"/>
                <w:szCs w:val="20"/>
              </w:rPr>
            </m:ctrlPr>
          </m:dPr>
          <m:e>
            <m:r>
              <w:rPr>
                <w:rFonts w:ascii="Cambria Math" w:hAnsi="Cambria Math" w:cs="Times New Roman"/>
                <w:sz w:val="20"/>
                <w:szCs w:val="20"/>
              </w:rPr>
              <m:t>G’</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20*0.7+30*0.8+40*0.5</m:t>
            </m:r>
          </m:e>
        </m:d>
        <m:r>
          <m:rPr>
            <m:lit/>
          </m:rPr>
          <w:rPr>
            <w:rFonts w:ascii="Cambria Math" w:hAnsi="Cambria Math" w:cs="Times New Roman"/>
            <w:sz w:val="20"/>
            <w:szCs w:val="20"/>
          </w:rPr>
          <m:t>/</m:t>
        </m:r>
        <m:r>
          <w:rPr>
            <w:rFonts w:ascii="Cambria Math" w:hAnsi="Cambria Math" w:cs="Times New Roman"/>
            <w:sz w:val="20"/>
            <w:szCs w:val="20"/>
          </w:rPr>
          <m:t>4=14.5</m:t>
        </m:r>
      </m:oMath>
      <w:r w:rsidRPr="002C4EC9">
        <w:rPr>
          <w:rFonts w:ascii="Times New Roman" w:hAnsi="Times New Roman" w:cs="Times New Roman"/>
          <w:sz w:val="20"/>
          <w:szCs w:val="20"/>
        </w:rPr>
        <w:t>.</w:t>
      </w:r>
    </w:p>
    <w:p w14:paraId="7B3422D7" w14:textId="77777777" w:rsidR="002C4EC9" w:rsidRDefault="00000000" w:rsidP="006C3EEC">
      <w:pPr>
        <w:spacing w:line="240" w:lineRule="auto"/>
        <w:jc w:val="both"/>
        <w:rPr>
          <w:rFonts w:ascii="Times New Roman" w:hAnsi="Times New Roman" w:cs="Times New Roman"/>
          <w:sz w:val="20"/>
          <w:szCs w:val="20"/>
        </w:rPr>
      </w:pPr>
      <w:r w:rsidRPr="002C4EC9">
        <w:rPr>
          <w:rFonts w:ascii="Times New Roman" w:hAnsi="Times New Roman" w:cs="Times New Roman"/>
          <w:b/>
          <w:bCs/>
          <w:sz w:val="20"/>
          <w:szCs w:val="20"/>
        </w:rPr>
        <w:t>Definition 9</w:t>
      </w:r>
      <w:r w:rsidRPr="002C4EC9">
        <w:rPr>
          <w:rFonts w:ascii="Times New Roman" w:hAnsi="Times New Roman" w:cs="Times New Roman"/>
          <w:sz w:val="20"/>
          <w:szCs w:val="20"/>
        </w:rPr>
        <w:t xml:space="preserve">: An uncertain weighted graph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 E</m:t>
            </m:r>
          </m:e>
        </m:d>
      </m:oMath>
      <w:r w:rsidRPr="002C4EC9">
        <w:rPr>
          <w:rFonts w:ascii="Times New Roman" w:hAnsi="Times New Roman" w:cs="Times New Roman"/>
          <w:sz w:val="20"/>
          <w:szCs w:val="20"/>
        </w:rPr>
        <w:t xml:space="preserve"> is defined by v as the set of vertices and </w:t>
      </w:r>
      <m:oMath>
        <m:r>
          <m:rPr>
            <m:sty m:val="bi"/>
          </m:rPr>
          <w:rPr>
            <w:rFonts w:ascii="Cambria Math" w:hAnsi="Cambria Math" w:cs="Times New Roman"/>
            <w:sz w:val="20"/>
            <w:szCs w:val="20"/>
          </w:rPr>
          <m:t>E</m:t>
        </m:r>
      </m:oMath>
      <w:r w:rsidRPr="002C4EC9">
        <w:rPr>
          <w:rFonts w:ascii="Times New Roman" w:hAnsi="Times New Roman" w:cs="Times New Roman"/>
          <w:sz w:val="20"/>
          <w:szCs w:val="20"/>
        </w:rPr>
        <w:t xml:space="preserve"> as the set of edges, where each edge </w:t>
      </w:r>
      <m:oMath>
        <m:r>
          <w:rPr>
            <w:rFonts w:ascii="Cambria Math" w:eastAsiaTheme="minorEastAsia" w:hAnsi="Cambria Math" w:cs="Times New Roman"/>
            <w:sz w:val="20"/>
            <w:szCs w:val="20"/>
          </w:rPr>
          <m:t xml:space="preserve">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00E05C17" w:rsidRPr="002C4EC9">
        <w:rPr>
          <w:rFonts w:ascii="Times New Roman" w:hAnsi="Times New Roman" w:cs="Times New Roman"/>
          <w:sz w:val="20"/>
          <w:szCs w:val="20"/>
        </w:rPr>
        <w:t xml:space="preserve"> </w:t>
      </w:r>
      <w:r w:rsidRPr="002C4EC9">
        <w:rPr>
          <w:rFonts w:ascii="Times New Roman" w:hAnsi="Times New Roman" w:cs="Times New Roman"/>
          <w:sz w:val="20"/>
          <w:szCs w:val="20"/>
        </w:rPr>
        <w:t xml:space="preserve"> is a random variable with weight </w:t>
      </w:r>
      <m:oMath>
        <m:r>
          <m:rPr>
            <m:nor/>
          </m:rPr>
          <w:rPr>
            <w:rFonts w:ascii="Cambria Math" w:hAnsi="Cambria Math" w:cs="Times New Roman"/>
            <w:sz w:val="20"/>
            <w:szCs w:val="20"/>
          </w:rPr>
          <m:t>Wt</m:t>
        </m:r>
        <m:d>
          <m:dPr>
            <m:ctrlPr>
              <w:rPr>
                <w:rFonts w:ascii="Cambria Math" w:hAnsi="Cambria Math" w:cs="Times New Roman"/>
                <w:i/>
                <w:sz w:val="20"/>
                <w:szCs w:val="20"/>
              </w:rPr>
            </m:ctrlPr>
          </m:dPr>
          <m:e>
            <m:r>
              <w:rPr>
                <w:rFonts w:ascii="Cambria Math" w:hAnsi="Cambria Math" w:cs="Times New Roman"/>
                <w:sz w:val="20"/>
                <w:szCs w:val="20"/>
              </w:rPr>
              <m:t>E</m:t>
            </m:r>
          </m:e>
        </m:d>
      </m:oMath>
      <w:r w:rsidRPr="002C4EC9">
        <w:rPr>
          <w:rFonts w:ascii="Times New Roman" w:hAnsi="Times New Roman" w:cs="Times New Roman"/>
          <w:sz w:val="20"/>
          <w:szCs w:val="20"/>
        </w:rPr>
        <w:t xml:space="preserve"> that follows a Bernoulli distribution, especially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oMath>
      <w:r w:rsidRPr="002C4EC9">
        <w:rPr>
          <w:rFonts w:ascii="Times New Roman" w:hAnsi="Times New Roman" w:cs="Times New Roman"/>
          <w:sz w:val="20"/>
          <w:szCs w:val="20"/>
        </w:rPr>
        <w:t xml:space="preserve"> or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=0</m:t>
        </m:r>
      </m:oMath>
      <w:r w:rsidRPr="002C4EC9">
        <w:rPr>
          <w:rFonts w:ascii="Times New Roman" w:hAnsi="Times New Roman" w:cs="Times New Roman"/>
          <w:sz w:val="20"/>
          <w:szCs w:val="20"/>
        </w:rPr>
        <w:t xml:space="preserve">. Let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Pr="002C4EC9">
        <w:rPr>
          <w:rFonts w:ascii="Times New Roman" w:hAnsi="Times New Roman" w:cs="Times New Roman"/>
          <w:sz w:val="20"/>
          <w:szCs w:val="20"/>
        </w:rPr>
        <w:t xml:space="preserve"> be a </w:t>
      </w:r>
      <w:r w:rsidR="00E05C17">
        <w:rPr>
          <w:rFonts w:ascii="Times New Roman" w:hAnsi="Times New Roman" w:cs="Times New Roman"/>
          <w:sz w:val="20"/>
          <w:szCs w:val="20"/>
        </w:rPr>
        <w:t>set</w:t>
      </w:r>
      <w:r w:rsidRPr="002C4EC9">
        <w:rPr>
          <w:rFonts w:ascii="Times New Roman" w:hAnsi="Times New Roman" w:cs="Times New Roman"/>
          <w:sz w:val="20"/>
          <w:szCs w:val="20"/>
        </w:rPr>
        <w:t xml:space="preserve"> of vertices. The subgraph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E'</m:t>
            </m:r>
          </m:e>
        </m:d>
      </m:oMath>
      <w:r w:rsidRPr="002C4EC9">
        <w:rPr>
          <w:rFonts w:ascii="Times New Roman" w:hAnsi="Times New Roman" w:cs="Times New Roman"/>
          <w:sz w:val="20"/>
          <w:szCs w:val="20"/>
        </w:rPr>
        <w:t xml:space="preserve"> is </w:t>
      </w:r>
      <w:r w:rsidR="00E05C17">
        <w:rPr>
          <w:rFonts w:ascii="Times New Roman" w:hAnsi="Times New Roman" w:cs="Times New Roman"/>
          <w:sz w:val="20"/>
          <w:szCs w:val="20"/>
        </w:rPr>
        <w:t>produced by</w:t>
      </w:r>
      <w:r w:rsidRPr="002C4EC9">
        <w:rPr>
          <w:rFonts w:ascii="Times New Roman" w:hAnsi="Times New Roman" w:cs="Times New Roman"/>
          <w:sz w:val="20"/>
          <w:szCs w:val="20"/>
        </w:rPr>
        <w:t xml:space="preserve"> the uncertain weighted 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E</m:t>
            </m:r>
          </m:e>
        </m:d>
      </m:oMath>
      <w:r w:rsidRPr="002C4EC9">
        <w:rPr>
          <w:rFonts w:ascii="Times New Roman" w:hAnsi="Times New Roman" w:cs="Times New Roman"/>
          <w:sz w:val="20"/>
          <w:szCs w:val="20"/>
        </w:rPr>
        <w:t xml:space="preserve">, where </w:t>
      </w:r>
      <m:oMath>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2C4EC9">
        <w:rPr>
          <w:rFonts w:ascii="Times New Roman" w:hAnsi="Times New Roman" w:cs="Times New Roman"/>
          <w:sz w:val="20"/>
          <w:szCs w:val="20"/>
        </w:rPr>
        <w:t xml:space="preserve">. In this </w:t>
      </w:r>
      <w:r w:rsidR="00E05C17">
        <w:rPr>
          <w:rFonts w:ascii="Times New Roman" w:hAnsi="Times New Roman" w:cs="Times New Roman"/>
          <w:sz w:val="20"/>
          <w:szCs w:val="20"/>
        </w:rPr>
        <w:t>research</w:t>
      </w:r>
      <w:r w:rsidRPr="002C4EC9">
        <w:rPr>
          <w:rFonts w:ascii="Times New Roman" w:hAnsi="Times New Roman" w:cs="Times New Roman"/>
          <w:sz w:val="20"/>
          <w:szCs w:val="20"/>
        </w:rPr>
        <w:t xml:space="preserve">, we assume that edges are pairwise independent random variables with </w:t>
      </w:r>
      <m:oMath>
        <m:r>
          <m:rPr>
            <m:nor/>
          </m:rPr>
          <w:rPr>
            <w:rFonts w:ascii="Cambria Math" w:eastAsiaTheme="minorEastAsia" w:hAnsi="Cambria Math" w:cs="Times New Roman"/>
            <w:sz w:val="20"/>
            <w:szCs w:val="20"/>
          </w:rPr>
          <m:t>ed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w:rPr>
            <w:rFonts w:ascii="Cambria Math" w:eastAsiaTheme="minorEastAsia" w:hAnsi="Cambria Math" w:cs="Times New Roman"/>
            <w:sz w:val="20"/>
            <w:szCs w:val="20"/>
          </w:rPr>
          <m:t>=max{</m:t>
        </m:r>
        <m:r>
          <m:rPr>
            <m:nor/>
          </m:rPr>
          <w:rPr>
            <w:rFonts w:ascii="Cambria Math" w:eastAsiaTheme="minorEastAsia" w:hAnsi="Cambria Math" w:cs="Times New Roman"/>
            <w:sz w:val="20"/>
            <w:szCs w:val="20"/>
          </w:rPr>
          <m:t>ed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Pr="002C4EC9">
        <w:rPr>
          <w:rFonts w:ascii="Times New Roman" w:hAnsi="Times New Roman" w:cs="Times New Roman"/>
          <w:sz w:val="20"/>
          <w:szCs w:val="20"/>
        </w:rPr>
        <w:t>, which is referred to as the densest uncertain weighted subgraph</w:t>
      </w:r>
      <w:r w:rsidR="00D47300">
        <w:rPr>
          <w:rFonts w:ascii="Times New Roman" w:hAnsi="Times New Roman" w:cs="Times New Roman"/>
          <w:sz w:val="20"/>
          <w:szCs w:val="20"/>
        </w:rPr>
        <w:t xml:space="preserve">, </w:t>
      </w:r>
      <w:r w:rsidR="00D47300" w:rsidRPr="00D47300">
        <w:rPr>
          <w:rFonts w:ascii="Times New Roman" w:hAnsi="Times New Roman" w:cs="Times New Roman"/>
          <w:sz w:val="20"/>
          <w:szCs w:val="20"/>
        </w:rPr>
        <w:t>or UWDS for short</w:t>
      </w:r>
      <w:r w:rsidRPr="002C4EC9">
        <w:rPr>
          <w:rFonts w:ascii="Times New Roman" w:hAnsi="Times New Roman" w:cs="Times New Roman"/>
          <w:sz w:val="20"/>
          <w:szCs w:val="20"/>
        </w:rPr>
        <w:t>.</w:t>
      </w:r>
    </w:p>
    <w:p w14:paraId="1A297D8E" w14:textId="77777777" w:rsidR="0046321F" w:rsidRDefault="00000000" w:rsidP="00446344">
      <w:pPr>
        <w:spacing w:line="240" w:lineRule="auto"/>
        <w:ind w:firstLine="720"/>
        <w:jc w:val="both"/>
        <w:rPr>
          <w:rFonts w:ascii="Times New Roman" w:hAnsi="Times New Roman" w:cs="Times New Roman"/>
          <w:sz w:val="20"/>
          <w:szCs w:val="20"/>
        </w:rPr>
      </w:pPr>
      <w:r w:rsidRPr="00D47300">
        <w:rPr>
          <w:rFonts w:ascii="Times New Roman" w:hAnsi="Times New Roman" w:cs="Times New Roman"/>
          <w:sz w:val="20"/>
          <w:szCs w:val="20"/>
        </w:rPr>
        <w:t xml:space="preserve">The GreedyUWDS method explained in this research is a modification of the notion of the minimal cut in </w:t>
      </w:r>
      <w:sdt>
        <w:sdtPr>
          <w:rPr>
            <w:rFonts w:ascii="Times New Roman" w:hAnsi="Times New Roman" w:cs="Times New Roman"/>
            <w:color w:val="000000"/>
            <w:sz w:val="20"/>
            <w:szCs w:val="20"/>
          </w:rPr>
          <w:tag w:val="MENDELEY_CITATION_v3_eyJjaXRhdGlvbklEIjoiTUVOREVMRVlfQ0lUQVRJT05fYWU3YjU5NWEtMjRmYS00Nzc5LWJkYmUtODEzYTdhMjA2NTMxIiwicHJvcGVydGllcyI6eyJub3RlSW5kZXgiOjB9LCJpc0VkaXRlZCI6ZmFsc2UsIm1hbnVhbE92ZXJyaWRlIjp7ImlzTWFudWFsbHlPdmVycmlkZGVuIjp0cnVlLCJjaXRlcHJvY1RleHQiOiJbNl0iLCJtYW51YWxPdmVycmlkZVRleHQiOiJbNl0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
          <w:id w:val="-1404208585"/>
          <w:placeholder>
            <w:docPart w:val="707FD2D5AAEC42C1B2E54E0B8A67F9A2"/>
          </w:placeholder>
        </w:sdtPr>
        <w:sdtContent>
          <w:r w:rsidR="00EB65D2" w:rsidRPr="00EB65D2">
            <w:rPr>
              <w:rFonts w:ascii="Times New Roman" w:hAnsi="Times New Roman" w:cs="Times New Roman"/>
              <w:color w:val="000000"/>
              <w:sz w:val="20"/>
              <w:szCs w:val="20"/>
            </w:rPr>
            <w:t>[6]</w:t>
          </w:r>
        </w:sdtContent>
      </w:sdt>
      <w:r w:rsidRPr="00D47300">
        <w:rPr>
          <w:rFonts w:ascii="Times New Roman" w:hAnsi="Times New Roman" w:cs="Times New Roman"/>
          <w:sz w:val="20"/>
          <w:szCs w:val="20"/>
        </w:rPr>
        <w:t xml:space="preserve"> and is based on the Charikar algorithm. It has been modified to reflect the characteristics of uncertain weighted graphs. Algorithm 1 contains a pseudocode that describes the algorithm in full.</w:t>
      </w:r>
    </w:p>
    <w:p w14:paraId="44C27658" w14:textId="77777777" w:rsidR="00422D2D" w:rsidRPr="00D47300" w:rsidRDefault="00000000" w:rsidP="006C3EEC">
      <w:pPr>
        <w:spacing w:line="240" w:lineRule="auto"/>
        <w:ind w:firstLine="720"/>
        <w:jc w:val="both"/>
        <w:rPr>
          <w:rFonts w:ascii="Times New Roman" w:hAnsi="Times New Roman" w:cs="Times New Roman"/>
          <w:sz w:val="20"/>
          <w:szCs w:val="20"/>
        </w:rPr>
      </w:pPr>
      <w:r>
        <w:rPr>
          <w:rFonts w:ascii="Times New Roman" w:hAnsi="Times New Roman" w:cs="Times New Roman"/>
          <w:b/>
          <w:bCs/>
          <w:noProof/>
          <w:sz w:val="20"/>
          <w:szCs w:val="20"/>
        </w:rPr>
        <w:pict w14:anchorId="67F5E841">
          <v:rect id="_x0000_s1041" style="position:absolute;left:0;text-align:left;margin-left:-4.6pt;margin-top:15.3pt;width:527.95pt;height:191.75pt;z-index:251677696" filled="f" strokeweight="1.5pt"/>
        </w:pict>
      </w:r>
    </w:p>
    <w:p w14:paraId="7342EBED" w14:textId="49EA6C62" w:rsidR="00CF1285" w:rsidRDefault="00000000" w:rsidP="006C3EEC">
      <w:pPr>
        <w:spacing w:line="240" w:lineRule="auto"/>
        <w:jc w:val="both"/>
        <w:rPr>
          <w:rFonts w:ascii="Times New Roman" w:hAnsi="Times New Roman" w:cs="Times New Roman"/>
          <w:b/>
          <w:bCs/>
          <w:sz w:val="20"/>
          <w:szCs w:val="20"/>
        </w:rPr>
      </w:pPr>
      <w:r>
        <w:rPr>
          <w:rFonts w:ascii="Times New Roman" w:hAnsi="Times New Roman" w:cs="Times New Roman"/>
          <w:b/>
          <w:bCs/>
          <w:noProof/>
          <w:sz w:val="20"/>
          <w:szCs w:val="20"/>
        </w:rPr>
        <w:pict w14:anchorId="5FDBEC90">
          <v:shapetype id="_x0000_t32" coordsize="21600,21600" o:spt="32" o:oned="t" path="m,l21600,21600e" filled="f">
            <v:path arrowok="t" fillok="f" o:connecttype="none"/>
            <o:lock v:ext="edit" shapetype="t"/>
          </v:shapetype>
          <v:shape id="_x0000_s1042" type="#_x0000_t32" style="position:absolute;left:0;text-align:left;margin-left:-4.15pt;margin-top:14.75pt;width:527.5pt;height:0;z-index:251678720" o:connectortype="straight"/>
        </w:pict>
      </w:r>
      <w:r w:rsidR="00422D2D">
        <w:rPr>
          <w:rFonts w:ascii="Times New Roman" w:hAnsi="Times New Roman" w:cs="Times New Roman"/>
          <w:b/>
          <w:bCs/>
          <w:sz w:val="20"/>
          <w:szCs w:val="20"/>
        </w:rPr>
        <w:t xml:space="preserve">Algorithm </w:t>
      </w:r>
      <w:r w:rsidR="00BA140A">
        <w:rPr>
          <w:rFonts w:ascii="Times New Roman" w:hAnsi="Times New Roman" w:cs="Times New Roman"/>
          <w:b/>
          <w:bCs/>
          <w:sz w:val="20"/>
          <w:szCs w:val="20"/>
        </w:rPr>
        <w:t>1</w:t>
      </w:r>
      <w:r w:rsidR="00870582" w:rsidRPr="003477EF">
        <w:rPr>
          <w:rFonts w:ascii="Times New Roman" w:hAnsi="Times New Roman" w:cs="Times New Roman"/>
          <w:b/>
          <w:bCs/>
          <w:sz w:val="20"/>
          <w:szCs w:val="20"/>
        </w:rPr>
        <w:t>:</w:t>
      </w:r>
      <w:r w:rsidR="00403CD2" w:rsidRPr="003477EF">
        <w:rPr>
          <w:rFonts w:ascii="Times New Roman" w:hAnsi="Times New Roman" w:cs="Times New Roman"/>
          <w:b/>
          <w:bCs/>
          <w:sz w:val="20"/>
          <w:szCs w:val="20"/>
        </w:rPr>
        <w:t xml:space="preserve"> GreedyU</w:t>
      </w:r>
      <w:r w:rsidR="00095546" w:rsidRPr="003477EF">
        <w:rPr>
          <w:rFonts w:ascii="Times New Roman" w:hAnsi="Times New Roman" w:cs="Times New Roman"/>
          <w:b/>
          <w:bCs/>
          <w:sz w:val="20"/>
          <w:szCs w:val="20"/>
        </w:rPr>
        <w:t>W</w:t>
      </w:r>
      <w:r w:rsidR="00403CD2" w:rsidRPr="003477EF">
        <w:rPr>
          <w:rFonts w:ascii="Times New Roman" w:hAnsi="Times New Roman" w:cs="Times New Roman"/>
          <w:b/>
          <w:bCs/>
          <w:sz w:val="20"/>
          <w:szCs w:val="20"/>
        </w:rPr>
        <w:t xml:space="preserve">DS </w:t>
      </w:r>
    </w:p>
    <w:p w14:paraId="6961DAC2" w14:textId="77777777" w:rsidR="00422D2D" w:rsidRPr="00422D2D" w:rsidRDefault="00000000" w:rsidP="006C3EEC">
      <w:pPr>
        <w:spacing w:line="240" w:lineRule="auto"/>
        <w:jc w:val="both"/>
        <w:rPr>
          <w:rFonts w:ascii="Courier New" w:hAnsi="Courier New" w:cs="Courier New"/>
          <w:sz w:val="20"/>
          <w:szCs w:val="20"/>
        </w:rPr>
      </w:pPr>
      <w:r w:rsidRPr="00422D2D">
        <w:rPr>
          <w:rFonts w:ascii="Courier New" w:hAnsi="Courier New" w:cs="Courier New"/>
          <w:sz w:val="20"/>
          <w:szCs w:val="20"/>
        </w:rPr>
        <w:t xml:space="preserve">Input: Uncertain Weighted Graph </w:t>
      </w:r>
      <m:oMath>
        <m:r>
          <m:rPr>
            <m:sty m:val="bi"/>
          </m:rPr>
          <w:rPr>
            <w:rFonts w:ascii="Cambria Math" w:hAnsi="Cambria Math" w:cs="Courier New"/>
            <w:sz w:val="20"/>
            <w:szCs w:val="20"/>
          </w:rPr>
          <m:t xml:space="preserve">G = </m:t>
        </m:r>
        <m:d>
          <m:dPr>
            <m:ctrlPr>
              <w:rPr>
                <w:rFonts w:ascii="Cambria Math" w:hAnsi="Cambria Math" w:cs="Courier New"/>
                <w:b/>
                <w:bCs/>
                <w:i/>
                <w:sz w:val="20"/>
                <w:szCs w:val="20"/>
              </w:rPr>
            </m:ctrlPr>
          </m:dPr>
          <m:e>
            <m:r>
              <m:rPr>
                <m:sty m:val="bi"/>
              </m:rPr>
              <w:rPr>
                <w:rFonts w:ascii="Cambria Math" w:hAnsi="Cambria Math" w:cs="Courier New"/>
                <w:sz w:val="20"/>
                <w:szCs w:val="20"/>
              </w:rPr>
              <m:t>v,E</m:t>
            </m:r>
          </m:e>
        </m:d>
      </m:oMath>
      <w:r w:rsidRPr="00422D2D">
        <w:rPr>
          <w:rFonts w:ascii="Courier New" w:hAnsi="Courier New" w:cs="Courier New"/>
          <w:sz w:val="20"/>
          <w:szCs w:val="20"/>
        </w:rPr>
        <w:t xml:space="preserve"> with </w:t>
      </w:r>
      <m:oMath>
        <m:r>
          <m:rPr>
            <m:nor/>
          </m:rPr>
          <w:rPr>
            <w:rFonts w:ascii="Courier New" w:eastAsiaTheme="minorEastAsia" w:hAnsi="Courier New" w:cs="Courier New"/>
            <w:sz w:val="20"/>
            <w:szCs w:val="20"/>
          </w:rPr>
          <m:t>Wt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E</m:t>
            </m:r>
          </m:e>
        </m:d>
      </m:oMath>
      <w:r w:rsidRPr="00422D2D">
        <w:rPr>
          <w:rFonts w:ascii="Courier New" w:hAnsi="Courier New" w:cs="Courier New"/>
          <w:sz w:val="20"/>
          <w:szCs w:val="20"/>
        </w:rPr>
        <w:t xml:space="preserve"> and </w:t>
      </w:r>
      <m:oMath>
        <m:r>
          <m:rPr>
            <m:nor/>
          </m:rPr>
          <w:rPr>
            <w:rFonts w:ascii="Courier New" w:eastAsiaTheme="minorEastAsia" w:hAnsi="Courier New" w:cs="Courier New"/>
            <w:sz w:val="20"/>
            <w:szCs w:val="20"/>
          </w:rPr>
          <m:t>Pr</m:t>
        </m:r>
        <m:d>
          <m:dPr>
            <m:ctrlPr>
              <w:rPr>
                <w:rFonts w:ascii="Cambria Math" w:eastAsiaTheme="minorEastAsia" w:hAnsi="Cambria Math" w:cs="Courier New"/>
                <w:sz w:val="20"/>
                <w:szCs w:val="20"/>
              </w:rPr>
            </m:ctrlPr>
          </m:dPr>
          <m:e>
            <m:r>
              <m:rPr>
                <m:nor/>
              </m:rPr>
              <w:rPr>
                <w:rFonts w:ascii="Courier New" w:eastAsiaTheme="minorEastAsia" w:hAnsi="Courier New" w:cs="Courier New"/>
                <w:sz w:val="20"/>
                <w:szCs w:val="20"/>
              </w:rPr>
              <m:t>Wt(E)=</m:t>
            </m:r>
            <m:r>
              <w:rPr>
                <w:rFonts w:ascii="Cambria Math" w:eastAsiaTheme="minorEastAsia" w:hAnsi="Cambria Math" w:cs="Courier New"/>
                <w:sz w:val="20"/>
                <w:szCs w:val="20"/>
              </w:rPr>
              <m:t xml:space="preserve"> </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wt</m:t>
                </m:r>
              </m:e>
              <m:sub>
                <m:r>
                  <w:rPr>
                    <w:rFonts w:ascii="Cambria Math" w:eastAsiaTheme="minorEastAsia" w:hAnsi="Cambria Math" w:cs="Courier New"/>
                    <w:sz w:val="20"/>
                    <w:szCs w:val="20"/>
                  </w:rPr>
                  <m:t>E</m:t>
                </m:r>
              </m:sub>
            </m:sSub>
          </m:e>
        </m:d>
      </m:oMath>
      <w:r w:rsidRPr="00422D2D">
        <w:rPr>
          <w:rFonts w:ascii="Courier New" w:hAnsi="Courier New" w:cs="Courier New"/>
          <w:sz w:val="20"/>
          <w:szCs w:val="20"/>
        </w:rPr>
        <w:t xml:space="preserve"> for each </w:t>
      </w:r>
      <m:oMath>
        <m:r>
          <w:rPr>
            <w:rFonts w:ascii="Cambria Math" w:eastAsiaTheme="minorEastAsia" w:hAnsi="Cambria Math" w:cs="Courier New"/>
            <w:sz w:val="20"/>
            <w:szCs w:val="20"/>
          </w:rPr>
          <m:t xml:space="preserve">E </m:t>
        </m:r>
        <m:r>
          <m:rPr>
            <m:sty m:val="p"/>
          </m:rPr>
          <w:rPr>
            <w:rFonts w:ascii="Cambria Math" w:eastAsiaTheme="minorEastAsia" w:hAnsi="Cambria Math" w:cs="Courier New"/>
            <w:sz w:val="20"/>
            <w:szCs w:val="20"/>
          </w:rPr>
          <m:t>∈</m:t>
        </m:r>
        <m:r>
          <m:rPr>
            <m:sty m:val="bi"/>
          </m:rPr>
          <w:rPr>
            <w:rFonts w:ascii="Cambria Math" w:eastAsiaTheme="minorEastAsia" w:hAnsi="Cambria Math" w:cs="Courier New"/>
            <w:sz w:val="20"/>
            <w:szCs w:val="20"/>
          </w:rPr>
          <m:t>E</m:t>
        </m:r>
      </m:oMath>
      <w:r w:rsidRPr="00422D2D">
        <w:rPr>
          <w:rFonts w:ascii="Courier New" w:hAnsi="Courier New" w:cs="Courier New"/>
          <w:sz w:val="20"/>
          <w:szCs w:val="20"/>
        </w:rPr>
        <w:t xml:space="preserve"> </w:t>
      </w:r>
    </w:p>
    <w:p w14:paraId="6A122176" w14:textId="77777777" w:rsidR="00422D2D" w:rsidRPr="00422D2D" w:rsidRDefault="00000000" w:rsidP="006C3EEC">
      <w:pPr>
        <w:spacing w:line="240" w:lineRule="auto"/>
        <w:jc w:val="both"/>
        <w:rPr>
          <w:rFonts w:ascii="Courier New" w:hAnsi="Courier New" w:cs="Courier New"/>
          <w:sz w:val="20"/>
          <w:szCs w:val="20"/>
        </w:rPr>
      </w:pPr>
      <w:r w:rsidRPr="00422D2D">
        <w:rPr>
          <w:rFonts w:ascii="Courier New" w:hAnsi="Courier New" w:cs="Courier New"/>
          <w:sz w:val="20"/>
          <w:szCs w:val="20"/>
        </w:rPr>
        <w:t xml:space="preserve">Output: Vertex set of the subgraph found with the highest </w:t>
      </w:r>
      <w:r w:rsidR="008F2423">
        <w:rPr>
          <w:rFonts w:ascii="Courier New" w:hAnsi="Courier New" w:cs="Courier New"/>
          <w:sz w:val="20"/>
          <w:szCs w:val="20"/>
        </w:rPr>
        <w:t xml:space="preserve">weighted </w:t>
      </w:r>
      <w:r w:rsidRPr="00422D2D">
        <w:rPr>
          <w:rFonts w:ascii="Courier New" w:hAnsi="Courier New" w:cs="Courier New"/>
          <w:sz w:val="20"/>
          <w:szCs w:val="20"/>
        </w:rPr>
        <w:t>expected density</w:t>
      </w:r>
    </w:p>
    <w:p w14:paraId="549A95AA" w14:textId="77777777" w:rsidR="00422D2D" w:rsidRPr="00422D2D" w:rsidRDefault="00000000" w:rsidP="006C3EEC">
      <w:pPr>
        <w:spacing w:line="240" w:lineRule="auto"/>
        <w:jc w:val="both"/>
        <w:rPr>
          <w:rFonts w:ascii="Courier New" w:hAnsi="Courier New" w:cs="Courier New"/>
          <w:sz w:val="20"/>
          <w:szCs w:val="20"/>
        </w:rPr>
      </w:pPr>
      <w:r>
        <w:rPr>
          <w:rFonts w:ascii="Courier New" w:hAnsi="Courier New" w:cs="Courier New"/>
          <w:noProof/>
          <w:sz w:val="20"/>
          <w:szCs w:val="20"/>
        </w:rPr>
        <w:pict w14:anchorId="130F402F">
          <v:shape id="_x0000_s1043" type="#_x0000_t32" style="position:absolute;left:0;text-align:left;margin-left:-4.6pt;margin-top:2.85pt;width:527.95pt;height:0;z-index:251679744" o:connectortype="straight"/>
        </w:pict>
      </w:r>
    </w:p>
    <w:p w14:paraId="496C86E1" w14:textId="77777777" w:rsidR="00422D2D" w:rsidRPr="00422D2D" w:rsidRDefault="00000000" w:rsidP="006C3EEC">
      <w:pPr>
        <w:pStyle w:val="ListParagraph"/>
        <w:numPr>
          <w:ilvl w:val="0"/>
          <w:numId w:val="8"/>
        </w:numPr>
        <w:spacing w:line="240" w:lineRule="auto"/>
        <w:jc w:val="both"/>
        <w:rPr>
          <w:rFonts w:ascii="Courier New" w:hAnsi="Courier New" w:cs="Courier New"/>
          <w:sz w:val="20"/>
          <w:szCs w:val="20"/>
        </w:rPr>
      </w:pPr>
      <w:r w:rsidRPr="00422D2D">
        <w:rPr>
          <w:rFonts w:ascii="Courier New" w:hAnsi="Courier New" w:cs="Courier New"/>
          <w:sz w:val="20"/>
          <w:szCs w:val="20"/>
        </w:rPr>
        <w:t>Initialize best_subgraph and best_</w:t>
      </w:r>
      <w:r w:rsidR="002B25B5">
        <w:rPr>
          <w:rFonts w:ascii="Courier New" w:hAnsi="Courier New" w:cs="Courier New"/>
          <w:sz w:val="20"/>
          <w:szCs w:val="20"/>
        </w:rPr>
        <w:t>weighted_</w:t>
      </w:r>
      <w:r w:rsidRPr="00422D2D">
        <w:rPr>
          <w:rFonts w:ascii="Courier New" w:hAnsi="Courier New" w:cs="Courier New"/>
          <w:sz w:val="20"/>
          <w:szCs w:val="20"/>
        </w:rPr>
        <w:t>expected_density</w:t>
      </w:r>
    </w:p>
    <w:p w14:paraId="637F43B2" w14:textId="77777777" w:rsidR="00422D2D" w:rsidRPr="00422D2D" w:rsidRDefault="00000000" w:rsidP="006C3EEC">
      <w:pPr>
        <w:pStyle w:val="ListParagraph"/>
        <w:numPr>
          <w:ilvl w:val="0"/>
          <w:numId w:val="8"/>
        </w:numPr>
        <w:spacing w:line="240" w:lineRule="auto"/>
        <w:jc w:val="both"/>
        <w:rPr>
          <w:rFonts w:ascii="Courier New" w:hAnsi="Courier New" w:cs="Courier New"/>
          <w:sz w:val="20"/>
          <w:szCs w:val="20"/>
        </w:rPr>
      </w:pPr>
      <w:r w:rsidRPr="00422D2D">
        <w:rPr>
          <w:rFonts w:ascii="Courier New" w:hAnsi="Courier New" w:cs="Courier New"/>
          <w:sz w:val="20"/>
          <w:szCs w:val="20"/>
        </w:rPr>
        <w:t>For i = n, perform the following steps until i = 2:</w:t>
      </w:r>
    </w:p>
    <w:p w14:paraId="2454FB54" w14:textId="77777777" w:rsidR="00422D2D" w:rsidRPr="00422D2D" w:rsidRDefault="00000000" w:rsidP="006C3EEC">
      <w:pPr>
        <w:pStyle w:val="ListParagraph"/>
        <w:numPr>
          <w:ilvl w:val="0"/>
          <w:numId w:val="8"/>
        </w:numPr>
        <w:spacing w:line="240" w:lineRule="auto"/>
        <w:jc w:val="both"/>
        <w:rPr>
          <w:rFonts w:ascii="Courier New" w:hAnsi="Courier New" w:cs="Courier New"/>
          <w:sz w:val="20"/>
          <w:szCs w:val="20"/>
        </w:rPr>
      </w:pPr>
      <w:r>
        <w:rPr>
          <w:rFonts w:ascii="Courier New" w:hAnsi="Courier New" w:cs="Courier New"/>
          <w:sz w:val="20"/>
          <w:szCs w:val="20"/>
        </w:rPr>
        <w:t xml:space="preserve">    </w:t>
      </w:r>
      <w:r w:rsidRPr="00422D2D">
        <w:rPr>
          <w:rFonts w:ascii="Courier New" w:hAnsi="Courier New" w:cs="Courier New"/>
          <w:sz w:val="20"/>
          <w:szCs w:val="20"/>
        </w:rPr>
        <w:t>Calculate the current</w:t>
      </w:r>
      <w:r w:rsidR="008F2423">
        <w:rPr>
          <w:rFonts w:ascii="Courier New" w:hAnsi="Courier New" w:cs="Courier New"/>
          <w:sz w:val="20"/>
          <w:szCs w:val="20"/>
        </w:rPr>
        <w:t xml:space="preserve"> </w:t>
      </w:r>
      <w:r w:rsidR="002B25B5">
        <w:rPr>
          <w:rFonts w:ascii="Courier New" w:hAnsi="Courier New" w:cs="Courier New"/>
          <w:sz w:val="20"/>
          <w:szCs w:val="20"/>
        </w:rPr>
        <w:t xml:space="preserve">weighted </w:t>
      </w:r>
      <w:r w:rsidRPr="00422D2D">
        <w:rPr>
          <w:rFonts w:ascii="Courier New" w:hAnsi="Courier New" w:cs="Courier New"/>
          <w:sz w:val="20"/>
          <w:szCs w:val="20"/>
        </w:rPr>
        <w:t>expected density of the vertex set</w:t>
      </w:r>
    </w:p>
    <w:p w14:paraId="6B3A7C10" w14:textId="77777777" w:rsidR="00422D2D" w:rsidRPr="00422D2D" w:rsidRDefault="00000000" w:rsidP="006C3EEC">
      <w:pPr>
        <w:pStyle w:val="ListParagraph"/>
        <w:numPr>
          <w:ilvl w:val="0"/>
          <w:numId w:val="8"/>
        </w:numPr>
        <w:spacing w:line="240" w:lineRule="auto"/>
        <w:jc w:val="both"/>
        <w:rPr>
          <w:rFonts w:ascii="Courier New" w:hAnsi="Courier New" w:cs="Courier New"/>
          <w:sz w:val="20"/>
          <w:szCs w:val="20"/>
        </w:rPr>
      </w:pPr>
      <w:r>
        <w:rPr>
          <w:rFonts w:ascii="Courier New" w:hAnsi="Courier New" w:cs="Courier New"/>
          <w:sz w:val="20"/>
          <w:szCs w:val="20"/>
        </w:rPr>
        <w:t xml:space="preserve">    </w:t>
      </w:r>
      <w:r w:rsidRPr="00422D2D">
        <w:rPr>
          <w:rFonts w:ascii="Courier New" w:hAnsi="Courier New" w:cs="Courier New"/>
          <w:sz w:val="20"/>
          <w:szCs w:val="20"/>
        </w:rPr>
        <w:t>Update best_subgraph and best_</w:t>
      </w:r>
      <w:r w:rsidR="002B25B5">
        <w:rPr>
          <w:rFonts w:ascii="Courier New" w:hAnsi="Courier New" w:cs="Courier New"/>
          <w:sz w:val="20"/>
          <w:szCs w:val="20"/>
        </w:rPr>
        <w:t>weighted_</w:t>
      </w:r>
      <w:r w:rsidRPr="00422D2D">
        <w:rPr>
          <w:rFonts w:ascii="Courier New" w:hAnsi="Courier New" w:cs="Courier New"/>
          <w:sz w:val="20"/>
          <w:szCs w:val="20"/>
        </w:rPr>
        <w:t>expected_density if necessary</w:t>
      </w:r>
    </w:p>
    <w:p w14:paraId="3DB654A5" w14:textId="77777777" w:rsidR="00422D2D" w:rsidRPr="00422D2D" w:rsidRDefault="00000000" w:rsidP="006C3EEC">
      <w:pPr>
        <w:pStyle w:val="ListParagraph"/>
        <w:numPr>
          <w:ilvl w:val="0"/>
          <w:numId w:val="8"/>
        </w:numPr>
        <w:spacing w:line="240" w:lineRule="auto"/>
        <w:jc w:val="both"/>
        <w:rPr>
          <w:rFonts w:ascii="Courier New" w:hAnsi="Courier New" w:cs="Courier New"/>
          <w:sz w:val="20"/>
          <w:szCs w:val="20"/>
        </w:rPr>
      </w:pPr>
      <w:r>
        <w:rPr>
          <w:rFonts w:ascii="Courier New" w:hAnsi="Courier New" w:cs="Courier New"/>
          <w:sz w:val="20"/>
          <w:szCs w:val="20"/>
        </w:rPr>
        <w:t xml:space="preserve">    </w:t>
      </w:r>
      <w:r w:rsidRPr="00422D2D">
        <w:rPr>
          <w:rFonts w:ascii="Courier New" w:hAnsi="Courier New" w:cs="Courier New"/>
          <w:sz w:val="20"/>
          <w:szCs w:val="20"/>
        </w:rPr>
        <w:t xml:space="preserve">Calculate the </w:t>
      </w:r>
      <w:r w:rsidR="002B25B5">
        <w:rPr>
          <w:rFonts w:ascii="Courier New" w:hAnsi="Courier New" w:cs="Courier New"/>
          <w:sz w:val="20"/>
          <w:szCs w:val="20"/>
        </w:rPr>
        <w:t xml:space="preserve">weighted </w:t>
      </w:r>
      <w:r w:rsidRPr="00422D2D">
        <w:rPr>
          <w:rFonts w:ascii="Courier New" w:hAnsi="Courier New" w:cs="Courier New"/>
          <w:sz w:val="20"/>
          <w:szCs w:val="20"/>
        </w:rPr>
        <w:t>expected degree of each vertex and remove the vertex with</w:t>
      </w:r>
      <w:r w:rsidR="002B25B5">
        <w:rPr>
          <w:rFonts w:ascii="Courier New" w:hAnsi="Courier New" w:cs="Courier New"/>
          <w:sz w:val="20"/>
          <w:szCs w:val="20"/>
        </w:rPr>
        <w:t xml:space="preserve"> </w:t>
      </w:r>
      <w:r w:rsidRPr="00422D2D">
        <w:rPr>
          <w:rFonts w:ascii="Courier New" w:hAnsi="Courier New" w:cs="Courier New"/>
          <w:sz w:val="20"/>
          <w:szCs w:val="20"/>
        </w:rPr>
        <w:t xml:space="preserve">the smallest </w:t>
      </w:r>
      <w:r w:rsidR="002B25B5">
        <w:rPr>
          <w:rFonts w:ascii="Courier New" w:hAnsi="Courier New" w:cs="Courier New"/>
          <w:sz w:val="20"/>
          <w:szCs w:val="20"/>
        </w:rPr>
        <w:t xml:space="preserve">weighted </w:t>
      </w:r>
      <w:r w:rsidRPr="00422D2D">
        <w:rPr>
          <w:rFonts w:ascii="Courier New" w:hAnsi="Courier New" w:cs="Courier New"/>
          <w:sz w:val="20"/>
          <w:szCs w:val="20"/>
        </w:rPr>
        <w:t>expected degree value from the graph</w:t>
      </w:r>
    </w:p>
    <w:p w14:paraId="16DA07E6" w14:textId="77777777" w:rsidR="00422D2D" w:rsidRPr="00422D2D" w:rsidRDefault="00000000" w:rsidP="006C3EEC">
      <w:pPr>
        <w:pStyle w:val="ListParagraph"/>
        <w:numPr>
          <w:ilvl w:val="0"/>
          <w:numId w:val="8"/>
        </w:numPr>
        <w:spacing w:line="240" w:lineRule="auto"/>
        <w:jc w:val="both"/>
        <w:rPr>
          <w:rFonts w:ascii="Courier New" w:hAnsi="Courier New" w:cs="Courier New"/>
          <w:sz w:val="20"/>
          <w:szCs w:val="20"/>
        </w:rPr>
      </w:pPr>
      <w:r w:rsidRPr="00422D2D">
        <w:rPr>
          <w:rFonts w:ascii="Courier New" w:hAnsi="Courier New" w:cs="Courier New"/>
          <w:sz w:val="20"/>
          <w:szCs w:val="20"/>
        </w:rPr>
        <w:t>End for</w:t>
      </w:r>
    </w:p>
    <w:p w14:paraId="456DC0BF" w14:textId="77777777" w:rsidR="00422D2D" w:rsidRPr="00422D2D" w:rsidRDefault="00000000" w:rsidP="006C3EEC">
      <w:pPr>
        <w:pStyle w:val="ListParagraph"/>
        <w:numPr>
          <w:ilvl w:val="0"/>
          <w:numId w:val="8"/>
        </w:numPr>
        <w:spacing w:line="240" w:lineRule="auto"/>
        <w:jc w:val="both"/>
        <w:rPr>
          <w:rFonts w:ascii="Courier New" w:hAnsi="Courier New" w:cs="Courier New"/>
          <w:sz w:val="20"/>
          <w:szCs w:val="20"/>
        </w:rPr>
      </w:pPr>
      <w:r w:rsidRPr="00422D2D">
        <w:rPr>
          <w:rFonts w:ascii="Courier New" w:hAnsi="Courier New" w:cs="Courier New"/>
          <w:sz w:val="20"/>
          <w:szCs w:val="20"/>
        </w:rPr>
        <w:t>Return best_subgraph and best_</w:t>
      </w:r>
      <w:r w:rsidR="002B25B5">
        <w:rPr>
          <w:rFonts w:ascii="Courier New" w:hAnsi="Courier New" w:cs="Courier New"/>
          <w:sz w:val="20"/>
          <w:szCs w:val="20"/>
        </w:rPr>
        <w:t>weighted_</w:t>
      </w:r>
      <w:r w:rsidRPr="00422D2D">
        <w:rPr>
          <w:rFonts w:ascii="Courier New" w:hAnsi="Courier New" w:cs="Courier New"/>
          <w:sz w:val="20"/>
          <w:szCs w:val="20"/>
        </w:rPr>
        <w:t>expected_density</w:t>
      </w:r>
    </w:p>
    <w:p w14:paraId="1E883016" w14:textId="77777777" w:rsidR="00422D2D" w:rsidRDefault="00422D2D" w:rsidP="006C3EEC">
      <w:pPr>
        <w:spacing w:line="240" w:lineRule="auto"/>
        <w:ind w:firstLine="720"/>
        <w:jc w:val="both"/>
        <w:rPr>
          <w:rFonts w:ascii="Times New Roman" w:hAnsi="Times New Roman" w:cs="Times New Roman"/>
          <w:sz w:val="20"/>
          <w:szCs w:val="20"/>
        </w:rPr>
      </w:pPr>
    </w:p>
    <w:p w14:paraId="69A98785" w14:textId="77777777" w:rsidR="0046321F" w:rsidRDefault="0046321F" w:rsidP="006C3EEC">
      <w:pPr>
        <w:spacing w:line="240" w:lineRule="auto"/>
        <w:ind w:firstLine="720"/>
        <w:jc w:val="both"/>
        <w:rPr>
          <w:rFonts w:ascii="Times New Roman" w:hAnsi="Times New Roman" w:cs="Times New Roman"/>
          <w:sz w:val="20"/>
          <w:szCs w:val="20"/>
        </w:rPr>
      </w:pPr>
    </w:p>
    <w:p w14:paraId="2BFB70FF" w14:textId="6638842A" w:rsidR="0046321F" w:rsidRPr="0046321F" w:rsidRDefault="00000000" w:rsidP="00E651E4">
      <w:pPr>
        <w:spacing w:line="240" w:lineRule="auto"/>
        <w:ind w:firstLine="720"/>
        <w:jc w:val="both"/>
        <w:rPr>
          <w:rFonts w:ascii="Times New Roman" w:hAnsi="Times New Roman" w:cs="Times New Roman"/>
          <w:sz w:val="20"/>
          <w:szCs w:val="20"/>
        </w:rPr>
      </w:pPr>
      <w:r w:rsidRPr="00D47300">
        <w:rPr>
          <w:rFonts w:ascii="Times New Roman" w:hAnsi="Times New Roman" w:cs="Times New Roman"/>
          <w:sz w:val="20"/>
          <w:szCs w:val="20"/>
        </w:rPr>
        <w:lastRenderedPageBreak/>
        <w:t xml:space="preserve">Throughout the iteration phase, the method evaluates the </w:t>
      </w:r>
      <w:r w:rsidR="008F2423">
        <w:rPr>
          <w:rFonts w:ascii="Times New Roman" w:hAnsi="Times New Roman" w:cs="Times New Roman"/>
          <w:sz w:val="20"/>
          <w:szCs w:val="20"/>
        </w:rPr>
        <w:t xml:space="preserve">weighted </w:t>
      </w:r>
      <w:r w:rsidRPr="00D47300">
        <w:rPr>
          <w:rFonts w:ascii="Times New Roman" w:hAnsi="Times New Roman" w:cs="Times New Roman"/>
          <w:sz w:val="20"/>
          <w:szCs w:val="20"/>
        </w:rPr>
        <w:t xml:space="preserve">expected density of the current graph and reduces vertices with the lowest </w:t>
      </w:r>
      <w:r w:rsidR="002B25B5">
        <w:rPr>
          <w:rFonts w:ascii="Times New Roman" w:hAnsi="Times New Roman" w:cs="Times New Roman"/>
          <w:sz w:val="20"/>
          <w:szCs w:val="20"/>
        </w:rPr>
        <w:t xml:space="preserve">weighted </w:t>
      </w:r>
      <w:r w:rsidRPr="00D47300">
        <w:rPr>
          <w:rFonts w:ascii="Times New Roman" w:hAnsi="Times New Roman" w:cs="Times New Roman"/>
          <w:sz w:val="20"/>
          <w:szCs w:val="20"/>
        </w:rPr>
        <w:t xml:space="preserve">expected degree, remaining just two vertices in the graph. The method produces a dense and reliable subgraph with the maximum </w:t>
      </w:r>
      <w:r w:rsidR="008F2423">
        <w:rPr>
          <w:rFonts w:ascii="Times New Roman" w:hAnsi="Times New Roman" w:cs="Times New Roman"/>
          <w:sz w:val="20"/>
          <w:szCs w:val="20"/>
        </w:rPr>
        <w:t xml:space="preserve">weighted </w:t>
      </w:r>
      <w:r w:rsidRPr="00D47300">
        <w:rPr>
          <w:rFonts w:ascii="Times New Roman" w:hAnsi="Times New Roman" w:cs="Times New Roman"/>
          <w:sz w:val="20"/>
          <w:szCs w:val="20"/>
        </w:rPr>
        <w:t xml:space="preserve">expected density. The algorithm has a temporal complexity of </w:t>
      </w:r>
      <m:oMath>
        <m:r>
          <w:rPr>
            <w:rFonts w:ascii="Cambria Math" w:hAnsi="Cambria Math" w:cs="Times New Roman"/>
            <w:sz w:val="20"/>
            <w:szCs w:val="20"/>
          </w:rPr>
          <m:t>O</m:t>
        </m:r>
        <m:d>
          <m:dPr>
            <m:ctrlPr>
              <w:rPr>
                <w:rFonts w:ascii="Cambria Math" w:hAnsi="Cambria Math" w:cs="Times New Roman"/>
                <w:i/>
                <w:sz w:val="20"/>
                <w:szCs w:val="20"/>
              </w:rPr>
            </m:ctrlPr>
          </m:dPr>
          <m:e>
            <m:r>
              <w:rPr>
                <w:rFonts w:ascii="Cambria Math" w:hAnsi="Cambria Math" w:cs="Times New Roman"/>
                <w:sz w:val="20"/>
                <w:szCs w:val="20"/>
              </w:rPr>
              <m:t>m+n</m:t>
            </m:r>
          </m:e>
        </m:d>
      </m:oMath>
      <w:r w:rsidRPr="00D47300">
        <w:rPr>
          <w:rFonts w:ascii="Times New Roman" w:hAnsi="Times New Roman" w:cs="Times New Roman"/>
          <w:sz w:val="20"/>
          <w:szCs w:val="20"/>
        </w:rPr>
        <w:t xml:space="preserve">, where </w:t>
      </w:r>
      <m:oMath>
        <m:r>
          <w:rPr>
            <w:rFonts w:ascii="Cambria Math" w:hAnsi="Cambria Math" w:cs="Times New Roman"/>
            <w:sz w:val="20"/>
            <w:szCs w:val="20"/>
          </w:rPr>
          <m:t>n</m:t>
        </m:r>
      </m:oMath>
      <w:r w:rsidRPr="00D47300">
        <w:rPr>
          <w:rFonts w:ascii="Times New Roman" w:hAnsi="Times New Roman" w:cs="Times New Roman"/>
          <w:sz w:val="20"/>
          <w:szCs w:val="20"/>
        </w:rPr>
        <w:t xml:space="preserve"> is the number of vertices and </w:t>
      </w:r>
      <m:oMath>
        <m:r>
          <w:rPr>
            <w:rFonts w:ascii="Cambria Math" w:hAnsi="Cambria Math" w:cs="Times New Roman"/>
            <w:sz w:val="20"/>
            <w:szCs w:val="20"/>
          </w:rPr>
          <m:t>m</m:t>
        </m:r>
      </m:oMath>
      <w:r w:rsidRPr="00D47300">
        <w:rPr>
          <w:rFonts w:ascii="Times New Roman" w:hAnsi="Times New Roman" w:cs="Times New Roman"/>
          <w:sz w:val="20"/>
          <w:szCs w:val="20"/>
        </w:rPr>
        <w:t xml:space="preserve"> is the number of edges in the uncertain weighted graph.</w:t>
      </w:r>
    </w:p>
    <w:p w14:paraId="682ABA08" w14:textId="77777777" w:rsidR="008D3FCF" w:rsidRPr="008D3FCF" w:rsidRDefault="00000000" w:rsidP="006C3EEC">
      <w:pPr>
        <w:pStyle w:val="Heading2"/>
        <w:spacing w:line="24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Algorithm</w:t>
      </w:r>
      <w:r w:rsidRPr="00696600">
        <w:rPr>
          <w:rFonts w:ascii="Times New Roman" w:hAnsi="Times New Roman" w:cs="Times New Roman"/>
          <w:b/>
          <w:bCs/>
          <w:color w:val="auto"/>
          <w:sz w:val="32"/>
          <w:szCs w:val="32"/>
        </w:rPr>
        <w:t xml:space="preserve"> </w:t>
      </w:r>
      <w:r w:rsidR="00403CD2" w:rsidRPr="003477EF">
        <w:rPr>
          <w:rFonts w:ascii="Times New Roman" w:hAnsi="Times New Roman" w:cs="Times New Roman"/>
          <w:b/>
          <w:bCs/>
          <w:color w:val="auto"/>
          <w:sz w:val="32"/>
          <w:szCs w:val="32"/>
        </w:rPr>
        <w:t>Greedy</w:t>
      </w:r>
      <w:r w:rsidR="00464657" w:rsidRPr="003477EF">
        <w:rPr>
          <w:rFonts w:ascii="Times New Roman" w:hAnsi="Times New Roman" w:cs="Times New Roman"/>
          <w:b/>
          <w:bCs/>
          <w:color w:val="auto"/>
          <w:sz w:val="32"/>
          <w:szCs w:val="32"/>
        </w:rPr>
        <w:t>BWD</w:t>
      </w:r>
      <w:r w:rsidR="00403CD2" w:rsidRPr="003477EF">
        <w:rPr>
          <w:rFonts w:ascii="Times New Roman" w:hAnsi="Times New Roman" w:cs="Times New Roman"/>
          <w:b/>
          <w:bCs/>
          <w:color w:val="auto"/>
          <w:sz w:val="32"/>
          <w:szCs w:val="32"/>
        </w:rPr>
        <w:t>S</w:t>
      </w:r>
    </w:p>
    <w:p w14:paraId="4A2FA51D" w14:textId="77777777" w:rsidR="009F7FF9" w:rsidRPr="009F7FF9" w:rsidRDefault="00000000" w:rsidP="006C3EEC">
      <w:pPr>
        <w:spacing w:line="240" w:lineRule="auto"/>
        <w:rPr>
          <w:rFonts w:ascii="Times New Roman" w:hAnsi="Times New Roman" w:cs="Times New Roman"/>
          <w:sz w:val="20"/>
          <w:szCs w:val="20"/>
        </w:rPr>
      </w:pPr>
      <w:r w:rsidRPr="009F7FF9">
        <w:rPr>
          <w:rFonts w:ascii="Times New Roman" w:hAnsi="Times New Roman" w:cs="Times New Roman"/>
          <w:b/>
          <w:bCs/>
          <w:sz w:val="20"/>
          <w:szCs w:val="20"/>
        </w:rPr>
        <w:t>Definition 10</w:t>
      </w:r>
      <w:r>
        <w:rPr>
          <w:rFonts w:ascii="Times New Roman" w:hAnsi="Times New Roman" w:cs="Times New Roman"/>
          <w:sz w:val="20"/>
          <w:szCs w:val="20"/>
        </w:rPr>
        <w:t xml:space="preserve"> :</w:t>
      </w:r>
      <w:r w:rsidRPr="009F7FF9">
        <w:rPr>
          <w:rFonts w:ascii="Times New Roman" w:hAnsi="Times New Roman" w:cs="Times New Roman"/>
          <w:sz w:val="20"/>
          <w:szCs w:val="20"/>
        </w:rPr>
        <w:t xml:space="preserve"> (</w:t>
      </w:r>
      <w:r w:rsidR="008F2423">
        <w:rPr>
          <w:rFonts w:ascii="Times New Roman" w:hAnsi="Times New Roman" w:cs="Times New Roman"/>
          <w:sz w:val="20"/>
          <w:szCs w:val="20"/>
        </w:rPr>
        <w:t>Excess</w:t>
      </w:r>
      <w:r w:rsidRPr="009F7FF9">
        <w:rPr>
          <w:rFonts w:ascii="Times New Roman" w:hAnsi="Times New Roman" w:cs="Times New Roman"/>
          <w:sz w:val="20"/>
          <w:szCs w:val="20"/>
        </w:rPr>
        <w:t xml:space="preserve"> Degree) For a vertex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9F7FF9">
        <w:rPr>
          <w:rFonts w:ascii="Times New Roman" w:hAnsi="Times New Roman" w:cs="Times New Roman"/>
          <w:sz w:val="20"/>
          <w:szCs w:val="20"/>
        </w:rPr>
        <w:t xml:space="preserve">  and a set of edges </w:t>
      </w:r>
      <m:oMath>
        <m:r>
          <w:rPr>
            <w:rFonts w:ascii="Cambria Math" w:eastAsiaTheme="minorEastAsia" w:hAnsi="Cambria Math" w:cs="Times New Roman"/>
            <w:sz w:val="20"/>
            <w:szCs w:val="20"/>
          </w:rPr>
          <m:t>I={E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 xml:space="preserve">, E </m:t>
        </m:r>
        <m:r>
          <m:rPr>
            <m:nor/>
          </m:rPr>
          <w:rPr>
            <w:rFonts w:ascii="Times New Roman" w:eastAsiaTheme="minorEastAsia" w:hAnsi="Times New Roman" w:cs="Times New Roman"/>
            <w:sz w:val="20"/>
            <w:szCs w:val="20"/>
          </w:rPr>
          <m:t xml:space="preserve">là liên kết với </m:t>
        </m:r>
        <m:r>
          <w:rPr>
            <w:rFonts w:ascii="Cambria Math" w:eastAsiaTheme="minorEastAsia" w:hAnsi="Cambria Math" w:cs="Times New Roman"/>
            <w:sz w:val="20"/>
            <w:szCs w:val="20"/>
          </w:rPr>
          <m:t>v}</m:t>
        </m:r>
      </m:oMath>
      <w:r w:rsidRPr="009F7FF9">
        <w:rPr>
          <w:rFonts w:ascii="Times New Roman" w:hAnsi="Times New Roman" w:cs="Times New Roman"/>
          <w:sz w:val="20"/>
          <w:szCs w:val="20"/>
        </w:rPr>
        <w:t xml:space="preserve"> of an uncertain weighted graph </w:t>
      </w:r>
      <m:oMath>
        <m:r>
          <m:rPr>
            <m:sty m:val="bi"/>
          </m:rPr>
          <w:rPr>
            <w:rFonts w:ascii="Cambria Math" w:eastAsiaTheme="minorEastAsia" w:hAnsi="Cambria Math" w:cs="Times New Roman"/>
            <w:sz w:val="20"/>
            <w:szCs w:val="20"/>
          </w:rPr>
          <m:t>G=</m:t>
        </m:r>
        <m:d>
          <m:dPr>
            <m:ctrlPr>
              <w:rPr>
                <w:rFonts w:ascii="Cambria Math" w:eastAsiaTheme="minorEastAsia" w:hAnsi="Cambria Math" w:cs="Times New Roman"/>
                <w:b/>
                <w:bCs/>
                <w:i/>
                <w:sz w:val="20"/>
                <w:szCs w:val="20"/>
              </w:rPr>
            </m:ctrlPr>
          </m:dPr>
          <m:e>
            <m:r>
              <m:rPr>
                <m:sty m:val="bi"/>
              </m:rPr>
              <w:rPr>
                <w:rFonts w:ascii="Cambria Math" w:eastAsiaTheme="minorEastAsia" w:hAnsi="Cambria Math" w:cs="Times New Roman"/>
                <w:sz w:val="20"/>
                <w:szCs w:val="20"/>
              </w:rPr>
              <m:t>v, E</m:t>
            </m:r>
          </m:e>
        </m:d>
      </m:oMath>
      <w:r w:rsidRPr="009F7FF9">
        <w:rPr>
          <w:rFonts w:ascii="Times New Roman" w:hAnsi="Times New Roman" w:cs="Times New Roman"/>
          <w:sz w:val="20"/>
          <w:szCs w:val="20"/>
        </w:rPr>
        <w:t xml:space="preserve">, and a </w:t>
      </w:r>
      <w:r w:rsidR="001B4392">
        <w:rPr>
          <w:rFonts w:ascii="Times New Roman" w:hAnsi="Times New Roman" w:cs="Times New Roman"/>
          <w:sz w:val="20"/>
          <w:szCs w:val="20"/>
        </w:rPr>
        <w:t>value</w:t>
      </w:r>
      <w:r w:rsidRPr="009F7FF9">
        <w:rPr>
          <w:rFonts w:ascii="Times New Roman" w:hAnsi="Times New Roman" w:cs="Times New Roman"/>
          <w:sz w:val="20"/>
          <w:szCs w:val="20"/>
        </w:rPr>
        <w:t xml:space="preserve"> </w:t>
      </w:r>
      <m:oMath>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m:t>
            </m:r>
          </m:e>
        </m:d>
      </m:oMath>
      <w:r w:rsidRPr="009F7FF9">
        <w:rPr>
          <w:rFonts w:ascii="Times New Roman" w:hAnsi="Times New Roman" w:cs="Times New Roman"/>
          <w:sz w:val="20"/>
          <w:szCs w:val="20"/>
        </w:rPr>
        <w:t xml:space="preserve">, the </w:t>
      </w:r>
      <w:r w:rsidR="008F2423">
        <w:rPr>
          <w:rFonts w:ascii="Times New Roman" w:hAnsi="Times New Roman" w:cs="Times New Roman"/>
          <w:sz w:val="20"/>
          <w:szCs w:val="20"/>
        </w:rPr>
        <w:t>excess</w:t>
      </w:r>
      <w:r w:rsidR="008F2423" w:rsidRPr="009F7FF9">
        <w:rPr>
          <w:rFonts w:ascii="Times New Roman" w:hAnsi="Times New Roman" w:cs="Times New Roman"/>
          <w:sz w:val="20"/>
          <w:szCs w:val="20"/>
        </w:rPr>
        <w:t xml:space="preserve"> </w:t>
      </w:r>
      <w:r w:rsidRPr="009F7FF9">
        <w:rPr>
          <w:rFonts w:ascii="Times New Roman" w:hAnsi="Times New Roman" w:cs="Times New Roman"/>
          <w:sz w:val="20"/>
          <w:szCs w:val="20"/>
        </w:rPr>
        <w:t xml:space="preserve">degree of vertex </w:t>
      </w:r>
      <m:oMath>
        <m:r>
          <w:rPr>
            <w:rFonts w:ascii="Cambria Math" w:eastAsiaTheme="minorEastAsia" w:hAnsi="Cambria Math" w:cs="Times New Roman"/>
            <w:sz w:val="20"/>
            <w:szCs w:val="20"/>
          </w:rPr>
          <m:t>v</m:t>
        </m:r>
      </m:oMath>
      <w:r w:rsidRPr="009F7FF9">
        <w:rPr>
          <w:rFonts w:ascii="Times New Roman" w:hAnsi="Times New Roman" w:cs="Times New Roman"/>
          <w:sz w:val="20"/>
          <w:szCs w:val="20"/>
        </w:rPr>
        <w:t xml:space="preserve">  is defined as the product of the probability of edge weight minus the </w:t>
      </w:r>
      <w:r w:rsidR="001B4392">
        <w:rPr>
          <w:rFonts w:ascii="Times New Roman" w:hAnsi="Times New Roman" w:cs="Times New Roman"/>
          <w:sz w:val="20"/>
          <w:szCs w:val="20"/>
        </w:rPr>
        <w:t>value</w:t>
      </w:r>
      <w:r w:rsidRPr="009F7FF9">
        <w:rPr>
          <w:rFonts w:ascii="Times New Roman" w:hAnsi="Times New Roman" w:cs="Times New Roman"/>
          <w:sz w:val="20"/>
          <w:szCs w:val="20"/>
        </w:rPr>
        <w:t xml:space="preserve"> b and the weight of edges connected to that vertex.</w:t>
      </w:r>
    </w:p>
    <w:p w14:paraId="20DE2C11" w14:textId="77777777" w:rsidR="009F7FF9" w:rsidRPr="009F7FF9" w:rsidRDefault="009F7FF9" w:rsidP="006C3EEC">
      <w:pPr>
        <w:spacing w:line="240" w:lineRule="auto"/>
        <w:rPr>
          <w:rFonts w:ascii="Times New Roman" w:hAnsi="Times New Roman" w:cs="Times New Roman"/>
          <w:sz w:val="20"/>
          <w:szCs w:val="20"/>
        </w:rPr>
      </w:pPr>
    </w:p>
    <w:p w14:paraId="064D5C8D" w14:textId="77777777" w:rsidR="00414475" w:rsidRPr="00414475" w:rsidRDefault="00000000" w:rsidP="006C3EEC">
      <w:pPr>
        <w:spacing w:line="240" w:lineRule="auto"/>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edeg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v,b</m:t>
              </m:r>
            </m:e>
          </m:d>
          <m:r>
            <w:rPr>
              <w:rFonts w:ascii="Cambria Math" w:eastAsiaTheme="minorEastAsia" w:hAnsi="Cambria Math" w:cs="Times New Roman"/>
              <w:sz w:val="20"/>
              <w:szCs w:val="20"/>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r>
                        <m:rPr>
                          <m:nor/>
                        </m:rPr>
                        <w:rPr>
                          <w:rFonts w:ascii="Cambria Math" w:eastAsiaTheme="minorEastAsia" w:hAnsi="Cambria Math" w:cs="Times New Roman"/>
                          <w:sz w:val="20"/>
                          <w:szCs w:val="20"/>
                        </w:rPr>
                        <m:t>Pr(Wt(E)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)-b</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e>
              </m:d>
              <m:ctrlPr>
                <w:rPr>
                  <w:rFonts w:ascii="Cambria Math" w:eastAsiaTheme="minorEastAsia" w:hAnsi="Cambria Math" w:cs="Times New Roman"/>
                  <w:i/>
                  <w:sz w:val="20"/>
                  <w:szCs w:val="20"/>
                </w:rPr>
              </m:ctrlPr>
            </m:e>
          </m:nary>
        </m:oMath>
      </m:oMathPara>
    </w:p>
    <w:p w14:paraId="60E42E90" w14:textId="77777777" w:rsidR="001B4392" w:rsidRDefault="00000000" w:rsidP="006C3EEC">
      <w:pPr>
        <w:spacing w:line="240" w:lineRule="auto"/>
        <w:rPr>
          <w:rFonts w:ascii="Times New Roman" w:hAnsi="Times New Roman" w:cs="Times New Roman"/>
          <w:sz w:val="20"/>
          <w:szCs w:val="20"/>
        </w:rPr>
      </w:pPr>
      <w:r>
        <w:rPr>
          <w:rFonts w:ascii="Times New Roman" w:eastAsiaTheme="minorEastAsia" w:hAnsi="Times New Roman" w:cs="Times New Roman"/>
          <w:b/>
          <w:bCs/>
          <w:sz w:val="20"/>
          <w:szCs w:val="20"/>
        </w:rPr>
        <w:tab/>
      </w:r>
      <w:r>
        <w:rPr>
          <w:rFonts w:ascii="Times New Roman" w:eastAsiaTheme="minorEastAsia" w:hAnsi="Times New Roman" w:cs="Times New Roman"/>
          <w:sz w:val="20"/>
          <w:szCs w:val="20"/>
        </w:rPr>
        <w:t xml:space="preserve">For example: </w:t>
      </w:r>
      <w:r w:rsidRPr="009F7FF9">
        <w:rPr>
          <w:rFonts w:ascii="Times New Roman" w:hAnsi="Times New Roman" w:cs="Times New Roman"/>
          <w:sz w:val="20"/>
          <w:szCs w:val="20"/>
        </w:rPr>
        <w:t xml:space="preserve">In Figure 3, assuming b = 0.5, the </w:t>
      </w:r>
      <w:r w:rsidR="008F2423">
        <w:rPr>
          <w:rFonts w:ascii="Times New Roman" w:hAnsi="Times New Roman" w:cs="Times New Roman"/>
          <w:sz w:val="20"/>
          <w:szCs w:val="20"/>
        </w:rPr>
        <w:t>excess</w:t>
      </w:r>
      <w:r w:rsidR="008F2423" w:rsidRPr="009F7FF9">
        <w:rPr>
          <w:rFonts w:ascii="Times New Roman" w:hAnsi="Times New Roman" w:cs="Times New Roman"/>
          <w:sz w:val="20"/>
          <w:szCs w:val="20"/>
        </w:rPr>
        <w:t xml:space="preserve"> </w:t>
      </w:r>
      <w:r w:rsidRPr="009F7FF9">
        <w:rPr>
          <w:rFonts w:ascii="Times New Roman" w:hAnsi="Times New Roman" w:cs="Times New Roman"/>
          <w:sz w:val="20"/>
          <w:szCs w:val="20"/>
        </w:rPr>
        <w:t xml:space="preserve">degree of vertex B is </w:t>
      </w:r>
      <m:oMath>
        <m:r>
          <m:rPr>
            <m:nor/>
          </m:rPr>
          <w:rPr>
            <w:rFonts w:ascii="Cambria Math" w:eastAsiaTheme="minorEastAsia" w:hAnsi="Cambria Math" w:cs="Times New Roman"/>
            <w:sz w:val="20"/>
            <w:szCs w:val="20"/>
          </w:rPr>
          <m:t>edeg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b,0.5</m:t>
            </m:r>
          </m:e>
        </m:d>
        <m:r>
          <w:rPr>
            <w:rFonts w:ascii="Cambria Math" w:eastAsiaTheme="minorEastAsia"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AB</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AB</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BC</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BC</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BD</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BD</m:t>
            </m:r>
          </m:sub>
        </m:sSub>
        <m:r>
          <w:rPr>
            <w:rFonts w:ascii="Cambria Math" w:eastAsiaTheme="minorEastAsia" w:hAnsi="Cambria Math" w:cs="Times New Roman"/>
            <w:sz w:val="20"/>
            <w:szCs w:val="20"/>
          </w:rPr>
          <m:t>=13</m:t>
        </m:r>
      </m:oMath>
      <w:r>
        <w:rPr>
          <w:rFonts w:ascii="Times New Roman" w:hAnsi="Times New Roman" w:cs="Times New Roman"/>
          <w:sz w:val="20"/>
          <w:szCs w:val="20"/>
        </w:rPr>
        <w:t>.</w:t>
      </w:r>
    </w:p>
    <w:p w14:paraId="2CDB43FF" w14:textId="77777777" w:rsidR="008D3FCF" w:rsidRDefault="008D3FCF" w:rsidP="006C3EEC">
      <w:pPr>
        <w:spacing w:line="240" w:lineRule="auto"/>
        <w:rPr>
          <w:rFonts w:ascii="Times New Roman" w:hAnsi="Times New Roman" w:cs="Times New Roman"/>
          <w:sz w:val="20"/>
          <w:szCs w:val="20"/>
        </w:rPr>
      </w:pPr>
    </w:p>
    <w:p w14:paraId="72CC66E0" w14:textId="77777777" w:rsidR="008D3FCF" w:rsidRPr="001B4392" w:rsidRDefault="00000000" w:rsidP="006C3EEC">
      <w:pPr>
        <w:spacing w:line="240" w:lineRule="auto"/>
        <w:rPr>
          <w:rFonts w:ascii="Times New Roman" w:hAnsi="Times New Roman" w:cs="Times New Roman"/>
          <w:sz w:val="20"/>
          <w:szCs w:val="20"/>
        </w:rPr>
      </w:pPr>
      <w:r w:rsidRPr="001B4392">
        <w:rPr>
          <w:rFonts w:ascii="Times New Roman" w:hAnsi="Times New Roman" w:cs="Times New Roman"/>
          <w:b/>
          <w:bCs/>
          <w:sz w:val="20"/>
          <w:szCs w:val="20"/>
        </w:rPr>
        <w:t>Definition 11</w:t>
      </w:r>
      <w:r>
        <w:rPr>
          <w:rFonts w:ascii="Times New Roman" w:hAnsi="Times New Roman" w:cs="Times New Roman"/>
          <w:sz w:val="20"/>
          <w:szCs w:val="20"/>
        </w:rPr>
        <w:t xml:space="preserve"> </w:t>
      </w:r>
      <w:r w:rsidRPr="001B4392">
        <w:rPr>
          <w:rFonts w:ascii="Times New Roman" w:hAnsi="Times New Roman" w:cs="Times New Roman"/>
          <w:sz w:val="20"/>
          <w:szCs w:val="20"/>
        </w:rPr>
        <w:t>: (</w:t>
      </w:r>
      <w:r w:rsidR="008F2423">
        <w:rPr>
          <w:rFonts w:ascii="Times New Roman" w:hAnsi="Times New Roman" w:cs="Times New Roman"/>
          <w:sz w:val="20"/>
          <w:szCs w:val="20"/>
        </w:rPr>
        <w:t>Excess</w:t>
      </w:r>
      <w:r w:rsidRPr="001B4392">
        <w:rPr>
          <w:rFonts w:ascii="Times New Roman" w:hAnsi="Times New Roman" w:cs="Times New Roman"/>
          <w:sz w:val="20"/>
          <w:szCs w:val="20"/>
        </w:rPr>
        <w:t xml:space="preserve"> Average Degree). For an uncertain weighted graph </w:t>
      </w:r>
      <m:oMath>
        <m:r>
          <m:rPr>
            <m:sty m:val="bi"/>
          </m:rPr>
          <w:rPr>
            <w:rFonts w:ascii="Cambria Math" w:eastAsiaTheme="minorEastAsia" w:hAnsi="Cambria Math" w:cs="Times New Roman"/>
            <w:sz w:val="20"/>
            <w:szCs w:val="20"/>
          </w:rPr>
          <m:t>G=</m:t>
        </m:r>
        <m:d>
          <m:dPr>
            <m:ctrlPr>
              <w:rPr>
                <w:rFonts w:ascii="Cambria Math" w:eastAsiaTheme="minorEastAsia" w:hAnsi="Cambria Math" w:cs="Times New Roman"/>
                <w:b/>
                <w:bCs/>
                <w:i/>
                <w:sz w:val="20"/>
                <w:szCs w:val="20"/>
              </w:rPr>
            </m:ctrlPr>
          </m:dPr>
          <m:e>
            <m:r>
              <m:rPr>
                <m:sty m:val="bi"/>
              </m:rPr>
              <w:rPr>
                <w:rFonts w:ascii="Cambria Math" w:eastAsiaTheme="minorEastAsia" w:hAnsi="Cambria Math" w:cs="Times New Roman"/>
                <w:sz w:val="20"/>
                <w:szCs w:val="20"/>
              </w:rPr>
              <m:t>v, E</m:t>
            </m:r>
          </m:e>
        </m:d>
      </m:oMath>
      <w:r w:rsidRPr="001B4392">
        <w:rPr>
          <w:rFonts w:ascii="Times New Roman" w:hAnsi="Times New Roman" w:cs="Times New Roman"/>
          <w:sz w:val="20"/>
          <w:szCs w:val="20"/>
        </w:rPr>
        <w:t xml:space="preserve"> with a value </w:t>
      </w:r>
      <m:oMath>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m:t>
            </m:r>
          </m:e>
        </m:d>
      </m:oMath>
      <w:r w:rsidRPr="001B4392">
        <w:rPr>
          <w:rFonts w:ascii="Times New Roman" w:hAnsi="Times New Roman" w:cs="Times New Roman"/>
          <w:sz w:val="20"/>
          <w:szCs w:val="20"/>
        </w:rPr>
        <w:t xml:space="preserve"> and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as a subgraph </w:t>
      </w:r>
      <w:r>
        <w:rPr>
          <w:rFonts w:ascii="Times New Roman" w:hAnsi="Times New Roman" w:cs="Times New Roman"/>
          <w:sz w:val="20"/>
          <w:szCs w:val="20"/>
        </w:rPr>
        <w:t>produced</w:t>
      </w:r>
      <w:r w:rsidRPr="001B4392">
        <w:rPr>
          <w:rFonts w:ascii="Times New Roman" w:hAnsi="Times New Roman" w:cs="Times New Roman"/>
          <w:sz w:val="20"/>
          <w:szCs w:val="20"/>
        </w:rPr>
        <w:t xml:space="preserve"> </w:t>
      </w:r>
      <w:r>
        <w:rPr>
          <w:rFonts w:ascii="Times New Roman" w:hAnsi="Times New Roman" w:cs="Times New Roman"/>
          <w:sz w:val="20"/>
          <w:szCs w:val="20"/>
        </w:rPr>
        <w:t>by</w:t>
      </w:r>
      <w:r w:rsidRPr="001B4392">
        <w:rPr>
          <w:rFonts w:ascii="Times New Roman" w:hAnsi="Times New Roman" w:cs="Times New Roman"/>
          <w:sz w:val="20"/>
          <w:szCs w:val="20"/>
        </w:rPr>
        <w:t xml:space="preserve"> a subset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1B4392">
        <w:rPr>
          <w:rFonts w:ascii="Times New Roman" w:hAnsi="Times New Roman" w:cs="Times New Roman"/>
          <w:sz w:val="20"/>
          <w:szCs w:val="20"/>
        </w:rPr>
        <w:t xml:space="preserve">, the </w:t>
      </w:r>
      <w:r w:rsidR="008F2423">
        <w:rPr>
          <w:rFonts w:ascii="Times New Roman" w:hAnsi="Times New Roman" w:cs="Times New Roman"/>
          <w:sz w:val="20"/>
          <w:szCs w:val="20"/>
        </w:rPr>
        <w:t>excess</w:t>
      </w:r>
      <w:r w:rsidRPr="001B4392">
        <w:rPr>
          <w:rFonts w:ascii="Times New Roman" w:hAnsi="Times New Roman" w:cs="Times New Roman"/>
          <w:sz w:val="20"/>
          <w:szCs w:val="20"/>
        </w:rPr>
        <w:t xml:space="preserve"> average degree of graph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is defined as follows:</w:t>
      </w:r>
    </w:p>
    <w:p w14:paraId="26938607" w14:textId="77777777" w:rsidR="008D3FCF" w:rsidRPr="001B4392" w:rsidRDefault="00000000" w:rsidP="006C3EEC">
      <w:pPr>
        <w:spacing w:line="240" w:lineRule="auto"/>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eadg</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,b</m:t>
              </m:r>
            </m:e>
          </m:d>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e>
                      </m:d>
                    </m:e>
                  </m:d>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ctrlPr>
                <w:rPr>
                  <w:rFonts w:ascii="Cambria Math" w:eastAsiaTheme="minorEastAsia" w:hAnsi="Cambria Math" w:cs="Times New Roman"/>
                  <w:i/>
                  <w:sz w:val="20"/>
                  <w:szCs w:val="20"/>
                </w:rPr>
              </m:ctrlPr>
            </m:den>
          </m:f>
        </m:oMath>
      </m:oMathPara>
    </w:p>
    <w:p w14:paraId="04898EB1" w14:textId="77777777" w:rsidR="008D3FCF" w:rsidRPr="009F7FF9" w:rsidRDefault="00000000" w:rsidP="006C3EEC">
      <w:pPr>
        <w:spacing w:line="240" w:lineRule="auto"/>
        <w:ind w:firstLine="720"/>
        <w:rPr>
          <w:rFonts w:ascii="Times New Roman" w:hAnsi="Times New Roman" w:cs="Times New Roman"/>
          <w:sz w:val="20"/>
          <w:szCs w:val="20"/>
        </w:rPr>
      </w:pPr>
      <w:r>
        <w:rPr>
          <w:rFonts w:ascii="Times New Roman" w:hAnsi="Times New Roman" w:cs="Times New Roman"/>
          <w:sz w:val="20"/>
          <w:szCs w:val="20"/>
        </w:rPr>
        <w:t>For e</w:t>
      </w:r>
      <w:r w:rsidRPr="001B4392">
        <w:rPr>
          <w:rFonts w:ascii="Times New Roman" w:hAnsi="Times New Roman" w:cs="Times New Roman"/>
          <w:sz w:val="20"/>
          <w:szCs w:val="20"/>
        </w:rPr>
        <w:t xml:space="preserve">xample: Assuming b = 0.5, the </w:t>
      </w:r>
      <w:r w:rsidR="008F2423">
        <w:rPr>
          <w:rFonts w:ascii="Times New Roman" w:hAnsi="Times New Roman" w:cs="Times New Roman"/>
          <w:sz w:val="20"/>
          <w:szCs w:val="20"/>
        </w:rPr>
        <w:t>excess</w:t>
      </w:r>
      <w:r w:rsidR="008F2423" w:rsidRPr="001B4392">
        <w:rPr>
          <w:rFonts w:ascii="Times New Roman" w:hAnsi="Times New Roman" w:cs="Times New Roman"/>
          <w:sz w:val="20"/>
          <w:szCs w:val="20"/>
        </w:rPr>
        <w:t xml:space="preserve"> </w:t>
      </w:r>
      <w:r w:rsidRPr="001B4392">
        <w:rPr>
          <w:rFonts w:ascii="Times New Roman" w:hAnsi="Times New Roman" w:cs="Times New Roman"/>
          <w:sz w:val="20"/>
          <w:szCs w:val="20"/>
        </w:rPr>
        <w:t xml:space="preserve">average degree of the graph is: </w:t>
      </w:r>
    </w:p>
    <w:p w14:paraId="2C33CF1B" w14:textId="77777777" w:rsidR="008D3FCF" w:rsidRPr="001B4392" w:rsidRDefault="00000000" w:rsidP="006C3EEC">
      <w:pPr>
        <w:spacing w:line="240" w:lineRule="auto"/>
        <w:jc w:val="both"/>
        <w:rPr>
          <w:rFonts w:ascii="Times New Roman" w:eastAsiaTheme="minorEastAsia" w:hAnsi="Times New Roman" w:cs="Times New Roman"/>
          <w:sz w:val="20"/>
          <w:szCs w:val="20"/>
        </w:rPr>
      </w:pPr>
      <m:oMathPara>
        <m:oMath>
          <m:r>
            <m:rPr>
              <m:nor/>
            </m:rPr>
            <w:rPr>
              <w:rFonts w:ascii="Cambria Math" w:hAnsi="Cambria Math" w:cs="Times New Roman"/>
              <w:sz w:val="20"/>
              <w:szCs w:val="20"/>
            </w:rPr>
            <m:t>eadg</m:t>
          </m:r>
          <m:d>
            <m:dPr>
              <m:ctrlPr>
                <w:rPr>
                  <w:rFonts w:ascii="Cambria Math" w:hAnsi="Cambria Math" w:cs="Times New Roman"/>
                  <w:i/>
                  <w:sz w:val="20"/>
                  <w:szCs w:val="20"/>
                </w:rPr>
              </m:ctrlPr>
            </m:dPr>
            <m:e>
              <m:r>
                <w:rPr>
                  <w:rFonts w:ascii="Cambria Math" w:hAnsi="Cambria Math" w:cs="Times New Roman"/>
                  <w:sz w:val="20"/>
                  <w:szCs w:val="20"/>
                </w:rPr>
                <m:t>G,0.5</m:t>
              </m:r>
            </m:e>
          </m:d>
          <m:r>
            <w:rPr>
              <w:rFonts w:ascii="Cambria Math" w:hAnsi="Cambria Math" w:cs="Times New Roman"/>
              <w:sz w:val="20"/>
              <w:szCs w:val="20"/>
            </w:rPr>
            <m:t>=</m:t>
          </m:r>
          <m:f>
            <m:fPr>
              <m:ctrlPr>
                <w:rPr>
                  <w:rFonts w:ascii="Cambria Math" w:hAnsi="Cambria Math" w:cs="Times New Roman"/>
                  <w:sz w:val="20"/>
                  <w:szCs w:val="20"/>
                </w:rPr>
              </m:ctrlPr>
            </m:fPr>
            <m:num>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AB</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AB</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BC</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BC</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BD</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BD</m:t>
                  </m:r>
                </m:sub>
              </m:sSub>
              <m:ctrlPr>
                <w:rPr>
                  <w:rFonts w:ascii="Cambria Math" w:hAnsi="Cambria Math" w:cs="Times New Roman"/>
                  <w:i/>
                  <w:sz w:val="20"/>
                  <w:szCs w:val="20"/>
                </w:rPr>
              </m:ctrlPr>
            </m:num>
            <m:den>
              <m:r>
                <w:rPr>
                  <w:rFonts w:ascii="Cambria Math" w:hAnsi="Cambria Math" w:cs="Times New Roman"/>
                  <w:sz w:val="20"/>
                  <w:szCs w:val="20"/>
                </w:rPr>
                <m:t>4</m:t>
              </m:r>
              <m:ctrlPr>
                <w:rPr>
                  <w:rFonts w:ascii="Cambria Math" w:hAnsi="Cambria Math" w:cs="Times New Roman"/>
                  <w:i/>
                  <w:sz w:val="20"/>
                  <w:szCs w:val="20"/>
                </w:rPr>
              </m:ctrlPr>
            </m:den>
          </m:f>
          <m:r>
            <m:rPr>
              <m:sty m:val="p"/>
            </m:rPr>
            <w:rPr>
              <w:rFonts w:ascii="Cambria Math" w:hAnsi="Cambria Math" w:cs="Times New Roman"/>
              <w:sz w:val="20"/>
              <w:szCs w:val="20"/>
            </w:rPr>
            <m:t> </m:t>
          </m:r>
          <m:r>
            <w:rPr>
              <w:rFonts w:ascii="Cambria Math" w:hAnsi="Cambria Math" w:cs="Times New Roman"/>
              <w:sz w:val="20"/>
              <w:szCs w:val="20"/>
            </w:rPr>
            <m:t>=3.25</m:t>
          </m:r>
        </m:oMath>
      </m:oMathPara>
    </w:p>
    <w:p w14:paraId="5A9CF821" w14:textId="77777777" w:rsidR="001B4392" w:rsidRPr="001B4392" w:rsidRDefault="00000000" w:rsidP="006C3EEC">
      <w:pPr>
        <w:spacing w:line="240" w:lineRule="auto"/>
        <w:jc w:val="both"/>
        <w:rPr>
          <w:rFonts w:ascii="Times New Roman" w:hAnsi="Times New Roman" w:cs="Times New Roman"/>
          <w:sz w:val="20"/>
          <w:szCs w:val="20"/>
        </w:rPr>
      </w:pPr>
      <w:r w:rsidRPr="001B4392">
        <w:rPr>
          <w:rFonts w:ascii="Times New Roman" w:hAnsi="Times New Roman" w:cs="Times New Roman"/>
          <w:b/>
          <w:bCs/>
          <w:sz w:val="20"/>
          <w:szCs w:val="20"/>
        </w:rPr>
        <w:t>Definition 12</w:t>
      </w:r>
      <w:r>
        <w:rPr>
          <w:rFonts w:ascii="Times New Roman" w:hAnsi="Times New Roman" w:cs="Times New Roman"/>
          <w:sz w:val="20"/>
          <w:szCs w:val="20"/>
        </w:rPr>
        <w:t xml:space="preserve"> :</w:t>
      </w:r>
      <w:r w:rsidRPr="001B4392">
        <w:rPr>
          <w:rFonts w:ascii="Times New Roman" w:hAnsi="Times New Roman" w:cs="Times New Roman"/>
          <w:sz w:val="20"/>
          <w:szCs w:val="20"/>
        </w:rPr>
        <w:t xml:space="preserve"> (High-Pass Filtered Subgraph) Given an uncertain weighted graph </w:t>
      </w:r>
      <m:oMath>
        <m:r>
          <m:rPr>
            <m:sty m:val="bi"/>
          </m:rPr>
          <w:rPr>
            <w:rFonts w:ascii="Cambria Math" w:hAnsi="Cambria Math" w:cs="Times New Roman"/>
            <w:sz w:val="20"/>
            <w:szCs w:val="20"/>
          </w:rPr>
          <m:t>G =</m:t>
        </m:r>
        <m:d>
          <m:dPr>
            <m:ctrlPr>
              <w:rPr>
                <w:rFonts w:ascii="Cambria Math" w:hAnsi="Cambria Math" w:cs="Times New Roman"/>
                <w:b/>
                <w:bCs/>
                <w:i/>
                <w:sz w:val="20"/>
                <w:szCs w:val="20"/>
              </w:rPr>
            </m:ctrlPr>
          </m:dPr>
          <m:e>
            <m:r>
              <m:rPr>
                <m:sty m:val="bi"/>
              </m:rPr>
              <w:rPr>
                <w:rFonts w:ascii="Cambria Math" w:hAnsi="Cambria Math" w:cs="Times New Roman"/>
                <w:sz w:val="20"/>
                <w:szCs w:val="20"/>
              </w:rPr>
              <m:t>v, E</m:t>
            </m:r>
          </m:e>
        </m:d>
      </m:oMath>
      <w:r w:rsidRPr="001B4392">
        <w:rPr>
          <w:rFonts w:ascii="Times New Roman" w:hAnsi="Times New Roman" w:cs="Times New Roman"/>
          <w:sz w:val="20"/>
          <w:szCs w:val="20"/>
        </w:rPr>
        <w:t xml:space="preserve"> and a value </w:t>
      </w:r>
      <m:oMath>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m:t>
            </m:r>
          </m:e>
        </m:d>
      </m:oMath>
      <w:r w:rsidRPr="001B4392">
        <w:rPr>
          <w:rFonts w:ascii="Times New Roman" w:hAnsi="Times New Roman" w:cs="Times New Roman"/>
          <w:sz w:val="20"/>
          <w:szCs w:val="20"/>
        </w:rPr>
        <w:t xml:space="preserve">,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is a subgraph </w:t>
      </w:r>
      <w:r>
        <w:rPr>
          <w:rFonts w:ascii="Times New Roman" w:hAnsi="Times New Roman" w:cs="Times New Roman"/>
          <w:sz w:val="20"/>
          <w:szCs w:val="20"/>
        </w:rPr>
        <w:t>building</w:t>
      </w:r>
      <w:r w:rsidRPr="001B4392">
        <w:rPr>
          <w:rFonts w:ascii="Times New Roman" w:hAnsi="Times New Roman" w:cs="Times New Roman"/>
          <w:sz w:val="20"/>
          <w:szCs w:val="20"/>
        </w:rPr>
        <w:t xml:space="preserve"> from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with subsets </w:t>
      </w:r>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1B4392">
        <w:rPr>
          <w:rFonts w:ascii="Times New Roman" w:hAnsi="Times New Roman" w:cs="Times New Roman"/>
          <w:sz w:val="20"/>
          <w:szCs w:val="20"/>
        </w:rPr>
        <w:t xml:space="preserve">  such that: </w:t>
      </w:r>
    </w:p>
    <w:p w14:paraId="52E7E21A" w14:textId="2C12A43B" w:rsidR="008D3FCF" w:rsidRPr="006D2F1D" w:rsidRDefault="00000000" w:rsidP="006C3EEC">
      <w:pPr>
        <w:spacing w:line="240" w:lineRule="auto"/>
        <w:jc w:val="center"/>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eadg</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,b</m:t>
              </m:r>
            </m:e>
          </m:d>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max</m:t>
          </m:r>
          <m:r>
            <m:rPr>
              <m:lit/>
            </m:rP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eadg</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G</m:t>
              </m:r>
            </m:e>
          </m:d>
          <m:r>
            <m:rPr>
              <m:lit/>
            </m:rPr>
            <w:rPr>
              <w:rFonts w:ascii="Cambria Math" w:eastAsiaTheme="minorEastAsia" w:hAnsi="Cambria Math" w:cs="Times New Roman"/>
              <w:sz w:val="20"/>
              <w:szCs w:val="20"/>
            </w:rPr>
            <m:t>)</m:t>
          </m:r>
        </m:oMath>
      </m:oMathPara>
    </w:p>
    <w:p w14:paraId="24D9F0AA" w14:textId="77777777" w:rsidR="001B4392" w:rsidRPr="001B4392" w:rsidRDefault="00000000" w:rsidP="006C3EEC">
      <w:pPr>
        <w:spacing w:line="240" w:lineRule="auto"/>
        <w:ind w:firstLine="720"/>
        <w:jc w:val="both"/>
        <w:rPr>
          <w:rFonts w:ascii="Times New Roman" w:hAnsi="Times New Roman" w:cs="Times New Roman"/>
          <w:sz w:val="20"/>
          <w:szCs w:val="20"/>
        </w:rPr>
      </w:pPr>
      <w:r w:rsidRPr="001B4392">
        <w:rPr>
          <w:rFonts w:ascii="Times New Roman" w:hAnsi="Times New Roman" w:cs="Times New Roman"/>
          <w:sz w:val="20"/>
          <w:szCs w:val="20"/>
        </w:rPr>
        <w:t xml:space="preserve">We refer to the subgraph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as the High-pass Filtered Subgraph, and the value </w:t>
      </w:r>
      <m:oMath>
        <m:r>
          <w:rPr>
            <w:rFonts w:ascii="Cambria Math" w:eastAsiaTheme="minorEastAsia" w:hAnsi="Cambria Math" w:cs="Times New Roman"/>
            <w:sz w:val="20"/>
            <w:szCs w:val="20"/>
          </w:rPr>
          <m:t>b</m:t>
        </m:r>
      </m:oMath>
      <w:r w:rsidRPr="001B4392">
        <w:rPr>
          <w:rFonts w:ascii="Times New Roman" w:hAnsi="Times New Roman" w:cs="Times New Roman"/>
          <w:sz w:val="20"/>
          <w:szCs w:val="20"/>
        </w:rPr>
        <w:t xml:space="preserve"> appears as a filtering threshold.</w:t>
      </w:r>
      <w:r w:rsidR="006D2F1D">
        <w:rPr>
          <w:rFonts w:ascii="Times New Roman" w:eastAsiaTheme="minorEastAsia" w:hAnsi="Times New Roman" w:cs="Times New Roman"/>
          <w:sz w:val="20"/>
          <w:szCs w:val="20"/>
        </w:rPr>
        <w:tab/>
      </w:r>
    </w:p>
    <w:p w14:paraId="57F26ED7" w14:textId="77777777" w:rsidR="00E23AD6" w:rsidRDefault="00000000" w:rsidP="006C3EEC">
      <w:pPr>
        <w:spacing w:line="240" w:lineRule="auto"/>
        <w:ind w:firstLine="720"/>
        <w:jc w:val="both"/>
        <w:rPr>
          <w:rFonts w:ascii="Times New Roman" w:hAnsi="Times New Roman" w:cs="Times New Roman"/>
          <w:sz w:val="20"/>
          <w:szCs w:val="20"/>
        </w:rPr>
      </w:pPr>
      <w:r w:rsidRPr="007209E0">
        <w:rPr>
          <w:rFonts w:ascii="Times New Roman" w:hAnsi="Times New Roman" w:cs="Times New Roman"/>
          <w:sz w:val="20"/>
          <w:szCs w:val="20"/>
        </w:rPr>
        <w:t xml:space="preserve">The GreedyBWDS method is similar to the GreedyUWDS algorithm but uses the </w:t>
      </w:r>
      <m:oMath>
        <m:r>
          <w:rPr>
            <w:rFonts w:ascii="Cambria Math" w:hAnsi="Cambria Math" w:cs="Times New Roman"/>
            <w:sz w:val="20"/>
            <w:szCs w:val="20"/>
          </w:rPr>
          <m:t>b</m:t>
        </m:r>
      </m:oMath>
      <w:r w:rsidRPr="007209E0">
        <w:rPr>
          <w:rFonts w:ascii="Times New Roman" w:hAnsi="Times New Roman" w:cs="Times New Roman"/>
          <w:sz w:val="20"/>
          <w:szCs w:val="20"/>
        </w:rPr>
        <w:t xml:space="preserve"> parameter for controlling the finding process. It also uses the </w:t>
      </w:r>
      <w:r w:rsidR="008F2423">
        <w:rPr>
          <w:rFonts w:ascii="Times New Roman" w:hAnsi="Times New Roman" w:cs="Times New Roman"/>
          <w:sz w:val="20"/>
          <w:szCs w:val="20"/>
        </w:rPr>
        <w:t>excess</w:t>
      </w:r>
      <w:r w:rsidR="008F2423" w:rsidRPr="001B4392">
        <w:rPr>
          <w:rFonts w:ascii="Times New Roman" w:hAnsi="Times New Roman" w:cs="Times New Roman"/>
          <w:sz w:val="20"/>
          <w:szCs w:val="20"/>
        </w:rPr>
        <w:t xml:space="preserve"> </w:t>
      </w:r>
      <w:r w:rsidR="009B11C3" w:rsidRPr="007209E0">
        <w:rPr>
          <w:rFonts w:ascii="Times New Roman" w:hAnsi="Times New Roman" w:cs="Times New Roman"/>
          <w:sz w:val="20"/>
          <w:szCs w:val="20"/>
        </w:rPr>
        <w:t>average</w:t>
      </w:r>
      <w:r w:rsidRPr="007209E0">
        <w:rPr>
          <w:rFonts w:ascii="Times New Roman" w:hAnsi="Times New Roman" w:cs="Times New Roman"/>
          <w:sz w:val="20"/>
          <w:szCs w:val="20"/>
        </w:rPr>
        <w:t xml:space="preserve"> </w:t>
      </w:r>
      <w:r w:rsidR="009B11C3">
        <w:rPr>
          <w:rFonts w:ascii="Times New Roman" w:hAnsi="Times New Roman" w:cs="Times New Roman"/>
          <w:sz w:val="20"/>
          <w:szCs w:val="20"/>
        </w:rPr>
        <w:t xml:space="preserve">degree </w:t>
      </w:r>
      <w:r w:rsidRPr="007209E0">
        <w:rPr>
          <w:rFonts w:ascii="Times New Roman" w:hAnsi="Times New Roman" w:cs="Times New Roman"/>
          <w:sz w:val="20"/>
          <w:szCs w:val="20"/>
        </w:rPr>
        <w:t xml:space="preserve">to find dense and reliable subgraphs, and it determines which vertices have the lowest </w:t>
      </w:r>
      <w:r w:rsidR="008F2423">
        <w:rPr>
          <w:rFonts w:ascii="Times New Roman" w:hAnsi="Times New Roman" w:cs="Times New Roman"/>
          <w:sz w:val="20"/>
          <w:szCs w:val="20"/>
        </w:rPr>
        <w:t>excess</w:t>
      </w:r>
      <w:r w:rsidR="008F2423" w:rsidRPr="009F7FF9">
        <w:rPr>
          <w:rFonts w:ascii="Times New Roman" w:hAnsi="Times New Roman" w:cs="Times New Roman"/>
          <w:sz w:val="20"/>
          <w:szCs w:val="20"/>
        </w:rPr>
        <w:t xml:space="preserve"> </w:t>
      </w:r>
      <w:r w:rsidR="009B11C3">
        <w:rPr>
          <w:rFonts w:ascii="Times New Roman" w:hAnsi="Times New Roman" w:cs="Times New Roman"/>
          <w:sz w:val="20"/>
          <w:szCs w:val="20"/>
        </w:rPr>
        <w:t>degree</w:t>
      </w:r>
      <w:r w:rsidRPr="007209E0">
        <w:rPr>
          <w:rFonts w:ascii="Times New Roman" w:hAnsi="Times New Roman" w:cs="Times New Roman"/>
          <w:sz w:val="20"/>
          <w:szCs w:val="20"/>
        </w:rPr>
        <w:t xml:space="preserve"> and should be removed until only two vertices remain in the graph. The method produces the dense, reliable subgraph with the biggest</w:t>
      </w:r>
      <w:r w:rsidR="009B11C3">
        <w:rPr>
          <w:rFonts w:ascii="Times New Roman" w:hAnsi="Times New Roman" w:cs="Times New Roman"/>
          <w:sz w:val="20"/>
          <w:szCs w:val="20"/>
        </w:rPr>
        <w:t xml:space="preserve"> </w:t>
      </w:r>
      <w:r w:rsidR="008F2423">
        <w:rPr>
          <w:rFonts w:ascii="Times New Roman" w:hAnsi="Times New Roman" w:cs="Times New Roman"/>
          <w:sz w:val="20"/>
          <w:szCs w:val="20"/>
        </w:rPr>
        <w:t>excess</w:t>
      </w:r>
      <w:r w:rsidR="008F2423" w:rsidRPr="001B4392">
        <w:rPr>
          <w:rFonts w:ascii="Times New Roman" w:hAnsi="Times New Roman" w:cs="Times New Roman"/>
          <w:sz w:val="20"/>
          <w:szCs w:val="20"/>
        </w:rPr>
        <w:t xml:space="preserve"> </w:t>
      </w:r>
      <w:r w:rsidR="009B11C3" w:rsidRPr="007209E0">
        <w:rPr>
          <w:rFonts w:ascii="Times New Roman" w:hAnsi="Times New Roman" w:cs="Times New Roman"/>
          <w:sz w:val="20"/>
          <w:szCs w:val="20"/>
        </w:rPr>
        <w:t>average</w:t>
      </w:r>
      <w:r w:rsidR="009B11C3">
        <w:rPr>
          <w:rFonts w:ascii="Times New Roman" w:hAnsi="Times New Roman" w:cs="Times New Roman"/>
          <w:sz w:val="20"/>
          <w:szCs w:val="20"/>
        </w:rPr>
        <w:t xml:space="preserve"> degree</w:t>
      </w:r>
      <w:r w:rsidRPr="007209E0">
        <w:rPr>
          <w:rFonts w:ascii="Times New Roman" w:hAnsi="Times New Roman" w:cs="Times New Roman"/>
          <w:sz w:val="20"/>
          <w:szCs w:val="20"/>
        </w:rPr>
        <w:t xml:space="preserve">. To improve the method, we in addition utilize a min-heap to extract the vertex with the lowest </w:t>
      </w:r>
      <w:r w:rsidR="008F2423">
        <w:rPr>
          <w:rFonts w:ascii="Times New Roman" w:hAnsi="Times New Roman" w:cs="Times New Roman"/>
          <w:sz w:val="20"/>
          <w:szCs w:val="20"/>
        </w:rPr>
        <w:t>excess</w:t>
      </w:r>
      <w:r w:rsidR="008F2423" w:rsidRPr="009F7FF9">
        <w:rPr>
          <w:rFonts w:ascii="Times New Roman" w:hAnsi="Times New Roman" w:cs="Times New Roman"/>
          <w:sz w:val="20"/>
          <w:szCs w:val="20"/>
        </w:rPr>
        <w:t xml:space="preserve"> </w:t>
      </w:r>
      <w:r w:rsidR="00276054">
        <w:rPr>
          <w:rFonts w:ascii="Times New Roman" w:hAnsi="Times New Roman" w:cs="Times New Roman"/>
          <w:sz w:val="20"/>
          <w:szCs w:val="20"/>
        </w:rPr>
        <w:t>degree</w:t>
      </w:r>
      <w:r w:rsidRPr="007209E0">
        <w:rPr>
          <w:rFonts w:ascii="Times New Roman" w:hAnsi="Times New Roman" w:cs="Times New Roman"/>
          <w:sz w:val="20"/>
          <w:szCs w:val="20"/>
        </w:rPr>
        <w:t>. However, because Python's min-heap does not enable modifying previously added values, we use a simple method to mark and handle old and new vertex put to the heap.</w:t>
      </w:r>
      <w:r>
        <w:rPr>
          <w:rFonts w:ascii="Times New Roman" w:hAnsi="Times New Roman" w:cs="Times New Roman"/>
          <w:sz w:val="20"/>
          <w:szCs w:val="20"/>
        </w:rPr>
        <w:t xml:space="preserve"> </w:t>
      </w:r>
      <w:r w:rsidRPr="007209E0">
        <w:rPr>
          <w:rFonts w:ascii="Times New Roman" w:hAnsi="Times New Roman" w:cs="Times New Roman"/>
          <w:sz w:val="20"/>
          <w:szCs w:val="20"/>
        </w:rPr>
        <w:t>Details of the algorithm are provided in</w:t>
      </w:r>
      <w:r>
        <w:rPr>
          <w:rFonts w:ascii="Times New Roman" w:hAnsi="Times New Roman" w:cs="Times New Roman"/>
          <w:sz w:val="20"/>
          <w:szCs w:val="20"/>
        </w:rPr>
        <w:t xml:space="preserve"> </w:t>
      </w:r>
      <w:r w:rsidRPr="007209E0">
        <w:rPr>
          <w:rFonts w:ascii="Times New Roman" w:hAnsi="Times New Roman" w:cs="Times New Roman"/>
          <w:sz w:val="20"/>
          <w:szCs w:val="20"/>
        </w:rPr>
        <w:t>Algorithm 2</w:t>
      </w:r>
      <w:r>
        <w:rPr>
          <w:rFonts w:ascii="Times New Roman" w:hAnsi="Times New Roman" w:cs="Times New Roman"/>
          <w:sz w:val="20"/>
          <w:szCs w:val="20"/>
        </w:rPr>
        <w:t>.</w:t>
      </w:r>
    </w:p>
    <w:p w14:paraId="0A931A15" w14:textId="77777777" w:rsidR="00084076" w:rsidRDefault="00000000" w:rsidP="006C3EEC">
      <w:pPr>
        <w:spacing w:line="240" w:lineRule="auto"/>
        <w:ind w:firstLine="720"/>
        <w:jc w:val="both"/>
        <w:rPr>
          <w:rFonts w:ascii="Times New Roman" w:hAnsi="Times New Roman" w:cs="Times New Roman"/>
          <w:sz w:val="20"/>
          <w:szCs w:val="20"/>
        </w:rPr>
      </w:pPr>
      <w:r w:rsidRPr="00422D2D">
        <w:rPr>
          <w:rFonts w:ascii="Times New Roman" w:hAnsi="Times New Roman" w:cs="Times New Roman"/>
          <w:sz w:val="20"/>
          <w:szCs w:val="20"/>
        </w:rPr>
        <w:t xml:space="preserve">The GreedyBWDS technique, which is central to this study, is based on the </w:t>
      </w:r>
      <m:oMath>
        <m:r>
          <w:rPr>
            <w:rFonts w:ascii="Cambria Math" w:hAnsi="Cambria Math" w:cs="Times New Roman"/>
            <w:sz w:val="20"/>
            <w:szCs w:val="20"/>
          </w:rPr>
          <m:t>b</m:t>
        </m:r>
      </m:oMath>
      <w:r w:rsidRPr="00422D2D">
        <w:rPr>
          <w:rFonts w:ascii="Times New Roman" w:hAnsi="Times New Roman" w:cs="Times New Roman"/>
          <w:sz w:val="20"/>
          <w:szCs w:val="20"/>
        </w:rPr>
        <w:t xml:space="preserve"> parameter, which provides an important limit for finding dense and reliable subgraphs within uncertain weighted graphs. The program effectively handles vertex evaluations by strategically using the </w:t>
      </w:r>
      <w:r>
        <w:rPr>
          <w:rFonts w:ascii="Times New Roman" w:hAnsi="Times New Roman" w:cs="Times New Roman"/>
          <w:sz w:val="20"/>
          <w:szCs w:val="20"/>
        </w:rPr>
        <w:t>excess</w:t>
      </w:r>
      <w:r w:rsidRPr="001B4392">
        <w:rPr>
          <w:rFonts w:ascii="Times New Roman" w:hAnsi="Times New Roman" w:cs="Times New Roman"/>
          <w:sz w:val="20"/>
          <w:szCs w:val="20"/>
        </w:rPr>
        <w:t xml:space="preserve"> </w:t>
      </w:r>
      <w:r w:rsidRPr="00422D2D">
        <w:rPr>
          <w:rFonts w:ascii="Times New Roman" w:hAnsi="Times New Roman" w:cs="Times New Roman"/>
          <w:sz w:val="20"/>
          <w:szCs w:val="20"/>
        </w:rPr>
        <w:t xml:space="preserve">average degree as an essential variable for subgraph evaluation. It utilizes a min-heap structure to methodically find and remove vertices with the lowest </w:t>
      </w:r>
      <w:r>
        <w:rPr>
          <w:rFonts w:ascii="Times New Roman" w:hAnsi="Times New Roman" w:cs="Times New Roman"/>
          <w:sz w:val="20"/>
          <w:szCs w:val="20"/>
        </w:rPr>
        <w:t>excess</w:t>
      </w:r>
      <w:r w:rsidRPr="009F7FF9">
        <w:rPr>
          <w:rFonts w:ascii="Times New Roman" w:hAnsi="Times New Roman" w:cs="Times New Roman"/>
          <w:sz w:val="20"/>
          <w:szCs w:val="20"/>
        </w:rPr>
        <w:t xml:space="preserve"> </w:t>
      </w:r>
      <w:r>
        <w:rPr>
          <w:rFonts w:ascii="Times New Roman" w:hAnsi="Times New Roman" w:cs="Times New Roman"/>
          <w:sz w:val="20"/>
          <w:szCs w:val="20"/>
        </w:rPr>
        <w:t>degree</w:t>
      </w:r>
      <w:r w:rsidRPr="00422D2D">
        <w:rPr>
          <w:rFonts w:ascii="Times New Roman" w:hAnsi="Times New Roman" w:cs="Times New Roman"/>
          <w:sz w:val="20"/>
          <w:szCs w:val="20"/>
        </w:rPr>
        <w:t xml:space="preserve">. This method is repeated iteratively, decreasing the graph's complexity until it reaches a possibly dense and reliable subgraph. This subgraph, defined by its high </w:t>
      </w:r>
      <w:r>
        <w:rPr>
          <w:rFonts w:ascii="Times New Roman" w:hAnsi="Times New Roman" w:cs="Times New Roman"/>
          <w:sz w:val="20"/>
          <w:szCs w:val="20"/>
        </w:rPr>
        <w:t>excess</w:t>
      </w:r>
      <w:r w:rsidRPr="001B4392">
        <w:rPr>
          <w:rFonts w:ascii="Times New Roman" w:hAnsi="Times New Roman" w:cs="Times New Roman"/>
          <w:sz w:val="20"/>
          <w:szCs w:val="20"/>
        </w:rPr>
        <w:t xml:space="preserve"> </w:t>
      </w:r>
      <w:r w:rsidRPr="00422D2D">
        <w:rPr>
          <w:rFonts w:ascii="Times New Roman" w:hAnsi="Times New Roman" w:cs="Times New Roman"/>
          <w:sz w:val="20"/>
          <w:szCs w:val="20"/>
        </w:rPr>
        <w:t>average degree, acts as the algorithm's final output, providing essential insights into the fundamental graph structure.</w:t>
      </w:r>
    </w:p>
    <w:p w14:paraId="485C414A" w14:textId="77777777" w:rsidR="008E20FA" w:rsidRDefault="008E20FA" w:rsidP="006C3EEC">
      <w:pPr>
        <w:spacing w:line="240" w:lineRule="auto"/>
        <w:jc w:val="both"/>
        <w:rPr>
          <w:rFonts w:ascii="Times New Roman" w:hAnsi="Times New Roman" w:cs="Times New Roman"/>
          <w:sz w:val="20"/>
          <w:szCs w:val="20"/>
        </w:rPr>
      </w:pPr>
    </w:p>
    <w:p w14:paraId="16418D6D" w14:textId="77777777" w:rsidR="00446344" w:rsidRDefault="00446344" w:rsidP="006C3EEC">
      <w:pPr>
        <w:spacing w:line="240" w:lineRule="auto"/>
        <w:jc w:val="both"/>
        <w:rPr>
          <w:rFonts w:ascii="Times New Roman" w:hAnsi="Times New Roman" w:cs="Times New Roman"/>
          <w:sz w:val="20"/>
          <w:szCs w:val="20"/>
        </w:rPr>
      </w:pPr>
    </w:p>
    <w:p w14:paraId="6BDB4465" w14:textId="77777777" w:rsidR="006D39B5" w:rsidRPr="003552FE" w:rsidRDefault="006D39B5" w:rsidP="006C3EEC">
      <w:pPr>
        <w:spacing w:line="240" w:lineRule="auto"/>
        <w:jc w:val="both"/>
        <w:rPr>
          <w:rFonts w:ascii="Times New Roman" w:hAnsi="Times New Roman" w:cs="Times New Roman"/>
          <w:sz w:val="20"/>
          <w:szCs w:val="20"/>
        </w:rPr>
      </w:pPr>
    </w:p>
    <w:p w14:paraId="55DBC090" w14:textId="77777777" w:rsidR="00403CD2" w:rsidRPr="00DC6BDD" w:rsidRDefault="00000000" w:rsidP="006C3EEC">
      <w:pPr>
        <w:spacing w:line="240" w:lineRule="auto"/>
        <w:rPr>
          <w:rFonts w:ascii="Courier New" w:hAnsi="Courier New" w:cs="Courier New"/>
          <w:b/>
          <w:bCs/>
          <w:sz w:val="20"/>
          <w:szCs w:val="20"/>
        </w:rPr>
      </w:pPr>
      <w:r>
        <w:rPr>
          <w:rFonts w:ascii="Courier New" w:hAnsi="Courier New" w:cs="Courier New"/>
          <w:noProof/>
          <w:sz w:val="20"/>
          <w:szCs w:val="20"/>
        </w:rPr>
        <w:lastRenderedPageBreak/>
        <w:pict w14:anchorId="4B1E05D1">
          <v:rect id="_x0000_s1044" style="position:absolute;margin-left:-5.1pt;margin-top:-6pt;width:515.1pt;height:384.1pt;z-index:-251641856" strokeweight="1.5pt"/>
        </w:pict>
      </w:r>
      <w:r>
        <w:rPr>
          <w:rFonts w:ascii="Courier New" w:hAnsi="Courier New" w:cs="Courier New"/>
          <w:noProof/>
          <w:sz w:val="20"/>
          <w:szCs w:val="20"/>
        </w:rPr>
        <w:pict w14:anchorId="59D20C59">
          <v:shape id="_x0000_s1045" type="#_x0000_t32" style="position:absolute;margin-left:-4.6pt;margin-top:15.25pt;width:514.1pt;height:0;z-index:251675648" o:connectortype="straight"/>
        </w:pict>
      </w:r>
      <w:r w:rsidR="006C6028" w:rsidRPr="00DC6BDD">
        <w:rPr>
          <w:rFonts w:ascii="Courier New" w:hAnsi="Courier New" w:cs="Courier New"/>
          <w:b/>
          <w:bCs/>
          <w:sz w:val="20"/>
          <w:szCs w:val="20"/>
        </w:rPr>
        <w:t>Algorithm 2</w:t>
      </w:r>
      <w:r w:rsidR="006C6028" w:rsidRPr="00DC6BDD">
        <w:rPr>
          <w:rFonts w:ascii="Courier New" w:hAnsi="Courier New" w:cs="Courier New"/>
          <w:sz w:val="20"/>
          <w:szCs w:val="20"/>
        </w:rPr>
        <w:t xml:space="preserve"> </w:t>
      </w:r>
      <w:r w:rsidRPr="00DC6BDD">
        <w:rPr>
          <w:rFonts w:ascii="Courier New" w:hAnsi="Courier New" w:cs="Courier New"/>
          <w:b/>
          <w:bCs/>
          <w:sz w:val="20"/>
          <w:szCs w:val="20"/>
        </w:rPr>
        <w:t>Greedy</w:t>
      </w:r>
      <w:r w:rsidR="00267CFF" w:rsidRPr="00DC6BDD">
        <w:rPr>
          <w:rFonts w:ascii="Courier New" w:hAnsi="Courier New" w:cs="Courier New"/>
          <w:b/>
          <w:bCs/>
          <w:sz w:val="20"/>
          <w:szCs w:val="20"/>
        </w:rPr>
        <w:t>BWDS</w:t>
      </w:r>
    </w:p>
    <w:p w14:paraId="6A77477A" w14:textId="77777777" w:rsidR="00CF6E97" w:rsidRPr="009D3F8C" w:rsidRDefault="00000000" w:rsidP="006C3EEC">
      <w:pPr>
        <w:spacing w:line="240" w:lineRule="auto"/>
        <w:rPr>
          <w:rFonts w:ascii="Courier New" w:hAnsi="Courier New" w:cs="Courier New"/>
          <w:sz w:val="20"/>
          <w:szCs w:val="20"/>
        </w:rPr>
      </w:pPr>
      <w:r w:rsidRPr="009D3F8C">
        <w:rPr>
          <w:rFonts w:ascii="Courier New" w:hAnsi="Courier New" w:cs="Courier New"/>
          <w:sz w:val="20"/>
          <w:szCs w:val="20"/>
        </w:rPr>
        <w:t xml:space="preserve">Input: Uncertain Weighted Graph </w:t>
      </w:r>
      <m:oMath>
        <m:r>
          <m:rPr>
            <m:sty m:val="bi"/>
          </m:rPr>
          <w:rPr>
            <w:rFonts w:ascii="Cambria Math" w:hAnsi="Cambria Math" w:cs="Courier New"/>
            <w:sz w:val="20"/>
            <w:szCs w:val="20"/>
          </w:rPr>
          <m:t>G</m:t>
        </m:r>
        <m:d>
          <m:dPr>
            <m:ctrlPr>
              <w:rPr>
                <w:rFonts w:ascii="Cambria Math" w:hAnsi="Cambria Math" w:cs="Courier New"/>
                <w:b/>
                <w:bCs/>
                <w:i/>
                <w:sz w:val="20"/>
                <w:szCs w:val="20"/>
              </w:rPr>
            </m:ctrlPr>
          </m:dPr>
          <m:e>
            <m:r>
              <m:rPr>
                <m:sty m:val="bi"/>
              </m:rPr>
              <w:rPr>
                <w:rFonts w:ascii="Cambria Math" w:hAnsi="Cambria Math" w:cs="Courier New"/>
                <w:sz w:val="20"/>
                <w:szCs w:val="20"/>
              </w:rPr>
              <m:t>v,E</m:t>
            </m:r>
          </m:e>
        </m:d>
      </m:oMath>
      <w:r w:rsidRPr="009D3F8C">
        <w:rPr>
          <w:rFonts w:ascii="Courier New" w:hAnsi="Courier New" w:cs="Courier New"/>
          <w:sz w:val="20"/>
          <w:szCs w:val="20"/>
        </w:rPr>
        <w:t xml:space="preserve"> with </w:t>
      </w:r>
      <m:oMath>
        <m:r>
          <m:rPr>
            <m:nor/>
          </m:rPr>
          <w:rPr>
            <w:rFonts w:ascii="Courier New" w:eastAsiaTheme="minorEastAsia" w:hAnsi="Courier New" w:cs="Courier New"/>
            <w:sz w:val="20"/>
            <w:szCs w:val="20"/>
            <w:lang w:val="vi-VN"/>
          </w:rPr>
          <m:t>Wt(E)</m:t>
        </m:r>
      </m:oMath>
      <w:r w:rsidRPr="009D3F8C">
        <w:rPr>
          <w:rFonts w:ascii="Courier New" w:hAnsi="Courier New" w:cs="Courier New"/>
          <w:sz w:val="20"/>
          <w:szCs w:val="20"/>
        </w:rPr>
        <w:t xml:space="preserve"> and </w:t>
      </w:r>
      <m:oMath>
        <m:r>
          <m:rPr>
            <m:nor/>
          </m:rPr>
          <w:rPr>
            <w:rFonts w:ascii="Courier New" w:eastAsiaTheme="minorEastAsia" w:hAnsi="Courier New" w:cs="Courier New"/>
            <w:sz w:val="20"/>
            <w:szCs w:val="20"/>
            <w:lang w:val="vi-VN"/>
          </w:rPr>
          <m:t>Pr(Wt(E))</m:t>
        </m:r>
      </m:oMath>
      <w:r w:rsidRPr="009D3F8C">
        <w:rPr>
          <w:rFonts w:ascii="Courier New" w:hAnsi="Courier New" w:cs="Courier New"/>
          <w:sz w:val="20"/>
          <w:szCs w:val="20"/>
        </w:rPr>
        <w:t xml:space="preserve"> for each </w:t>
      </w:r>
      <m:oMath>
        <m:r>
          <w:rPr>
            <w:rFonts w:ascii="Cambria Math" w:eastAsiaTheme="minorEastAsia" w:hAnsi="Cambria Math" w:cs="Courier New"/>
            <w:sz w:val="20"/>
            <w:szCs w:val="20"/>
          </w:rPr>
          <m:t xml:space="preserve">E </m:t>
        </m:r>
        <m:r>
          <m:rPr>
            <m:sty m:val="p"/>
          </m:rPr>
          <w:rPr>
            <w:rFonts w:ascii="Cambria Math" w:eastAsiaTheme="minorEastAsia" w:hAnsi="Cambria Math" w:cs="Courier New"/>
            <w:sz w:val="20"/>
            <w:szCs w:val="20"/>
          </w:rPr>
          <m:t>∈</m:t>
        </m:r>
        <m:r>
          <m:rPr>
            <m:sty m:val="bi"/>
          </m:rPr>
          <w:rPr>
            <w:rFonts w:ascii="Cambria Math" w:eastAsiaTheme="minorEastAsia" w:hAnsi="Cambria Math" w:cs="Courier New"/>
            <w:sz w:val="20"/>
            <w:szCs w:val="20"/>
          </w:rPr>
          <m:t>E</m:t>
        </m:r>
      </m:oMath>
      <w:r w:rsidRPr="009D3F8C">
        <w:rPr>
          <w:rFonts w:ascii="Courier New" w:hAnsi="Courier New" w:cs="Courier New"/>
          <w:sz w:val="20"/>
          <w:szCs w:val="20"/>
        </w:rPr>
        <w:t xml:space="preserve">, and a parameter </w:t>
      </w:r>
      <m:oMath>
        <m:r>
          <w:rPr>
            <w:rFonts w:ascii="Cambria Math" w:hAnsi="Cambria Math" w:cs="Courier New"/>
            <w:sz w:val="20"/>
            <w:szCs w:val="20"/>
          </w:rPr>
          <m:t>b</m:t>
        </m:r>
      </m:oMath>
      <w:r w:rsidRPr="009D3F8C">
        <w:rPr>
          <w:rFonts w:ascii="Courier New" w:hAnsi="Courier New" w:cs="Courier New"/>
          <w:sz w:val="20"/>
          <w:szCs w:val="20"/>
        </w:rPr>
        <w:t xml:space="preserve"> value</w:t>
      </w:r>
    </w:p>
    <w:p w14:paraId="7CFDF420" w14:textId="77777777" w:rsidR="00CF6E97" w:rsidRPr="009D3F8C" w:rsidRDefault="00000000" w:rsidP="006C3EEC">
      <w:pPr>
        <w:spacing w:line="240" w:lineRule="auto"/>
        <w:rPr>
          <w:rFonts w:ascii="Courier New" w:hAnsi="Courier New" w:cs="Courier New"/>
          <w:sz w:val="20"/>
          <w:szCs w:val="20"/>
        </w:rPr>
      </w:pPr>
      <w:r>
        <w:rPr>
          <w:rFonts w:ascii="Courier New" w:hAnsi="Courier New" w:cs="Courier New"/>
          <w:noProof/>
          <w:sz w:val="20"/>
          <w:szCs w:val="20"/>
        </w:rPr>
        <w:pict w14:anchorId="6A30A1F9">
          <v:shape id="_x0000_s1046" type="#_x0000_t32" style="position:absolute;margin-left:-4.6pt;margin-top:17.65pt;width:514.6pt;height:.85pt;flip:y;z-index:251676672" o:connectortype="straight"/>
        </w:pict>
      </w:r>
      <w:r w:rsidRPr="009D3F8C">
        <w:rPr>
          <w:rFonts w:ascii="Courier New" w:hAnsi="Courier New" w:cs="Courier New"/>
          <w:sz w:val="20"/>
          <w:szCs w:val="20"/>
        </w:rPr>
        <w:t xml:space="preserve">Output: Vertex set of the subgraph with the highest </w:t>
      </w:r>
      <w:r w:rsidR="008F2423">
        <w:rPr>
          <w:rFonts w:ascii="Courier New" w:hAnsi="Courier New" w:cs="Courier New"/>
          <w:sz w:val="20"/>
          <w:szCs w:val="20"/>
        </w:rPr>
        <w:t xml:space="preserve">excess </w:t>
      </w:r>
      <w:r w:rsidRPr="009D3F8C">
        <w:rPr>
          <w:rFonts w:ascii="Courier New" w:hAnsi="Courier New" w:cs="Courier New"/>
          <w:sz w:val="20"/>
          <w:szCs w:val="20"/>
        </w:rPr>
        <w:t>average degree</w:t>
      </w:r>
    </w:p>
    <w:p w14:paraId="358B638A" w14:textId="77777777" w:rsidR="00CF6E97" w:rsidRPr="00CF6E97" w:rsidRDefault="00CF6E97" w:rsidP="006C3EEC">
      <w:pPr>
        <w:spacing w:line="240" w:lineRule="auto"/>
        <w:rPr>
          <w:rFonts w:ascii="Times New Roman" w:hAnsi="Times New Roman" w:cs="Times New Roman"/>
          <w:sz w:val="20"/>
          <w:szCs w:val="20"/>
        </w:rPr>
      </w:pPr>
    </w:p>
    <w:p w14:paraId="3F767EF9"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Initialize best_subgraph and best_</w:t>
      </w:r>
      <w:r w:rsidR="00FF0C32">
        <w:rPr>
          <w:rFonts w:ascii="Courier New" w:hAnsi="Courier New" w:cs="Courier New"/>
          <w:sz w:val="20"/>
          <w:szCs w:val="20"/>
        </w:rPr>
        <w:t>excess</w:t>
      </w:r>
      <w:r w:rsidRPr="00157ED7">
        <w:rPr>
          <w:rFonts w:ascii="Courier New" w:hAnsi="Courier New" w:cs="Courier New"/>
          <w:sz w:val="20"/>
          <w:szCs w:val="20"/>
        </w:rPr>
        <w:t>_avg_degree</w:t>
      </w:r>
    </w:p>
    <w:p w14:paraId="3FF1E821"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Initialize min</w:t>
      </w:r>
      <w:r w:rsidR="00E84ED9">
        <w:rPr>
          <w:rFonts w:ascii="Courier New" w:hAnsi="Courier New" w:cs="Courier New"/>
          <w:sz w:val="20"/>
          <w:szCs w:val="20"/>
        </w:rPr>
        <w:t>_</w:t>
      </w:r>
      <w:r w:rsidR="00ED7C9C">
        <w:rPr>
          <w:rFonts w:ascii="Courier New" w:hAnsi="Courier New" w:cs="Courier New"/>
          <w:sz w:val="20"/>
          <w:szCs w:val="20"/>
        </w:rPr>
        <w:t>h</w:t>
      </w:r>
      <w:r w:rsidRPr="00157ED7">
        <w:rPr>
          <w:rFonts w:ascii="Courier New" w:hAnsi="Courier New" w:cs="Courier New"/>
          <w:sz w:val="20"/>
          <w:szCs w:val="20"/>
        </w:rPr>
        <w:t>eap and vertex_to_marker</w:t>
      </w:r>
    </w:p>
    <w:p w14:paraId="3E631361"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For each vertex v in the graph:</w:t>
      </w:r>
    </w:p>
    <w:p w14:paraId="79EB3E76"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Calculate </w:t>
      </w:r>
      <w:r w:rsidR="00FF0C32">
        <w:rPr>
          <w:rFonts w:ascii="Courier New" w:hAnsi="Courier New" w:cs="Courier New"/>
          <w:sz w:val="20"/>
          <w:szCs w:val="20"/>
        </w:rPr>
        <w:t>excess</w:t>
      </w:r>
      <w:r w:rsidRPr="00157ED7">
        <w:rPr>
          <w:rFonts w:ascii="Courier New" w:hAnsi="Courier New" w:cs="Courier New"/>
          <w:sz w:val="20"/>
          <w:szCs w:val="20"/>
        </w:rPr>
        <w:t>_degree of v</w:t>
      </w:r>
    </w:p>
    <w:p w14:paraId="50C826FB"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Add (</w:t>
      </w:r>
      <w:r w:rsidR="00FF0C32">
        <w:rPr>
          <w:rFonts w:ascii="Courier New" w:hAnsi="Courier New" w:cs="Courier New"/>
          <w:sz w:val="20"/>
          <w:szCs w:val="20"/>
        </w:rPr>
        <w:t>excess</w:t>
      </w:r>
      <w:r w:rsidRPr="00157ED7">
        <w:rPr>
          <w:rFonts w:ascii="Courier New" w:hAnsi="Courier New" w:cs="Courier New"/>
          <w:sz w:val="20"/>
          <w:szCs w:val="20"/>
        </w:rPr>
        <w:t>_degree, v, current marker) to min</w:t>
      </w:r>
      <w:r w:rsidR="00547FDC">
        <w:rPr>
          <w:rFonts w:ascii="Courier New" w:hAnsi="Courier New" w:cs="Courier New"/>
          <w:sz w:val="20"/>
          <w:szCs w:val="20"/>
        </w:rPr>
        <w:t>_h</w:t>
      </w:r>
      <w:r w:rsidRPr="00157ED7">
        <w:rPr>
          <w:rFonts w:ascii="Courier New" w:hAnsi="Courier New" w:cs="Courier New"/>
          <w:sz w:val="20"/>
          <w:szCs w:val="20"/>
        </w:rPr>
        <w:t>eap</w:t>
      </w:r>
    </w:p>
    <w:p w14:paraId="298C5D9A"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Update vertex_to_marker[v] = current marker</w:t>
      </w:r>
    </w:p>
    <w:p w14:paraId="08EF9E70"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For i = n perform the following steps until i = 2:</w:t>
      </w:r>
      <w:r w:rsidRPr="00157ED7">
        <w:rPr>
          <w:rFonts w:ascii="Courier New" w:eastAsiaTheme="minorEastAsia" w:hAnsi="Courier New" w:cs="Courier New"/>
          <w:i/>
          <w:sz w:val="20"/>
          <w:szCs w:val="20"/>
        </w:rPr>
        <w:t xml:space="preserve"> </w:t>
      </w:r>
    </w:p>
    <w:p w14:paraId="6B9DD8B8"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Calculate the current </w:t>
      </w:r>
      <w:r w:rsidR="00FF0C32">
        <w:rPr>
          <w:rFonts w:ascii="Courier New" w:hAnsi="Courier New" w:cs="Courier New"/>
          <w:sz w:val="20"/>
          <w:szCs w:val="20"/>
        </w:rPr>
        <w:t>excess</w:t>
      </w:r>
      <w:r w:rsidRPr="00157ED7">
        <w:rPr>
          <w:rFonts w:ascii="Courier New" w:hAnsi="Courier New" w:cs="Courier New"/>
          <w:sz w:val="20"/>
          <w:szCs w:val="20"/>
        </w:rPr>
        <w:t>_avg_degree of the vertex set</w:t>
      </w:r>
    </w:p>
    <w:p w14:paraId="2190073A"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Update best</w:t>
      </w:r>
      <w:r w:rsidR="00AB536B" w:rsidRPr="00157ED7">
        <w:rPr>
          <w:rFonts w:ascii="Courier New" w:hAnsi="Courier New" w:cs="Courier New"/>
          <w:sz w:val="20"/>
          <w:szCs w:val="20"/>
        </w:rPr>
        <w:t>_s</w:t>
      </w:r>
      <w:r w:rsidRPr="00157ED7">
        <w:rPr>
          <w:rFonts w:ascii="Courier New" w:hAnsi="Courier New" w:cs="Courier New"/>
          <w:sz w:val="20"/>
          <w:szCs w:val="20"/>
        </w:rPr>
        <w:t>ubgraph and best_</w:t>
      </w:r>
      <w:r w:rsidR="00FF0C32">
        <w:rPr>
          <w:rFonts w:ascii="Courier New" w:hAnsi="Courier New" w:cs="Courier New"/>
          <w:sz w:val="20"/>
          <w:szCs w:val="20"/>
        </w:rPr>
        <w:t>excess</w:t>
      </w:r>
      <w:r w:rsidRPr="00157ED7">
        <w:rPr>
          <w:rFonts w:ascii="Courier New" w:hAnsi="Courier New" w:cs="Courier New"/>
          <w:sz w:val="20"/>
          <w:szCs w:val="20"/>
        </w:rPr>
        <w:t>_avg_degree if necessary</w:t>
      </w:r>
    </w:p>
    <w:p w14:paraId="2D7203A1"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For len(minHeap) &gt; 0:</w:t>
      </w:r>
      <w:r w:rsidRPr="00157ED7">
        <w:rPr>
          <w:rFonts w:ascii="Courier New" w:hAnsi="Courier New" w:cs="Courier New"/>
          <w:b/>
          <w:i/>
          <w:sz w:val="20"/>
          <w:szCs w:val="20"/>
        </w:rPr>
        <w:t xml:space="preserve"> </w:t>
      </w:r>
    </w:p>
    <w:p w14:paraId="0A01FCE0"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Extract (</w:t>
      </w:r>
      <w:r w:rsidR="00FF0C32">
        <w:rPr>
          <w:rFonts w:ascii="Courier New" w:hAnsi="Courier New" w:cs="Courier New"/>
          <w:sz w:val="20"/>
          <w:szCs w:val="20"/>
        </w:rPr>
        <w:t>excess</w:t>
      </w:r>
      <w:r w:rsidRPr="00157ED7">
        <w:rPr>
          <w:rFonts w:ascii="Courier New" w:hAnsi="Courier New" w:cs="Courier New"/>
          <w:sz w:val="20"/>
          <w:szCs w:val="20"/>
        </w:rPr>
        <w:t>_degree, v_to_remove, marker) from min</w:t>
      </w:r>
      <w:r w:rsidR="00547FDC">
        <w:rPr>
          <w:rFonts w:ascii="Courier New" w:hAnsi="Courier New" w:cs="Courier New"/>
          <w:sz w:val="20"/>
          <w:szCs w:val="20"/>
        </w:rPr>
        <w:t>_h</w:t>
      </w:r>
      <w:r w:rsidRPr="00157ED7">
        <w:rPr>
          <w:rFonts w:ascii="Courier New" w:hAnsi="Courier New" w:cs="Courier New"/>
          <w:sz w:val="20"/>
          <w:szCs w:val="20"/>
        </w:rPr>
        <w:t>eap</w:t>
      </w:r>
    </w:p>
    <w:p w14:paraId="094ED87F"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If the marker for v_to_remove matches vertex_to_marker[v_to_remove]:</w:t>
      </w:r>
    </w:p>
    <w:p w14:paraId="30D43FAD"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Remove v_to_remove from the vertex set and break the loop</w:t>
      </w:r>
    </w:p>
    <w:p w14:paraId="599BAAE2"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End for</w:t>
      </w:r>
    </w:p>
    <w:p w14:paraId="43F7948A"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Collect all adjacent vertices of v_to_remove</w:t>
      </w:r>
    </w:p>
    <w:p w14:paraId="0C0A5651"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Remove v_to_remove from the graph</w:t>
      </w:r>
    </w:p>
    <w:p w14:paraId="039E0F49"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Increase current marker</w:t>
      </w:r>
    </w:p>
    <w:p w14:paraId="61BD1D4A"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For each adjacent vertex in the graph:</w:t>
      </w:r>
    </w:p>
    <w:p w14:paraId="2F197B72"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If the vertex is in the vertex set:</w:t>
      </w:r>
    </w:p>
    <w:p w14:paraId="7FA19CE7"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Calculate new </w:t>
      </w:r>
      <w:r w:rsidR="00FF0C32">
        <w:rPr>
          <w:rFonts w:ascii="Courier New" w:hAnsi="Courier New" w:cs="Courier New"/>
          <w:sz w:val="20"/>
          <w:szCs w:val="20"/>
        </w:rPr>
        <w:t>excess</w:t>
      </w:r>
      <w:r w:rsidRPr="00157ED7">
        <w:rPr>
          <w:rFonts w:ascii="Courier New" w:hAnsi="Courier New" w:cs="Courier New"/>
          <w:sz w:val="20"/>
          <w:szCs w:val="20"/>
        </w:rPr>
        <w:t>_degree and add to min</w:t>
      </w:r>
      <w:r w:rsidR="00547FDC">
        <w:rPr>
          <w:rFonts w:ascii="Courier New" w:hAnsi="Courier New" w:cs="Courier New"/>
          <w:sz w:val="20"/>
          <w:szCs w:val="20"/>
        </w:rPr>
        <w:t>_h</w:t>
      </w:r>
      <w:r w:rsidRPr="00157ED7">
        <w:rPr>
          <w:rFonts w:ascii="Courier New" w:hAnsi="Courier New" w:cs="Courier New"/>
          <w:sz w:val="20"/>
          <w:szCs w:val="20"/>
        </w:rPr>
        <w:t>eap</w:t>
      </w:r>
    </w:p>
    <w:p w14:paraId="760D379C"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Update vertex_to_marker</w:t>
      </w:r>
    </w:p>
    <w:p w14:paraId="741B58E0"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 xml:space="preserve">    End for</w:t>
      </w:r>
    </w:p>
    <w:p w14:paraId="582D774B"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End for</w:t>
      </w:r>
    </w:p>
    <w:p w14:paraId="63466411" w14:textId="77777777" w:rsidR="00CF6E97" w:rsidRPr="00157ED7" w:rsidRDefault="00000000" w:rsidP="006C3EEC">
      <w:pPr>
        <w:pStyle w:val="ListParagraph"/>
        <w:numPr>
          <w:ilvl w:val="0"/>
          <w:numId w:val="7"/>
        </w:numPr>
        <w:spacing w:after="120" w:line="240" w:lineRule="auto"/>
        <w:ind w:left="700"/>
        <w:rPr>
          <w:rFonts w:ascii="Courier New" w:hAnsi="Courier New" w:cs="Courier New"/>
          <w:sz w:val="20"/>
          <w:szCs w:val="20"/>
        </w:rPr>
      </w:pPr>
      <w:r w:rsidRPr="00157ED7">
        <w:rPr>
          <w:rFonts w:ascii="Courier New" w:hAnsi="Courier New" w:cs="Courier New"/>
          <w:sz w:val="20"/>
          <w:szCs w:val="20"/>
        </w:rPr>
        <w:t>Return best_subgraph and best_</w:t>
      </w:r>
      <w:r w:rsidR="00FF0C32">
        <w:rPr>
          <w:rFonts w:ascii="Courier New" w:hAnsi="Courier New" w:cs="Courier New"/>
          <w:sz w:val="20"/>
          <w:szCs w:val="20"/>
        </w:rPr>
        <w:t>excess</w:t>
      </w:r>
      <w:r w:rsidRPr="00157ED7">
        <w:rPr>
          <w:rFonts w:ascii="Courier New" w:hAnsi="Courier New" w:cs="Courier New"/>
          <w:sz w:val="20"/>
          <w:szCs w:val="20"/>
        </w:rPr>
        <w:t>_avg_degree</w:t>
      </w:r>
    </w:p>
    <w:p w14:paraId="1E79C8A1" w14:textId="77777777" w:rsidR="0043049B" w:rsidRDefault="0043049B" w:rsidP="006C3EEC">
      <w:pPr>
        <w:spacing w:line="240" w:lineRule="auto"/>
        <w:jc w:val="both"/>
        <w:rPr>
          <w:rFonts w:ascii="Times New Roman" w:hAnsi="Times New Roman" w:cs="Times New Roman"/>
          <w:sz w:val="20"/>
          <w:szCs w:val="20"/>
        </w:rPr>
      </w:pPr>
    </w:p>
    <w:p w14:paraId="411283E8" w14:textId="77777777" w:rsidR="00A4660A" w:rsidRPr="006A739C" w:rsidRDefault="00000000" w:rsidP="006C3EEC">
      <w:pPr>
        <w:pStyle w:val="Heading2"/>
        <w:spacing w:line="240" w:lineRule="auto"/>
        <w:rPr>
          <w:rFonts w:ascii="Times New Roman" w:eastAsiaTheme="minorEastAsia" w:hAnsi="Times New Roman" w:cs="Times New Roman"/>
          <w:b/>
          <w:bCs/>
          <w:color w:val="auto"/>
          <w:sz w:val="32"/>
          <w:szCs w:val="32"/>
        </w:rPr>
      </w:pPr>
      <w:r w:rsidRPr="006A739C">
        <w:rPr>
          <w:rFonts w:ascii="Times New Roman" w:eastAsiaTheme="minorEastAsia" w:hAnsi="Times New Roman" w:cs="Times New Roman"/>
          <w:b/>
          <w:bCs/>
          <w:color w:val="auto"/>
          <w:sz w:val="32"/>
          <w:szCs w:val="32"/>
        </w:rPr>
        <w:t>Algorithm Accuracy</w:t>
      </w:r>
    </w:p>
    <w:p w14:paraId="7E5B36B1" w14:textId="77777777" w:rsidR="004D62ED" w:rsidRDefault="00000000" w:rsidP="006C3EEC">
      <w:pPr>
        <w:spacing w:line="240" w:lineRule="auto"/>
        <w:ind w:firstLine="720"/>
        <w:jc w:val="both"/>
        <w:rPr>
          <w:rFonts w:ascii="Times New Roman" w:hAnsi="Times New Roman" w:cs="Times New Roman"/>
          <w:sz w:val="20"/>
          <w:szCs w:val="20"/>
        </w:rPr>
      </w:pPr>
      <w:r w:rsidRPr="004D62ED">
        <w:rPr>
          <w:rFonts w:ascii="Times New Roman" w:hAnsi="Times New Roman" w:cs="Times New Roman"/>
          <w:sz w:val="20"/>
          <w:szCs w:val="20"/>
        </w:rPr>
        <w:t xml:space="preserve">Suppose we have an uncertain weighted graph </w:t>
      </w:r>
      <m:oMath>
        <m:r>
          <m:rPr>
            <m:sty m:val="bi"/>
          </m:rPr>
          <w:rPr>
            <w:rFonts w:ascii="Cambria Math" w:hAnsi="Cambria Math" w:cs="Times New Roman"/>
            <w:sz w:val="20"/>
            <w:szCs w:val="20"/>
          </w:rPr>
          <m:t>G=</m:t>
        </m:r>
        <m:d>
          <m:dPr>
            <m:ctrlPr>
              <w:rPr>
                <w:rFonts w:ascii="Cambria Math" w:hAnsi="Cambria Math" w:cs="Times New Roman"/>
                <w:b/>
                <w:bCs/>
                <w:i/>
                <w:sz w:val="20"/>
                <w:szCs w:val="20"/>
              </w:rPr>
            </m:ctrlPr>
          </m:dPr>
          <m:e>
            <m:r>
              <m:rPr>
                <m:sty m:val="bi"/>
              </m:rPr>
              <w:rPr>
                <w:rFonts w:ascii="Cambria Math" w:hAnsi="Cambria Math" w:cs="Times New Roman"/>
                <w:sz w:val="20"/>
                <w:szCs w:val="20"/>
              </w:rPr>
              <m:t>v, E</m:t>
            </m:r>
          </m:e>
        </m:d>
      </m:oMath>
      <w:r w:rsidRPr="004D62ED">
        <w:rPr>
          <w:rFonts w:ascii="Times New Roman" w:hAnsi="Times New Roman" w:cs="Times New Roman"/>
          <w:sz w:val="20"/>
          <w:szCs w:val="20"/>
        </w:rPr>
        <w:t xml:space="preserve">, and we find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r>
          <m:rPr>
            <m:sty m:val="bi"/>
          </m:rPr>
          <w:rPr>
            <w:rFonts w:ascii="Cambria Math" w:eastAsiaTheme="minorEastAsia" w:hAnsi="Cambria Math" w:cs="Times New Roman"/>
            <w:sz w:val="20"/>
            <w:szCs w:val="20"/>
          </w:rPr>
          <m:t>=</m:t>
        </m:r>
        <m:d>
          <m:dPr>
            <m:ctrlPr>
              <w:rPr>
                <w:rFonts w:ascii="Cambria Math" w:eastAsiaTheme="minorEastAsia" w:hAnsi="Cambria Math" w:cs="Times New Roman"/>
                <w:b/>
                <w:bCs/>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m:t>
                </m:r>
              </m:sup>
            </m:sSup>
            <m:r>
              <m:rPr>
                <m:sty m:val="bi"/>
              </m:rPr>
              <w:rPr>
                <w:rFonts w:ascii="Cambria Math" w:eastAsiaTheme="minorEastAsia" w:hAnsi="Cambria Math" w:cs="Times New Roman"/>
                <w:sz w:val="20"/>
                <w:szCs w:val="20"/>
              </w:rPr>
              <m:t>,</m:t>
            </m:r>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 xml:space="preserve"> E</m:t>
                </m:r>
              </m:e>
              <m:sup>
                <m:r>
                  <m:rPr>
                    <m:sty m:val="bi"/>
                  </m:rPr>
                  <w:rPr>
                    <w:rFonts w:ascii="Cambria Math" w:eastAsiaTheme="minorEastAsia" w:hAnsi="Cambria Math" w:cs="Times New Roman"/>
                    <w:sz w:val="20"/>
                    <w:szCs w:val="20"/>
                  </w:rPr>
                  <m:t>*</m:t>
                </m:r>
              </m:sup>
            </m:sSup>
          </m:e>
        </m:d>
      </m:oMath>
      <w:r w:rsidRPr="004D62ED">
        <w:rPr>
          <w:rFonts w:ascii="Times New Roman" w:hAnsi="Times New Roman" w:cs="Times New Roman"/>
          <w:sz w:val="20"/>
          <w:szCs w:val="20"/>
        </w:rPr>
        <w:t xml:space="preserve"> as the subgraph with the largest average </w:t>
      </w:r>
      <w:r w:rsidR="00FF0C32">
        <w:rPr>
          <w:rFonts w:ascii="Times New Roman" w:hAnsi="Times New Roman" w:cs="Times New Roman"/>
          <w:sz w:val="20"/>
          <w:szCs w:val="20"/>
        </w:rPr>
        <w:t>excess</w:t>
      </w:r>
      <w:r w:rsidRPr="004D62ED">
        <w:rPr>
          <w:rFonts w:ascii="Times New Roman" w:hAnsi="Times New Roman" w:cs="Times New Roman"/>
          <w:sz w:val="20"/>
          <w:szCs w:val="20"/>
        </w:rPr>
        <w:t xml:space="preserve">, suggesting that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oMath>
      <w:r w:rsidRPr="004D62ED">
        <w:rPr>
          <w:rFonts w:ascii="Times New Roman" w:hAnsi="Times New Roman" w:cs="Times New Roman"/>
          <w:sz w:val="20"/>
          <w:szCs w:val="20"/>
        </w:rPr>
        <w:t xml:space="preserve"> has the best method.</w:t>
      </w:r>
    </w:p>
    <w:p w14:paraId="0C4E1539" w14:textId="77777777" w:rsidR="00422D2D" w:rsidRPr="00D402A3" w:rsidRDefault="00000000" w:rsidP="006C3EEC">
      <w:pPr>
        <w:spacing w:line="240" w:lineRule="auto"/>
        <w:jc w:val="both"/>
        <w:rPr>
          <w:rFonts w:ascii="Times New Roman" w:hAnsi="Times New Roman" w:cs="Times New Roman"/>
          <w:iCs/>
          <w:sz w:val="20"/>
          <w:szCs w:val="20"/>
        </w:rPr>
      </w:pPr>
      <w:r w:rsidRPr="004D62ED">
        <w:rPr>
          <w:rFonts w:ascii="Times New Roman" w:hAnsi="Times New Roman" w:cs="Times New Roman"/>
          <w:b/>
          <w:bCs/>
          <w:sz w:val="20"/>
          <w:szCs w:val="20"/>
        </w:rPr>
        <w:t>Theorem 2</w:t>
      </w:r>
      <w:r w:rsidRPr="004D62ED">
        <w:rPr>
          <w:rFonts w:ascii="Times New Roman" w:hAnsi="Times New Roman" w:cs="Times New Roman"/>
          <w:sz w:val="20"/>
          <w:szCs w:val="20"/>
        </w:rPr>
        <w:t>: For an uncertain weighted graph</w:t>
      </w:r>
      <w:r w:rsidRPr="004D62ED">
        <w:rPr>
          <w:rFonts w:ascii="Cambria Math" w:hAnsi="Cambria Math" w:cs="Times New Roman"/>
          <w:b/>
          <w:i/>
          <w:sz w:val="20"/>
          <w:szCs w:val="20"/>
        </w:rPr>
        <w:t xml:space="preserve"> </w:t>
      </w:r>
      <m:oMath>
        <m:r>
          <m:rPr>
            <m:sty m:val="bi"/>
          </m:rPr>
          <w:rPr>
            <w:rFonts w:ascii="Cambria Math" w:hAnsi="Cambria Math" w:cs="Times New Roman"/>
            <w:sz w:val="20"/>
            <w:szCs w:val="20"/>
          </w:rPr>
          <m:t>G=</m:t>
        </m:r>
        <m:d>
          <m:dPr>
            <m:ctrlPr>
              <w:rPr>
                <w:rFonts w:ascii="Cambria Math" w:hAnsi="Cambria Math" w:cs="Times New Roman"/>
                <w:b/>
                <w:bCs/>
                <w:i/>
                <w:sz w:val="20"/>
                <w:szCs w:val="20"/>
              </w:rPr>
            </m:ctrlPr>
          </m:dPr>
          <m:e>
            <m:r>
              <m:rPr>
                <m:sty m:val="bi"/>
              </m:rPr>
              <w:rPr>
                <w:rFonts w:ascii="Cambria Math" w:hAnsi="Cambria Math" w:cs="Times New Roman"/>
                <w:sz w:val="20"/>
                <w:szCs w:val="20"/>
              </w:rPr>
              <m:t>v, E</m:t>
            </m:r>
          </m:e>
        </m:d>
      </m:oMath>
      <w:r>
        <w:rPr>
          <w:rFonts w:ascii="Cambria Math" w:eastAsiaTheme="minorEastAsia" w:hAnsi="Cambria Math" w:cs="Times New Roman"/>
          <w:b/>
          <w:bCs/>
          <w:i/>
          <w:sz w:val="20"/>
          <w:szCs w:val="20"/>
        </w:rPr>
        <w:t xml:space="preserve"> </w:t>
      </w:r>
      <w:r w:rsidRPr="004D62ED">
        <w:rPr>
          <w:rFonts w:ascii="Times New Roman" w:eastAsiaTheme="minorEastAsia" w:hAnsi="Times New Roman" w:cs="Times New Roman"/>
          <w:iCs/>
          <w:sz w:val="20"/>
          <w:szCs w:val="20"/>
        </w:rPr>
        <w:t xml:space="preserve">with any vertex </w:t>
      </w:r>
      <m:oMath>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ctrlPr>
              <w:rPr>
                <w:rFonts w:ascii="Cambria Math" w:eastAsiaTheme="minorEastAsia" w:hAnsi="Cambria Math" w:cs="Times New Roman"/>
                <w:b/>
                <w:bCs/>
                <w:sz w:val="20"/>
                <w:szCs w:val="20"/>
              </w:rPr>
            </m:ctrlPr>
          </m:e>
          <m:sup>
            <m:r>
              <m:rPr>
                <m:sty m:val="bi"/>
              </m:rPr>
              <w:rPr>
                <w:rFonts w:ascii="Cambria Math" w:eastAsiaTheme="minorEastAsia" w:hAnsi="Cambria Math" w:cs="Times New Roman"/>
                <w:sz w:val="20"/>
                <w:szCs w:val="20"/>
              </w:rPr>
              <m:t>*</m:t>
            </m:r>
          </m:sup>
        </m:sSup>
      </m:oMath>
      <w:r w:rsidRPr="004D62ED">
        <w:rPr>
          <w:rFonts w:ascii="Times New Roman" w:eastAsiaTheme="minorEastAsia" w:hAnsi="Times New Roman" w:cs="Times New Roman"/>
          <w:iCs/>
          <w:sz w:val="20"/>
          <w:szCs w:val="20"/>
        </w:rPr>
        <w:t xml:space="preserve">, then </w:t>
      </w:r>
      <m:oMath>
        <m:r>
          <w:rPr>
            <w:rFonts w:ascii="Cambria Math" w:eastAsiaTheme="minorEastAsia" w:hAnsi="Cambria Math" w:cs="Times New Roman"/>
            <w:sz w:val="20"/>
            <w:szCs w:val="20"/>
          </w:rPr>
          <m:t>sdeg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m:t>
            </m:r>
          </m:e>
        </m:d>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sadg</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m:t>
                </m:r>
              </m:sup>
            </m:sSup>
          </m:e>
        </m:d>
      </m:oMath>
      <w:r>
        <w:rPr>
          <w:rFonts w:ascii="Times New Roman" w:eastAsiaTheme="minorEastAsia" w:hAnsi="Times New Roman" w:cs="Times New Roman"/>
          <w:iCs/>
          <w:sz w:val="20"/>
          <w:szCs w:val="20"/>
        </w:rPr>
        <w:t>.</w:t>
      </w:r>
    </w:p>
    <w:p w14:paraId="2A90D4FF" w14:textId="77777777" w:rsidR="004D62ED" w:rsidRDefault="00000000" w:rsidP="006C3EEC">
      <w:pPr>
        <w:spacing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Proof</w:t>
      </w:r>
      <w:r w:rsidR="009C7D66">
        <w:rPr>
          <w:rFonts w:ascii="Times New Roman" w:eastAsiaTheme="minorEastAsia" w:hAnsi="Times New Roman" w:cs="Times New Roman"/>
          <w:sz w:val="20"/>
          <w:szCs w:val="20"/>
        </w:rPr>
        <w:t xml:space="preserve"> </w:t>
      </w:r>
      <w:r w:rsidR="00E4308D">
        <w:rPr>
          <w:rFonts w:ascii="Times New Roman" w:eastAsiaTheme="minorEastAsia" w:hAnsi="Times New Roman" w:cs="Times New Roman"/>
          <w:sz w:val="20"/>
          <w:szCs w:val="20"/>
        </w:rPr>
        <w:t xml:space="preserve">: </w:t>
      </w:r>
      <w:r w:rsidRPr="004D62ED">
        <w:rPr>
          <w:rFonts w:ascii="Times New Roman" w:eastAsiaTheme="minorEastAsia" w:hAnsi="Times New Roman" w:cs="Times New Roman"/>
          <w:sz w:val="20"/>
          <w:szCs w:val="20"/>
        </w:rPr>
        <w:t xml:space="preserve">Because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oMath>
      <w:r w:rsidRPr="004D62ED">
        <w:rPr>
          <w:rFonts w:ascii="Times New Roman" w:eastAsiaTheme="minorEastAsia" w:hAnsi="Times New Roman" w:cs="Times New Roman"/>
          <w:sz w:val="20"/>
          <w:szCs w:val="20"/>
        </w:rPr>
        <w:t xml:space="preserve"> is the best method subgraph, we know that </w:t>
      </w:r>
      <m:oMath>
        <m:r>
          <m:rPr>
            <m:nor/>
          </m:rPr>
          <w:rPr>
            <w:rFonts w:ascii="Cambria Math" w:eastAsiaTheme="minorEastAsia" w:hAnsi="Cambria Math" w:cs="Times New Roman"/>
            <w:sz w:val="20"/>
            <w:szCs w:val="20"/>
          </w:rPr>
          <m:t>sdag</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e>
        </m:d>
        <m:r>
          <m:rPr>
            <m:sty m:val="p"/>
          </m:rP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sdag</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 \</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u</m:t>
            </m:r>
            <m:r>
              <m:rPr>
                <m:lit/>
              </m:rPr>
              <w:rPr>
                <w:rFonts w:ascii="Cambria Math" w:eastAsiaTheme="minorEastAsia" w:hAnsi="Cambria Math" w:cs="Times New Roman"/>
                <w:sz w:val="20"/>
                <w:szCs w:val="20"/>
              </w:rPr>
              <m:t>}</m:t>
            </m:r>
          </m:e>
        </m:d>
      </m:oMath>
      <w:r w:rsidRPr="004D62ED">
        <w:rPr>
          <w:rFonts w:ascii="Times New Roman" w:eastAsiaTheme="minorEastAsia" w:hAnsi="Times New Roman" w:cs="Times New Roman"/>
          <w:sz w:val="20"/>
          <w:szCs w:val="20"/>
        </w:rPr>
        <w:t>, therefore</w:t>
      </w:r>
    </w:p>
    <w:p w14:paraId="1147F156" w14:textId="77777777" w:rsidR="009B166D" w:rsidRPr="006E20FF" w:rsidRDefault="00000000" w:rsidP="006C3EEC">
      <w:pPr>
        <w:spacing w:line="240" w:lineRule="auto"/>
        <w:rPr>
          <w:rFonts w:ascii="Times New Roman" w:eastAsiaTheme="minorEastAsia" w:hAnsi="Times New Roman" w:cs="Times New Roman"/>
          <w:sz w:val="20"/>
          <w:szCs w:val="20"/>
        </w:rPr>
      </w:pPr>
      <m:oMathPara>
        <m:oMathParaPr>
          <m:jc m:val="left"/>
        </m:oMathParaPr>
        <m:oMath>
          <m:f>
            <m:fPr>
              <m:ctrlPr>
                <w:rPr>
                  <w:rFonts w:ascii="Cambria Math" w:eastAsiaTheme="minorEastAsia" w:hAnsi="Cambria Math" w:cs="Times New Roman"/>
                  <w:sz w:val="20"/>
                  <w:szCs w:val="20"/>
                </w:rPr>
              </m:ctrlPr>
            </m:fPr>
            <m:num>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ctrlPr>
                <w:rPr>
                  <w:rFonts w:ascii="Cambria Math" w:eastAsiaTheme="minorEastAsia" w:hAnsi="Cambria Math" w:cs="Times New Roman"/>
                  <w:i/>
                  <w:sz w:val="20"/>
                  <w:szCs w:val="20"/>
                </w:rPr>
              </m:ctrlPr>
            </m:den>
          </m:f>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r>
                <m:rPr>
                  <m:nor/>
                </m:rPr>
                <w:rPr>
                  <w:rFonts w:ascii="Cambria Math" w:eastAsiaTheme="minorEastAsia" w:hAnsi="Cambria Math" w:cs="Times New Roman"/>
                  <w:sz w:val="20"/>
                  <w:szCs w:val="20"/>
                </w:rPr>
                <m:t>edeg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m:t>
                  </m:r>
                </m:e>
              </m:d>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den>
          </m:f>
        </m:oMath>
      </m:oMathPara>
    </w:p>
    <w:p w14:paraId="10023AA6" w14:textId="77777777" w:rsidR="006E20FF" w:rsidRDefault="00000000" w:rsidP="006C3EEC">
      <w:pPr>
        <w:spacing w:line="240" w:lineRule="auto"/>
        <w:rPr>
          <w:rStyle w:val="Emphasis"/>
          <w:rFonts w:ascii="Cambria Math" w:eastAsiaTheme="minorEastAsia" w:hAnsi="Cambria Math" w:cs="Cambria Math"/>
          <w:i w:val="0"/>
          <w:iCs w:val="0"/>
          <w:color w:val="333333"/>
          <w:sz w:val="20"/>
          <w:szCs w:val="20"/>
          <w:shd w:val="clear" w:color="auto" w:fill="FFFFFF"/>
        </w:rPr>
      </w:pPr>
      <w:r w:rsidRPr="006A739C">
        <w:rPr>
          <w:rStyle w:val="Emphasis"/>
          <w:rFonts w:ascii="Cambria Math" w:hAnsi="Cambria Math" w:cs="Cambria Math"/>
          <w:i w:val="0"/>
          <w:iCs w:val="0"/>
          <w:color w:val="333333"/>
          <w:sz w:val="20"/>
          <w:szCs w:val="20"/>
          <w:shd w:val="clear" w:color="auto" w:fill="FFFFFF"/>
        </w:rPr>
        <w:t>⟺</w:t>
      </w:r>
      <w:r>
        <w:rPr>
          <w:rStyle w:val="Emphasis"/>
          <w:rFonts w:ascii="Cambria Math" w:hAnsi="Cambria Math" w:cs="Cambria Math"/>
          <w:b/>
          <w:bCs/>
          <w:i w:val="0"/>
          <w:iCs w:val="0"/>
          <w:color w:val="333333"/>
          <w:sz w:val="25"/>
          <w:szCs w:val="25"/>
          <w:shd w:val="clear" w:color="auto" w:fill="FFFFFF"/>
        </w:rPr>
        <w:t xml:space="preserve"> </w:t>
      </w:r>
      <m:oMath>
        <m:r>
          <m:rPr>
            <m:nor/>
          </m:rPr>
          <w:rPr>
            <w:rStyle w:val="Emphasis"/>
            <w:rFonts w:ascii="Cambria Math" w:hAnsi="Cambria Math" w:cs="Times New Roman"/>
            <w:i w:val="0"/>
            <w:iCs w:val="0"/>
            <w:color w:val="333333"/>
            <w:sz w:val="20"/>
            <w:szCs w:val="20"/>
            <w:shd w:val="clear" w:color="auto" w:fill="FFFFFF"/>
          </w:rPr>
          <m:t>edeg</m:t>
        </m:r>
        <m:d>
          <m:dPr>
            <m:ctrlPr>
              <w:rPr>
                <w:rStyle w:val="Emphasis"/>
                <w:rFonts w:ascii="Cambria Math" w:hAnsi="Cambria Math" w:cs="Times New Roman"/>
                <w:i w:val="0"/>
                <w:iCs w:val="0"/>
                <w:color w:val="333333"/>
                <w:sz w:val="20"/>
                <w:szCs w:val="20"/>
                <w:shd w:val="clear" w:color="auto" w:fill="FFFFFF"/>
              </w:rPr>
            </m:ctrlPr>
          </m:dPr>
          <m:e>
            <m:r>
              <w:rPr>
                <w:rStyle w:val="Emphasis"/>
                <w:rFonts w:ascii="Cambria Math" w:hAnsi="Cambria Math" w:cs="Times New Roman"/>
                <w:color w:val="333333"/>
                <w:sz w:val="20"/>
                <w:szCs w:val="20"/>
                <w:shd w:val="clear" w:color="auto" w:fill="FFFFFF"/>
              </w:rPr>
              <m:t>u</m:t>
            </m:r>
          </m:e>
        </m:d>
        <m:r>
          <m:rPr>
            <m:sty m:val="p"/>
          </m:rPr>
          <w:rPr>
            <w:rStyle w:val="Emphasis"/>
            <w:rFonts w:ascii="Cambria Math" w:hAnsi="Cambria Math" w:cs="Times New Roman"/>
            <w:color w:val="333333"/>
            <w:sz w:val="20"/>
            <w:szCs w:val="20"/>
            <w:shd w:val="clear" w:color="auto" w:fill="FFFFFF"/>
          </w:rPr>
          <m:t>≥</m:t>
        </m:r>
        <m:d>
          <m:dPr>
            <m:ctrlPr>
              <w:rPr>
                <w:rStyle w:val="Emphasis"/>
                <w:rFonts w:ascii="Cambria Math" w:hAnsi="Cambria Math" w:cs="Times New Roman"/>
                <w:i w:val="0"/>
                <w:iCs w:val="0"/>
                <w:color w:val="333333"/>
                <w:sz w:val="20"/>
                <w:szCs w:val="20"/>
                <w:shd w:val="clear" w:color="auto" w:fill="FFFFFF"/>
              </w:rPr>
            </m:ctrlPr>
          </m:dPr>
          <m:e>
            <m:r>
              <m:rPr>
                <m:sty m:val="p"/>
              </m:rPr>
              <w:rPr>
                <w:rStyle w:val="Emphasis"/>
                <w:rFonts w:ascii="Cambria Math" w:hAnsi="Cambria Math" w:cs="Times New Roman"/>
                <w:color w:val="333333"/>
                <w:sz w:val="20"/>
                <w:szCs w:val="20"/>
                <w:shd w:val="clear" w:color="auto" w:fill="FFFFFF"/>
              </w:rPr>
              <m:t>1-</m:t>
            </m:r>
            <m:f>
              <m:fPr>
                <m:ctrlPr>
                  <w:rPr>
                    <w:rStyle w:val="Emphasis"/>
                    <w:rFonts w:ascii="Cambria Math" w:hAnsi="Cambria Math" w:cs="Times New Roman"/>
                    <w:i w:val="0"/>
                    <w:iCs w:val="0"/>
                    <w:color w:val="333333"/>
                    <w:sz w:val="20"/>
                    <w:szCs w:val="20"/>
                    <w:shd w:val="clear" w:color="auto" w:fill="FFFFFF"/>
                  </w:rPr>
                </m:ctrlPr>
              </m:fPr>
              <m:num>
                <m:d>
                  <m:dPr>
                    <m:begChr m:val="|"/>
                    <m:endChr m:val="|"/>
                    <m:ctrlPr>
                      <w:rPr>
                        <w:rStyle w:val="Emphasis"/>
                        <w:rFonts w:ascii="Cambria Math" w:hAnsi="Cambria Math" w:cs="Times New Roman"/>
                        <w:i w:val="0"/>
                        <w:iCs w:val="0"/>
                        <w:color w:val="333333"/>
                        <w:sz w:val="20"/>
                        <w:szCs w:val="20"/>
                        <w:shd w:val="clear" w:color="auto" w:fill="FFFFFF"/>
                      </w:rPr>
                    </m:ctrlPr>
                  </m:dPr>
                  <m:e>
                    <m:r>
                      <w:rPr>
                        <w:rStyle w:val="Emphasis"/>
                        <w:rFonts w:ascii="Cambria Math" w:hAnsi="Cambria Math" w:cs="Times New Roman"/>
                        <w:color w:val="333333"/>
                        <w:sz w:val="20"/>
                        <w:szCs w:val="20"/>
                        <w:shd w:val="clear" w:color="auto" w:fill="FFFFFF"/>
                      </w:rPr>
                      <m:t>v</m:t>
                    </m:r>
                    <m:r>
                      <m:rPr>
                        <m:sty m:val="p"/>
                      </m:rPr>
                      <w:rPr>
                        <w:rStyle w:val="Emphasis"/>
                        <w:rFonts w:ascii="Cambria Math" w:hAnsi="Cambria Math" w:cs="Times New Roman"/>
                        <w:color w:val="333333"/>
                        <w:sz w:val="20"/>
                        <w:szCs w:val="20"/>
                        <w:shd w:val="clear" w:color="auto" w:fill="FFFFFF"/>
                      </w:rPr>
                      <m:t>'</m:t>
                    </m:r>
                  </m:e>
                </m:d>
                <m:r>
                  <m:rPr>
                    <m:sty m:val="p"/>
                  </m:rPr>
                  <w:rPr>
                    <w:rStyle w:val="Emphasis"/>
                    <w:rFonts w:ascii="Cambria Math" w:hAnsi="Cambria Math" w:cs="Times New Roman"/>
                    <w:color w:val="333333"/>
                    <w:sz w:val="20"/>
                    <w:szCs w:val="20"/>
                    <w:shd w:val="clear" w:color="auto" w:fill="FFFFFF"/>
                  </w:rPr>
                  <m:t>-1</m:t>
                </m:r>
              </m:num>
              <m:den>
                <m:d>
                  <m:dPr>
                    <m:begChr m:val="|"/>
                    <m:endChr m:val="|"/>
                    <m:ctrlPr>
                      <w:rPr>
                        <w:rStyle w:val="Emphasis"/>
                        <w:rFonts w:ascii="Cambria Math" w:hAnsi="Cambria Math" w:cs="Times New Roman"/>
                        <w:i w:val="0"/>
                        <w:iCs w:val="0"/>
                        <w:color w:val="333333"/>
                        <w:sz w:val="20"/>
                        <w:szCs w:val="20"/>
                        <w:shd w:val="clear" w:color="auto" w:fill="FFFFFF"/>
                      </w:rPr>
                    </m:ctrlPr>
                  </m:dPr>
                  <m:e>
                    <m:r>
                      <w:rPr>
                        <w:rStyle w:val="Emphasis"/>
                        <w:rFonts w:ascii="Cambria Math" w:hAnsi="Cambria Math" w:cs="Times New Roman"/>
                        <w:color w:val="333333"/>
                        <w:sz w:val="20"/>
                        <w:szCs w:val="20"/>
                        <w:shd w:val="clear" w:color="auto" w:fill="FFFFFF"/>
                      </w:rPr>
                      <m:t>v</m:t>
                    </m:r>
                    <m:r>
                      <m:rPr>
                        <m:sty m:val="p"/>
                      </m:rPr>
                      <w:rPr>
                        <w:rStyle w:val="Emphasis"/>
                        <w:rFonts w:ascii="Cambria Math" w:hAnsi="Cambria Math" w:cs="Times New Roman"/>
                        <w:color w:val="333333"/>
                        <w:sz w:val="20"/>
                        <w:szCs w:val="20"/>
                        <w:shd w:val="clear" w:color="auto" w:fill="FFFFFF"/>
                      </w:rPr>
                      <m:t>'</m:t>
                    </m:r>
                  </m:e>
                </m:d>
              </m:den>
            </m:f>
          </m:e>
        </m:d>
        <m:r>
          <m:rPr>
            <m:sty m:val="p"/>
          </m:rPr>
          <w:rPr>
            <w:rStyle w:val="Emphasis"/>
            <w:rFonts w:ascii="Cambria Math" w:hAnsi="Cambria Math" w:cs="Times New Roman"/>
            <w:color w:val="333333"/>
            <w:sz w:val="20"/>
            <w:szCs w:val="20"/>
            <w:shd w:val="clear" w:color="auto" w:fill="FFFFFF"/>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m:rPr>
            <m:sty m:val="p"/>
          </m:rPr>
          <w:rPr>
            <w:rStyle w:val="Emphasis"/>
            <w:rFonts w:ascii="Cambria Math" w:hAnsi="Cambria Math" w:cs="Times New Roman"/>
            <w:color w:val="333333"/>
            <w:sz w:val="20"/>
            <w:szCs w:val="20"/>
            <w:shd w:val="clear" w:color="auto" w:fill="FFFFFF"/>
          </w:rPr>
          <m:t>*</m:t>
        </m:r>
        <m:r>
          <w:rPr>
            <w:rStyle w:val="Emphasis"/>
            <w:rFonts w:ascii="Cambria Math" w:hAnsi="Cambria Math" w:cs="Times New Roman"/>
            <w:color w:val="333333"/>
            <w:sz w:val="20"/>
            <w:szCs w:val="20"/>
            <w:shd w:val="clear" w:color="auto" w:fill="FFFFFF"/>
          </w:rPr>
          <m:t>w</m:t>
        </m:r>
        <m:sSub>
          <m:sSubPr>
            <m:ctrlPr>
              <w:rPr>
                <w:rStyle w:val="Emphasis"/>
                <w:rFonts w:ascii="Cambria Math" w:hAnsi="Cambria Math" w:cs="Times New Roman"/>
                <w:i w:val="0"/>
                <w:iCs w:val="0"/>
                <w:color w:val="333333"/>
                <w:sz w:val="20"/>
                <w:szCs w:val="20"/>
                <w:shd w:val="clear" w:color="auto" w:fill="FFFFFF"/>
              </w:rPr>
            </m:ctrlPr>
          </m:sSubPr>
          <m:e>
            <m:r>
              <w:rPr>
                <w:rStyle w:val="Emphasis"/>
                <w:rFonts w:ascii="Cambria Math" w:hAnsi="Cambria Math" w:cs="Times New Roman"/>
                <w:color w:val="333333"/>
                <w:sz w:val="20"/>
                <w:szCs w:val="20"/>
                <w:shd w:val="clear" w:color="auto" w:fill="FFFFFF"/>
              </w:rPr>
              <m:t>t</m:t>
            </m:r>
          </m:e>
          <m:sub>
            <m:r>
              <w:rPr>
                <w:rStyle w:val="Emphasis"/>
                <w:rFonts w:ascii="Cambria Math" w:hAnsi="Cambria Math" w:cs="Times New Roman"/>
                <w:color w:val="333333"/>
                <w:sz w:val="20"/>
                <w:szCs w:val="20"/>
                <w:shd w:val="clear" w:color="auto" w:fill="FFFFFF"/>
              </w:rPr>
              <m:t>E</m:t>
            </m:r>
          </m:sub>
        </m:sSub>
        <m:r>
          <m:rPr>
            <m:lit/>
            <m:sty m:val="p"/>
          </m:rPr>
          <w:rPr>
            <w:rStyle w:val="Emphasis"/>
            <w:rFonts w:ascii="Cambria Math" w:hAnsi="Cambria Math" w:cs="Times New Roman"/>
            <w:color w:val="333333"/>
            <w:sz w:val="20"/>
            <w:szCs w:val="20"/>
            <w:shd w:val="clear" w:color="auto" w:fill="FFFFFF"/>
          </w:rPr>
          <m:t>)</m:t>
        </m:r>
      </m:oMath>
    </w:p>
    <w:p w14:paraId="4090B3F1" w14:textId="77777777" w:rsidR="00431C21" w:rsidRDefault="00000000" w:rsidP="006C3EEC">
      <w:pPr>
        <w:spacing w:line="240" w:lineRule="auto"/>
        <w:rPr>
          <w:rFonts w:ascii="Cambria Math" w:eastAsiaTheme="minorEastAsia" w:hAnsi="Cambria Math" w:cs="Cambria Math"/>
          <w14:ligatures w14:val="none"/>
        </w:rPr>
      </w:pPr>
      <w:r w:rsidRPr="006A739C">
        <w:rPr>
          <w:rFonts w:ascii="Cambria Math" w:hAnsi="Cambria Math" w:cs="Cambria Math"/>
          <w:sz w:val="20"/>
          <w:szCs w:val="20"/>
          <w14:ligatures w14:val="none"/>
        </w:rPr>
        <w:t>⟺</w:t>
      </w:r>
      <w:r>
        <w:rPr>
          <w:rFonts w:ascii="Cambria Math" w:hAnsi="Cambria Math" w:cs="Cambria Math"/>
          <w14:ligatures w14:val="none"/>
        </w:rPr>
        <w:t xml:space="preserve"> </w:t>
      </w:r>
      <m:oMath>
        <m:r>
          <m:rPr>
            <m:nor/>
          </m:rPr>
          <w:rPr>
            <w:rFonts w:ascii="Cambria Math" w:hAnsi="Cambria Math" w:cs="Cambria Math"/>
            <w14:ligatures w14:val="none"/>
          </w:rPr>
          <m:t>edeg</m:t>
        </m:r>
        <m:d>
          <m:dPr>
            <m:ctrlPr>
              <w:rPr>
                <w:rFonts w:ascii="Cambria Math" w:hAnsi="Cambria Math" w:cs="Cambria Math"/>
                <w:i/>
                <w14:ligatures w14:val="none"/>
              </w:rPr>
            </m:ctrlPr>
          </m:dPr>
          <m:e>
            <m:r>
              <w:rPr>
                <w:rFonts w:ascii="Cambria Math" w:hAnsi="Cambria Math" w:cs="Cambria Math"/>
                <w14:ligatures w14:val="none"/>
              </w:rPr>
              <m:t>u</m:t>
            </m:r>
          </m:e>
        </m:d>
        <m:r>
          <m:rPr>
            <m:sty m:val="p"/>
          </m:rPr>
          <w:rPr>
            <w:rFonts w:ascii="Cambria Math" w:hAnsi="Cambria Math" w:cs="Cambria Math"/>
            <w14:ligatures w14:val="none"/>
          </w:rPr>
          <m:t>≥</m:t>
        </m:r>
        <m:f>
          <m:fPr>
            <m:ctrlPr>
              <w:rPr>
                <w:rFonts w:ascii="Cambria Math" w:hAnsi="Cambria Math" w:cs="Cambria Math"/>
                <w14:ligatures w14:val="none"/>
              </w:rPr>
            </m:ctrlPr>
          </m:fPr>
          <m:num>
            <m:r>
              <w:rPr>
                <w:rFonts w:ascii="Cambria Math" w:hAnsi="Cambria Math" w:cs="Cambria Math"/>
                <w14:ligatures w14:val="none"/>
              </w:rPr>
              <m:t>1</m:t>
            </m:r>
            <m:ctrlPr>
              <w:rPr>
                <w:rFonts w:ascii="Cambria Math" w:hAnsi="Cambria Math" w:cs="Cambria Math"/>
                <w:i/>
                <w14:ligatures w14:val="none"/>
              </w:rPr>
            </m:ctrlPr>
          </m:num>
          <m:den>
            <m:d>
              <m:dPr>
                <m:begChr m:val="|"/>
                <m:endChr m:val="|"/>
                <m:ctrlPr>
                  <w:rPr>
                    <w:rFonts w:ascii="Cambria Math" w:hAnsi="Cambria Math" w:cs="Cambria Math"/>
                    <w:i/>
                    <w14:ligatures w14:val="none"/>
                  </w:rPr>
                </m:ctrlPr>
              </m:dPr>
              <m:e>
                <m:r>
                  <w:rPr>
                    <w:rFonts w:ascii="Cambria Math" w:hAnsi="Cambria Math" w:cs="Cambria Math"/>
                    <w14:ligatures w14:val="none"/>
                  </w:rPr>
                  <m:t>v'</m:t>
                </m:r>
              </m:e>
            </m:d>
            <m:ctrlPr>
              <w:rPr>
                <w:rFonts w:ascii="Cambria Math" w:hAnsi="Cambria Math" w:cs="Cambria Math"/>
                <w:i/>
                <w14:ligatures w14:val="none"/>
              </w:rPr>
            </m:ctrlPr>
          </m:den>
        </m:f>
        <m:d>
          <m:dPr>
            <m:ctrlPr>
              <w:rPr>
                <w:rFonts w:ascii="Cambria Math" w:hAnsi="Cambria Math" w:cs="Cambria Math"/>
                <w:i/>
                <w14:ligatures w14:val="none"/>
              </w:rPr>
            </m:ctrlPr>
          </m:dPr>
          <m:e>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w:rPr>
                <w:rFonts w:ascii="Cambria Math" w:hAnsi="Cambria Math" w:cs="Cambria Math"/>
                <w14:ligatures w14:val="none"/>
              </w:rPr>
              <m:t>*w</m:t>
            </m:r>
            <m:sSub>
              <m:sSubPr>
                <m:ctrlPr>
                  <w:rPr>
                    <w:rFonts w:ascii="Cambria Math" w:hAnsi="Cambria Math" w:cs="Cambria Math"/>
                    <w:i/>
                    <w14:ligatures w14:val="none"/>
                  </w:rPr>
                </m:ctrlPr>
              </m:sSubPr>
              <m:e>
                <m:r>
                  <w:rPr>
                    <w:rFonts w:ascii="Cambria Math" w:hAnsi="Cambria Math" w:cs="Cambria Math"/>
                    <w14:ligatures w14:val="none"/>
                  </w:rPr>
                  <m:t>t</m:t>
                </m:r>
              </m:e>
              <m:sub>
                <m:r>
                  <w:rPr>
                    <w:rFonts w:ascii="Cambria Math" w:hAnsi="Cambria Math" w:cs="Cambria Math"/>
                    <w14:ligatures w14:val="none"/>
                  </w:rPr>
                  <m:t>E</m:t>
                </m:r>
              </m:sub>
            </m:sSub>
          </m:e>
        </m:d>
      </m:oMath>
    </w:p>
    <w:p w14:paraId="0A5402E4" w14:textId="77777777" w:rsidR="008D3FCF" w:rsidRDefault="00000000" w:rsidP="006C3EEC">
      <w:pPr>
        <w:spacing w:line="240" w:lineRule="auto"/>
        <w:rPr>
          <w:rFonts w:ascii="Cambria Math" w:eastAsiaTheme="minorEastAsia" w:hAnsi="Cambria Math" w:cs="Cambria Math"/>
          <w14:ligatures w14:val="none"/>
        </w:rPr>
      </w:pPr>
      <w:r w:rsidRPr="006A739C">
        <w:rPr>
          <w:rFonts w:ascii="Cambria Math" w:hAnsi="Cambria Math" w:cs="Cambria Math"/>
          <w:sz w:val="20"/>
          <w:szCs w:val="20"/>
          <w14:ligatures w14:val="none"/>
        </w:rPr>
        <w:t>⟺</w:t>
      </w:r>
      <w:r>
        <w:rPr>
          <w:rFonts w:ascii="Cambria Math" w:hAnsi="Cambria Math" w:cs="Cambria Math"/>
          <w14:ligatures w14:val="none"/>
        </w:rPr>
        <w:t xml:space="preserve"> </w:t>
      </w:r>
      <m:oMath>
        <m:r>
          <m:rPr>
            <m:nor/>
          </m:rPr>
          <w:rPr>
            <w:rFonts w:ascii="Cambria Math" w:hAnsi="Cambria Math" w:cs="Cambria Math"/>
            <w14:ligatures w14:val="none"/>
          </w:rPr>
          <m:t>edeg</m:t>
        </m:r>
        <m:d>
          <m:dPr>
            <m:ctrlPr>
              <w:rPr>
                <w:rFonts w:ascii="Cambria Math" w:hAnsi="Cambria Math" w:cs="Cambria Math"/>
                <w:i/>
                <w14:ligatures w14:val="none"/>
              </w:rPr>
            </m:ctrlPr>
          </m:dPr>
          <m:e>
            <m:r>
              <w:rPr>
                <w:rFonts w:ascii="Cambria Math" w:hAnsi="Cambria Math" w:cs="Cambria Math"/>
                <w14:ligatures w14:val="none"/>
              </w:rPr>
              <m:t>u</m:t>
            </m:r>
          </m:e>
        </m:d>
        <m:r>
          <m:rPr>
            <m:sty m:val="p"/>
          </m:rPr>
          <w:rPr>
            <w:rFonts w:ascii="Cambria Math" w:hAnsi="Cambria Math" w:cs="Cambria Math"/>
            <w14:ligatures w14:val="none"/>
          </w:rPr>
          <m:t>≥</m:t>
        </m:r>
        <m:r>
          <m:rPr>
            <m:nor/>
          </m:rPr>
          <w:rPr>
            <w:rFonts w:ascii="Cambria Math" w:hAnsi="Cambria Math" w:cs="Cambria Math"/>
            <w14:ligatures w14:val="none"/>
          </w:rPr>
          <m:t>eadg</m:t>
        </m:r>
        <m:d>
          <m:dPr>
            <m:ctrlPr>
              <w:rPr>
                <w:rFonts w:ascii="Cambria Math" w:hAnsi="Cambria Math" w:cs="Cambria Math"/>
                <w:i/>
                <w14:ligatures w14:val="none"/>
              </w:rPr>
            </m:ctrlPr>
          </m:dPr>
          <m:e>
            <m:sSup>
              <m:sSupPr>
                <m:ctrlPr>
                  <w:rPr>
                    <w:rFonts w:ascii="Cambria Math" w:hAnsi="Cambria Math" w:cs="Cambria Math"/>
                    <w:b/>
                    <w:bCs/>
                    <w:i/>
                    <w14:ligatures w14:val="none"/>
                  </w:rPr>
                </m:ctrlPr>
              </m:sSupPr>
              <m:e>
                <m:r>
                  <m:rPr>
                    <m:sty m:val="bi"/>
                  </m:rPr>
                  <w:rPr>
                    <w:rFonts w:ascii="Cambria Math" w:hAnsi="Cambria Math" w:cs="Cambria Math"/>
                    <w14:ligatures w14:val="none"/>
                  </w:rPr>
                  <m:t>v</m:t>
                </m:r>
              </m:e>
              <m:sup>
                <m:r>
                  <m:rPr>
                    <m:sty m:val="bi"/>
                  </m:rPr>
                  <w:rPr>
                    <w:rFonts w:ascii="Cambria Math" w:hAnsi="Cambria Math" w:cs="Cambria Math"/>
                    <w14:ligatures w14:val="none"/>
                  </w:rPr>
                  <m:t>*</m:t>
                </m:r>
              </m:sup>
            </m:sSup>
          </m:e>
        </m:d>
      </m:oMath>
    </w:p>
    <w:p w14:paraId="53FF8C3D" w14:textId="77777777" w:rsidR="004D62ED" w:rsidRPr="004D62ED" w:rsidRDefault="00000000" w:rsidP="006C3EEC">
      <w:pPr>
        <w:spacing w:line="240" w:lineRule="auto"/>
        <w:jc w:val="both"/>
        <w:rPr>
          <w:rFonts w:ascii="Times New Roman" w:eastAsiaTheme="minorEastAsia" w:hAnsi="Times New Roman" w:cs="Times New Roman"/>
          <w:sz w:val="20"/>
          <w:szCs w:val="20"/>
          <w14:ligatures w14:val="none"/>
        </w:rPr>
      </w:pPr>
      <w:r w:rsidRPr="004D62ED">
        <w:rPr>
          <w:rFonts w:ascii="Times New Roman" w:eastAsiaTheme="minorEastAsia" w:hAnsi="Times New Roman" w:cs="Times New Roman"/>
          <w:b/>
          <w:bCs/>
          <w:sz w:val="20"/>
          <w:szCs w:val="20"/>
          <w14:ligatures w14:val="none"/>
        </w:rPr>
        <w:t>Theorem 3</w:t>
      </w:r>
      <w:r w:rsidR="009C7D66">
        <w:rPr>
          <w:rFonts w:ascii="Times New Roman" w:eastAsiaTheme="minorEastAsia" w:hAnsi="Times New Roman" w:cs="Times New Roman"/>
          <w:sz w:val="20"/>
          <w:szCs w:val="20"/>
          <w14:ligatures w14:val="none"/>
        </w:rPr>
        <w:t>:</w:t>
      </w:r>
      <w:r w:rsidR="00166BCC">
        <w:rPr>
          <w:rFonts w:ascii="Times New Roman" w:eastAsiaTheme="minorEastAsia" w:hAnsi="Times New Roman" w:cs="Times New Roman"/>
          <w:sz w:val="20"/>
          <w:szCs w:val="20"/>
          <w14:ligatures w14:val="none"/>
        </w:rPr>
        <w:t xml:space="preserve"> </w:t>
      </w:r>
      <w:r w:rsidRPr="004D62ED">
        <w:rPr>
          <w:rFonts w:ascii="Times New Roman" w:eastAsiaTheme="minorEastAsia" w:hAnsi="Times New Roman" w:cs="Times New Roman"/>
          <w:sz w:val="20"/>
          <w:szCs w:val="20"/>
          <w14:ligatures w14:val="none"/>
        </w:rPr>
        <w:t xml:space="preserve">Theorem 3: For an uncertain weighted graph </w:t>
      </w:r>
      <m:oMath>
        <m:r>
          <m:rPr>
            <m:sty m:val="bi"/>
          </m:rPr>
          <w:rPr>
            <w:rFonts w:ascii="Cambria Math" w:eastAsiaTheme="minorEastAsia" w:hAnsi="Cambria Math" w:cs="Times New Roman"/>
            <w:sz w:val="20"/>
            <w:szCs w:val="20"/>
            <w14:ligatures w14:val="none"/>
          </w:rPr>
          <m:t>G=</m:t>
        </m:r>
        <m:d>
          <m:dPr>
            <m:ctrlPr>
              <w:rPr>
                <w:rFonts w:ascii="Cambria Math" w:eastAsiaTheme="minorEastAsia" w:hAnsi="Cambria Math" w:cs="Times New Roman"/>
                <w:b/>
                <w:bCs/>
                <w:i/>
                <w:sz w:val="20"/>
                <w:szCs w:val="20"/>
                <w14:ligatures w14:val="none"/>
              </w:rPr>
            </m:ctrlPr>
          </m:dPr>
          <m:e>
            <m:r>
              <m:rPr>
                <m:sty m:val="bi"/>
              </m:rPr>
              <w:rPr>
                <w:rFonts w:ascii="Cambria Math" w:eastAsiaTheme="minorEastAsia" w:hAnsi="Cambria Math" w:cs="Times New Roman"/>
                <w:sz w:val="20"/>
                <w:szCs w:val="20"/>
                <w14:ligatures w14:val="none"/>
              </w:rPr>
              <m:t>v, E</m:t>
            </m:r>
          </m:e>
        </m:d>
      </m:oMath>
      <w:r w:rsidRPr="004D62ED">
        <w:rPr>
          <w:rFonts w:ascii="Times New Roman" w:eastAsiaTheme="minorEastAsia" w:hAnsi="Times New Roman" w:cs="Times New Roman"/>
          <w:sz w:val="20"/>
          <w:szCs w:val="20"/>
          <w14:ligatures w14:val="none"/>
        </w:rPr>
        <w:t xml:space="preserve"> and a parameter </w:t>
      </w:r>
      <m:oMath>
        <m:r>
          <w:rPr>
            <w:rFonts w:ascii="Cambria Math" w:eastAsiaTheme="minorEastAsia" w:hAnsi="Cambria Math" w:cs="Times New Roman"/>
            <w:sz w:val="20"/>
            <w:szCs w:val="20"/>
            <w14:ligatures w14:val="none"/>
          </w:rPr>
          <m:t>b</m:t>
        </m:r>
        <m:r>
          <m:rPr>
            <m:sty m:val="p"/>
          </m:rPr>
          <w:rPr>
            <w:rFonts w:ascii="Cambria Math" w:eastAsiaTheme="minorEastAsia" w:hAnsi="Cambria Math" w:cs="Times New Roman"/>
            <w:sz w:val="20"/>
            <w:szCs w:val="20"/>
            <w14:ligatures w14:val="none"/>
          </w:rPr>
          <m:t>∈</m:t>
        </m:r>
        <m:d>
          <m:dPr>
            <m:ctrlPr>
              <w:rPr>
                <w:rFonts w:ascii="Cambria Math" w:eastAsiaTheme="minorEastAsia" w:hAnsi="Cambria Math" w:cs="Times New Roman"/>
                <w:i/>
                <w:sz w:val="20"/>
                <w:szCs w:val="20"/>
                <w14:ligatures w14:val="none"/>
              </w:rPr>
            </m:ctrlPr>
          </m:dPr>
          <m:e>
            <m:r>
              <w:rPr>
                <w:rFonts w:ascii="Cambria Math" w:eastAsiaTheme="minorEastAsia" w:hAnsi="Cambria Math" w:cs="Times New Roman"/>
                <w:sz w:val="20"/>
                <w:szCs w:val="20"/>
                <w14:ligatures w14:val="none"/>
              </w:rPr>
              <m:t>0,1</m:t>
            </m:r>
          </m:e>
        </m:d>
      </m:oMath>
      <w:r w:rsidRPr="004D62ED">
        <w:rPr>
          <w:rFonts w:ascii="Times New Roman" w:eastAsiaTheme="minorEastAsia" w:hAnsi="Times New Roman" w:cs="Times New Roman"/>
          <w:sz w:val="20"/>
          <w:szCs w:val="20"/>
          <w14:ligatures w14:val="none"/>
        </w:rPr>
        <w:t xml:space="preserve">, </w:t>
      </w:r>
      <m:oMath>
        <m:sSup>
          <m:sSupPr>
            <m:ctrlPr>
              <w:rPr>
                <w:rFonts w:ascii="Cambria Math" w:eastAsiaTheme="minorEastAsia" w:hAnsi="Cambria Math" w:cs="Times New Roman"/>
                <w:b/>
                <w:bCs/>
                <w:i/>
                <w:sz w:val="20"/>
                <w:szCs w:val="20"/>
                <w14:ligatures w14:val="none"/>
              </w:rPr>
            </m:ctrlPr>
          </m:sSupPr>
          <m:e>
            <m:r>
              <m:rPr>
                <m:sty m:val="bi"/>
              </m:rPr>
              <w:rPr>
                <w:rFonts w:ascii="Cambria Math" w:eastAsiaTheme="minorEastAsia" w:hAnsi="Cambria Math" w:cs="Times New Roman"/>
                <w:sz w:val="20"/>
                <w:szCs w:val="20"/>
                <w14:ligatures w14:val="none"/>
              </w:rPr>
              <m:t>G</m:t>
            </m:r>
          </m:e>
          <m:sup>
            <m:r>
              <m:rPr>
                <m:sty m:val="bi"/>
              </m:rPr>
              <w:rPr>
                <w:rFonts w:ascii="Cambria Math" w:eastAsiaTheme="minorEastAsia" w:hAnsi="Cambria Math" w:cs="Times New Roman"/>
                <w:sz w:val="20"/>
                <w:szCs w:val="20"/>
                <w14:ligatures w14:val="none"/>
              </w:rPr>
              <m:t>*</m:t>
            </m:r>
          </m:sup>
        </m:sSup>
      </m:oMath>
      <w:r w:rsidRPr="004D62ED">
        <w:rPr>
          <w:rFonts w:ascii="Times New Roman" w:eastAsiaTheme="minorEastAsia" w:hAnsi="Times New Roman" w:cs="Times New Roman"/>
          <w:sz w:val="20"/>
          <w:szCs w:val="20"/>
          <w14:ligatures w14:val="none"/>
        </w:rPr>
        <w:t xml:space="preserve"> is the high-pass filtered subgraph of </w:t>
      </w:r>
      <m:oMath>
        <m:r>
          <m:rPr>
            <m:sty m:val="bi"/>
          </m:rPr>
          <w:rPr>
            <w:rFonts w:ascii="Cambria Math" w:eastAsiaTheme="minorEastAsia" w:hAnsi="Cambria Math" w:cs="Times New Roman"/>
            <w:sz w:val="20"/>
            <w:szCs w:val="20"/>
            <w14:ligatures w14:val="none"/>
          </w:rPr>
          <m:t>G</m:t>
        </m:r>
      </m:oMath>
      <w:r w:rsidRPr="004D62ED">
        <w:rPr>
          <w:rFonts w:ascii="Times New Roman" w:eastAsiaTheme="minorEastAsia" w:hAnsi="Times New Roman" w:cs="Times New Roman"/>
          <w:sz w:val="20"/>
          <w:szCs w:val="20"/>
          <w14:ligatures w14:val="none"/>
        </w:rPr>
        <w:t xml:space="preserve">, the best method, with the largest </w:t>
      </w:r>
      <w:r w:rsidR="008F2423">
        <w:rPr>
          <w:rFonts w:ascii="Times New Roman" w:hAnsi="Times New Roman" w:cs="Times New Roman"/>
          <w:sz w:val="20"/>
          <w:szCs w:val="20"/>
        </w:rPr>
        <w:t>excess</w:t>
      </w:r>
      <w:r w:rsidR="008F2423" w:rsidRPr="001B4392">
        <w:rPr>
          <w:rFonts w:ascii="Times New Roman" w:hAnsi="Times New Roman" w:cs="Times New Roman"/>
          <w:sz w:val="20"/>
          <w:szCs w:val="20"/>
        </w:rPr>
        <w:t xml:space="preserve"> </w:t>
      </w:r>
      <w:r w:rsidRPr="004D62ED">
        <w:rPr>
          <w:rFonts w:ascii="Times New Roman" w:eastAsiaTheme="minorEastAsia" w:hAnsi="Times New Roman" w:cs="Times New Roman"/>
          <w:sz w:val="20"/>
          <w:szCs w:val="20"/>
          <w14:ligatures w14:val="none"/>
        </w:rPr>
        <w:t xml:space="preserve">average </w:t>
      </w:r>
      <w:r>
        <w:rPr>
          <w:rFonts w:ascii="Times New Roman" w:eastAsiaTheme="minorEastAsia" w:hAnsi="Times New Roman" w:cs="Times New Roman"/>
          <w:sz w:val="20"/>
          <w:szCs w:val="20"/>
          <w14:ligatures w14:val="none"/>
        </w:rPr>
        <w:t xml:space="preserve">degree </w:t>
      </w:r>
      <m:oMath>
        <m:r>
          <m:rPr>
            <m:nor/>
          </m:rPr>
          <w:rPr>
            <w:rFonts w:ascii="Cambria Math" w:eastAsiaTheme="minorEastAsia" w:hAnsi="Cambria Math" w:cs="Times New Roman"/>
            <w:sz w:val="20"/>
            <w:szCs w:val="20"/>
            <w14:ligatures w14:val="none"/>
          </w:rPr>
          <m:t>eadg</m:t>
        </m:r>
        <m:d>
          <m:dPr>
            <m:ctrlPr>
              <w:rPr>
                <w:rFonts w:ascii="Cambria Math" w:eastAsiaTheme="minorEastAsia" w:hAnsi="Cambria Math" w:cs="Times New Roman"/>
                <w:i/>
                <w:sz w:val="20"/>
                <w:szCs w:val="20"/>
                <w14:ligatures w14:val="none"/>
              </w:rPr>
            </m:ctrlPr>
          </m:dPr>
          <m:e>
            <m:sSup>
              <m:sSupPr>
                <m:ctrlPr>
                  <w:rPr>
                    <w:rFonts w:ascii="Cambria Math" w:eastAsiaTheme="minorEastAsia" w:hAnsi="Cambria Math" w:cs="Times New Roman"/>
                    <w:b/>
                    <w:bCs/>
                    <w:i/>
                    <w:sz w:val="20"/>
                    <w:szCs w:val="20"/>
                    <w14:ligatures w14:val="none"/>
                  </w:rPr>
                </m:ctrlPr>
              </m:sSupPr>
              <m:e>
                <m:r>
                  <m:rPr>
                    <m:sty m:val="bi"/>
                  </m:rPr>
                  <w:rPr>
                    <w:rFonts w:ascii="Cambria Math" w:eastAsiaTheme="minorEastAsia" w:hAnsi="Cambria Math" w:cs="Times New Roman"/>
                    <w:sz w:val="20"/>
                    <w:szCs w:val="20"/>
                    <w14:ligatures w14:val="none"/>
                  </w:rPr>
                  <m:t>G</m:t>
                </m:r>
              </m:e>
              <m:sup>
                <m:r>
                  <m:rPr>
                    <m:sty m:val="bi"/>
                  </m:rPr>
                  <w:rPr>
                    <w:rFonts w:ascii="Cambria Math" w:eastAsiaTheme="minorEastAsia" w:hAnsi="Cambria Math" w:cs="Times New Roman"/>
                    <w:sz w:val="20"/>
                    <w:szCs w:val="20"/>
                    <w14:ligatures w14:val="none"/>
                  </w:rPr>
                  <m:t>*</m:t>
                </m:r>
              </m:sup>
            </m:sSup>
          </m:e>
        </m:d>
      </m:oMath>
      <w:r w:rsidRPr="004D62ED">
        <w:rPr>
          <w:rFonts w:ascii="Times New Roman" w:eastAsiaTheme="minorEastAsia" w:hAnsi="Times New Roman" w:cs="Times New Roman"/>
          <w:sz w:val="20"/>
          <w:szCs w:val="20"/>
          <w14:ligatures w14:val="none"/>
        </w:rPr>
        <w:t xml:space="preserve">. If </w:t>
      </w:r>
      <m:oMath>
        <m:r>
          <m:rPr>
            <m:sty m:val="bi"/>
          </m:rPr>
          <w:rPr>
            <w:rFonts w:ascii="Cambria Math" w:eastAsiaTheme="minorEastAsia" w:hAnsi="Cambria Math" w:cs="Times New Roman"/>
            <w:sz w:val="20"/>
            <w:szCs w:val="20"/>
            <w14:ligatures w14:val="none"/>
          </w:rPr>
          <m:t>G’</m:t>
        </m:r>
      </m:oMath>
      <w:r>
        <w:rPr>
          <w:rFonts w:ascii="Times New Roman" w:eastAsiaTheme="minorEastAsia" w:hAnsi="Times New Roman" w:cs="Times New Roman"/>
          <w:sz w:val="20"/>
          <w:szCs w:val="20"/>
          <w14:ligatures w14:val="none"/>
        </w:rPr>
        <w:t xml:space="preserve"> </w:t>
      </w:r>
      <w:r w:rsidRPr="004D62ED">
        <w:rPr>
          <w:rFonts w:ascii="Times New Roman" w:eastAsiaTheme="minorEastAsia" w:hAnsi="Times New Roman" w:cs="Times New Roman"/>
          <w:sz w:val="20"/>
          <w:szCs w:val="20"/>
          <w14:ligatures w14:val="none"/>
        </w:rPr>
        <w:t xml:space="preserve">is a subgraph near to the high-pass filtered subgraph of </w:t>
      </w:r>
      <m:oMath>
        <m:r>
          <m:rPr>
            <m:sty m:val="bi"/>
          </m:rPr>
          <w:rPr>
            <w:rFonts w:ascii="Cambria Math" w:eastAsiaTheme="minorEastAsia" w:hAnsi="Cambria Math" w:cs="Times New Roman"/>
            <w:sz w:val="20"/>
            <w:szCs w:val="20"/>
            <w14:ligatures w14:val="none"/>
          </w:rPr>
          <m:t>G</m:t>
        </m:r>
      </m:oMath>
      <w:r w:rsidRPr="004D62ED">
        <w:rPr>
          <w:rFonts w:ascii="Times New Roman" w:eastAsiaTheme="minorEastAsia" w:hAnsi="Times New Roman" w:cs="Times New Roman"/>
          <w:sz w:val="20"/>
          <w:szCs w:val="20"/>
          <w14:ligatures w14:val="none"/>
        </w:rPr>
        <w:t xml:space="preserve">  produced through the GreedyBWDS algorithm, showing an approximation technique with </w:t>
      </w:r>
      <w:r w:rsidR="008F2423">
        <w:rPr>
          <w:rFonts w:ascii="Times New Roman" w:hAnsi="Times New Roman" w:cs="Times New Roman"/>
          <w:sz w:val="20"/>
          <w:szCs w:val="20"/>
        </w:rPr>
        <w:t>excess</w:t>
      </w:r>
      <w:r w:rsidR="008F2423" w:rsidRPr="001B4392">
        <w:rPr>
          <w:rFonts w:ascii="Times New Roman" w:hAnsi="Times New Roman" w:cs="Times New Roman"/>
          <w:sz w:val="20"/>
          <w:szCs w:val="20"/>
        </w:rPr>
        <w:t xml:space="preserve"> </w:t>
      </w:r>
      <w:r w:rsidRPr="004D62ED">
        <w:rPr>
          <w:rFonts w:ascii="Times New Roman" w:eastAsiaTheme="minorEastAsia" w:hAnsi="Times New Roman" w:cs="Times New Roman"/>
          <w:sz w:val="20"/>
          <w:szCs w:val="20"/>
          <w14:ligatures w14:val="none"/>
        </w:rPr>
        <w:t>average</w:t>
      </w:r>
      <w:r>
        <w:rPr>
          <w:rFonts w:ascii="Times New Roman" w:eastAsiaTheme="minorEastAsia" w:hAnsi="Times New Roman" w:cs="Times New Roman"/>
          <w:sz w:val="20"/>
          <w:szCs w:val="20"/>
          <w14:ligatures w14:val="none"/>
        </w:rPr>
        <w:t xml:space="preserve"> degree</w:t>
      </w:r>
      <w:r w:rsidRPr="004D62ED">
        <w:rPr>
          <w:rFonts w:ascii="Cambria Math" w:eastAsiaTheme="minorEastAsia" w:hAnsi="Cambria Math" w:cs="Times New Roman"/>
          <w:sz w:val="20"/>
          <w:szCs w:val="20"/>
          <w14:ligatures w14:val="none"/>
        </w:rPr>
        <w:t xml:space="preserve"> </w:t>
      </w:r>
      <m:oMath>
        <m:r>
          <m:rPr>
            <m:nor/>
          </m:rPr>
          <w:rPr>
            <w:rFonts w:ascii="Cambria Math" w:eastAsiaTheme="minorEastAsia" w:hAnsi="Cambria Math" w:cs="Times New Roman"/>
            <w:sz w:val="20"/>
            <w:szCs w:val="20"/>
            <w14:ligatures w14:val="none"/>
          </w:rPr>
          <m:t>eadg</m:t>
        </m:r>
        <m:d>
          <m:dPr>
            <m:ctrlPr>
              <w:rPr>
                <w:rFonts w:ascii="Cambria Math" w:eastAsiaTheme="minorEastAsia" w:hAnsi="Cambria Math" w:cs="Times New Roman"/>
                <w:i/>
                <w:sz w:val="20"/>
                <w:szCs w:val="20"/>
                <w14:ligatures w14:val="none"/>
              </w:rPr>
            </m:ctrlPr>
          </m:dPr>
          <m:e>
            <m:r>
              <m:rPr>
                <m:sty m:val="bi"/>
              </m:rPr>
              <w:rPr>
                <w:rFonts w:ascii="Cambria Math" w:eastAsiaTheme="minorEastAsia" w:hAnsi="Cambria Math" w:cs="Times New Roman"/>
                <w:sz w:val="20"/>
                <w:szCs w:val="20"/>
                <w14:ligatures w14:val="none"/>
              </w:rPr>
              <m:t>G’</m:t>
            </m:r>
          </m:e>
        </m:d>
      </m:oMath>
      <w:r>
        <w:rPr>
          <w:rFonts w:ascii="Cambria Math" w:eastAsiaTheme="minorEastAsia" w:hAnsi="Cambria Math" w:cs="Times New Roman"/>
          <w:sz w:val="20"/>
          <w:szCs w:val="20"/>
          <w14:ligatures w14:val="none"/>
        </w:rPr>
        <w:t>, then</w:t>
      </w:r>
      <w:r>
        <w:rPr>
          <w:rFonts w:ascii="Times New Roman" w:eastAsiaTheme="minorEastAsia" w:hAnsi="Times New Roman" w:cs="Times New Roman"/>
          <w:sz w:val="20"/>
          <w:szCs w:val="20"/>
          <w14:ligatures w14:val="none"/>
        </w:rPr>
        <w:t>.</w:t>
      </w:r>
      <w:r w:rsidRPr="004D62ED">
        <w:rPr>
          <w:rFonts w:ascii="Times New Roman" w:eastAsiaTheme="minorEastAsia" w:hAnsi="Times New Roman" w:cs="Times New Roman"/>
          <w:sz w:val="20"/>
          <w:szCs w:val="20"/>
          <w14:ligatures w14:val="none"/>
        </w:rPr>
        <w:t xml:space="preserve"> </w:t>
      </w:r>
    </w:p>
    <w:p w14:paraId="0DB3EED5" w14:textId="1051F553" w:rsidR="00166BCC" w:rsidRPr="00103324" w:rsidRDefault="00000000" w:rsidP="006C3EEC">
      <w:pPr>
        <w:spacing w:line="240" w:lineRule="auto"/>
        <w:rPr>
          <w:rFonts w:ascii="Times New Roman" w:eastAsiaTheme="minorEastAsia" w:hAnsi="Times New Roman" w:cs="Times New Roman"/>
          <w:sz w:val="20"/>
          <w:szCs w:val="20"/>
          <w14:ligatures w14:val="none"/>
        </w:rPr>
      </w:pPr>
      <m:oMathPara>
        <m:oMathParaPr>
          <m:jc m:val="center"/>
        </m:oMathParaPr>
        <m:oMath>
          <m:f>
            <m:fPr>
              <m:ctrlPr>
                <w:rPr>
                  <w:rFonts w:ascii="Cambria Math" w:eastAsiaTheme="minorEastAsia" w:hAnsi="Cambria Math" w:cs="Times New Roman"/>
                  <w:sz w:val="20"/>
                  <w:szCs w:val="20"/>
                  <w14:ligatures w14:val="none"/>
                </w:rPr>
              </m:ctrlPr>
            </m:fPr>
            <m:num>
              <m:r>
                <m:rPr>
                  <m:nor/>
                </m:rPr>
                <w:rPr>
                  <w:rFonts w:ascii="Cambria Math" w:eastAsiaTheme="minorEastAsia" w:hAnsi="Cambria Math" w:cs="Times New Roman"/>
                  <w:sz w:val="20"/>
                  <w:szCs w:val="20"/>
                  <w14:ligatures w14:val="none"/>
                </w:rPr>
                <m:t>eadg</m:t>
              </m:r>
              <m:d>
                <m:dPr>
                  <m:ctrlPr>
                    <w:rPr>
                      <w:rFonts w:ascii="Cambria Math" w:eastAsiaTheme="minorEastAsia" w:hAnsi="Cambria Math" w:cs="Times New Roman"/>
                      <w:i/>
                      <w:sz w:val="20"/>
                      <w:szCs w:val="20"/>
                      <w14:ligatures w14:val="none"/>
                    </w:rPr>
                  </m:ctrlPr>
                </m:dPr>
                <m:e>
                  <m:r>
                    <m:rPr>
                      <m:sty m:val="bi"/>
                    </m:rPr>
                    <w:rPr>
                      <w:rFonts w:ascii="Cambria Math" w:eastAsiaTheme="minorEastAsia" w:hAnsi="Cambria Math" w:cs="Times New Roman"/>
                      <w:sz w:val="20"/>
                      <w:szCs w:val="20"/>
                      <w14:ligatures w14:val="none"/>
                    </w:rPr>
                    <m:t>G’</m:t>
                  </m:r>
                </m:e>
              </m:d>
              <m:ctrlPr>
                <w:rPr>
                  <w:rFonts w:ascii="Cambria Math" w:eastAsiaTheme="minorEastAsia" w:hAnsi="Cambria Math" w:cs="Times New Roman"/>
                  <w:i/>
                  <w:sz w:val="20"/>
                  <w:szCs w:val="20"/>
                  <w14:ligatures w14:val="none"/>
                </w:rPr>
              </m:ctrlPr>
            </m:num>
            <m:den>
              <m:r>
                <m:rPr>
                  <m:nor/>
                </m:rPr>
                <w:rPr>
                  <w:rFonts w:ascii="Cambria Math" w:eastAsiaTheme="minorEastAsia" w:hAnsi="Cambria Math" w:cs="Times New Roman"/>
                  <w:sz w:val="20"/>
                  <w:szCs w:val="20"/>
                  <w14:ligatures w14:val="none"/>
                </w:rPr>
                <m:t>eadg</m:t>
              </m:r>
              <m:d>
                <m:dPr>
                  <m:ctrlPr>
                    <w:rPr>
                      <w:rFonts w:ascii="Cambria Math" w:eastAsiaTheme="minorEastAsia" w:hAnsi="Cambria Math" w:cs="Times New Roman"/>
                      <w:i/>
                      <w:sz w:val="20"/>
                      <w:szCs w:val="20"/>
                      <w14:ligatures w14:val="none"/>
                    </w:rPr>
                  </m:ctrlPr>
                </m:dPr>
                <m:e>
                  <m:sSup>
                    <m:sSupPr>
                      <m:ctrlPr>
                        <w:rPr>
                          <w:rFonts w:ascii="Cambria Math" w:eastAsiaTheme="minorEastAsia" w:hAnsi="Cambria Math" w:cs="Times New Roman"/>
                          <w:i/>
                          <w:sz w:val="20"/>
                          <w:szCs w:val="20"/>
                          <w14:ligatures w14:val="none"/>
                        </w:rPr>
                      </m:ctrlPr>
                    </m:sSupPr>
                    <m:e>
                      <m:r>
                        <m:rPr>
                          <m:sty m:val="bi"/>
                        </m:rPr>
                        <w:rPr>
                          <w:rFonts w:ascii="Cambria Math" w:eastAsiaTheme="minorEastAsia" w:hAnsi="Cambria Math" w:cs="Times New Roman"/>
                          <w:sz w:val="20"/>
                          <w:szCs w:val="20"/>
                          <w14:ligatures w14:val="none"/>
                        </w:rPr>
                        <m:t>G</m:t>
                      </m:r>
                    </m:e>
                    <m:sup>
                      <m:r>
                        <w:rPr>
                          <w:rFonts w:ascii="Cambria Math" w:eastAsiaTheme="minorEastAsia" w:hAnsi="Cambria Math" w:cs="Times New Roman"/>
                          <w:sz w:val="20"/>
                          <w:szCs w:val="20"/>
                          <w14:ligatures w14:val="none"/>
                        </w:rPr>
                        <m:t>*</m:t>
                      </m:r>
                    </m:sup>
                  </m:sSup>
                </m:e>
              </m:d>
              <m:ctrlPr>
                <w:rPr>
                  <w:rFonts w:ascii="Cambria Math" w:eastAsiaTheme="minorEastAsia" w:hAnsi="Cambria Math" w:cs="Times New Roman"/>
                  <w:i/>
                  <w:sz w:val="20"/>
                  <w:szCs w:val="20"/>
                  <w14:ligatures w14:val="none"/>
                </w:rPr>
              </m:ctrlPr>
            </m:den>
          </m:f>
          <m:r>
            <m:rPr>
              <m:sty m:val="p"/>
            </m:rPr>
            <w:rPr>
              <w:rFonts w:ascii="Cambria Math" w:eastAsiaTheme="minorEastAsia" w:hAnsi="Cambria Math" w:cs="Times New Roman"/>
              <w:sz w:val="20"/>
              <w:szCs w:val="20"/>
              <w14:ligatures w14:val="none"/>
            </w:rPr>
            <m:t>≥</m:t>
          </m:r>
          <m:f>
            <m:fPr>
              <m:ctrlPr>
                <w:rPr>
                  <w:rFonts w:ascii="Cambria Math" w:eastAsiaTheme="minorEastAsia" w:hAnsi="Cambria Math" w:cs="Times New Roman"/>
                  <w:sz w:val="20"/>
                  <w:szCs w:val="20"/>
                  <w14:ligatures w14:val="none"/>
                </w:rPr>
              </m:ctrlPr>
            </m:fPr>
            <m:num>
              <m:r>
                <w:rPr>
                  <w:rFonts w:ascii="Cambria Math" w:eastAsiaTheme="minorEastAsia" w:hAnsi="Cambria Math" w:cs="Times New Roman"/>
                  <w:sz w:val="20"/>
                  <w:szCs w:val="20"/>
                  <w14:ligatures w14:val="none"/>
                </w:rPr>
                <m:t>1</m:t>
              </m:r>
              <m:ctrlPr>
                <w:rPr>
                  <w:rFonts w:ascii="Cambria Math" w:eastAsiaTheme="minorEastAsia" w:hAnsi="Cambria Math" w:cs="Times New Roman"/>
                  <w:i/>
                  <w:sz w:val="20"/>
                  <w:szCs w:val="20"/>
                  <w14:ligatures w14:val="none"/>
                </w:rPr>
              </m:ctrlPr>
            </m:num>
            <m:den>
              <m:r>
                <w:rPr>
                  <w:rFonts w:ascii="Cambria Math" w:eastAsiaTheme="minorEastAsia" w:hAnsi="Cambria Math" w:cs="Times New Roman"/>
                  <w:sz w:val="20"/>
                  <w:szCs w:val="20"/>
                  <w14:ligatures w14:val="none"/>
                </w:rPr>
                <m:t>2</m:t>
              </m:r>
              <m:ctrlPr>
                <w:rPr>
                  <w:rFonts w:ascii="Cambria Math" w:eastAsiaTheme="minorEastAsia" w:hAnsi="Cambria Math" w:cs="Times New Roman"/>
                  <w:i/>
                  <w:sz w:val="20"/>
                  <w:szCs w:val="20"/>
                  <w14:ligatures w14:val="none"/>
                </w:rPr>
              </m:ctrlPr>
            </m:den>
          </m:f>
        </m:oMath>
      </m:oMathPara>
    </w:p>
    <w:p w14:paraId="4ADE1FB8" w14:textId="77777777" w:rsidR="00103324" w:rsidRDefault="00000000" w:rsidP="006C3EEC">
      <w:pPr>
        <w:spacing w:line="240" w:lineRule="auto"/>
        <w:jc w:val="both"/>
        <w:rPr>
          <w:rFonts w:ascii="Times New Roman" w:eastAsiaTheme="minorEastAsia" w:hAnsi="Times New Roman" w:cs="Times New Roman"/>
          <w:sz w:val="20"/>
          <w:szCs w:val="20"/>
          <w14:ligatures w14:val="none"/>
        </w:rPr>
      </w:pPr>
      <w:r w:rsidRPr="004D62ED">
        <w:rPr>
          <w:rFonts w:ascii="Times New Roman" w:eastAsiaTheme="minorEastAsia" w:hAnsi="Times New Roman" w:cs="Times New Roman"/>
          <w:sz w:val="20"/>
          <w:szCs w:val="20"/>
          <w14:ligatures w14:val="none"/>
        </w:rPr>
        <w:t xml:space="preserve">The </w:t>
      </w:r>
      <w:r w:rsidR="008F2423">
        <w:rPr>
          <w:rFonts w:ascii="Times New Roman" w:hAnsi="Times New Roman" w:cs="Times New Roman"/>
          <w:sz w:val="20"/>
          <w:szCs w:val="20"/>
        </w:rPr>
        <w:t>excess</w:t>
      </w:r>
      <w:r w:rsidR="008F2423" w:rsidRPr="001B4392">
        <w:rPr>
          <w:rFonts w:ascii="Times New Roman" w:hAnsi="Times New Roman" w:cs="Times New Roman"/>
          <w:sz w:val="20"/>
          <w:szCs w:val="20"/>
        </w:rPr>
        <w:t xml:space="preserve"> </w:t>
      </w:r>
      <w:r w:rsidRPr="004D62ED">
        <w:rPr>
          <w:rFonts w:ascii="Times New Roman" w:eastAsiaTheme="minorEastAsia" w:hAnsi="Times New Roman" w:cs="Times New Roman"/>
          <w:sz w:val="20"/>
          <w:szCs w:val="20"/>
          <w14:ligatures w14:val="none"/>
        </w:rPr>
        <w:t xml:space="preserve">average </w:t>
      </w:r>
      <w:r>
        <w:rPr>
          <w:rFonts w:ascii="Times New Roman" w:eastAsiaTheme="minorEastAsia" w:hAnsi="Times New Roman" w:cs="Times New Roman"/>
          <w:sz w:val="20"/>
          <w:szCs w:val="20"/>
          <w14:ligatures w14:val="none"/>
        </w:rPr>
        <w:t>degree</w:t>
      </w:r>
      <w:r w:rsidRPr="004D62ED">
        <w:rPr>
          <w:rFonts w:ascii="Times New Roman" w:eastAsiaTheme="minorEastAsia" w:hAnsi="Times New Roman" w:cs="Times New Roman"/>
          <w:sz w:val="20"/>
          <w:szCs w:val="20"/>
          <w14:ligatures w14:val="none"/>
        </w:rPr>
        <w:t xml:space="preserve"> of </w:t>
      </w:r>
      <m:oMath>
        <m:r>
          <m:rPr>
            <m:sty m:val="bi"/>
          </m:rPr>
          <w:rPr>
            <w:rFonts w:ascii="Cambria Math" w:eastAsiaTheme="minorEastAsia" w:hAnsi="Cambria Math" w:cs="Times New Roman"/>
            <w:sz w:val="20"/>
            <w:szCs w:val="20"/>
            <w14:ligatures w14:val="none"/>
          </w:rPr>
          <m:t>G’</m:t>
        </m:r>
      </m:oMath>
      <w:r>
        <w:rPr>
          <w:rFonts w:ascii="Times New Roman" w:eastAsiaTheme="minorEastAsia" w:hAnsi="Times New Roman" w:cs="Times New Roman"/>
          <w:sz w:val="20"/>
          <w:szCs w:val="20"/>
          <w14:ligatures w14:val="none"/>
        </w:rPr>
        <w:t xml:space="preserve"> </w:t>
      </w:r>
      <w:r w:rsidRPr="004D62ED">
        <w:rPr>
          <w:rFonts w:ascii="Times New Roman" w:eastAsiaTheme="minorEastAsia" w:hAnsi="Times New Roman" w:cs="Times New Roman"/>
          <w:sz w:val="20"/>
          <w:szCs w:val="20"/>
          <w14:ligatures w14:val="none"/>
        </w:rPr>
        <w:t xml:space="preserve">produced through the GreedyBWDS method is at least half that of the high-pass filtered subgraph </w:t>
      </w:r>
      <m:oMath>
        <m:sSup>
          <m:sSupPr>
            <m:ctrlPr>
              <w:rPr>
                <w:rFonts w:ascii="Cambria Math" w:eastAsiaTheme="minorEastAsia" w:hAnsi="Cambria Math" w:cs="Times New Roman"/>
                <w:b/>
                <w:bCs/>
                <w:i/>
                <w:sz w:val="20"/>
                <w:szCs w:val="20"/>
                <w14:ligatures w14:val="none"/>
              </w:rPr>
            </m:ctrlPr>
          </m:sSupPr>
          <m:e>
            <m:r>
              <m:rPr>
                <m:sty m:val="bi"/>
              </m:rPr>
              <w:rPr>
                <w:rFonts w:ascii="Cambria Math" w:eastAsiaTheme="minorEastAsia" w:hAnsi="Cambria Math" w:cs="Times New Roman"/>
                <w:sz w:val="20"/>
                <w:szCs w:val="20"/>
                <w14:ligatures w14:val="none"/>
              </w:rPr>
              <m:t>G</m:t>
            </m:r>
          </m:e>
          <m:sup>
            <m:r>
              <m:rPr>
                <m:sty m:val="bi"/>
              </m:rPr>
              <w:rPr>
                <w:rFonts w:ascii="Cambria Math" w:eastAsiaTheme="minorEastAsia" w:hAnsi="Cambria Math" w:cs="Times New Roman"/>
                <w:sz w:val="20"/>
                <w:szCs w:val="20"/>
                <w14:ligatures w14:val="none"/>
              </w:rPr>
              <m:t>*</m:t>
            </m:r>
          </m:sup>
        </m:sSup>
      </m:oMath>
      <w:r w:rsidRPr="004D62ED">
        <w:rPr>
          <w:rFonts w:ascii="Times New Roman" w:eastAsiaTheme="minorEastAsia" w:hAnsi="Times New Roman" w:cs="Times New Roman"/>
          <w:sz w:val="20"/>
          <w:szCs w:val="20"/>
          <w14:ligatures w14:val="none"/>
        </w:rPr>
        <w:t xml:space="preserve">, as </w:t>
      </w:r>
      <w:r>
        <w:rPr>
          <w:rFonts w:ascii="Times New Roman" w:eastAsiaTheme="minorEastAsia" w:hAnsi="Times New Roman" w:cs="Times New Roman"/>
          <w:sz w:val="20"/>
          <w:szCs w:val="20"/>
          <w14:ligatures w14:val="none"/>
        </w:rPr>
        <w:t>proof</w:t>
      </w:r>
      <w:r w:rsidRPr="004D62ED">
        <w:rPr>
          <w:rFonts w:ascii="Times New Roman" w:eastAsiaTheme="minorEastAsia" w:hAnsi="Times New Roman" w:cs="Times New Roman"/>
          <w:sz w:val="20"/>
          <w:szCs w:val="20"/>
          <w14:ligatures w14:val="none"/>
        </w:rPr>
        <w:t xml:space="preserve"> by the approximation algorithm in </w:t>
      </w:r>
      <w:sdt>
        <w:sdtPr>
          <w:rPr>
            <w:rFonts w:ascii="Times New Roman" w:eastAsiaTheme="minorEastAsia" w:hAnsi="Times New Roman" w:cs="Times New Roman"/>
            <w:color w:val="000000"/>
            <w:sz w:val="20"/>
            <w:szCs w:val="20"/>
            <w14:ligatures w14:val="none"/>
          </w:rPr>
          <w:tag w:val="MENDELEY_CITATION_v3_eyJjaXRhdGlvbklEIjoiTUVOREVMRVlfQ0lUQVRJT05fNWNjNGRmODUtMTdiMS00NGUxLWJmM2ItNWRmZDYwMGRlOWMzIiwicHJvcGVydGllcyI6eyJub3RlSW5kZXgiOjB9LCJpc0VkaXRlZCI6ZmFsc2UsIm1hbnVhbE92ZXJyaWRlIjp7ImlzTWFudWFsbHlPdmVycmlkZGVuIjpmYWxzZSwiY2l0ZXByb2NUZXh0IjoiWzh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
          <w:id w:val="1016966161"/>
          <w:placeholder>
            <w:docPart w:val="389A150217F64E42B00BA77287D0848C"/>
          </w:placeholder>
        </w:sdtPr>
        <w:sdtContent>
          <w:r w:rsidR="00EB65D2" w:rsidRPr="00EB65D2">
            <w:rPr>
              <w:rFonts w:ascii="Times New Roman" w:eastAsiaTheme="minorEastAsia" w:hAnsi="Times New Roman" w:cs="Times New Roman"/>
              <w:color w:val="000000"/>
              <w:sz w:val="20"/>
              <w:szCs w:val="20"/>
              <w14:ligatures w14:val="none"/>
            </w:rPr>
            <w:t>[8]</w:t>
          </w:r>
        </w:sdtContent>
      </w:sdt>
      <w:r w:rsidRPr="004D62ED">
        <w:rPr>
          <w:rFonts w:ascii="Times New Roman" w:eastAsiaTheme="minorEastAsia" w:hAnsi="Times New Roman" w:cs="Times New Roman"/>
          <w:sz w:val="20"/>
          <w:szCs w:val="20"/>
          <w14:ligatures w14:val="none"/>
        </w:rPr>
        <w:t>.</w:t>
      </w:r>
    </w:p>
    <w:p w14:paraId="35BE8B12" w14:textId="77777777" w:rsidR="003B548A" w:rsidRDefault="003B548A" w:rsidP="003B548A">
      <w:pPr>
        <w:pStyle w:val="Heading1"/>
        <w:spacing w:line="240" w:lineRule="auto"/>
        <w:rPr>
          <w:sz w:val="32"/>
          <w:szCs w:val="32"/>
        </w:rPr>
      </w:pPr>
      <w:r w:rsidRPr="00500635">
        <w:rPr>
          <w:sz w:val="32"/>
          <w:szCs w:val="32"/>
        </w:rPr>
        <w:t>Implementation Details</w:t>
      </w:r>
    </w:p>
    <w:p w14:paraId="69E9EEE7" w14:textId="77777777" w:rsidR="003B548A" w:rsidRDefault="003B548A" w:rsidP="003B548A">
      <w:pPr>
        <w:spacing w:after="0" w:line="240" w:lineRule="auto"/>
        <w:ind w:firstLine="720"/>
        <w:jc w:val="both"/>
        <w:rPr>
          <w:rFonts w:ascii="Times New Roman" w:eastAsia="Times New Roman" w:hAnsi="Times New Roman" w:cs="Times New Roman"/>
          <w:sz w:val="20"/>
          <w:szCs w:val="20"/>
          <w14:ligatures w14:val="none"/>
        </w:rPr>
      </w:pPr>
      <w:r w:rsidRPr="006B3792">
        <w:rPr>
          <w:rFonts w:ascii="Times New Roman" w:eastAsia="Times New Roman" w:hAnsi="Times New Roman" w:cs="Times New Roman"/>
          <w:sz w:val="20"/>
          <w:szCs w:val="20"/>
          <w14:ligatures w14:val="none"/>
        </w:rPr>
        <w:t>This section focuses on the practical implementation of our proposed get conceptual model, with particular focus on the development of two crucial algorithms: greedy_uwds and greedy_bwds. These algorithms help find dense and reliable subgraphs within uncertain weighted graphs.</w:t>
      </w:r>
      <w:r>
        <w:rPr>
          <w:rFonts w:ascii="Times New Roman" w:eastAsia="Times New Roman" w:hAnsi="Times New Roman" w:cs="Times New Roman"/>
          <w:sz w:val="20"/>
          <w:szCs w:val="20"/>
          <w14:ligatures w14:val="none"/>
        </w:rPr>
        <w:t xml:space="preserve"> </w:t>
      </w:r>
    </w:p>
    <w:p w14:paraId="4E7F0B0E" w14:textId="77777777" w:rsidR="003B548A" w:rsidRPr="00625C91" w:rsidRDefault="003B548A" w:rsidP="003B548A">
      <w:pPr>
        <w:spacing w:after="0" w:line="240" w:lineRule="auto"/>
        <w:ind w:firstLine="720"/>
        <w:jc w:val="both"/>
        <w:rPr>
          <w:rFonts w:ascii="Times New Roman" w:eastAsia="Times New Roman" w:hAnsi="Times New Roman" w:cs="Times New Roman"/>
          <w:sz w:val="20"/>
          <w:szCs w:val="20"/>
          <w14:ligatures w14:val="none"/>
        </w:rPr>
      </w:pPr>
      <w:r w:rsidRPr="00B70F97">
        <w:rPr>
          <w:rFonts w:ascii="Times New Roman" w:eastAsia="Times New Roman" w:hAnsi="Times New Roman" w:cs="Times New Roman"/>
          <w:sz w:val="20"/>
          <w:szCs w:val="20"/>
          <w14:ligatures w14:val="none"/>
        </w:rPr>
        <w:t xml:space="preserve">Graph </w:t>
      </w:r>
      <w:r>
        <w:rPr>
          <w:rFonts w:ascii="Times New Roman" w:eastAsia="Times New Roman" w:hAnsi="Times New Roman" w:cs="Times New Roman"/>
          <w:sz w:val="20"/>
          <w:szCs w:val="20"/>
          <w14:ligatures w14:val="none"/>
        </w:rPr>
        <w:t>r</w:t>
      </w:r>
      <w:r w:rsidRPr="00B70F97">
        <w:rPr>
          <w:rFonts w:ascii="Times New Roman" w:eastAsia="Times New Roman" w:hAnsi="Times New Roman" w:cs="Times New Roman"/>
          <w:sz w:val="20"/>
          <w:szCs w:val="20"/>
          <w14:ligatures w14:val="none"/>
        </w:rPr>
        <w:t xml:space="preserve">epresentation: Our method begins with a graph structure declared as </w:t>
      </w:r>
      <w:r>
        <w:rPr>
          <w:rFonts w:ascii="Times New Roman" w:eastAsia="Times New Roman" w:hAnsi="Times New Roman" w:cs="Times New Roman"/>
          <w:sz w:val="20"/>
          <w:szCs w:val="20"/>
          <w14:ligatures w14:val="none"/>
        </w:rPr>
        <w:t>“</w:t>
      </w:r>
      <w:r w:rsidRPr="00B70F97">
        <w:rPr>
          <w:rFonts w:ascii="Times New Roman" w:eastAsia="Times New Roman" w:hAnsi="Times New Roman" w:cs="Times New Roman"/>
          <w:sz w:val="20"/>
          <w:szCs w:val="20"/>
          <w14:ligatures w14:val="none"/>
        </w:rPr>
        <w:t>dict</w:t>
      </w:r>
      <w:r>
        <w:rPr>
          <w:rFonts w:ascii="Times New Roman" w:eastAsia="Times New Roman" w:hAnsi="Times New Roman" w:cs="Times New Roman"/>
          <w:sz w:val="20"/>
          <w:szCs w:val="20"/>
          <w14:ligatures w14:val="none"/>
        </w:rPr>
        <w:t>tionary</w:t>
      </w:r>
      <w:r w:rsidRPr="00B70F97">
        <w:rPr>
          <w:rFonts w:ascii="Times New Roman" w:eastAsia="Times New Roman" w:hAnsi="Times New Roman" w:cs="Times New Roman"/>
          <w:sz w:val="20"/>
          <w:szCs w:val="20"/>
          <w14:ligatures w14:val="none"/>
        </w:rPr>
        <w:t>[str</w:t>
      </w:r>
      <w:r>
        <w:rPr>
          <w:rFonts w:ascii="Times New Roman" w:eastAsia="Times New Roman" w:hAnsi="Times New Roman" w:cs="Times New Roman"/>
          <w:sz w:val="20"/>
          <w:szCs w:val="20"/>
          <w14:ligatures w14:val="none"/>
        </w:rPr>
        <w:t>ing</w:t>
      </w:r>
      <w:r w:rsidRPr="00B70F97">
        <w:rPr>
          <w:rFonts w:ascii="Times New Roman" w:eastAsia="Times New Roman" w:hAnsi="Times New Roman" w:cs="Times New Roman"/>
          <w:sz w:val="20"/>
          <w:szCs w:val="20"/>
          <w14:ligatures w14:val="none"/>
        </w:rPr>
        <w:t>, list[tuple[str</w:t>
      </w:r>
      <w:r>
        <w:rPr>
          <w:rFonts w:ascii="Times New Roman" w:eastAsia="Times New Roman" w:hAnsi="Times New Roman" w:cs="Times New Roman"/>
          <w:sz w:val="20"/>
          <w:szCs w:val="20"/>
          <w14:ligatures w14:val="none"/>
        </w:rPr>
        <w:t>ing</w:t>
      </w:r>
      <w:r w:rsidRPr="00B70F97">
        <w:rPr>
          <w:rFonts w:ascii="Times New Roman" w:eastAsia="Times New Roman" w:hAnsi="Times New Roman" w:cs="Times New Roman"/>
          <w:sz w:val="20"/>
          <w:szCs w:val="20"/>
          <w14:ligatures w14:val="none"/>
        </w:rPr>
        <w:t>, float]]</w:t>
      </w:r>
      <w:r>
        <w:rPr>
          <w:rFonts w:ascii="Times New Roman" w:eastAsia="Times New Roman" w:hAnsi="Times New Roman" w:cs="Times New Roman"/>
          <w:sz w:val="20"/>
          <w:szCs w:val="20"/>
          <w14:ligatures w14:val="none"/>
        </w:rPr>
        <w:t>”</w:t>
      </w:r>
      <w:r w:rsidRPr="00B70F97">
        <w:rPr>
          <w:rFonts w:ascii="Times New Roman" w:eastAsia="Times New Roman" w:hAnsi="Times New Roman" w:cs="Times New Roman"/>
          <w:sz w:val="20"/>
          <w:szCs w:val="20"/>
          <w14:ligatures w14:val="none"/>
        </w:rPr>
        <w:t>. This dictionary converts each vertex into a list of tuples, each containing an adjacent vertex, the edge's weight, and probability.</w:t>
      </w:r>
      <w:r>
        <w:rPr>
          <w:rFonts w:ascii="Times New Roman" w:eastAsia="Times New Roman" w:hAnsi="Times New Roman" w:cs="Times New Roman"/>
          <w:sz w:val="20"/>
          <w:szCs w:val="20"/>
          <w14:ligatures w14:val="none"/>
        </w:rPr>
        <w:t xml:space="preserve"> </w:t>
      </w:r>
      <w:r w:rsidRPr="00625C91">
        <w:rPr>
          <w:rFonts w:ascii="Times New Roman" w:eastAsia="Times New Roman" w:hAnsi="Times New Roman" w:cs="Times New Roman"/>
          <w:sz w:val="20"/>
          <w:szCs w:val="20"/>
          <w14:ligatures w14:val="none"/>
        </w:rPr>
        <w:t xml:space="preserve">The graph is constructed with the add_vertex and add_edge methods. </w:t>
      </w:r>
      <w:r>
        <w:rPr>
          <w:rFonts w:ascii="Times New Roman" w:eastAsia="Times New Roman" w:hAnsi="Times New Roman" w:cs="Times New Roman"/>
          <w:sz w:val="20"/>
          <w:szCs w:val="20"/>
          <w14:ligatures w14:val="none"/>
        </w:rPr>
        <w:t>Function a</w:t>
      </w:r>
      <w:r w:rsidRPr="00625C91">
        <w:rPr>
          <w:rFonts w:ascii="Times New Roman" w:eastAsia="Times New Roman" w:hAnsi="Times New Roman" w:cs="Times New Roman"/>
          <w:sz w:val="20"/>
          <w:szCs w:val="20"/>
          <w14:ligatures w14:val="none"/>
        </w:rPr>
        <w:t>dd</w:t>
      </w:r>
      <w:r>
        <w:rPr>
          <w:rFonts w:ascii="Times New Roman" w:eastAsia="Times New Roman" w:hAnsi="Times New Roman" w:cs="Times New Roman"/>
          <w:sz w:val="20"/>
          <w:szCs w:val="20"/>
          <w14:ligatures w14:val="none"/>
        </w:rPr>
        <w:t>_</w:t>
      </w:r>
      <w:r w:rsidRPr="00625C91">
        <w:rPr>
          <w:rFonts w:ascii="Times New Roman" w:eastAsia="Times New Roman" w:hAnsi="Times New Roman" w:cs="Times New Roman"/>
          <w:sz w:val="20"/>
          <w:szCs w:val="20"/>
          <w14:ligatures w14:val="none"/>
        </w:rPr>
        <w:t>vertex adds a new vertex to the graph, whereas add_edge creates an edge with a specified weight and probability between two vertices.</w:t>
      </w:r>
    </w:p>
    <w:p w14:paraId="7AD7EA94" w14:textId="757D79C3" w:rsidR="003B548A" w:rsidRDefault="00751B7F" w:rsidP="009918E7">
      <w:pPr>
        <w:spacing w:after="0" w:line="240" w:lineRule="auto"/>
        <w:ind w:firstLine="720"/>
        <w:jc w:val="both"/>
        <w:rPr>
          <w:rFonts w:ascii="Times New Roman" w:eastAsia="Times New Roman" w:hAnsi="Times New Roman" w:cs="Times New Roman"/>
          <w:sz w:val="20"/>
          <w:szCs w:val="20"/>
          <w14:ligatures w14:val="none"/>
        </w:rPr>
      </w:pPr>
      <w:r>
        <w:rPr>
          <w:rFonts w:ascii="Times New Roman" w:eastAsia="Times New Roman" w:hAnsi="Times New Roman" w:cs="Times New Roman"/>
          <w:sz w:val="20"/>
          <w:szCs w:val="20"/>
          <w14:ligatures w14:val="none"/>
        </w:rPr>
        <w:t>greedy_uds</w:t>
      </w:r>
      <w:r w:rsidR="003B548A" w:rsidRPr="00B70F97">
        <w:rPr>
          <w:rFonts w:ascii="Times New Roman" w:eastAsia="Times New Roman" w:hAnsi="Times New Roman" w:cs="Times New Roman"/>
          <w:sz w:val="20"/>
          <w:szCs w:val="20"/>
          <w14:ligatures w14:val="none"/>
        </w:rPr>
        <w:t>: Designed for maximizing weighted expected density, this algorithm iteratively removes the vertex with the lowest weighted expected degree, recalculating the density at each iteration. It provides an effective approach for solving edge existence uncertainty while focusing on the most densely connected</w:t>
      </w:r>
      <w:r w:rsidR="003B548A">
        <w:rPr>
          <w:rFonts w:ascii="Times New Roman" w:eastAsia="Times New Roman" w:hAnsi="Times New Roman" w:cs="Times New Roman"/>
          <w:sz w:val="20"/>
          <w:szCs w:val="20"/>
          <w14:ligatures w14:val="none"/>
        </w:rPr>
        <w:t xml:space="preserve"> </w:t>
      </w:r>
      <w:r w:rsidR="003B548A" w:rsidRPr="00B70F97">
        <w:rPr>
          <w:rFonts w:ascii="Times New Roman" w:eastAsia="Times New Roman" w:hAnsi="Times New Roman" w:cs="Times New Roman"/>
          <w:sz w:val="20"/>
          <w:szCs w:val="20"/>
          <w14:ligatures w14:val="none"/>
        </w:rPr>
        <w:t>regions.</w:t>
      </w:r>
      <w:r w:rsidR="003B548A">
        <w:rPr>
          <w:rFonts w:ascii="Times New Roman" w:eastAsia="Times New Roman" w:hAnsi="Times New Roman" w:cs="Times New Roman"/>
          <w:sz w:val="20"/>
          <w:szCs w:val="20"/>
          <w14:ligatures w14:val="none"/>
        </w:rPr>
        <w:t xml:space="preserve"> </w:t>
      </w:r>
      <w:r w:rsidR="003B548A" w:rsidRPr="00D86DAB">
        <w:rPr>
          <w:rFonts w:ascii="Times New Roman" w:eastAsia="Times New Roman" w:hAnsi="Times New Roman" w:cs="Times New Roman"/>
          <w:sz w:val="20"/>
          <w:szCs w:val="20"/>
          <w14:ligatures w14:val="none"/>
        </w:rPr>
        <w:t>The function results in a set of the best subgraphs found by mining, together based on their weighted expected density.</w:t>
      </w:r>
    </w:p>
    <w:p w14:paraId="484F2F71" w14:textId="1ABBB271" w:rsidR="003B548A" w:rsidRDefault="00751B7F" w:rsidP="00751B7F">
      <w:pPr>
        <w:spacing w:after="0" w:line="240" w:lineRule="auto"/>
        <w:ind w:firstLine="720"/>
        <w:jc w:val="both"/>
        <w:rPr>
          <w:rFonts w:ascii="Times New Roman" w:eastAsia="Times New Roman" w:hAnsi="Times New Roman" w:cs="Times New Roman"/>
          <w:sz w:val="20"/>
          <w:szCs w:val="20"/>
          <w14:ligatures w14:val="none"/>
        </w:rPr>
      </w:pPr>
      <w:r>
        <w:rPr>
          <w:rFonts w:ascii="Times New Roman" w:eastAsia="Times New Roman" w:hAnsi="Times New Roman" w:cs="Times New Roman"/>
          <w:sz w:val="20"/>
          <w:szCs w:val="20"/>
          <w14:ligatures w14:val="none"/>
        </w:rPr>
        <w:t>greedy_bwds</w:t>
      </w:r>
      <w:r w:rsidR="003B548A" w:rsidRPr="00B70F97">
        <w:rPr>
          <w:rFonts w:ascii="Times New Roman" w:eastAsia="Times New Roman" w:hAnsi="Times New Roman" w:cs="Times New Roman"/>
          <w:sz w:val="20"/>
          <w:szCs w:val="20"/>
          <w14:ligatures w14:val="none"/>
        </w:rPr>
        <w:t>:</w:t>
      </w:r>
      <w:r w:rsidR="003B548A">
        <w:rPr>
          <w:rFonts w:ascii="Times New Roman" w:eastAsia="Times New Roman" w:hAnsi="Times New Roman" w:cs="Times New Roman"/>
          <w:sz w:val="20"/>
          <w:szCs w:val="20"/>
          <w14:ligatures w14:val="none"/>
        </w:rPr>
        <w:t xml:space="preserve"> </w:t>
      </w:r>
      <w:r w:rsidR="003B548A" w:rsidRPr="00B70F97">
        <w:rPr>
          <w:rFonts w:ascii="Times New Roman" w:eastAsia="Times New Roman" w:hAnsi="Times New Roman" w:cs="Times New Roman"/>
          <w:sz w:val="20"/>
          <w:szCs w:val="20"/>
          <w14:ligatures w14:val="none"/>
        </w:rPr>
        <w:t>This method is distinguished because it uses a bound parameter as a control mechanism. It evaluates the excess degree of vertices and iteratively removes those with the lowest value, focusing on subgraphs with an optimal balance of density and reliability.</w:t>
      </w:r>
      <w:r w:rsidR="003B548A">
        <w:rPr>
          <w:rFonts w:ascii="Times New Roman" w:eastAsia="Times New Roman" w:hAnsi="Times New Roman" w:cs="Times New Roman"/>
          <w:sz w:val="20"/>
          <w:szCs w:val="20"/>
          <w14:ligatures w14:val="none"/>
        </w:rPr>
        <w:t xml:space="preserve"> </w:t>
      </w:r>
      <w:r w:rsidR="00793235" w:rsidRPr="00793235">
        <w:rPr>
          <w:rFonts w:ascii="Times New Roman" w:eastAsia="Times New Roman" w:hAnsi="Times New Roman" w:cs="Times New Roman"/>
          <w:sz w:val="20"/>
          <w:szCs w:val="20"/>
          <w14:ligatures w14:val="none"/>
        </w:rPr>
        <w:t xml:space="preserve">A notable feature of this method is the implementation of a min-heap structure, enhancing efficiency in identifying and processing vertices during the algorithm's execution. </w:t>
      </w:r>
      <w:r w:rsidR="003B548A" w:rsidRPr="00D86DAB">
        <w:rPr>
          <w:rFonts w:ascii="Times New Roman" w:eastAsia="Times New Roman" w:hAnsi="Times New Roman" w:cs="Times New Roman"/>
          <w:sz w:val="20"/>
          <w:szCs w:val="20"/>
          <w14:ligatures w14:val="none"/>
        </w:rPr>
        <w:t xml:space="preserve">The function results in a set of the best subgraphs found by mining, together based on their </w:t>
      </w:r>
      <w:r w:rsidR="003B548A">
        <w:rPr>
          <w:rFonts w:ascii="Times New Roman" w:eastAsia="Times New Roman" w:hAnsi="Times New Roman" w:cs="Times New Roman"/>
          <w:sz w:val="20"/>
          <w:szCs w:val="20"/>
          <w14:ligatures w14:val="none"/>
        </w:rPr>
        <w:t>excess average degree</w:t>
      </w:r>
      <w:r w:rsidR="003B548A" w:rsidRPr="00D86DAB">
        <w:rPr>
          <w:rFonts w:ascii="Times New Roman" w:eastAsia="Times New Roman" w:hAnsi="Times New Roman" w:cs="Times New Roman"/>
          <w:sz w:val="20"/>
          <w:szCs w:val="20"/>
          <w14:ligatures w14:val="none"/>
        </w:rPr>
        <w:t xml:space="preserve">. </w:t>
      </w:r>
    </w:p>
    <w:p w14:paraId="20DBEFAC" w14:textId="463DF119" w:rsidR="003B548A" w:rsidRDefault="00751B7F" w:rsidP="009918E7">
      <w:pPr>
        <w:spacing w:after="0" w:line="240" w:lineRule="auto"/>
        <w:ind w:firstLine="720"/>
        <w:jc w:val="both"/>
        <w:rPr>
          <w:rFonts w:ascii="Times New Roman" w:eastAsia="Times New Roman" w:hAnsi="Times New Roman" w:cs="Times New Roman"/>
          <w:sz w:val="20"/>
          <w:szCs w:val="20"/>
          <w14:ligatures w14:val="none"/>
        </w:rPr>
      </w:pPr>
      <w:r>
        <w:rPr>
          <w:rFonts w:ascii="Times New Roman" w:eastAsia="Times New Roman" w:hAnsi="Times New Roman" w:cs="Times New Roman"/>
          <w:sz w:val="20"/>
          <w:szCs w:val="20"/>
          <w14:ligatures w14:val="none"/>
        </w:rPr>
        <w:t>b</w:t>
      </w:r>
      <w:r w:rsidR="003B548A" w:rsidRPr="00EA5125">
        <w:rPr>
          <w:rFonts w:ascii="Times New Roman" w:eastAsia="Times New Roman" w:hAnsi="Times New Roman" w:cs="Times New Roman"/>
          <w:sz w:val="20"/>
          <w:szCs w:val="20"/>
          <w14:ligatures w14:val="none"/>
        </w:rPr>
        <w:t>rute</w:t>
      </w:r>
      <w:r>
        <w:rPr>
          <w:rFonts w:ascii="Times New Roman" w:eastAsia="Times New Roman" w:hAnsi="Times New Roman" w:cs="Times New Roman"/>
          <w:sz w:val="20"/>
          <w:szCs w:val="20"/>
          <w14:ligatures w14:val="none"/>
        </w:rPr>
        <w:t>_f</w:t>
      </w:r>
      <w:r w:rsidR="003B548A" w:rsidRPr="00EA5125">
        <w:rPr>
          <w:rFonts w:ascii="Times New Roman" w:eastAsia="Times New Roman" w:hAnsi="Times New Roman" w:cs="Times New Roman"/>
          <w:sz w:val="20"/>
          <w:szCs w:val="20"/>
          <w14:ligatures w14:val="none"/>
        </w:rPr>
        <w:t xml:space="preserve">orce: Our brute force technique goes for all possible subgraphs to find the one with the highest weighted expected edge density. This accurate technique tests every possible combination of vertices and edges, determining the weighted expected density for each subgraph. </w:t>
      </w:r>
      <w:r w:rsidR="00922FDB" w:rsidRPr="00922FDB">
        <w:rPr>
          <w:rFonts w:ascii="Times New Roman" w:eastAsia="Times New Roman" w:hAnsi="Times New Roman" w:cs="Times New Roman"/>
          <w:sz w:val="20"/>
          <w:szCs w:val="20"/>
          <w14:ligatures w14:val="none"/>
        </w:rPr>
        <w:t>The function results in a set of the best subgraphs found by mining, together based on their weighted expected density.</w:t>
      </w:r>
    </w:p>
    <w:p w14:paraId="3086695C" w14:textId="77777777" w:rsidR="003B548A" w:rsidRDefault="003B548A" w:rsidP="003B548A">
      <w:pPr>
        <w:spacing w:after="0" w:line="240" w:lineRule="auto"/>
        <w:jc w:val="both"/>
        <w:rPr>
          <w:rFonts w:ascii="Times New Roman" w:eastAsia="Times New Roman" w:hAnsi="Times New Roman" w:cs="Times New Roman"/>
          <w:sz w:val="20"/>
          <w:szCs w:val="20"/>
          <w14:ligatures w14:val="none"/>
        </w:rPr>
      </w:pPr>
      <w:r w:rsidRPr="006C3EEC">
        <w:rPr>
          <w:rFonts w:ascii="Times New Roman" w:eastAsia="Times New Roman" w:hAnsi="Times New Roman" w:cs="Times New Roman"/>
          <w:sz w:val="20"/>
          <w:szCs w:val="20"/>
          <w14:ligatures w14:val="none"/>
        </w:rPr>
        <w:t xml:space="preserve">The methods' computational design depends strongly on the function's </w:t>
      </w:r>
      <w:r>
        <w:rPr>
          <w:rFonts w:ascii="Times New Roman" w:eastAsia="Times New Roman" w:hAnsi="Times New Roman" w:cs="Times New Roman"/>
          <w:sz w:val="20"/>
          <w:szCs w:val="20"/>
          <w14:ligatures w14:val="none"/>
        </w:rPr>
        <w:t>get_</w:t>
      </w:r>
      <w:r w:rsidRPr="006C3EEC">
        <w:rPr>
          <w:rFonts w:ascii="Times New Roman" w:eastAsia="Times New Roman" w:hAnsi="Times New Roman" w:cs="Times New Roman"/>
          <w:sz w:val="20"/>
          <w:szCs w:val="20"/>
          <w14:ligatures w14:val="none"/>
        </w:rPr>
        <w:t>excess</w:t>
      </w:r>
      <w:r>
        <w:rPr>
          <w:rFonts w:ascii="Times New Roman" w:eastAsia="Times New Roman" w:hAnsi="Times New Roman" w:cs="Times New Roman"/>
          <w:sz w:val="20"/>
          <w:szCs w:val="20"/>
          <w14:ligatures w14:val="none"/>
        </w:rPr>
        <w:t>_</w:t>
      </w:r>
      <w:r w:rsidRPr="006C3EEC">
        <w:rPr>
          <w:rFonts w:ascii="Times New Roman" w:eastAsia="Times New Roman" w:hAnsi="Times New Roman" w:cs="Times New Roman"/>
          <w:sz w:val="20"/>
          <w:szCs w:val="20"/>
          <w14:ligatures w14:val="none"/>
        </w:rPr>
        <w:t xml:space="preserve">degree, </w:t>
      </w:r>
      <w:r>
        <w:rPr>
          <w:rFonts w:ascii="Times New Roman" w:eastAsia="Times New Roman" w:hAnsi="Times New Roman" w:cs="Times New Roman"/>
          <w:sz w:val="20"/>
          <w:szCs w:val="20"/>
          <w14:ligatures w14:val="none"/>
        </w:rPr>
        <w:t>get_</w:t>
      </w:r>
      <w:r w:rsidRPr="006C3EEC">
        <w:rPr>
          <w:rFonts w:ascii="Times New Roman" w:eastAsia="Times New Roman" w:hAnsi="Times New Roman" w:cs="Times New Roman"/>
          <w:sz w:val="20"/>
          <w:szCs w:val="20"/>
          <w14:ligatures w14:val="none"/>
        </w:rPr>
        <w:t>excess</w:t>
      </w:r>
      <w:r>
        <w:rPr>
          <w:rFonts w:ascii="Times New Roman" w:eastAsia="Times New Roman" w:hAnsi="Times New Roman" w:cs="Times New Roman"/>
          <w:sz w:val="20"/>
          <w:szCs w:val="20"/>
          <w14:ligatures w14:val="none"/>
        </w:rPr>
        <w:t>_</w:t>
      </w:r>
      <w:r w:rsidRPr="006C3EEC">
        <w:rPr>
          <w:rFonts w:ascii="Times New Roman" w:eastAsia="Times New Roman" w:hAnsi="Times New Roman" w:cs="Times New Roman"/>
          <w:sz w:val="20"/>
          <w:szCs w:val="20"/>
          <w14:ligatures w14:val="none"/>
        </w:rPr>
        <w:t>average</w:t>
      </w:r>
      <w:r>
        <w:rPr>
          <w:rFonts w:ascii="Times New Roman" w:eastAsia="Times New Roman" w:hAnsi="Times New Roman" w:cs="Times New Roman"/>
          <w:sz w:val="20"/>
          <w:szCs w:val="20"/>
          <w14:ligatures w14:val="none"/>
        </w:rPr>
        <w:t>_</w:t>
      </w:r>
      <w:r w:rsidRPr="006C3EEC">
        <w:rPr>
          <w:rFonts w:ascii="Times New Roman" w:eastAsia="Times New Roman" w:hAnsi="Times New Roman" w:cs="Times New Roman"/>
          <w:sz w:val="20"/>
          <w:szCs w:val="20"/>
          <w14:ligatures w14:val="none"/>
        </w:rPr>
        <w:t xml:space="preserve">degree, </w:t>
      </w:r>
      <w:r>
        <w:rPr>
          <w:rFonts w:ascii="Times New Roman" w:eastAsia="Times New Roman" w:hAnsi="Times New Roman" w:cs="Times New Roman"/>
          <w:sz w:val="20"/>
          <w:szCs w:val="20"/>
          <w14:ligatures w14:val="none"/>
        </w:rPr>
        <w:t>get_</w:t>
      </w:r>
      <w:r w:rsidRPr="006C3EEC">
        <w:rPr>
          <w:rFonts w:ascii="Times New Roman" w:eastAsia="Times New Roman" w:hAnsi="Times New Roman" w:cs="Times New Roman"/>
          <w:sz w:val="20"/>
          <w:szCs w:val="20"/>
          <w14:ligatures w14:val="none"/>
        </w:rPr>
        <w:t>weighted</w:t>
      </w:r>
      <w:r>
        <w:rPr>
          <w:rFonts w:ascii="Times New Roman" w:eastAsia="Times New Roman" w:hAnsi="Times New Roman" w:cs="Times New Roman"/>
          <w:sz w:val="20"/>
          <w:szCs w:val="20"/>
          <w14:ligatures w14:val="none"/>
        </w:rPr>
        <w:t>_</w:t>
      </w:r>
      <w:r w:rsidRPr="006C3EEC">
        <w:rPr>
          <w:rFonts w:ascii="Times New Roman" w:eastAsia="Times New Roman" w:hAnsi="Times New Roman" w:cs="Times New Roman"/>
          <w:sz w:val="20"/>
          <w:szCs w:val="20"/>
          <w14:ligatures w14:val="none"/>
        </w:rPr>
        <w:t>expected</w:t>
      </w:r>
      <w:r>
        <w:rPr>
          <w:rFonts w:ascii="Times New Roman" w:eastAsia="Times New Roman" w:hAnsi="Times New Roman" w:cs="Times New Roman"/>
          <w:sz w:val="20"/>
          <w:szCs w:val="20"/>
          <w14:ligatures w14:val="none"/>
        </w:rPr>
        <w:t>_</w:t>
      </w:r>
      <w:r w:rsidRPr="006C3EEC">
        <w:rPr>
          <w:rFonts w:ascii="Times New Roman" w:eastAsia="Times New Roman" w:hAnsi="Times New Roman" w:cs="Times New Roman"/>
          <w:sz w:val="20"/>
          <w:szCs w:val="20"/>
          <w14:ligatures w14:val="none"/>
        </w:rPr>
        <w:t>density, and get</w:t>
      </w:r>
      <w:r>
        <w:rPr>
          <w:rFonts w:ascii="Times New Roman" w:eastAsia="Times New Roman" w:hAnsi="Times New Roman" w:cs="Times New Roman"/>
          <w:sz w:val="20"/>
          <w:szCs w:val="20"/>
          <w14:ligatures w14:val="none"/>
        </w:rPr>
        <w:t>_</w:t>
      </w:r>
      <w:r w:rsidRPr="006C3EEC">
        <w:rPr>
          <w:rFonts w:ascii="Times New Roman" w:eastAsia="Times New Roman" w:hAnsi="Times New Roman" w:cs="Times New Roman"/>
          <w:sz w:val="20"/>
          <w:szCs w:val="20"/>
          <w14:ligatures w14:val="none"/>
        </w:rPr>
        <w:t>weighted</w:t>
      </w:r>
      <w:r>
        <w:rPr>
          <w:rFonts w:ascii="Times New Roman" w:eastAsia="Times New Roman" w:hAnsi="Times New Roman" w:cs="Times New Roman"/>
          <w:sz w:val="20"/>
          <w:szCs w:val="20"/>
          <w14:ligatures w14:val="none"/>
        </w:rPr>
        <w:t>_</w:t>
      </w:r>
      <w:r w:rsidRPr="006C3EEC">
        <w:rPr>
          <w:rFonts w:ascii="Times New Roman" w:eastAsia="Times New Roman" w:hAnsi="Times New Roman" w:cs="Times New Roman"/>
          <w:sz w:val="20"/>
          <w:szCs w:val="20"/>
          <w14:ligatures w14:val="none"/>
        </w:rPr>
        <w:t>expected</w:t>
      </w:r>
      <w:r>
        <w:rPr>
          <w:rFonts w:ascii="Times New Roman" w:eastAsia="Times New Roman" w:hAnsi="Times New Roman" w:cs="Times New Roman"/>
          <w:sz w:val="20"/>
          <w:szCs w:val="20"/>
          <w14:ligatures w14:val="none"/>
        </w:rPr>
        <w:t>_</w:t>
      </w:r>
      <w:r w:rsidRPr="006C3EEC">
        <w:rPr>
          <w:rFonts w:ascii="Times New Roman" w:eastAsia="Times New Roman" w:hAnsi="Times New Roman" w:cs="Times New Roman"/>
          <w:sz w:val="20"/>
          <w:szCs w:val="20"/>
          <w14:ligatures w14:val="none"/>
        </w:rPr>
        <w:t>degree.</w:t>
      </w:r>
    </w:p>
    <w:p w14:paraId="2F84BA07" w14:textId="77777777" w:rsidR="003B548A" w:rsidRDefault="003B548A" w:rsidP="003B548A">
      <w:pPr>
        <w:spacing w:after="0" w:line="240" w:lineRule="auto"/>
        <w:jc w:val="both"/>
        <w:rPr>
          <w:rFonts w:ascii="Times New Roman" w:eastAsia="Times New Roman" w:hAnsi="Times New Roman" w:cs="Times New Roman"/>
          <w:sz w:val="20"/>
          <w:szCs w:val="20"/>
          <w14:ligatures w14:val="none"/>
        </w:rPr>
        <w:sectPr w:rsidR="003B548A" w:rsidSect="00B10BC9">
          <w:footerReference w:type="default" r:id="rId13"/>
          <w:type w:val="continuous"/>
          <w:pgSz w:w="12240" w:h="15840"/>
          <w:pgMar w:top="1440" w:right="1080" w:bottom="1440" w:left="1080" w:header="720" w:footer="720" w:gutter="0"/>
          <w:cols w:space="720"/>
          <w:docGrid w:linePitch="360"/>
        </w:sectPr>
      </w:pPr>
    </w:p>
    <w:p w14:paraId="11E15C96" w14:textId="77777777" w:rsidR="003B548A" w:rsidRPr="00DF658A" w:rsidRDefault="003B548A" w:rsidP="003B548A">
      <w:pPr>
        <w:pStyle w:val="ListParagraph"/>
        <w:numPr>
          <w:ilvl w:val="0"/>
          <w:numId w:val="9"/>
        </w:numPr>
        <w:spacing w:after="0" w:line="240" w:lineRule="auto"/>
        <w:contextualSpacing w:val="0"/>
        <w:jc w:val="both"/>
        <w:rPr>
          <w:rFonts w:ascii="Times New Roman" w:eastAsia="Times New Roman" w:hAnsi="Times New Roman" w:cs="Times New Roman"/>
          <w:sz w:val="20"/>
          <w:szCs w:val="20"/>
          <w14:ligatures w14:val="none"/>
        </w:rPr>
      </w:pPr>
      <w:r>
        <w:rPr>
          <w:rFonts w:ascii="Times New Roman" w:eastAsia="Times New Roman" w:hAnsi="Times New Roman" w:cs="Times New Roman"/>
          <w:sz w:val="20"/>
          <w:szCs w:val="20"/>
          <w14:ligatures w14:val="none"/>
        </w:rPr>
        <w:t>get_e</w:t>
      </w:r>
      <w:r w:rsidRPr="00DF658A">
        <w:rPr>
          <w:rFonts w:ascii="Times New Roman" w:eastAsia="Times New Roman" w:hAnsi="Times New Roman" w:cs="Times New Roman"/>
          <w:sz w:val="20"/>
          <w:szCs w:val="20"/>
          <w14:ligatures w14:val="none"/>
        </w:rPr>
        <w:t>xcess</w:t>
      </w:r>
      <w:r>
        <w:rPr>
          <w:rFonts w:ascii="Times New Roman" w:eastAsia="Times New Roman" w:hAnsi="Times New Roman" w:cs="Times New Roman"/>
          <w:sz w:val="20"/>
          <w:szCs w:val="20"/>
          <w14:ligatures w14:val="none"/>
        </w:rPr>
        <w:t>_</w:t>
      </w:r>
      <w:r w:rsidRPr="00DF658A">
        <w:rPr>
          <w:rFonts w:ascii="Times New Roman" w:eastAsia="Times New Roman" w:hAnsi="Times New Roman" w:cs="Times New Roman"/>
          <w:sz w:val="20"/>
          <w:szCs w:val="20"/>
          <w14:ligatures w14:val="none"/>
        </w:rPr>
        <w:t>degree: Calculates a vertex's excess degree, which is an important metric for choosing subgraphs with higher density and reliability in which there are of uncertain weights.</w:t>
      </w:r>
    </w:p>
    <w:p w14:paraId="0DA9A942" w14:textId="77777777" w:rsidR="003B548A" w:rsidRPr="00DF658A" w:rsidRDefault="003B548A" w:rsidP="003B548A">
      <w:pPr>
        <w:pStyle w:val="ListParagraph"/>
        <w:numPr>
          <w:ilvl w:val="0"/>
          <w:numId w:val="9"/>
        </w:numPr>
        <w:spacing w:after="0" w:line="240" w:lineRule="auto"/>
        <w:contextualSpacing w:val="0"/>
        <w:jc w:val="both"/>
        <w:rPr>
          <w:rFonts w:ascii="Times New Roman" w:eastAsia="Times New Roman" w:hAnsi="Times New Roman" w:cs="Times New Roman"/>
          <w:sz w:val="20"/>
          <w:szCs w:val="20"/>
          <w14:ligatures w14:val="none"/>
        </w:rPr>
      </w:pPr>
      <w:r>
        <w:rPr>
          <w:rFonts w:ascii="Times New Roman" w:eastAsia="Times New Roman" w:hAnsi="Times New Roman" w:cs="Times New Roman"/>
          <w:sz w:val="20"/>
          <w:szCs w:val="20"/>
          <w14:ligatures w14:val="none"/>
        </w:rPr>
        <w:t>get_</w:t>
      </w:r>
      <w:r w:rsidRPr="00DF658A">
        <w:rPr>
          <w:rFonts w:ascii="Times New Roman" w:eastAsia="Times New Roman" w:hAnsi="Times New Roman" w:cs="Times New Roman"/>
          <w:sz w:val="20"/>
          <w:szCs w:val="20"/>
          <w14:ligatures w14:val="none"/>
        </w:rPr>
        <w:t>excess</w:t>
      </w:r>
      <w:r>
        <w:rPr>
          <w:rFonts w:ascii="Times New Roman" w:eastAsia="Times New Roman" w:hAnsi="Times New Roman" w:cs="Times New Roman"/>
          <w:sz w:val="20"/>
          <w:szCs w:val="20"/>
          <w14:ligatures w14:val="none"/>
        </w:rPr>
        <w:t>_</w:t>
      </w:r>
      <w:r w:rsidRPr="00DF658A">
        <w:rPr>
          <w:rFonts w:ascii="Times New Roman" w:eastAsia="Times New Roman" w:hAnsi="Times New Roman" w:cs="Times New Roman"/>
          <w:sz w:val="20"/>
          <w:szCs w:val="20"/>
          <w14:ligatures w14:val="none"/>
        </w:rPr>
        <w:t>average</w:t>
      </w:r>
      <w:r>
        <w:rPr>
          <w:rFonts w:ascii="Times New Roman" w:eastAsia="Times New Roman" w:hAnsi="Times New Roman" w:cs="Times New Roman"/>
          <w:sz w:val="20"/>
          <w:szCs w:val="20"/>
          <w14:ligatures w14:val="none"/>
        </w:rPr>
        <w:t>_</w:t>
      </w:r>
      <w:r w:rsidRPr="00DF658A">
        <w:rPr>
          <w:rFonts w:ascii="Times New Roman" w:eastAsia="Times New Roman" w:hAnsi="Times New Roman" w:cs="Times New Roman"/>
          <w:sz w:val="20"/>
          <w:szCs w:val="20"/>
          <w14:ligatures w14:val="none"/>
        </w:rPr>
        <w:t>degree: Calculates a subgraph's excess average degree, which allows for the optimum balance of density and reliability.</w:t>
      </w:r>
    </w:p>
    <w:p w14:paraId="40CEF662" w14:textId="77777777" w:rsidR="003B548A" w:rsidRPr="00DF658A" w:rsidRDefault="003B548A" w:rsidP="003B548A">
      <w:pPr>
        <w:pStyle w:val="ListParagraph"/>
        <w:numPr>
          <w:ilvl w:val="0"/>
          <w:numId w:val="9"/>
        </w:numPr>
        <w:spacing w:after="0" w:line="240" w:lineRule="auto"/>
        <w:contextualSpacing w:val="0"/>
        <w:jc w:val="both"/>
        <w:rPr>
          <w:rFonts w:ascii="Times New Roman" w:eastAsia="Times New Roman" w:hAnsi="Times New Roman" w:cs="Times New Roman"/>
          <w:sz w:val="20"/>
          <w:szCs w:val="20"/>
          <w14:ligatures w14:val="none"/>
        </w:rPr>
      </w:pPr>
      <w:r>
        <w:rPr>
          <w:rFonts w:ascii="Times New Roman" w:eastAsia="Times New Roman" w:hAnsi="Times New Roman" w:cs="Times New Roman"/>
          <w:sz w:val="20"/>
          <w:szCs w:val="20"/>
          <w14:ligatures w14:val="none"/>
        </w:rPr>
        <w:t>get_w</w:t>
      </w:r>
      <w:r w:rsidRPr="00DF658A">
        <w:rPr>
          <w:rFonts w:ascii="Times New Roman" w:eastAsia="Times New Roman" w:hAnsi="Times New Roman" w:cs="Times New Roman"/>
          <w:sz w:val="20"/>
          <w:szCs w:val="20"/>
          <w14:ligatures w14:val="none"/>
        </w:rPr>
        <w:t>eighted</w:t>
      </w:r>
      <w:r>
        <w:rPr>
          <w:rFonts w:ascii="Times New Roman" w:eastAsia="Times New Roman" w:hAnsi="Times New Roman" w:cs="Times New Roman"/>
          <w:sz w:val="20"/>
          <w:szCs w:val="20"/>
          <w14:ligatures w14:val="none"/>
        </w:rPr>
        <w:t>_</w:t>
      </w:r>
      <w:r w:rsidRPr="00DF658A">
        <w:rPr>
          <w:rFonts w:ascii="Times New Roman" w:eastAsia="Times New Roman" w:hAnsi="Times New Roman" w:cs="Times New Roman"/>
          <w:sz w:val="20"/>
          <w:szCs w:val="20"/>
          <w14:ligatures w14:val="none"/>
        </w:rPr>
        <w:t>expected</w:t>
      </w:r>
      <w:r>
        <w:rPr>
          <w:rFonts w:ascii="Times New Roman" w:eastAsia="Times New Roman" w:hAnsi="Times New Roman" w:cs="Times New Roman"/>
          <w:sz w:val="20"/>
          <w:szCs w:val="20"/>
          <w14:ligatures w14:val="none"/>
        </w:rPr>
        <w:t>_</w:t>
      </w:r>
      <w:r w:rsidRPr="00DF658A">
        <w:rPr>
          <w:rFonts w:ascii="Times New Roman" w:eastAsia="Times New Roman" w:hAnsi="Times New Roman" w:cs="Times New Roman"/>
          <w:sz w:val="20"/>
          <w:szCs w:val="20"/>
          <w14:ligatures w14:val="none"/>
        </w:rPr>
        <w:t>density: Calculates a subgraph's expected density, which is important to assess its overall connectedness and relevance.</w:t>
      </w:r>
    </w:p>
    <w:p w14:paraId="5ECEEA49" w14:textId="5BBE4371" w:rsidR="003B548A" w:rsidRPr="00DF658A" w:rsidRDefault="003B548A" w:rsidP="003B548A">
      <w:pPr>
        <w:pStyle w:val="ListParagraph"/>
        <w:numPr>
          <w:ilvl w:val="0"/>
          <w:numId w:val="9"/>
        </w:numPr>
        <w:spacing w:after="0" w:line="240" w:lineRule="auto"/>
        <w:contextualSpacing w:val="0"/>
        <w:jc w:val="both"/>
        <w:rPr>
          <w:rFonts w:ascii="Times New Roman" w:eastAsia="Times New Roman" w:hAnsi="Times New Roman" w:cs="Times New Roman"/>
          <w:sz w:val="20"/>
          <w:szCs w:val="20"/>
          <w14:ligatures w14:val="none"/>
        </w:rPr>
      </w:pPr>
      <w:r>
        <w:rPr>
          <w:rFonts w:ascii="Times New Roman" w:eastAsia="Times New Roman" w:hAnsi="Times New Roman" w:cs="Times New Roman"/>
          <w:sz w:val="20"/>
          <w:szCs w:val="20"/>
          <w14:ligatures w14:val="none"/>
        </w:rPr>
        <w:t>g</w:t>
      </w:r>
      <w:r w:rsidRPr="00DF658A">
        <w:rPr>
          <w:rFonts w:ascii="Times New Roman" w:eastAsia="Times New Roman" w:hAnsi="Times New Roman" w:cs="Times New Roman"/>
          <w:sz w:val="20"/>
          <w:szCs w:val="20"/>
          <w14:ligatures w14:val="none"/>
        </w:rPr>
        <w:t>et</w:t>
      </w:r>
      <w:r>
        <w:rPr>
          <w:rFonts w:ascii="Times New Roman" w:eastAsia="Times New Roman" w:hAnsi="Times New Roman" w:cs="Times New Roman"/>
          <w:sz w:val="20"/>
          <w:szCs w:val="20"/>
          <w14:ligatures w14:val="none"/>
        </w:rPr>
        <w:t>_</w:t>
      </w:r>
      <w:r w:rsidRPr="00DF658A">
        <w:rPr>
          <w:rFonts w:ascii="Times New Roman" w:eastAsia="Times New Roman" w:hAnsi="Times New Roman" w:cs="Times New Roman"/>
          <w:sz w:val="20"/>
          <w:szCs w:val="20"/>
          <w14:ligatures w14:val="none"/>
        </w:rPr>
        <w:t>weighted</w:t>
      </w:r>
      <w:r>
        <w:rPr>
          <w:rFonts w:ascii="Times New Roman" w:eastAsia="Times New Roman" w:hAnsi="Times New Roman" w:cs="Times New Roman"/>
          <w:sz w:val="20"/>
          <w:szCs w:val="20"/>
          <w14:ligatures w14:val="none"/>
        </w:rPr>
        <w:t>_</w:t>
      </w:r>
      <w:r w:rsidRPr="00DF658A">
        <w:rPr>
          <w:rFonts w:ascii="Times New Roman" w:eastAsia="Times New Roman" w:hAnsi="Times New Roman" w:cs="Times New Roman"/>
          <w:sz w:val="20"/>
          <w:szCs w:val="20"/>
          <w14:ligatures w14:val="none"/>
        </w:rPr>
        <w:t>expected</w:t>
      </w:r>
      <w:r>
        <w:rPr>
          <w:rFonts w:ascii="Times New Roman" w:eastAsia="Times New Roman" w:hAnsi="Times New Roman" w:cs="Times New Roman"/>
          <w:sz w:val="20"/>
          <w:szCs w:val="20"/>
          <w14:ligatures w14:val="none"/>
        </w:rPr>
        <w:t>_</w:t>
      </w:r>
      <w:r w:rsidRPr="00DF658A">
        <w:rPr>
          <w:rFonts w:ascii="Times New Roman" w:eastAsia="Times New Roman" w:hAnsi="Times New Roman" w:cs="Times New Roman"/>
          <w:sz w:val="20"/>
          <w:szCs w:val="20"/>
          <w14:ligatures w14:val="none"/>
        </w:rPr>
        <w:t xml:space="preserve">degree: </w:t>
      </w:r>
      <w:r w:rsidR="00F23CB6">
        <w:rPr>
          <w:rFonts w:ascii="Times New Roman" w:eastAsia="Times New Roman" w:hAnsi="Times New Roman" w:cs="Times New Roman"/>
          <w:sz w:val="20"/>
          <w:szCs w:val="20"/>
          <w14:ligatures w14:val="none"/>
        </w:rPr>
        <w:t>Calculates</w:t>
      </w:r>
      <w:r w:rsidRPr="00DF658A">
        <w:rPr>
          <w:rFonts w:ascii="Times New Roman" w:eastAsia="Times New Roman" w:hAnsi="Times New Roman" w:cs="Times New Roman"/>
          <w:sz w:val="20"/>
          <w:szCs w:val="20"/>
          <w14:ligatures w14:val="none"/>
        </w:rPr>
        <w:t xml:space="preserve"> the weighted expected degree of a vertex, which is necessary for determining the importance of each vertex within the graph's structure.</w:t>
      </w:r>
    </w:p>
    <w:p w14:paraId="42FEE6CF" w14:textId="77777777" w:rsidR="003B548A" w:rsidRDefault="003B548A" w:rsidP="003B548A">
      <w:pPr>
        <w:spacing w:after="0" w:line="240" w:lineRule="auto"/>
        <w:ind w:firstLine="357"/>
        <w:jc w:val="both"/>
        <w:rPr>
          <w:rFonts w:ascii="Times New Roman" w:eastAsia="Times New Roman" w:hAnsi="Times New Roman" w:cs="Times New Roman"/>
          <w:sz w:val="20"/>
          <w:szCs w:val="20"/>
          <w14:ligatures w14:val="none"/>
        </w:rPr>
      </w:pPr>
      <w:r w:rsidRPr="00415F25">
        <w:rPr>
          <w:rFonts w:ascii="Times New Roman" w:eastAsia="Times New Roman" w:hAnsi="Times New Roman" w:cs="Times New Roman"/>
          <w:sz w:val="20"/>
          <w:szCs w:val="20"/>
          <w14:ligatures w14:val="none"/>
        </w:rPr>
        <w:t>The remove_vertex method in the program is crucial for modifying the graph's structure. It effectively removes the chosen vertex and associated edges from the graph, which is critical for reducing finding it for dense subgraphs. This function iterates through the adjacency list, removing all edges associated to the removed vertex, maintaining the graph's integrity and accuracy.</w:t>
      </w:r>
    </w:p>
    <w:p w14:paraId="47E96971" w14:textId="77777777" w:rsidR="003B548A" w:rsidRPr="000802D1" w:rsidRDefault="003B548A" w:rsidP="003B548A">
      <w:pPr>
        <w:spacing w:after="0" w:line="240" w:lineRule="auto"/>
        <w:ind w:firstLine="357"/>
        <w:jc w:val="both"/>
        <w:rPr>
          <w:rFonts w:ascii="Times New Roman" w:eastAsia="Times New Roman" w:hAnsi="Times New Roman" w:cs="Times New Roman"/>
          <w:sz w:val="20"/>
          <w:szCs w:val="20"/>
          <w14:ligatures w14:val="none"/>
        </w:rPr>
      </w:pPr>
      <w:r w:rsidRPr="003F2E7E">
        <w:rPr>
          <w:rFonts w:ascii="Times New Roman" w:eastAsia="Times New Roman" w:hAnsi="Times New Roman" w:cs="Times New Roman"/>
          <w:sz w:val="20"/>
          <w:szCs w:val="20"/>
          <w14:ligatures w14:val="none"/>
        </w:rPr>
        <w:t>Furthermore, evaluation</w:t>
      </w:r>
      <w:r>
        <w:rPr>
          <w:rFonts w:ascii="Times New Roman" w:eastAsia="Times New Roman" w:hAnsi="Times New Roman" w:cs="Times New Roman"/>
          <w:sz w:val="20"/>
          <w:szCs w:val="20"/>
          <w14:ligatures w14:val="none"/>
        </w:rPr>
        <w:t xml:space="preserve"> </w:t>
      </w:r>
      <w:r w:rsidRPr="003F2E7E">
        <w:rPr>
          <w:rFonts w:ascii="Times New Roman" w:eastAsia="Times New Roman" w:hAnsi="Times New Roman" w:cs="Times New Roman"/>
          <w:sz w:val="20"/>
          <w:szCs w:val="20"/>
          <w14:ligatures w14:val="none"/>
        </w:rPr>
        <w:t>metrics such as adjoint</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logarithmic</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reliability, average</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edge</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weighted</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probability,</w:t>
      </w:r>
      <w:r>
        <w:rPr>
          <w:rFonts w:ascii="Times New Roman" w:eastAsia="Times New Roman" w:hAnsi="Times New Roman" w:cs="Times New Roman"/>
          <w:sz w:val="20"/>
          <w:szCs w:val="20"/>
          <w14:ligatures w14:val="none"/>
        </w:rPr>
        <w:t xml:space="preserve"> </w:t>
      </w:r>
      <w:r w:rsidRPr="003F2E7E">
        <w:rPr>
          <w:rFonts w:ascii="Times New Roman" w:eastAsia="Times New Roman" w:hAnsi="Times New Roman" w:cs="Times New Roman"/>
          <w:sz w:val="20"/>
          <w:szCs w:val="20"/>
          <w14:ligatures w14:val="none"/>
        </w:rPr>
        <w:t>weighted</w:t>
      </w:r>
      <w:r>
        <w:rPr>
          <w:rFonts w:ascii="Times New Roman" w:eastAsia="Times New Roman" w:hAnsi="Times New Roman" w:cs="Times New Roman"/>
          <w:sz w:val="20"/>
          <w:szCs w:val="20"/>
          <w14:ligatures w14:val="none"/>
        </w:rPr>
        <w:t xml:space="preserve">_ </w:t>
      </w:r>
      <w:r w:rsidRPr="003F2E7E">
        <w:rPr>
          <w:rFonts w:ascii="Times New Roman" w:eastAsia="Times New Roman" w:hAnsi="Times New Roman" w:cs="Times New Roman"/>
          <w:sz w:val="20"/>
          <w:szCs w:val="20"/>
          <w14:ligatures w14:val="none"/>
        </w:rPr>
        <w:t>expected</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edge</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density, and std</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edge</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weight</w:t>
      </w:r>
      <w:r>
        <w:rPr>
          <w:rFonts w:ascii="Times New Roman" w:eastAsia="Times New Roman" w:hAnsi="Times New Roman" w:cs="Times New Roman"/>
          <w:sz w:val="20"/>
          <w:szCs w:val="20"/>
          <w14:ligatures w14:val="none"/>
        </w:rPr>
        <w:t>_</w:t>
      </w:r>
      <w:r w:rsidRPr="003F2E7E">
        <w:rPr>
          <w:rFonts w:ascii="Times New Roman" w:eastAsia="Times New Roman" w:hAnsi="Times New Roman" w:cs="Times New Roman"/>
          <w:sz w:val="20"/>
          <w:szCs w:val="20"/>
          <w14:ligatures w14:val="none"/>
        </w:rPr>
        <w:t xml:space="preserve">probability provide a thorough examination of the subgraphs' </w:t>
      </w:r>
      <w:r>
        <w:rPr>
          <w:rFonts w:ascii="Times New Roman" w:eastAsia="Times New Roman" w:hAnsi="Times New Roman" w:cs="Times New Roman"/>
          <w:sz w:val="20"/>
          <w:szCs w:val="20"/>
          <w14:ligatures w14:val="none"/>
        </w:rPr>
        <w:t>atrribute</w:t>
      </w:r>
      <w:r w:rsidRPr="003F2E7E">
        <w:rPr>
          <w:rFonts w:ascii="Times New Roman" w:eastAsia="Times New Roman" w:hAnsi="Times New Roman" w:cs="Times New Roman"/>
          <w:sz w:val="20"/>
          <w:szCs w:val="20"/>
          <w14:ligatures w14:val="none"/>
        </w:rPr>
        <w:t xml:space="preserve">. These measures evaluate not just the subgraphs' reliability and density, but also the graph's overall </w:t>
      </w:r>
      <w:r w:rsidRPr="003762D7">
        <w:rPr>
          <w:rFonts w:ascii="Times New Roman" w:eastAsia="Times New Roman" w:hAnsi="Times New Roman" w:cs="Times New Roman"/>
          <w:sz w:val="20"/>
          <w:szCs w:val="20"/>
          <w14:ligatures w14:val="none"/>
        </w:rPr>
        <w:t>quality of structure</w:t>
      </w:r>
      <w:r w:rsidRPr="003F2E7E">
        <w:rPr>
          <w:rFonts w:ascii="Times New Roman" w:eastAsia="Times New Roman" w:hAnsi="Times New Roman" w:cs="Times New Roman"/>
          <w:sz w:val="20"/>
          <w:szCs w:val="20"/>
          <w14:ligatures w14:val="none"/>
        </w:rPr>
        <w:t>.</w:t>
      </w:r>
    </w:p>
    <w:p w14:paraId="607EF083" w14:textId="77777777" w:rsidR="003B548A" w:rsidRDefault="003B548A" w:rsidP="003B548A">
      <w:pPr>
        <w:spacing w:after="0" w:line="240" w:lineRule="auto"/>
        <w:ind w:firstLine="357"/>
        <w:jc w:val="both"/>
        <w:rPr>
          <w:rFonts w:ascii="Times New Roman" w:eastAsia="Times New Roman" w:hAnsi="Times New Roman" w:cs="Times New Roman"/>
          <w:sz w:val="20"/>
          <w:szCs w:val="20"/>
          <w14:ligatures w14:val="none"/>
        </w:rPr>
      </w:pPr>
      <w:r w:rsidRPr="00AD1B7F">
        <w:rPr>
          <w:rFonts w:ascii="Times New Roman" w:eastAsia="Times New Roman" w:hAnsi="Times New Roman" w:cs="Times New Roman"/>
          <w:sz w:val="20"/>
          <w:szCs w:val="20"/>
          <w14:ligatures w14:val="none"/>
        </w:rPr>
        <w:t>Create a function identified print_summarize_graph that displays details about the graph, such as its vertices, edges, and key evaluation metrics. This function is critical for demonstrating a full overview of the graph's structure and evaluating results, allowing for an understanding of the graph's attributes as well as the effectiveness of the algorithms applied.</w:t>
      </w:r>
    </w:p>
    <w:p w14:paraId="5945317D" w14:textId="59781075" w:rsidR="00D91259" w:rsidRDefault="003B548A" w:rsidP="00213431">
      <w:pPr>
        <w:spacing w:after="0" w:line="240" w:lineRule="auto"/>
        <w:ind w:firstLine="357"/>
        <w:contextualSpacing/>
        <w:jc w:val="both"/>
        <w:rPr>
          <w:rFonts w:ascii="Times New Roman" w:eastAsia="Times New Roman" w:hAnsi="Times New Roman" w:cs="Times New Roman"/>
          <w:sz w:val="20"/>
          <w:szCs w:val="20"/>
          <w14:ligatures w14:val="none"/>
        </w:rPr>
      </w:pPr>
      <w:r w:rsidRPr="00381100">
        <w:rPr>
          <w:rFonts w:ascii="Times New Roman" w:eastAsia="Times New Roman" w:hAnsi="Times New Roman" w:cs="Times New Roman"/>
          <w:sz w:val="20"/>
          <w:szCs w:val="20"/>
          <w14:ligatures w14:val="none"/>
        </w:rPr>
        <w:t>Following the development of our algorithms, we added a class designed for testing on a protein dataset. To make this easier, a function has been built for reading data files and producing a graph including properties related to protein interactions. This phase is critical for using our algorithms in a practical, real-world setting. After defining a structure with protein-related properties, we do an extensive analysis on the protein data.</w:t>
      </w:r>
      <w:r>
        <w:rPr>
          <w:rFonts w:ascii="Times New Roman" w:eastAsia="Times New Roman" w:hAnsi="Times New Roman" w:cs="Times New Roman"/>
          <w:sz w:val="20"/>
          <w:szCs w:val="20"/>
          <w14:ligatures w14:val="none"/>
        </w:rPr>
        <w:t xml:space="preserve"> </w:t>
      </w:r>
      <w:r w:rsidRPr="00710964">
        <w:rPr>
          <w:rFonts w:ascii="Times New Roman" w:eastAsia="Times New Roman" w:hAnsi="Times New Roman" w:cs="Times New Roman"/>
          <w:sz w:val="20"/>
          <w:szCs w:val="20"/>
          <w14:ligatures w14:val="none"/>
        </w:rPr>
        <w:t xml:space="preserve">Using our get_uwds_algorithm or get_bwds_algorithm methods provides complete results that demonstrate the methods' effectiveness. These functions not only return the best subgraph found throughout the mining process, but also provide a complete evaluation of parameters such as execution time. This systematic approach enables a clear and exact evaluation of the algorithms' performance in processing complex datasets, such as protein interactions. The results of these functions, particularly the highlighted best subgraph and </w:t>
      </w:r>
      <w:r w:rsidRPr="00710964">
        <w:rPr>
          <w:rFonts w:ascii="Times New Roman" w:eastAsia="Times New Roman" w:hAnsi="Times New Roman" w:cs="Times New Roman"/>
          <w:sz w:val="20"/>
          <w:szCs w:val="20"/>
          <w14:ligatures w14:val="none"/>
        </w:rPr>
        <w:lastRenderedPageBreak/>
        <w:t xml:space="preserve">related metrics, provide useful information, demonstrating the applicability and efficiency of our computational methods in real-world </w:t>
      </w:r>
      <w:r w:rsidRPr="008D1D4F">
        <w:rPr>
          <w:rFonts w:ascii="Times New Roman" w:eastAsia="Times New Roman" w:hAnsi="Times New Roman" w:cs="Times New Roman"/>
          <w:sz w:val="20"/>
          <w:szCs w:val="20"/>
          <w14:ligatures w14:val="none"/>
        </w:rPr>
        <w:t>analysis of information.</w:t>
      </w:r>
    </w:p>
    <w:p w14:paraId="1B73E10D" w14:textId="77777777" w:rsidR="00B01616" w:rsidRDefault="00B01616" w:rsidP="00213431">
      <w:pPr>
        <w:spacing w:after="0" w:line="240" w:lineRule="auto"/>
        <w:ind w:firstLine="357"/>
        <w:contextualSpacing/>
        <w:jc w:val="both"/>
        <w:rPr>
          <w:rFonts w:ascii="Times New Roman" w:eastAsia="Times New Roman" w:hAnsi="Times New Roman" w:cs="Times New Roman"/>
          <w:sz w:val="20"/>
          <w:szCs w:val="20"/>
          <w14:ligatures w14:val="none"/>
        </w:rPr>
      </w:pPr>
    </w:p>
    <w:p w14:paraId="61454EA8" w14:textId="77777777" w:rsidR="00B01616" w:rsidRDefault="00B01616" w:rsidP="00B01616">
      <w:pPr>
        <w:keepNext/>
        <w:spacing w:after="0" w:line="240" w:lineRule="auto"/>
        <w:contextualSpacing/>
        <w:jc w:val="both"/>
      </w:pPr>
      <w:r>
        <w:rPr>
          <w:rFonts w:ascii="Times New Roman" w:eastAsia="Times New Roman" w:hAnsi="Times New Roman" w:cs="Times New Roman"/>
          <w:noProof/>
          <w:sz w:val="20"/>
          <w:szCs w:val="20"/>
        </w:rPr>
        <w:drawing>
          <wp:inline distT="0" distB="0" distL="0" distR="0" wp14:anchorId="7CCC0AEA" wp14:editId="6B9E2C6E">
            <wp:extent cx="6400800" cy="5821680"/>
            <wp:effectExtent l="0" t="0" r="0" b="0"/>
            <wp:docPr id="186640389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03897" name="Picture 1" descr="A diagram of a compan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5821680"/>
                    </a:xfrm>
                    <a:prstGeom prst="rect">
                      <a:avLst/>
                    </a:prstGeom>
                  </pic:spPr>
                </pic:pic>
              </a:graphicData>
            </a:graphic>
          </wp:inline>
        </w:drawing>
      </w:r>
    </w:p>
    <w:p w14:paraId="063AA0A8" w14:textId="337D3823" w:rsidR="00B01616" w:rsidRPr="00B01616" w:rsidRDefault="00B01616" w:rsidP="00B01616">
      <w:pPr>
        <w:pStyle w:val="Caption"/>
        <w:jc w:val="center"/>
        <w:rPr>
          <w:rFonts w:ascii="Times New Roman" w:eastAsia="Times New Roman" w:hAnsi="Times New Roman" w:cs="Times New Roman"/>
          <w:sz w:val="22"/>
          <w:szCs w:val="22"/>
          <w14:ligatures w14:val="none"/>
        </w:rPr>
      </w:pPr>
      <w:r w:rsidRPr="00B01616">
        <w:rPr>
          <w:rFonts w:ascii="Times New Roman" w:hAnsi="Times New Roman" w:cs="Times New Roman"/>
          <w:sz w:val="20"/>
          <w:szCs w:val="20"/>
        </w:rPr>
        <w:t xml:space="preserve">Figure </w:t>
      </w:r>
      <w:r w:rsidRPr="00B01616">
        <w:rPr>
          <w:rFonts w:ascii="Times New Roman" w:hAnsi="Times New Roman" w:cs="Times New Roman"/>
          <w:sz w:val="20"/>
          <w:szCs w:val="20"/>
        </w:rPr>
        <w:fldChar w:fldCharType="begin"/>
      </w:r>
      <w:r w:rsidRPr="00B01616">
        <w:rPr>
          <w:rFonts w:ascii="Times New Roman" w:hAnsi="Times New Roman" w:cs="Times New Roman"/>
          <w:sz w:val="20"/>
          <w:szCs w:val="20"/>
        </w:rPr>
        <w:instrText xml:space="preserve"> SEQ Figure \* ARABIC </w:instrText>
      </w:r>
      <w:r w:rsidRPr="00B01616">
        <w:rPr>
          <w:rFonts w:ascii="Times New Roman" w:hAnsi="Times New Roman" w:cs="Times New Roman"/>
          <w:sz w:val="20"/>
          <w:szCs w:val="20"/>
        </w:rPr>
        <w:fldChar w:fldCharType="separate"/>
      </w:r>
      <w:r w:rsidR="000D2E33">
        <w:rPr>
          <w:rFonts w:ascii="Times New Roman" w:hAnsi="Times New Roman" w:cs="Times New Roman"/>
          <w:noProof/>
          <w:sz w:val="20"/>
          <w:szCs w:val="20"/>
        </w:rPr>
        <w:t>4</w:t>
      </w:r>
      <w:r w:rsidRPr="00B01616">
        <w:rPr>
          <w:rFonts w:ascii="Times New Roman" w:hAnsi="Times New Roman" w:cs="Times New Roman"/>
          <w:sz w:val="20"/>
          <w:szCs w:val="20"/>
        </w:rPr>
        <w:fldChar w:fldCharType="end"/>
      </w:r>
      <w:r w:rsidRPr="00B01616">
        <w:rPr>
          <w:rFonts w:ascii="Times New Roman" w:hAnsi="Times New Roman" w:cs="Times New Roman"/>
          <w:sz w:val="20"/>
          <w:szCs w:val="20"/>
        </w:rPr>
        <w:t xml:space="preserve"> Flow-chart for mining highly reliable densest subgraph</w:t>
      </w:r>
    </w:p>
    <w:p w14:paraId="4673B47A" w14:textId="77777777" w:rsidR="00F4147B" w:rsidRDefault="00000000" w:rsidP="006C3EEC">
      <w:pPr>
        <w:pStyle w:val="Heading1"/>
        <w:spacing w:line="240" w:lineRule="auto"/>
      </w:pPr>
      <w:r w:rsidRPr="001911B5">
        <w:t>Experiment Setup</w:t>
      </w:r>
    </w:p>
    <w:p w14:paraId="5FDF95F8" w14:textId="77777777" w:rsidR="00FC500B" w:rsidRDefault="00000000" w:rsidP="00AB3859">
      <w:pPr>
        <w:spacing w:after="0" w:line="240" w:lineRule="auto"/>
        <w:ind w:firstLine="720"/>
        <w:contextualSpacing/>
        <w:jc w:val="both"/>
        <w:rPr>
          <w:rFonts w:ascii="Times New Roman" w:hAnsi="Times New Roman" w:cs="Times New Roman"/>
          <w:sz w:val="20"/>
          <w:szCs w:val="20"/>
        </w:rPr>
      </w:pPr>
      <w:r w:rsidRPr="00FC500B">
        <w:rPr>
          <w:rFonts w:ascii="Times New Roman" w:hAnsi="Times New Roman" w:cs="Times New Roman"/>
          <w:sz w:val="20"/>
          <w:szCs w:val="20"/>
        </w:rPr>
        <w:t xml:space="preserve">The protein data used in this section comes from the STRING-DB database (http://string-db.org), namely </w:t>
      </w:r>
      <m:oMath>
        <m:r>
          <w:rPr>
            <w:rFonts w:ascii="Cambria Math" w:hAnsi="Cambria Math" w:cs="Times New Roman"/>
            <w:sz w:val="20"/>
            <w:szCs w:val="20"/>
          </w:rPr>
          <m:t>579138</m:t>
        </m:r>
      </m:oMath>
      <w:r>
        <w:rPr>
          <w:rFonts w:ascii="Times New Roman" w:hAnsi="Times New Roman" w:cs="Times New Roman"/>
          <w:sz w:val="20"/>
          <w:szCs w:val="20"/>
        </w:rPr>
        <w:t xml:space="preserve"> </w:t>
      </w:r>
      <w:r w:rsidRPr="00FC500B">
        <w:rPr>
          <w:rFonts w:ascii="Times New Roman" w:hAnsi="Times New Roman" w:cs="Times New Roman"/>
          <w:sz w:val="20"/>
          <w:szCs w:val="20"/>
        </w:rPr>
        <w:t xml:space="preserve">protein. However, because the data lacks weighted edges, we will utilize the data's attribute columns to weight protein connections. The first two columns in the data show protein vertices and their connections, with "combine_scored" denoting probabilities, which represent the uncertain weight of protein a connection. The remaining data columns will provide weights for relevant edges, with zeros replaced by a constant of </w:t>
      </w:r>
      <m:oMath>
        <m:r>
          <w:rPr>
            <w:rFonts w:ascii="Cambria Math" w:hAnsi="Cambria Math" w:cs="Times New Roman"/>
            <w:sz w:val="20"/>
            <w:szCs w:val="20"/>
          </w:rPr>
          <m:t>0.041 * 1000</m:t>
        </m:r>
      </m:oMath>
      <w:r w:rsidRPr="00FC500B">
        <w:rPr>
          <w:rFonts w:ascii="Times New Roman" w:hAnsi="Times New Roman" w:cs="Times New Roman"/>
          <w:sz w:val="20"/>
          <w:szCs w:val="20"/>
        </w:rPr>
        <w:t xml:space="preserve"> calculated from protein biology data. The algorithms' run times are computed using the average of their separate run times. Decimal values will be rounded to the third decimal place, and the default </w:t>
      </w:r>
      <m:oMath>
        <m:r>
          <w:rPr>
            <w:rFonts w:ascii="Cambria Math" w:hAnsi="Cambria Math" w:cs="Times New Roman"/>
            <w:sz w:val="20"/>
            <w:szCs w:val="20"/>
          </w:rPr>
          <m:t>b</m:t>
        </m:r>
      </m:oMath>
      <w:r w:rsidRPr="00FC500B">
        <w:rPr>
          <w:rFonts w:ascii="Times New Roman" w:hAnsi="Times New Roman" w:cs="Times New Roman"/>
          <w:sz w:val="20"/>
          <w:szCs w:val="20"/>
        </w:rPr>
        <w:t xml:space="preserve"> parameter for comparing the GreedyBWDS method is </w:t>
      </w:r>
      <m:oMath>
        <m:r>
          <w:rPr>
            <w:rFonts w:ascii="Cambria Math" w:hAnsi="Cambria Math" w:cs="Times New Roman"/>
            <w:sz w:val="20"/>
            <w:szCs w:val="20"/>
          </w:rPr>
          <m:t>0.6</m:t>
        </m:r>
      </m:oMath>
      <w:r w:rsidRPr="00FC500B">
        <w:rPr>
          <w:rFonts w:ascii="Times New Roman" w:hAnsi="Times New Roman" w:cs="Times New Roman"/>
          <w:sz w:val="20"/>
          <w:szCs w:val="20"/>
        </w:rPr>
        <w:t>.</w:t>
      </w:r>
      <w:r w:rsidR="00D7649B">
        <w:rPr>
          <w:rFonts w:ascii="Times New Roman" w:hAnsi="Times New Roman" w:cs="Times New Roman"/>
          <w:sz w:val="20"/>
          <w:szCs w:val="20"/>
        </w:rPr>
        <w:t xml:space="preserve"> </w:t>
      </w:r>
      <w:r w:rsidR="00D7649B" w:rsidRPr="00BB6FA4">
        <w:rPr>
          <w:rFonts w:ascii="Times New Roman" w:hAnsi="Times New Roman" w:cs="Times New Roman"/>
          <w:sz w:val="20"/>
          <w:szCs w:val="20"/>
          <w:lang w:val="vi-VN"/>
        </w:rPr>
        <w:t xml:space="preserve">Because the same protein dataset is used </w:t>
      </w:r>
      <w:r w:rsidR="00D7649B" w:rsidRPr="00BB6FA4">
        <w:rPr>
          <w:rFonts w:ascii="Times New Roman" w:hAnsi="Times New Roman" w:cs="Times New Roman"/>
          <w:sz w:val="20"/>
          <w:szCs w:val="20"/>
          <w:lang w:val="vi-VN"/>
        </w:rPr>
        <w:lastRenderedPageBreak/>
        <w:t xml:space="preserve">with varying weights given to edges by different attribute columns, the number of vertices is always </w:t>
      </w:r>
      <m:oMath>
        <m:r>
          <w:rPr>
            <w:rFonts w:ascii="Cambria Math" w:hAnsi="Cambria Math" w:cs="Times New Roman"/>
            <w:sz w:val="20"/>
            <w:szCs w:val="20"/>
            <w:lang w:val="vi-VN"/>
          </w:rPr>
          <m:t>1676</m:t>
        </m:r>
      </m:oMath>
      <w:r w:rsidR="00D7649B" w:rsidRPr="00BB6FA4">
        <w:rPr>
          <w:rFonts w:ascii="Times New Roman" w:hAnsi="Times New Roman" w:cs="Times New Roman"/>
          <w:sz w:val="20"/>
          <w:szCs w:val="20"/>
          <w:lang w:val="vi-VN"/>
        </w:rPr>
        <w:t xml:space="preserve"> and the number of edges is </w:t>
      </w:r>
      <m:oMath>
        <m:r>
          <w:rPr>
            <w:rFonts w:ascii="Cambria Math" w:hAnsi="Cambria Math" w:cs="Times New Roman"/>
            <w:sz w:val="20"/>
            <w:szCs w:val="20"/>
            <w:lang w:val="vi-VN"/>
          </w:rPr>
          <m:t>213478</m:t>
        </m:r>
      </m:oMath>
      <w:r w:rsidR="00D7649B" w:rsidRPr="00BB6FA4">
        <w:rPr>
          <w:rFonts w:ascii="Times New Roman" w:hAnsi="Times New Roman" w:cs="Times New Roman"/>
          <w:sz w:val="20"/>
          <w:szCs w:val="20"/>
          <w:lang w:val="vi-VN"/>
        </w:rPr>
        <w:t>.</w:t>
      </w:r>
    </w:p>
    <w:p w14:paraId="1F892948" w14:textId="77777777" w:rsidR="00496DD1" w:rsidRDefault="00000000" w:rsidP="00AB3859">
      <w:pPr>
        <w:spacing w:after="0" w:line="240" w:lineRule="auto"/>
        <w:ind w:firstLine="720"/>
        <w:contextualSpacing/>
        <w:jc w:val="both"/>
        <w:rPr>
          <w:rFonts w:ascii="Times New Roman" w:hAnsi="Times New Roman" w:cs="Times New Roman"/>
          <w:sz w:val="20"/>
          <w:szCs w:val="20"/>
        </w:rPr>
      </w:pPr>
      <w:r w:rsidRPr="00BB6FA4">
        <w:rPr>
          <w:rFonts w:ascii="Times New Roman" w:hAnsi="Times New Roman" w:cs="Times New Roman"/>
          <w:sz w:val="20"/>
          <w:szCs w:val="20"/>
          <w:lang w:val="vi-VN"/>
        </w:rPr>
        <w:t xml:space="preserve">To find subgraphs that have excellent density, reliability, and efficiency, we compare the GreedyUWDS and GreedyBWDS algorithms' performance. We then examine the performance of various </w:t>
      </w:r>
      <m:oMath>
        <m:r>
          <w:rPr>
            <w:rFonts w:ascii="Cambria Math" w:hAnsi="Cambria Math" w:cs="Times New Roman"/>
            <w:sz w:val="20"/>
            <w:szCs w:val="20"/>
            <w:lang w:val="vi-VN"/>
          </w:rPr>
          <m:t>b</m:t>
        </m:r>
      </m:oMath>
      <w:r w:rsidRPr="00BB6FA4">
        <w:rPr>
          <w:rFonts w:ascii="Times New Roman" w:hAnsi="Times New Roman" w:cs="Times New Roman"/>
          <w:sz w:val="20"/>
          <w:szCs w:val="20"/>
          <w:lang w:val="vi-VN"/>
        </w:rPr>
        <w:t xml:space="preserve"> values in the GreedyBWDS algorithm to show that this parameter may be changed according to various applications. This research used all algorithms and was run on Python</w:t>
      </w:r>
      <m:oMath>
        <m:r>
          <w:rPr>
            <w:rFonts w:ascii="Cambria Math" w:hAnsi="Cambria Math" w:cs="Times New Roman"/>
            <w:sz w:val="20"/>
            <w:szCs w:val="20"/>
            <w:lang w:val="vi-VN"/>
          </w:rPr>
          <m:t>3.9.16</m:t>
        </m:r>
      </m:oMath>
      <w:r w:rsidRPr="00BB6FA4">
        <w:rPr>
          <w:rFonts w:ascii="Times New Roman" w:hAnsi="Times New Roman" w:cs="Times New Roman"/>
          <w:sz w:val="20"/>
          <w:szCs w:val="20"/>
          <w:lang w:val="vi-VN"/>
        </w:rPr>
        <w:t xml:space="preserve"> on a test PC equipped with an AMD Ryzen </w:t>
      </w:r>
      <m:oMath>
        <m:r>
          <w:rPr>
            <w:rFonts w:ascii="Cambria Math" w:hAnsi="Cambria Math" w:cs="Times New Roman"/>
            <w:sz w:val="20"/>
            <w:szCs w:val="20"/>
            <w:lang w:val="vi-VN"/>
          </w:rPr>
          <m:t>5</m:t>
        </m:r>
      </m:oMath>
      <w:r w:rsidRPr="00BB6FA4">
        <w:rPr>
          <w:rFonts w:ascii="Times New Roman" w:hAnsi="Times New Roman" w:cs="Times New Roman"/>
          <w:sz w:val="20"/>
          <w:szCs w:val="20"/>
          <w:lang w:val="vi-VN"/>
        </w:rPr>
        <w:t xml:space="preserve"> </w:t>
      </w:r>
      <m:oMath>
        <m:r>
          <w:rPr>
            <w:rFonts w:ascii="Cambria Math" w:hAnsi="Cambria Math" w:cs="Times New Roman"/>
            <w:sz w:val="20"/>
            <w:szCs w:val="20"/>
            <w:lang w:val="vi-VN"/>
          </w:rPr>
          <m:t>5600</m:t>
        </m:r>
      </m:oMath>
      <w:r w:rsidRPr="00BB6FA4">
        <w:rPr>
          <w:rFonts w:ascii="Times New Roman" w:hAnsi="Times New Roman" w:cs="Times New Roman"/>
          <w:sz w:val="20"/>
          <w:szCs w:val="20"/>
          <w:lang w:val="vi-VN"/>
        </w:rPr>
        <w:t xml:space="preserve">H </w:t>
      </w:r>
      <m:oMath>
        <m:r>
          <w:rPr>
            <w:rFonts w:ascii="Cambria Math" w:hAnsi="Cambria Math" w:cs="Times New Roman"/>
            <w:sz w:val="20"/>
            <w:szCs w:val="20"/>
            <w:lang w:val="vi-VN"/>
          </w:rPr>
          <m:t>3.3</m:t>
        </m:r>
      </m:oMath>
      <w:r w:rsidRPr="00BB6FA4">
        <w:rPr>
          <w:rFonts w:ascii="Times New Roman" w:hAnsi="Times New Roman" w:cs="Times New Roman"/>
          <w:sz w:val="20"/>
          <w:szCs w:val="20"/>
          <w:lang w:val="vi-VN"/>
        </w:rPr>
        <w:t xml:space="preserve"> GHz CPU, </w:t>
      </w:r>
      <m:oMath>
        <m:r>
          <w:rPr>
            <w:rFonts w:ascii="Cambria Math" w:hAnsi="Cambria Math" w:cs="Times New Roman"/>
            <w:sz w:val="20"/>
            <w:szCs w:val="20"/>
            <w:lang w:val="vi-VN"/>
          </w:rPr>
          <m:t>8</m:t>
        </m:r>
      </m:oMath>
      <w:r w:rsidRPr="00BB6FA4">
        <w:rPr>
          <w:rFonts w:ascii="Times New Roman" w:hAnsi="Times New Roman" w:cs="Times New Roman"/>
          <w:sz w:val="20"/>
          <w:szCs w:val="20"/>
          <w:lang w:val="vi-VN"/>
        </w:rPr>
        <w:t xml:space="preserve">GB of RAM, and Windows </w:t>
      </w:r>
      <m:oMath>
        <m:r>
          <w:rPr>
            <w:rFonts w:ascii="Cambria Math" w:eastAsiaTheme="minorEastAsia" w:hAnsi="Cambria Math" w:cs="Times New Roman"/>
            <w:sz w:val="20"/>
            <w:szCs w:val="20"/>
            <w:lang w:val="vi-VN"/>
          </w:rPr>
          <m:t>10</m:t>
        </m:r>
      </m:oMath>
      <w:r w:rsidR="00EC5707">
        <w:rPr>
          <w:rFonts w:ascii="Times New Roman" w:eastAsiaTheme="minorEastAsia" w:hAnsi="Times New Roman" w:cs="Times New Roman"/>
          <w:sz w:val="20"/>
          <w:szCs w:val="20"/>
        </w:rPr>
        <w:t xml:space="preserve"> </w:t>
      </w:r>
      <w:r w:rsidR="00EC5707" w:rsidRPr="00EC5707">
        <w:rPr>
          <w:rFonts w:ascii="Times New Roman" w:eastAsiaTheme="minorEastAsia" w:hAnsi="Times New Roman" w:cs="Times New Roman"/>
          <w:sz w:val="20"/>
          <w:szCs w:val="20"/>
        </w:rPr>
        <w:t>Home Single Language</w:t>
      </w:r>
      <w:r w:rsidRPr="00BB6FA4">
        <w:rPr>
          <w:rFonts w:ascii="Times New Roman" w:hAnsi="Times New Roman" w:cs="Times New Roman"/>
          <w:sz w:val="20"/>
          <w:szCs w:val="20"/>
          <w:lang w:val="vi-VN"/>
        </w:rPr>
        <w:t>.</w:t>
      </w:r>
    </w:p>
    <w:p w14:paraId="6C016EFE" w14:textId="77777777" w:rsidR="00AB3859" w:rsidRPr="00AB3859" w:rsidRDefault="00AB3859" w:rsidP="00AB3859">
      <w:pPr>
        <w:spacing w:after="0" w:line="240" w:lineRule="auto"/>
        <w:ind w:firstLine="720"/>
        <w:contextualSpacing/>
        <w:jc w:val="both"/>
        <w:rPr>
          <w:rFonts w:ascii="Times New Roman" w:hAnsi="Times New Roman" w:cs="Times New Roman"/>
          <w:sz w:val="20"/>
          <w:szCs w:val="20"/>
        </w:rPr>
      </w:pPr>
    </w:p>
    <w:tbl>
      <w:tblPr>
        <w:tblStyle w:val="TableGridLight"/>
        <w:tblW w:w="10318" w:type="dxa"/>
        <w:tblLook w:val="04A0" w:firstRow="1" w:lastRow="0" w:firstColumn="1" w:lastColumn="0" w:noHBand="0" w:noVBand="1"/>
      </w:tblPr>
      <w:tblGrid>
        <w:gridCol w:w="3387"/>
        <w:gridCol w:w="3387"/>
        <w:gridCol w:w="3544"/>
      </w:tblGrid>
      <w:tr w:rsidR="00742ED0" w14:paraId="65563CE1" w14:textId="77777777" w:rsidTr="00B01616">
        <w:trPr>
          <w:trHeight w:val="625"/>
        </w:trPr>
        <w:tc>
          <w:tcPr>
            <w:tcW w:w="3387" w:type="dxa"/>
          </w:tcPr>
          <w:p w14:paraId="0E0BFD30" w14:textId="77777777" w:rsidR="00C77A3A" w:rsidRPr="0020115F" w:rsidRDefault="00000000" w:rsidP="006C3EEC">
            <w:pPr>
              <w:jc w:val="center"/>
              <w:rPr>
                <w:rFonts w:ascii="Times New Roman" w:hAnsi="Times New Roman" w:cs="Times New Roman"/>
                <w:sz w:val="20"/>
                <w:szCs w:val="20"/>
                <w:lang w:val="vi-VN"/>
              </w:rPr>
            </w:pPr>
            <w:r>
              <w:rPr>
                <w:rFonts w:ascii="Times New Roman" w:hAnsi="Times New Roman" w:cs="Times New Roman"/>
                <w:sz w:val="20"/>
                <w:szCs w:val="20"/>
                <w:lang w:val="vi-VN"/>
              </w:rPr>
              <w:t>Feature</w:t>
            </w:r>
          </w:p>
        </w:tc>
        <w:tc>
          <w:tcPr>
            <w:tcW w:w="3387" w:type="dxa"/>
          </w:tcPr>
          <w:p w14:paraId="7CFCD81A" w14:textId="77777777" w:rsidR="00C77A3A" w:rsidRPr="0020115F" w:rsidRDefault="00000000" w:rsidP="006C3EEC">
            <w:pPr>
              <w:jc w:val="center"/>
              <w:rPr>
                <w:rFonts w:ascii="Times New Roman" w:hAnsi="Times New Roman" w:cs="Times New Roman"/>
                <w:sz w:val="20"/>
                <w:szCs w:val="20"/>
              </w:rPr>
            </w:pPr>
            <w:r>
              <w:rPr>
                <w:rFonts w:ascii="Times New Roman" w:eastAsiaTheme="minorEastAsia" w:hAnsi="Times New Roman" w:cs="Times New Roman"/>
                <w:sz w:val="20"/>
                <w:szCs w:val="20"/>
                <w14:ligatures w14:val="none"/>
              </w:rPr>
              <w:t>Average edge-weighted probability</w:t>
            </w:r>
          </w:p>
        </w:tc>
        <w:tc>
          <w:tcPr>
            <w:tcW w:w="3544" w:type="dxa"/>
          </w:tcPr>
          <w:p w14:paraId="0AFB4A18" w14:textId="77777777" w:rsidR="00C77A3A" w:rsidRPr="0020115F" w:rsidRDefault="00000000" w:rsidP="006C3EEC">
            <w:pPr>
              <w:jc w:val="center"/>
              <w:rPr>
                <w:rFonts w:ascii="Times New Roman" w:hAnsi="Times New Roman" w:cs="Times New Roman"/>
                <w:sz w:val="20"/>
                <w:szCs w:val="20"/>
              </w:rPr>
            </w:pPr>
            <w:r w:rsidRPr="00A6241E">
              <w:rPr>
                <w:rFonts w:ascii="Times New Roman" w:eastAsiaTheme="minorEastAsia" w:hAnsi="Times New Roman" w:cs="Times New Roman"/>
                <w:sz w:val="20"/>
                <w:szCs w:val="20"/>
                <w:lang w:val="vi-VN"/>
              </w:rPr>
              <w:t>The standard deviation of edge weight probability</w:t>
            </w:r>
          </w:p>
        </w:tc>
      </w:tr>
      <w:tr w:rsidR="00742ED0" w14:paraId="2AA34967" w14:textId="77777777" w:rsidTr="00B01616">
        <w:trPr>
          <w:trHeight w:val="443"/>
        </w:trPr>
        <w:tc>
          <w:tcPr>
            <w:tcW w:w="3387" w:type="dxa"/>
          </w:tcPr>
          <w:p w14:paraId="386A6C7D" w14:textId="77777777" w:rsidR="00696600" w:rsidRPr="0020115F" w:rsidRDefault="00000000" w:rsidP="006C3EEC">
            <w:pPr>
              <w:jc w:val="center"/>
              <w:rPr>
                <w:rFonts w:ascii="Times New Roman" w:hAnsi="Times New Roman" w:cs="Times New Roman"/>
                <w:sz w:val="20"/>
                <w:szCs w:val="20"/>
                <w:lang w:val="vi-VN"/>
              </w:rPr>
            </w:pPr>
            <w:r w:rsidRPr="0020115F">
              <w:rPr>
                <w:rFonts w:ascii="Times New Roman" w:hAnsi="Times New Roman" w:cs="Times New Roman"/>
                <w:sz w:val="20"/>
                <w:szCs w:val="20"/>
              </w:rPr>
              <w:t>neighborhood</w:t>
            </w:r>
          </w:p>
        </w:tc>
        <w:tc>
          <w:tcPr>
            <w:tcW w:w="3387" w:type="dxa"/>
          </w:tcPr>
          <w:p w14:paraId="65D0CEB3"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36.721</w:t>
            </w:r>
          </w:p>
          <w:p w14:paraId="16969A52" w14:textId="77777777" w:rsidR="00696600" w:rsidRPr="0020115F" w:rsidRDefault="00696600" w:rsidP="006C3EEC">
            <w:pPr>
              <w:jc w:val="center"/>
              <w:rPr>
                <w:rFonts w:ascii="Times New Roman" w:hAnsi="Times New Roman" w:cs="Times New Roman"/>
                <w:sz w:val="20"/>
                <w:szCs w:val="20"/>
              </w:rPr>
            </w:pPr>
          </w:p>
        </w:tc>
        <w:tc>
          <w:tcPr>
            <w:tcW w:w="3544" w:type="dxa"/>
          </w:tcPr>
          <w:p w14:paraId="2AAB07D8"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219.572</w:t>
            </w:r>
          </w:p>
          <w:p w14:paraId="7E58AAF4" w14:textId="77777777" w:rsidR="00696600" w:rsidRPr="0020115F" w:rsidRDefault="00696600" w:rsidP="006C3EEC">
            <w:pPr>
              <w:jc w:val="center"/>
              <w:rPr>
                <w:rFonts w:ascii="Times New Roman" w:hAnsi="Times New Roman" w:cs="Times New Roman"/>
                <w:sz w:val="20"/>
                <w:szCs w:val="20"/>
              </w:rPr>
            </w:pPr>
          </w:p>
        </w:tc>
      </w:tr>
      <w:tr w:rsidR="00742ED0" w14:paraId="67830E99" w14:textId="77777777" w:rsidTr="00B01616">
        <w:trPr>
          <w:trHeight w:val="263"/>
        </w:trPr>
        <w:tc>
          <w:tcPr>
            <w:tcW w:w="3387" w:type="dxa"/>
          </w:tcPr>
          <w:p w14:paraId="5543CA82" w14:textId="77777777" w:rsidR="00696600" w:rsidRPr="0020115F" w:rsidRDefault="00000000" w:rsidP="006C3EEC">
            <w:pPr>
              <w:jc w:val="center"/>
              <w:rPr>
                <w:rFonts w:ascii="Times New Roman" w:hAnsi="Times New Roman" w:cs="Times New Roman"/>
                <w:sz w:val="20"/>
                <w:szCs w:val="20"/>
              </w:rPr>
            </w:pPr>
            <w:r w:rsidRPr="0020115F">
              <w:rPr>
                <w:rFonts w:ascii="Times New Roman" w:hAnsi="Times New Roman" w:cs="Times New Roman"/>
                <w:sz w:val="20"/>
                <w:szCs w:val="20"/>
              </w:rPr>
              <w:t>fusion</w:t>
            </w:r>
          </w:p>
        </w:tc>
        <w:tc>
          <w:tcPr>
            <w:tcW w:w="3387" w:type="dxa"/>
          </w:tcPr>
          <w:p w14:paraId="24BCD21E"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14.684</w:t>
            </w:r>
          </w:p>
          <w:p w14:paraId="7AD58A28" w14:textId="77777777" w:rsidR="00696600" w:rsidRPr="0020115F" w:rsidRDefault="00696600" w:rsidP="006C3EEC">
            <w:pPr>
              <w:jc w:val="center"/>
              <w:rPr>
                <w:rFonts w:ascii="Times New Roman" w:hAnsi="Times New Roman" w:cs="Times New Roman"/>
                <w:sz w:val="20"/>
                <w:szCs w:val="20"/>
              </w:rPr>
            </w:pPr>
          </w:p>
        </w:tc>
        <w:tc>
          <w:tcPr>
            <w:tcW w:w="3544" w:type="dxa"/>
          </w:tcPr>
          <w:p w14:paraId="6D2228C0"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137.995</w:t>
            </w:r>
          </w:p>
          <w:p w14:paraId="52823048" w14:textId="77777777" w:rsidR="00696600" w:rsidRPr="0020115F" w:rsidRDefault="00696600" w:rsidP="006C3EEC">
            <w:pPr>
              <w:jc w:val="center"/>
              <w:rPr>
                <w:rFonts w:ascii="Times New Roman" w:hAnsi="Times New Roman" w:cs="Times New Roman"/>
                <w:sz w:val="20"/>
                <w:szCs w:val="20"/>
              </w:rPr>
            </w:pPr>
          </w:p>
        </w:tc>
      </w:tr>
      <w:tr w:rsidR="00742ED0" w14:paraId="41842107" w14:textId="77777777" w:rsidTr="00B01616">
        <w:trPr>
          <w:trHeight w:val="411"/>
        </w:trPr>
        <w:tc>
          <w:tcPr>
            <w:tcW w:w="3387" w:type="dxa"/>
          </w:tcPr>
          <w:p w14:paraId="29D3F89F" w14:textId="77777777" w:rsidR="00696600" w:rsidRPr="0020115F" w:rsidRDefault="00000000" w:rsidP="006C3EEC">
            <w:pPr>
              <w:jc w:val="center"/>
              <w:rPr>
                <w:rFonts w:ascii="Times New Roman" w:hAnsi="Times New Roman" w:cs="Times New Roman"/>
                <w:sz w:val="20"/>
                <w:szCs w:val="20"/>
              </w:rPr>
            </w:pPr>
            <w:r w:rsidRPr="0020115F">
              <w:rPr>
                <w:rFonts w:ascii="Times New Roman" w:hAnsi="Times New Roman" w:cs="Times New Roman"/>
                <w:sz w:val="20"/>
                <w:szCs w:val="20"/>
              </w:rPr>
              <w:t>cooccurrence</w:t>
            </w:r>
          </w:p>
        </w:tc>
        <w:tc>
          <w:tcPr>
            <w:tcW w:w="3387" w:type="dxa"/>
          </w:tcPr>
          <w:p w14:paraId="43F5BAF6"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53.865</w:t>
            </w:r>
          </w:p>
          <w:p w14:paraId="451248FB" w14:textId="77777777" w:rsidR="00696600" w:rsidRPr="0020115F" w:rsidRDefault="00696600" w:rsidP="006C3EEC">
            <w:pPr>
              <w:jc w:val="center"/>
              <w:rPr>
                <w:rFonts w:ascii="Times New Roman" w:hAnsi="Times New Roman" w:cs="Times New Roman"/>
                <w:sz w:val="20"/>
                <w:szCs w:val="20"/>
              </w:rPr>
            </w:pPr>
          </w:p>
        </w:tc>
        <w:tc>
          <w:tcPr>
            <w:tcW w:w="3544" w:type="dxa"/>
          </w:tcPr>
          <w:p w14:paraId="6986A850"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184.996</w:t>
            </w:r>
          </w:p>
          <w:p w14:paraId="6DF3EAD0" w14:textId="77777777" w:rsidR="00696600" w:rsidRPr="0020115F" w:rsidRDefault="00696600" w:rsidP="006C3EEC">
            <w:pPr>
              <w:jc w:val="center"/>
              <w:rPr>
                <w:rFonts w:ascii="Times New Roman" w:hAnsi="Times New Roman" w:cs="Times New Roman"/>
                <w:sz w:val="20"/>
                <w:szCs w:val="20"/>
              </w:rPr>
            </w:pPr>
          </w:p>
        </w:tc>
      </w:tr>
      <w:tr w:rsidR="00742ED0" w14:paraId="7A5D6908" w14:textId="77777777" w:rsidTr="00B01616">
        <w:trPr>
          <w:trHeight w:val="622"/>
        </w:trPr>
        <w:tc>
          <w:tcPr>
            <w:tcW w:w="3387" w:type="dxa"/>
          </w:tcPr>
          <w:p w14:paraId="04F3DFF0" w14:textId="77777777" w:rsidR="00696600" w:rsidRPr="0020115F" w:rsidRDefault="00000000" w:rsidP="006C3EEC">
            <w:pPr>
              <w:jc w:val="center"/>
              <w:rPr>
                <w:rFonts w:ascii="Times New Roman" w:hAnsi="Times New Roman" w:cs="Times New Roman"/>
                <w:sz w:val="20"/>
                <w:szCs w:val="20"/>
              </w:rPr>
            </w:pPr>
            <w:r w:rsidRPr="0020115F">
              <w:rPr>
                <w:rFonts w:ascii="Times New Roman" w:hAnsi="Times New Roman" w:cs="Times New Roman"/>
                <w:sz w:val="20"/>
                <w:szCs w:val="20"/>
              </w:rPr>
              <w:t>coexpression</w:t>
            </w:r>
          </w:p>
        </w:tc>
        <w:tc>
          <w:tcPr>
            <w:tcW w:w="3387" w:type="dxa"/>
          </w:tcPr>
          <w:p w14:paraId="1AE2BE3A"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56.314</w:t>
            </w:r>
          </w:p>
          <w:p w14:paraId="07A867DA" w14:textId="77777777" w:rsidR="00696600" w:rsidRPr="0020115F" w:rsidRDefault="00696600" w:rsidP="006C3EEC">
            <w:pPr>
              <w:jc w:val="center"/>
              <w:rPr>
                <w:rFonts w:ascii="Times New Roman" w:hAnsi="Times New Roman" w:cs="Times New Roman"/>
                <w:sz w:val="20"/>
                <w:szCs w:val="20"/>
              </w:rPr>
            </w:pPr>
          </w:p>
        </w:tc>
        <w:tc>
          <w:tcPr>
            <w:tcW w:w="3544" w:type="dxa"/>
          </w:tcPr>
          <w:p w14:paraId="62A4D32F"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362.262</w:t>
            </w:r>
          </w:p>
          <w:p w14:paraId="6846ACBB" w14:textId="77777777" w:rsidR="00696600" w:rsidRPr="0020115F" w:rsidRDefault="00696600" w:rsidP="006C3EEC">
            <w:pPr>
              <w:jc w:val="center"/>
              <w:rPr>
                <w:rFonts w:ascii="Times New Roman" w:hAnsi="Times New Roman" w:cs="Times New Roman"/>
                <w:sz w:val="20"/>
                <w:szCs w:val="20"/>
              </w:rPr>
            </w:pPr>
          </w:p>
        </w:tc>
      </w:tr>
      <w:tr w:rsidR="00742ED0" w14:paraId="00EC4B63" w14:textId="77777777" w:rsidTr="00B01616">
        <w:trPr>
          <w:trHeight w:val="622"/>
        </w:trPr>
        <w:tc>
          <w:tcPr>
            <w:tcW w:w="3387" w:type="dxa"/>
          </w:tcPr>
          <w:p w14:paraId="6C9355B5" w14:textId="77777777" w:rsidR="00696600" w:rsidRPr="0020115F" w:rsidRDefault="00000000" w:rsidP="006C3EEC">
            <w:pPr>
              <w:jc w:val="center"/>
              <w:rPr>
                <w:rFonts w:ascii="Times New Roman" w:hAnsi="Times New Roman" w:cs="Times New Roman"/>
                <w:sz w:val="20"/>
                <w:szCs w:val="20"/>
              </w:rPr>
            </w:pPr>
            <w:r w:rsidRPr="0020115F">
              <w:rPr>
                <w:rFonts w:ascii="Times New Roman" w:hAnsi="Times New Roman" w:cs="Times New Roman"/>
                <w:sz w:val="20"/>
                <w:szCs w:val="20"/>
              </w:rPr>
              <w:t>experimental</w:t>
            </w:r>
          </w:p>
        </w:tc>
        <w:tc>
          <w:tcPr>
            <w:tcW w:w="3387" w:type="dxa"/>
          </w:tcPr>
          <w:p w14:paraId="6B4C000E"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55.889</w:t>
            </w:r>
          </w:p>
          <w:p w14:paraId="5DAB0A4D" w14:textId="77777777" w:rsidR="00696600" w:rsidRPr="0020115F" w:rsidRDefault="00696600" w:rsidP="006C3EEC">
            <w:pPr>
              <w:jc w:val="center"/>
              <w:rPr>
                <w:rFonts w:ascii="Times New Roman" w:hAnsi="Times New Roman" w:cs="Times New Roman"/>
                <w:sz w:val="20"/>
                <w:szCs w:val="20"/>
              </w:rPr>
            </w:pPr>
          </w:p>
        </w:tc>
        <w:tc>
          <w:tcPr>
            <w:tcW w:w="3544" w:type="dxa"/>
          </w:tcPr>
          <w:p w14:paraId="05B71780"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355.513</w:t>
            </w:r>
          </w:p>
          <w:p w14:paraId="5C0D2FB6" w14:textId="77777777" w:rsidR="00696600" w:rsidRPr="0020115F" w:rsidRDefault="00696600" w:rsidP="006C3EEC">
            <w:pPr>
              <w:jc w:val="center"/>
              <w:rPr>
                <w:rFonts w:ascii="Times New Roman" w:hAnsi="Times New Roman" w:cs="Times New Roman"/>
                <w:sz w:val="20"/>
                <w:szCs w:val="20"/>
              </w:rPr>
            </w:pPr>
          </w:p>
        </w:tc>
      </w:tr>
      <w:tr w:rsidR="00742ED0" w14:paraId="5B60E2C8" w14:textId="77777777" w:rsidTr="00B01616">
        <w:trPr>
          <w:trHeight w:val="607"/>
        </w:trPr>
        <w:tc>
          <w:tcPr>
            <w:tcW w:w="3387" w:type="dxa"/>
          </w:tcPr>
          <w:p w14:paraId="0414C885" w14:textId="77777777" w:rsidR="00696600" w:rsidRPr="0020115F" w:rsidRDefault="00000000" w:rsidP="006C3EEC">
            <w:pPr>
              <w:jc w:val="center"/>
              <w:rPr>
                <w:rFonts w:ascii="Times New Roman" w:hAnsi="Times New Roman" w:cs="Times New Roman"/>
                <w:sz w:val="20"/>
                <w:szCs w:val="20"/>
              </w:rPr>
            </w:pPr>
            <w:r w:rsidRPr="0020115F">
              <w:rPr>
                <w:rFonts w:ascii="Times New Roman" w:hAnsi="Times New Roman" w:cs="Times New Roman"/>
                <w:sz w:val="20"/>
                <w:szCs w:val="20"/>
              </w:rPr>
              <w:t>database</w:t>
            </w:r>
          </w:p>
        </w:tc>
        <w:tc>
          <w:tcPr>
            <w:tcW w:w="3387" w:type="dxa"/>
          </w:tcPr>
          <w:p w14:paraId="2C5D4899"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26.28</w:t>
            </w:r>
          </w:p>
          <w:p w14:paraId="11B6CFFD" w14:textId="77777777" w:rsidR="00696600" w:rsidRPr="0020115F" w:rsidRDefault="00696600" w:rsidP="006C3EEC">
            <w:pPr>
              <w:jc w:val="center"/>
              <w:rPr>
                <w:rFonts w:ascii="Times New Roman" w:hAnsi="Times New Roman" w:cs="Times New Roman"/>
                <w:sz w:val="20"/>
                <w:szCs w:val="20"/>
              </w:rPr>
            </w:pPr>
          </w:p>
        </w:tc>
        <w:tc>
          <w:tcPr>
            <w:tcW w:w="3544" w:type="dxa"/>
          </w:tcPr>
          <w:p w14:paraId="2D55CC27"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333.74</w:t>
            </w:r>
          </w:p>
          <w:p w14:paraId="4F85CEF1" w14:textId="77777777" w:rsidR="00696600" w:rsidRPr="0020115F" w:rsidRDefault="00696600" w:rsidP="006C3EEC">
            <w:pPr>
              <w:jc w:val="center"/>
              <w:rPr>
                <w:rFonts w:ascii="Times New Roman" w:hAnsi="Times New Roman" w:cs="Times New Roman"/>
                <w:sz w:val="20"/>
                <w:szCs w:val="20"/>
              </w:rPr>
            </w:pPr>
          </w:p>
        </w:tc>
      </w:tr>
      <w:tr w:rsidR="00742ED0" w14:paraId="0BF3C491" w14:textId="77777777" w:rsidTr="00B01616">
        <w:trPr>
          <w:trHeight w:val="567"/>
        </w:trPr>
        <w:tc>
          <w:tcPr>
            <w:tcW w:w="3387" w:type="dxa"/>
          </w:tcPr>
          <w:p w14:paraId="2EE8F21E" w14:textId="77777777" w:rsidR="00696600" w:rsidRPr="0020115F" w:rsidRDefault="00000000" w:rsidP="006C3EEC">
            <w:pPr>
              <w:jc w:val="center"/>
              <w:rPr>
                <w:rFonts w:ascii="Times New Roman" w:hAnsi="Times New Roman" w:cs="Times New Roman"/>
                <w:sz w:val="20"/>
                <w:szCs w:val="20"/>
              </w:rPr>
            </w:pPr>
            <w:r w:rsidRPr="0020115F">
              <w:rPr>
                <w:rFonts w:ascii="Times New Roman" w:hAnsi="Times New Roman" w:cs="Times New Roman"/>
                <w:sz w:val="20"/>
                <w:szCs w:val="20"/>
              </w:rPr>
              <w:t>textmining</w:t>
            </w:r>
          </w:p>
        </w:tc>
        <w:tc>
          <w:tcPr>
            <w:tcW w:w="3387" w:type="dxa"/>
          </w:tcPr>
          <w:p w14:paraId="399D2C1C"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35.231</w:t>
            </w:r>
          </w:p>
          <w:p w14:paraId="5DB20563" w14:textId="77777777" w:rsidR="00696600" w:rsidRPr="0020115F" w:rsidRDefault="00696600" w:rsidP="006C3EEC">
            <w:pPr>
              <w:jc w:val="center"/>
              <w:rPr>
                <w:rFonts w:ascii="Times New Roman" w:hAnsi="Times New Roman" w:cs="Times New Roman"/>
                <w:sz w:val="20"/>
                <w:szCs w:val="20"/>
              </w:rPr>
            </w:pPr>
          </w:p>
        </w:tc>
        <w:tc>
          <w:tcPr>
            <w:tcW w:w="3544" w:type="dxa"/>
          </w:tcPr>
          <w:p w14:paraId="1185914B" w14:textId="77777777" w:rsidR="00AD6A5C" w:rsidRPr="00AD6A5C" w:rsidRDefault="00000000" w:rsidP="006C3EEC">
            <w:pPr>
              <w:jc w:val="center"/>
              <w:rPr>
                <w:rFonts w:ascii="Times New Roman" w:hAnsi="Times New Roman" w:cs="Times New Roman"/>
                <w:sz w:val="20"/>
                <w:szCs w:val="20"/>
              </w:rPr>
            </w:pPr>
            <w:r w:rsidRPr="00AD6A5C">
              <w:rPr>
                <w:rFonts w:ascii="Times New Roman" w:hAnsi="Times New Roman" w:cs="Times New Roman"/>
                <w:sz w:val="20"/>
                <w:szCs w:val="20"/>
              </w:rPr>
              <w:t>91.835</w:t>
            </w:r>
          </w:p>
          <w:p w14:paraId="4C23940E" w14:textId="77777777" w:rsidR="00696600" w:rsidRPr="0020115F" w:rsidRDefault="00696600" w:rsidP="006C3EEC">
            <w:pPr>
              <w:keepNext/>
              <w:jc w:val="center"/>
              <w:rPr>
                <w:rFonts w:ascii="Times New Roman" w:hAnsi="Times New Roman" w:cs="Times New Roman"/>
                <w:sz w:val="20"/>
                <w:szCs w:val="20"/>
              </w:rPr>
            </w:pPr>
          </w:p>
        </w:tc>
      </w:tr>
    </w:tbl>
    <w:p w14:paraId="6A0584C1" w14:textId="0E985916" w:rsidR="00696663" w:rsidRPr="00B01616" w:rsidRDefault="00000000" w:rsidP="00B01616">
      <w:pPr>
        <w:pStyle w:val="Caption"/>
        <w:jc w:val="center"/>
        <w:rPr>
          <w:rFonts w:ascii="Times New Roman" w:hAnsi="Times New Roman" w:cs="Times New Roman"/>
          <w:sz w:val="20"/>
          <w:szCs w:val="20"/>
        </w:rPr>
      </w:pPr>
      <w:bookmarkStart w:id="5" w:name="_Toc157115118"/>
      <w:bookmarkStart w:id="6" w:name="_Toc158037311"/>
      <w:r w:rsidRPr="00A7153B">
        <w:rPr>
          <w:rFonts w:ascii="Times New Roman" w:hAnsi="Times New Roman" w:cs="Times New Roman"/>
          <w:sz w:val="20"/>
          <w:szCs w:val="20"/>
        </w:rPr>
        <w:t xml:space="preserve">Table </w:t>
      </w:r>
      <w:r w:rsidR="00657B6E" w:rsidRPr="00A7153B">
        <w:rPr>
          <w:rFonts w:ascii="Times New Roman" w:hAnsi="Times New Roman" w:cs="Times New Roman"/>
          <w:sz w:val="20"/>
          <w:szCs w:val="20"/>
        </w:rPr>
        <w:fldChar w:fldCharType="begin"/>
      </w:r>
      <w:r w:rsidR="00657B6E" w:rsidRPr="00A7153B">
        <w:rPr>
          <w:rFonts w:ascii="Times New Roman" w:hAnsi="Times New Roman" w:cs="Times New Roman"/>
          <w:sz w:val="20"/>
          <w:szCs w:val="20"/>
        </w:rPr>
        <w:instrText xml:space="preserve"> SEQ Table \* ARABIC </w:instrText>
      </w:r>
      <w:r w:rsidR="00657B6E" w:rsidRPr="00A7153B">
        <w:rPr>
          <w:rFonts w:ascii="Times New Roman" w:hAnsi="Times New Roman" w:cs="Times New Roman"/>
          <w:sz w:val="20"/>
          <w:szCs w:val="20"/>
        </w:rPr>
        <w:fldChar w:fldCharType="separate"/>
      </w:r>
      <w:r>
        <w:rPr>
          <w:rFonts w:ascii="Times New Roman" w:hAnsi="Times New Roman" w:cs="Times New Roman"/>
          <w:noProof/>
          <w:sz w:val="20"/>
          <w:szCs w:val="20"/>
        </w:rPr>
        <w:t>2</w:t>
      </w:r>
      <w:r w:rsidR="00657B6E" w:rsidRPr="00A7153B">
        <w:rPr>
          <w:rFonts w:ascii="Times New Roman" w:hAnsi="Times New Roman" w:cs="Times New Roman"/>
          <w:sz w:val="20"/>
          <w:szCs w:val="20"/>
        </w:rPr>
        <w:fldChar w:fldCharType="end"/>
      </w:r>
      <w:r w:rsidRPr="00A7153B">
        <w:rPr>
          <w:rFonts w:ascii="Times New Roman" w:hAnsi="Times New Roman" w:cs="Times New Roman"/>
          <w:sz w:val="20"/>
          <w:szCs w:val="20"/>
          <w:lang w:val="vi-VN"/>
        </w:rPr>
        <w:t xml:space="preserve"> </w:t>
      </w:r>
      <w:bookmarkEnd w:id="5"/>
      <w:r w:rsidR="00A0690A" w:rsidRPr="00A0690A">
        <w:rPr>
          <w:rFonts w:ascii="Times New Roman" w:hAnsi="Times New Roman" w:cs="Times New Roman"/>
          <w:sz w:val="20"/>
          <w:szCs w:val="20"/>
          <w:lang w:val="vi-VN"/>
        </w:rPr>
        <w:t>Overview of the Dataset Used for Experimentation</w:t>
      </w:r>
      <w:bookmarkEnd w:id="6"/>
    </w:p>
    <w:p w14:paraId="631BEB63" w14:textId="2390186B" w:rsidR="00E32B67" w:rsidRPr="00255C0E" w:rsidRDefault="00000000" w:rsidP="006C3EEC">
      <w:pPr>
        <w:pStyle w:val="Caption"/>
        <w:outlineLvl w:val="0"/>
        <w:rPr>
          <w:rFonts w:ascii="Times New Roman" w:hAnsi="Times New Roman" w:cs="Times New Roman"/>
          <w:b/>
          <w:bCs/>
          <w:i w:val="0"/>
          <w:iCs w:val="0"/>
          <w:color w:val="auto"/>
          <w:sz w:val="44"/>
          <w:szCs w:val="44"/>
        </w:rPr>
      </w:pPr>
      <w:r w:rsidRPr="00255C0E">
        <w:rPr>
          <w:rFonts w:ascii="Times New Roman" w:hAnsi="Times New Roman" w:cs="Times New Roman"/>
          <w:b/>
          <w:bCs/>
          <w:i w:val="0"/>
          <w:iCs w:val="0"/>
          <w:color w:val="auto"/>
          <w:sz w:val="36"/>
          <w:szCs w:val="36"/>
        </w:rPr>
        <w:t>Results and discussion</w:t>
      </w:r>
    </w:p>
    <w:p w14:paraId="41221180" w14:textId="77777777" w:rsidR="0055300A" w:rsidRDefault="00000000" w:rsidP="006C3EEC">
      <w:pPr>
        <w:spacing w:line="240" w:lineRule="auto"/>
        <w:ind w:firstLine="720"/>
        <w:jc w:val="both"/>
        <w:rPr>
          <w:rFonts w:ascii="Times New Roman" w:hAnsi="Times New Roman" w:cs="Times New Roman"/>
          <w:sz w:val="20"/>
          <w:szCs w:val="20"/>
          <w:lang w:val="vi-VN"/>
        </w:rPr>
      </w:pPr>
      <w:r w:rsidRPr="009C5255">
        <w:rPr>
          <w:rFonts w:ascii="Times New Roman" w:hAnsi="Times New Roman" w:cs="Times New Roman"/>
          <w:sz w:val="20"/>
          <w:szCs w:val="20"/>
          <w:lang w:val="vi-VN"/>
        </w:rPr>
        <w:t xml:space="preserve">In this part, we will compare and evaluate the results of experiments using a protein dataset. This comparison is divided into two parts: first, we compare the GreedyUWDS and GreedyBWDS algorithms; and second, we look at the GreedyBWDS algorithm's results when different </w:t>
      </w:r>
      <m:oMath>
        <m:r>
          <w:rPr>
            <w:rFonts w:ascii="Cambria Math" w:hAnsi="Cambria Math" w:cs="Times New Roman"/>
            <w:sz w:val="20"/>
            <w:szCs w:val="20"/>
            <w:lang w:val="vi-VN"/>
          </w:rPr>
          <m:t>b</m:t>
        </m:r>
      </m:oMath>
      <w:r w:rsidRPr="009C5255">
        <w:rPr>
          <w:rFonts w:ascii="Times New Roman" w:hAnsi="Times New Roman" w:cs="Times New Roman"/>
          <w:sz w:val="20"/>
          <w:szCs w:val="20"/>
          <w:lang w:val="vi-VN"/>
        </w:rPr>
        <w:t xml:space="preserve"> values are used.</w:t>
      </w:r>
    </w:p>
    <w:tbl>
      <w:tblPr>
        <w:tblStyle w:val="TableGridLight"/>
        <w:tblW w:w="0" w:type="auto"/>
        <w:tblInd w:w="1988" w:type="dxa"/>
        <w:tblLook w:val="04A0" w:firstRow="1" w:lastRow="0" w:firstColumn="1" w:lastColumn="0" w:noHBand="0" w:noVBand="1"/>
      </w:tblPr>
      <w:tblGrid>
        <w:gridCol w:w="3331"/>
        <w:gridCol w:w="1907"/>
        <w:gridCol w:w="1424"/>
      </w:tblGrid>
      <w:tr w:rsidR="00742ED0" w14:paraId="09EDBCED" w14:textId="77777777" w:rsidTr="006D39B5">
        <w:trPr>
          <w:trHeight w:val="379"/>
        </w:trPr>
        <w:tc>
          <w:tcPr>
            <w:tcW w:w="3331" w:type="dxa"/>
            <w:vMerge w:val="restart"/>
          </w:tcPr>
          <w:p w14:paraId="530641DA" w14:textId="77777777" w:rsidR="00255C0E" w:rsidRDefault="00000000" w:rsidP="006C3EEC">
            <w:pPr>
              <w:jc w:val="center"/>
              <w:rPr>
                <w:rFonts w:ascii="Times New Roman" w:hAnsi="Times New Roman" w:cs="Times New Roman"/>
                <w:sz w:val="20"/>
                <w:szCs w:val="20"/>
                <w:lang w:val="vi-VN"/>
              </w:rPr>
            </w:pPr>
            <w:r>
              <w:rPr>
                <w:rFonts w:ascii="Times New Roman" w:hAnsi="Times New Roman" w:cs="Times New Roman"/>
                <w:sz w:val="20"/>
                <w:szCs w:val="20"/>
                <w:lang w:val="vi-VN"/>
              </w:rPr>
              <w:t>Feature</w:t>
            </w:r>
          </w:p>
        </w:tc>
        <w:tc>
          <w:tcPr>
            <w:tcW w:w="3331" w:type="dxa"/>
            <w:gridSpan w:val="2"/>
          </w:tcPr>
          <w:p w14:paraId="321926AE" w14:textId="77777777" w:rsidR="00255C0E" w:rsidRDefault="00000000" w:rsidP="006C3EEC">
            <w:pPr>
              <w:jc w:val="center"/>
              <w:rPr>
                <w:rFonts w:ascii="Times New Roman" w:hAnsi="Times New Roman" w:cs="Times New Roman"/>
                <w:sz w:val="20"/>
                <w:szCs w:val="20"/>
                <w:lang w:val="vi-VN"/>
              </w:rPr>
            </w:pPr>
            <w:r>
              <w:rPr>
                <w:rFonts w:ascii="Times New Roman" w:hAnsi="Times New Roman" w:cs="Times New Roman"/>
                <w:sz w:val="20"/>
                <w:szCs w:val="20"/>
                <w:lang w:val="vi-VN"/>
              </w:rPr>
              <w:t>Execution time</w:t>
            </w:r>
          </w:p>
        </w:tc>
      </w:tr>
      <w:tr w:rsidR="00742ED0" w14:paraId="27815300" w14:textId="77777777" w:rsidTr="006D39B5">
        <w:trPr>
          <w:trHeight w:val="236"/>
        </w:trPr>
        <w:tc>
          <w:tcPr>
            <w:tcW w:w="3331" w:type="dxa"/>
            <w:vMerge/>
          </w:tcPr>
          <w:p w14:paraId="0075902A" w14:textId="77777777" w:rsidR="00255C0E" w:rsidRDefault="00255C0E" w:rsidP="006C3EEC">
            <w:pPr>
              <w:jc w:val="center"/>
              <w:rPr>
                <w:rFonts w:ascii="Times New Roman" w:hAnsi="Times New Roman" w:cs="Times New Roman"/>
                <w:sz w:val="20"/>
                <w:szCs w:val="20"/>
                <w:lang w:val="vi-VN"/>
              </w:rPr>
            </w:pPr>
          </w:p>
        </w:tc>
        <w:tc>
          <w:tcPr>
            <w:tcW w:w="1907" w:type="dxa"/>
          </w:tcPr>
          <w:p w14:paraId="39285A59"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lang w:val="vi-VN"/>
              </w:rPr>
              <w:t>UWDS</w:t>
            </w:r>
          </w:p>
        </w:tc>
        <w:tc>
          <w:tcPr>
            <w:tcW w:w="1424" w:type="dxa"/>
          </w:tcPr>
          <w:p w14:paraId="5C1EDFEC"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lang w:val="vi-VN"/>
              </w:rPr>
              <w:t>BWDS</w:t>
            </w:r>
          </w:p>
        </w:tc>
      </w:tr>
      <w:tr w:rsidR="00742ED0" w14:paraId="34188801" w14:textId="77777777" w:rsidTr="006D39B5">
        <w:trPr>
          <w:trHeight w:val="379"/>
        </w:trPr>
        <w:tc>
          <w:tcPr>
            <w:tcW w:w="3331" w:type="dxa"/>
          </w:tcPr>
          <w:p w14:paraId="275A00EA"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neighborhood</w:t>
            </w:r>
          </w:p>
        </w:tc>
        <w:tc>
          <w:tcPr>
            <w:tcW w:w="1907" w:type="dxa"/>
          </w:tcPr>
          <w:p w14:paraId="42E1E9A6"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133.731</w:t>
            </w:r>
          </w:p>
        </w:tc>
        <w:tc>
          <w:tcPr>
            <w:tcW w:w="1424" w:type="dxa"/>
          </w:tcPr>
          <w:p w14:paraId="6FCD5A92"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55.951</w:t>
            </w:r>
          </w:p>
        </w:tc>
      </w:tr>
      <w:tr w:rsidR="00742ED0" w14:paraId="0370952C" w14:textId="77777777" w:rsidTr="006D39B5">
        <w:trPr>
          <w:trHeight w:val="379"/>
        </w:trPr>
        <w:tc>
          <w:tcPr>
            <w:tcW w:w="3331" w:type="dxa"/>
          </w:tcPr>
          <w:p w14:paraId="2C2656AC"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fusion</w:t>
            </w:r>
          </w:p>
        </w:tc>
        <w:tc>
          <w:tcPr>
            <w:tcW w:w="1907" w:type="dxa"/>
          </w:tcPr>
          <w:p w14:paraId="55D7C2D3"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155.252</w:t>
            </w:r>
          </w:p>
        </w:tc>
        <w:tc>
          <w:tcPr>
            <w:tcW w:w="1424" w:type="dxa"/>
          </w:tcPr>
          <w:p w14:paraId="5159F749"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55.381</w:t>
            </w:r>
          </w:p>
        </w:tc>
      </w:tr>
      <w:tr w:rsidR="00742ED0" w14:paraId="24EAB5AB" w14:textId="77777777" w:rsidTr="006D39B5">
        <w:trPr>
          <w:trHeight w:val="379"/>
        </w:trPr>
        <w:tc>
          <w:tcPr>
            <w:tcW w:w="3331" w:type="dxa"/>
          </w:tcPr>
          <w:p w14:paraId="111770CF"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cooccurrence</w:t>
            </w:r>
          </w:p>
        </w:tc>
        <w:tc>
          <w:tcPr>
            <w:tcW w:w="1907" w:type="dxa"/>
          </w:tcPr>
          <w:p w14:paraId="4B4F750A"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158.06</w:t>
            </w:r>
          </w:p>
        </w:tc>
        <w:tc>
          <w:tcPr>
            <w:tcW w:w="1424" w:type="dxa"/>
          </w:tcPr>
          <w:p w14:paraId="4249D12E"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68.385</w:t>
            </w:r>
          </w:p>
        </w:tc>
      </w:tr>
      <w:tr w:rsidR="00742ED0" w14:paraId="1DE1AAB4" w14:textId="77777777" w:rsidTr="006D39B5">
        <w:trPr>
          <w:trHeight w:val="379"/>
        </w:trPr>
        <w:tc>
          <w:tcPr>
            <w:tcW w:w="3331" w:type="dxa"/>
          </w:tcPr>
          <w:p w14:paraId="5B48206F"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coexpression</w:t>
            </w:r>
          </w:p>
        </w:tc>
        <w:tc>
          <w:tcPr>
            <w:tcW w:w="1907" w:type="dxa"/>
          </w:tcPr>
          <w:p w14:paraId="79112ED1"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160.907</w:t>
            </w:r>
          </w:p>
        </w:tc>
        <w:tc>
          <w:tcPr>
            <w:tcW w:w="1424" w:type="dxa"/>
          </w:tcPr>
          <w:p w14:paraId="233E08BB"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67.853</w:t>
            </w:r>
          </w:p>
        </w:tc>
      </w:tr>
      <w:tr w:rsidR="00742ED0" w14:paraId="3D05860C" w14:textId="77777777" w:rsidTr="006D39B5">
        <w:trPr>
          <w:trHeight w:val="379"/>
        </w:trPr>
        <w:tc>
          <w:tcPr>
            <w:tcW w:w="3331" w:type="dxa"/>
          </w:tcPr>
          <w:p w14:paraId="755E7AC7"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experimental</w:t>
            </w:r>
          </w:p>
        </w:tc>
        <w:tc>
          <w:tcPr>
            <w:tcW w:w="1907" w:type="dxa"/>
          </w:tcPr>
          <w:p w14:paraId="449917C2"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160.892</w:t>
            </w:r>
          </w:p>
        </w:tc>
        <w:tc>
          <w:tcPr>
            <w:tcW w:w="1424" w:type="dxa"/>
          </w:tcPr>
          <w:p w14:paraId="403143DF"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67.039</w:t>
            </w:r>
          </w:p>
        </w:tc>
      </w:tr>
      <w:tr w:rsidR="00742ED0" w14:paraId="0308714D" w14:textId="77777777" w:rsidTr="006D39B5">
        <w:trPr>
          <w:trHeight w:val="379"/>
        </w:trPr>
        <w:tc>
          <w:tcPr>
            <w:tcW w:w="3331" w:type="dxa"/>
          </w:tcPr>
          <w:p w14:paraId="17F45181"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database</w:t>
            </w:r>
          </w:p>
        </w:tc>
        <w:tc>
          <w:tcPr>
            <w:tcW w:w="1907" w:type="dxa"/>
          </w:tcPr>
          <w:p w14:paraId="12E77EDC"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157.174</w:t>
            </w:r>
          </w:p>
        </w:tc>
        <w:tc>
          <w:tcPr>
            <w:tcW w:w="1424" w:type="dxa"/>
          </w:tcPr>
          <w:p w14:paraId="55FA6BDA"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69.746</w:t>
            </w:r>
          </w:p>
        </w:tc>
      </w:tr>
      <w:tr w:rsidR="00742ED0" w14:paraId="70B7D999" w14:textId="77777777" w:rsidTr="006D39B5">
        <w:trPr>
          <w:trHeight w:val="551"/>
        </w:trPr>
        <w:tc>
          <w:tcPr>
            <w:tcW w:w="3331" w:type="dxa"/>
          </w:tcPr>
          <w:p w14:paraId="75EF480C"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text mining</w:t>
            </w:r>
          </w:p>
        </w:tc>
        <w:tc>
          <w:tcPr>
            <w:tcW w:w="1907" w:type="dxa"/>
          </w:tcPr>
          <w:p w14:paraId="77ABF396" w14:textId="77777777" w:rsidR="00255C0E" w:rsidRDefault="00000000" w:rsidP="006C3EEC">
            <w:pPr>
              <w:jc w:val="center"/>
              <w:rPr>
                <w:rFonts w:ascii="Times New Roman" w:hAnsi="Times New Roman" w:cs="Times New Roman"/>
                <w:sz w:val="20"/>
                <w:szCs w:val="20"/>
                <w:lang w:val="vi-VN"/>
              </w:rPr>
            </w:pPr>
            <w:r w:rsidRPr="00657B6E">
              <w:rPr>
                <w:rFonts w:ascii="Times New Roman" w:hAnsi="Times New Roman" w:cs="Times New Roman"/>
                <w:sz w:val="20"/>
                <w:szCs w:val="20"/>
              </w:rPr>
              <w:t>165.555</w:t>
            </w:r>
          </w:p>
        </w:tc>
        <w:tc>
          <w:tcPr>
            <w:tcW w:w="1424" w:type="dxa"/>
          </w:tcPr>
          <w:p w14:paraId="1AACC2BF" w14:textId="77777777" w:rsidR="00255C0E" w:rsidRDefault="00000000" w:rsidP="006C3EEC">
            <w:pPr>
              <w:keepNext/>
              <w:jc w:val="center"/>
              <w:rPr>
                <w:rFonts w:ascii="Times New Roman" w:hAnsi="Times New Roman" w:cs="Times New Roman"/>
                <w:sz w:val="20"/>
                <w:szCs w:val="20"/>
                <w:lang w:val="vi-VN"/>
              </w:rPr>
            </w:pPr>
            <w:r w:rsidRPr="00657B6E">
              <w:rPr>
                <w:rFonts w:ascii="Times New Roman" w:hAnsi="Times New Roman" w:cs="Times New Roman"/>
                <w:sz w:val="20"/>
                <w:szCs w:val="20"/>
              </w:rPr>
              <w:t>62.023</w:t>
            </w:r>
          </w:p>
        </w:tc>
      </w:tr>
    </w:tbl>
    <w:p w14:paraId="6D08E0CE" w14:textId="059E6B53" w:rsidR="004C3F80" w:rsidRPr="00B01616" w:rsidRDefault="00000000" w:rsidP="00B01616">
      <w:pPr>
        <w:pStyle w:val="Caption"/>
        <w:jc w:val="center"/>
        <w:rPr>
          <w:rFonts w:ascii="Times New Roman" w:hAnsi="Times New Roman" w:cs="Times New Roman"/>
          <w:sz w:val="20"/>
          <w:szCs w:val="20"/>
        </w:rPr>
      </w:pPr>
      <w:bookmarkStart w:id="7" w:name="_Toc158037312"/>
      <w:r w:rsidRPr="00DE05A7">
        <w:rPr>
          <w:rFonts w:ascii="Times New Roman" w:hAnsi="Times New Roman" w:cs="Times New Roman"/>
          <w:sz w:val="20"/>
          <w:szCs w:val="20"/>
        </w:rPr>
        <w:t xml:space="preserve">Table </w:t>
      </w:r>
      <w:r w:rsidRPr="00DE05A7">
        <w:rPr>
          <w:rFonts w:ascii="Times New Roman" w:hAnsi="Times New Roman" w:cs="Times New Roman"/>
          <w:sz w:val="20"/>
          <w:szCs w:val="20"/>
        </w:rPr>
        <w:fldChar w:fldCharType="begin"/>
      </w:r>
      <w:r w:rsidRPr="00DE05A7">
        <w:rPr>
          <w:rFonts w:ascii="Times New Roman" w:hAnsi="Times New Roman" w:cs="Times New Roman"/>
          <w:sz w:val="20"/>
          <w:szCs w:val="20"/>
        </w:rPr>
        <w:instrText xml:space="preserve"> SEQ Table \* ARABIC </w:instrText>
      </w:r>
      <w:r w:rsidRPr="00DE05A7">
        <w:rPr>
          <w:rFonts w:ascii="Times New Roman" w:hAnsi="Times New Roman" w:cs="Times New Roman"/>
          <w:sz w:val="20"/>
          <w:szCs w:val="20"/>
        </w:rPr>
        <w:fldChar w:fldCharType="separate"/>
      </w:r>
      <w:r w:rsidRPr="00DE05A7">
        <w:rPr>
          <w:rFonts w:ascii="Times New Roman" w:hAnsi="Times New Roman" w:cs="Times New Roman"/>
          <w:noProof/>
          <w:sz w:val="20"/>
          <w:szCs w:val="20"/>
        </w:rPr>
        <w:t>3</w:t>
      </w:r>
      <w:r w:rsidRPr="00DE05A7">
        <w:rPr>
          <w:rFonts w:ascii="Times New Roman" w:hAnsi="Times New Roman" w:cs="Times New Roman"/>
          <w:sz w:val="20"/>
          <w:szCs w:val="20"/>
        </w:rPr>
        <w:fldChar w:fldCharType="end"/>
      </w:r>
      <w:r w:rsidRPr="00DE05A7">
        <w:rPr>
          <w:rFonts w:ascii="Times New Roman" w:hAnsi="Times New Roman" w:cs="Times New Roman"/>
          <w:sz w:val="20"/>
          <w:szCs w:val="20"/>
        </w:rPr>
        <w:t xml:space="preserve"> </w:t>
      </w:r>
      <w:r w:rsidR="00A0690A" w:rsidRPr="00A0690A">
        <w:rPr>
          <w:rFonts w:ascii="Times New Roman" w:hAnsi="Times New Roman" w:cs="Times New Roman"/>
          <w:sz w:val="20"/>
          <w:szCs w:val="20"/>
        </w:rPr>
        <w:t>Comparison of execution time between the two algorithms</w:t>
      </w:r>
      <w:bookmarkEnd w:id="7"/>
    </w:p>
    <w:p w14:paraId="08A52664" w14:textId="77777777" w:rsidR="00A11FC7" w:rsidRDefault="00000000" w:rsidP="006C3EEC">
      <w:pPr>
        <w:keepNext/>
        <w:spacing w:line="240" w:lineRule="auto"/>
        <w:jc w:val="both"/>
      </w:pPr>
      <w:r>
        <w:rPr>
          <w:rFonts w:ascii="Times New Roman" w:hAnsi="Times New Roman" w:cs="Times New Roman"/>
          <w:noProof/>
          <w:sz w:val="20"/>
          <w:szCs w:val="20"/>
          <w:lang w:val="vi-VN"/>
        </w:rPr>
        <w:lastRenderedPageBreak/>
        <w:drawing>
          <wp:inline distT="0" distB="0" distL="0" distR="0" wp14:anchorId="66C2C005" wp14:editId="6A844A23">
            <wp:extent cx="6400800" cy="3497580"/>
            <wp:effectExtent l="0" t="0" r="0" b="0"/>
            <wp:docPr id="2576770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BE7F01" w14:textId="1D2A039C" w:rsidR="00F83C86" w:rsidRPr="00927F3A" w:rsidRDefault="00000000" w:rsidP="00927F3A">
      <w:pPr>
        <w:pStyle w:val="Caption"/>
        <w:jc w:val="center"/>
        <w:rPr>
          <w:rFonts w:ascii="Times New Roman" w:hAnsi="Times New Roman" w:cs="Times New Roman"/>
          <w:sz w:val="22"/>
          <w:szCs w:val="22"/>
          <w:lang w:val="vi-VN"/>
        </w:rPr>
      </w:pPr>
      <w:bookmarkStart w:id="8" w:name="_Toc158037305"/>
      <w:r w:rsidRPr="00C44C73">
        <w:rPr>
          <w:rFonts w:ascii="Times New Roman" w:hAnsi="Times New Roman" w:cs="Times New Roman"/>
          <w:sz w:val="20"/>
          <w:szCs w:val="20"/>
        </w:rPr>
        <w:t xml:space="preserve">Figure </w:t>
      </w:r>
      <w:r w:rsidRPr="00C44C73">
        <w:rPr>
          <w:rFonts w:ascii="Times New Roman" w:hAnsi="Times New Roman" w:cs="Times New Roman"/>
          <w:sz w:val="20"/>
          <w:szCs w:val="20"/>
        </w:rPr>
        <w:fldChar w:fldCharType="begin"/>
      </w:r>
      <w:r w:rsidRPr="00C44C73">
        <w:rPr>
          <w:rFonts w:ascii="Times New Roman" w:hAnsi="Times New Roman" w:cs="Times New Roman"/>
          <w:sz w:val="20"/>
          <w:szCs w:val="20"/>
        </w:rPr>
        <w:instrText xml:space="preserve"> SEQ Figure \* ARABIC </w:instrText>
      </w:r>
      <w:r w:rsidRPr="00C44C73">
        <w:rPr>
          <w:rFonts w:ascii="Times New Roman" w:hAnsi="Times New Roman" w:cs="Times New Roman"/>
          <w:sz w:val="20"/>
          <w:szCs w:val="20"/>
        </w:rPr>
        <w:fldChar w:fldCharType="separate"/>
      </w:r>
      <w:r w:rsidR="000D2E33">
        <w:rPr>
          <w:rFonts w:ascii="Times New Roman" w:hAnsi="Times New Roman" w:cs="Times New Roman"/>
          <w:noProof/>
          <w:sz w:val="20"/>
          <w:szCs w:val="20"/>
        </w:rPr>
        <w:t>5</w:t>
      </w:r>
      <w:r w:rsidRPr="00C44C73">
        <w:rPr>
          <w:rFonts w:ascii="Times New Roman" w:hAnsi="Times New Roman" w:cs="Times New Roman"/>
          <w:sz w:val="20"/>
          <w:szCs w:val="20"/>
        </w:rPr>
        <w:fldChar w:fldCharType="end"/>
      </w:r>
      <w:r w:rsidRPr="00C44C73">
        <w:rPr>
          <w:rFonts w:ascii="Times New Roman" w:hAnsi="Times New Roman" w:cs="Times New Roman"/>
          <w:sz w:val="20"/>
          <w:szCs w:val="20"/>
        </w:rPr>
        <w:t xml:space="preserve"> </w:t>
      </w:r>
      <w:r w:rsidR="00A0690A" w:rsidRPr="00A0690A">
        <w:rPr>
          <w:rFonts w:ascii="Times New Roman" w:hAnsi="Times New Roman" w:cs="Times New Roman"/>
          <w:sz w:val="20"/>
          <w:szCs w:val="20"/>
        </w:rPr>
        <w:t>Graph comparing the execution time of UWDS and BWDS</w:t>
      </w:r>
      <w:bookmarkEnd w:id="8"/>
    </w:p>
    <w:tbl>
      <w:tblPr>
        <w:tblStyle w:val="TableGridLight"/>
        <w:tblW w:w="10716" w:type="dxa"/>
        <w:tblLook w:val="04A0" w:firstRow="1" w:lastRow="0" w:firstColumn="1" w:lastColumn="0" w:noHBand="0" w:noVBand="1"/>
      </w:tblPr>
      <w:tblGrid>
        <w:gridCol w:w="1571"/>
        <w:gridCol w:w="1493"/>
        <w:gridCol w:w="1107"/>
        <w:gridCol w:w="1215"/>
        <w:gridCol w:w="958"/>
        <w:gridCol w:w="1085"/>
        <w:gridCol w:w="958"/>
        <w:gridCol w:w="1249"/>
        <w:gridCol w:w="1080"/>
      </w:tblGrid>
      <w:tr w:rsidR="00742ED0" w14:paraId="325DE013" w14:textId="77777777" w:rsidTr="00E60639">
        <w:trPr>
          <w:trHeight w:val="1210"/>
        </w:trPr>
        <w:tc>
          <w:tcPr>
            <w:tcW w:w="1571" w:type="dxa"/>
            <w:vMerge w:val="restart"/>
          </w:tcPr>
          <w:p w14:paraId="211B1771" w14:textId="77777777" w:rsidR="00EC2D3E" w:rsidRPr="0020115F" w:rsidRDefault="00000000" w:rsidP="006C3EEC">
            <w:pPr>
              <w:jc w:val="center"/>
              <w:rPr>
                <w:rFonts w:ascii="Times New Roman" w:hAnsi="Times New Roman" w:cs="Times New Roman"/>
                <w:sz w:val="20"/>
                <w:szCs w:val="20"/>
                <w:lang w:val="vi-VN"/>
              </w:rPr>
            </w:pPr>
            <w:r>
              <w:rPr>
                <w:rFonts w:ascii="Times New Roman" w:hAnsi="Times New Roman" w:cs="Times New Roman"/>
                <w:sz w:val="20"/>
                <w:szCs w:val="20"/>
                <w:lang w:val="vi-VN"/>
              </w:rPr>
              <w:t>Feature</w:t>
            </w:r>
          </w:p>
        </w:tc>
        <w:tc>
          <w:tcPr>
            <w:tcW w:w="2600" w:type="dxa"/>
            <w:gridSpan w:val="2"/>
          </w:tcPr>
          <w:p w14:paraId="275F07DE" w14:textId="77777777" w:rsidR="00EC2D3E" w:rsidRPr="0020115F" w:rsidRDefault="00000000" w:rsidP="006C3EEC">
            <w:pPr>
              <w:jc w:val="center"/>
              <w:rPr>
                <w:rFonts w:ascii="Times New Roman" w:hAnsi="Times New Roman" w:cs="Times New Roman"/>
                <w:sz w:val="20"/>
                <w:szCs w:val="20"/>
                <w:lang w:val="vi-VN"/>
              </w:rPr>
            </w:pPr>
            <w:r>
              <w:rPr>
                <w:rFonts w:ascii="Times New Roman" w:hAnsi="Times New Roman" w:cs="Times New Roman"/>
                <w:sz w:val="20"/>
                <w:szCs w:val="20"/>
              </w:rPr>
              <w:t xml:space="preserve">Weighted </w:t>
            </w:r>
            <w:r>
              <w:rPr>
                <w:rFonts w:ascii="Times New Roman" w:hAnsi="Times New Roman" w:cs="Times New Roman"/>
                <w:sz w:val="20"/>
                <w:szCs w:val="20"/>
                <w:lang w:val="vi-VN"/>
              </w:rPr>
              <w:t xml:space="preserve">Expected </w:t>
            </w:r>
            <w:r>
              <w:rPr>
                <w:rFonts w:ascii="Times New Roman" w:hAnsi="Times New Roman" w:cs="Times New Roman"/>
                <w:sz w:val="20"/>
                <w:szCs w:val="20"/>
              </w:rPr>
              <w:t>E</w:t>
            </w:r>
            <w:r>
              <w:rPr>
                <w:rFonts w:ascii="Times New Roman" w:hAnsi="Times New Roman" w:cs="Times New Roman"/>
                <w:sz w:val="20"/>
                <w:szCs w:val="20"/>
                <w:lang w:val="vi-VN"/>
              </w:rPr>
              <w:t xml:space="preserve">dge </w:t>
            </w:r>
            <w:r>
              <w:rPr>
                <w:rFonts w:ascii="Times New Roman" w:hAnsi="Times New Roman" w:cs="Times New Roman"/>
                <w:sz w:val="20"/>
                <w:szCs w:val="20"/>
              </w:rPr>
              <w:t>D</w:t>
            </w:r>
            <w:r>
              <w:rPr>
                <w:rFonts w:ascii="Times New Roman" w:hAnsi="Times New Roman" w:cs="Times New Roman"/>
                <w:sz w:val="20"/>
                <w:szCs w:val="20"/>
                <w:lang w:val="vi-VN"/>
              </w:rPr>
              <w:t>ensity</w:t>
            </w:r>
          </w:p>
          <w:p w14:paraId="03BDA3DF" w14:textId="77777777" w:rsidR="00EC2D3E" w:rsidRPr="00CA7A14" w:rsidRDefault="00EC2D3E" w:rsidP="006C3EEC">
            <w:pPr>
              <w:jc w:val="center"/>
              <w:rPr>
                <w:rFonts w:ascii="Times New Roman" w:hAnsi="Times New Roman" w:cs="Times New Roman"/>
                <w:sz w:val="20"/>
                <w:szCs w:val="20"/>
              </w:rPr>
            </w:pPr>
          </w:p>
        </w:tc>
        <w:tc>
          <w:tcPr>
            <w:tcW w:w="2173" w:type="dxa"/>
            <w:gridSpan w:val="2"/>
          </w:tcPr>
          <w:p w14:paraId="1D445BC9" w14:textId="77777777" w:rsidR="00EC2D3E" w:rsidRPr="0020115F" w:rsidRDefault="00000000" w:rsidP="006C3EEC">
            <w:pPr>
              <w:jc w:val="center"/>
              <w:rPr>
                <w:rFonts w:ascii="Times New Roman" w:hAnsi="Times New Roman" w:cs="Times New Roman"/>
                <w:sz w:val="20"/>
                <w:szCs w:val="20"/>
                <w:lang w:val="vi-VN"/>
              </w:rPr>
            </w:pPr>
            <w:r w:rsidRPr="00312AEE">
              <w:rPr>
                <w:rFonts w:ascii="Times New Roman" w:eastAsiaTheme="minorEastAsia" w:hAnsi="Times New Roman" w:cs="Times New Roman"/>
                <w:sz w:val="20"/>
                <w:szCs w:val="20"/>
              </w:rPr>
              <w:t xml:space="preserve">Average </w:t>
            </w:r>
            <w:r w:rsidR="002B25B5">
              <w:rPr>
                <w:rFonts w:ascii="Times New Roman" w:eastAsiaTheme="minorEastAsia" w:hAnsi="Times New Roman" w:cs="Times New Roman"/>
                <w:sz w:val="20"/>
                <w:szCs w:val="20"/>
              </w:rPr>
              <w:t>E</w:t>
            </w:r>
            <w:r w:rsidRPr="00312AEE">
              <w:rPr>
                <w:rFonts w:ascii="Times New Roman" w:eastAsiaTheme="minorEastAsia" w:hAnsi="Times New Roman" w:cs="Times New Roman"/>
                <w:sz w:val="20"/>
                <w:szCs w:val="20"/>
              </w:rPr>
              <w:t>dge-</w:t>
            </w:r>
            <w:r w:rsidR="002B25B5">
              <w:rPr>
                <w:rFonts w:ascii="Times New Roman" w:eastAsiaTheme="minorEastAsia" w:hAnsi="Times New Roman" w:cs="Times New Roman"/>
                <w:sz w:val="20"/>
                <w:szCs w:val="20"/>
              </w:rPr>
              <w:t>W</w:t>
            </w:r>
            <w:r w:rsidRPr="00312AEE">
              <w:rPr>
                <w:rFonts w:ascii="Times New Roman" w:eastAsiaTheme="minorEastAsia" w:hAnsi="Times New Roman" w:cs="Times New Roman"/>
                <w:sz w:val="20"/>
                <w:szCs w:val="20"/>
              </w:rPr>
              <w:t xml:space="preserve">eighted </w:t>
            </w:r>
            <w:r w:rsidR="002B25B5">
              <w:rPr>
                <w:rFonts w:ascii="Times New Roman" w:eastAsiaTheme="minorEastAsia" w:hAnsi="Times New Roman" w:cs="Times New Roman"/>
                <w:sz w:val="20"/>
                <w:szCs w:val="20"/>
              </w:rPr>
              <w:t>P</w:t>
            </w:r>
            <w:r w:rsidRPr="00312AEE">
              <w:rPr>
                <w:rFonts w:ascii="Times New Roman" w:eastAsiaTheme="minorEastAsia" w:hAnsi="Times New Roman" w:cs="Times New Roman"/>
                <w:sz w:val="20"/>
                <w:szCs w:val="20"/>
              </w:rPr>
              <w:t>robability</w:t>
            </w:r>
          </w:p>
        </w:tc>
        <w:tc>
          <w:tcPr>
            <w:tcW w:w="2043" w:type="dxa"/>
            <w:gridSpan w:val="2"/>
          </w:tcPr>
          <w:p w14:paraId="6281E338" w14:textId="77777777" w:rsidR="00EC2D3E" w:rsidRPr="00CA7A14" w:rsidRDefault="00000000" w:rsidP="006C3EEC">
            <w:pPr>
              <w:jc w:val="center"/>
              <w:rPr>
                <w:rFonts w:ascii="Times New Roman" w:hAnsi="Times New Roman" w:cs="Times New Roman"/>
                <w:sz w:val="20"/>
                <w:szCs w:val="20"/>
              </w:rPr>
            </w:pPr>
            <w:r>
              <w:rPr>
                <w:rFonts w:ascii="Times New Roman" w:eastAsiaTheme="minorEastAsia" w:hAnsi="Times New Roman" w:cs="Times New Roman"/>
                <w:sz w:val="20"/>
                <w:szCs w:val="20"/>
                <w:lang w:val="vi-VN"/>
                <w14:ligatures w14:val="none"/>
              </w:rPr>
              <w:t xml:space="preserve">The </w:t>
            </w:r>
            <w:r w:rsidR="002B25B5">
              <w:rPr>
                <w:rFonts w:ascii="Times New Roman" w:eastAsiaTheme="minorEastAsia" w:hAnsi="Times New Roman" w:cs="Times New Roman"/>
                <w:sz w:val="20"/>
                <w:szCs w:val="20"/>
                <w14:ligatures w14:val="none"/>
              </w:rPr>
              <w:t>S</w:t>
            </w:r>
            <w:r>
              <w:rPr>
                <w:rFonts w:ascii="Times New Roman" w:eastAsiaTheme="minorEastAsia" w:hAnsi="Times New Roman" w:cs="Times New Roman"/>
                <w:sz w:val="20"/>
                <w:szCs w:val="20"/>
                <w:lang w:val="vi-VN"/>
                <w14:ligatures w14:val="none"/>
              </w:rPr>
              <w:t xml:space="preserve">tandard </w:t>
            </w:r>
            <w:r w:rsidR="002B25B5">
              <w:rPr>
                <w:rFonts w:ascii="Times New Roman" w:eastAsiaTheme="minorEastAsia" w:hAnsi="Times New Roman" w:cs="Times New Roman"/>
                <w:sz w:val="20"/>
                <w:szCs w:val="20"/>
                <w14:ligatures w14:val="none"/>
              </w:rPr>
              <w:t>D</w:t>
            </w:r>
            <w:r>
              <w:rPr>
                <w:rFonts w:ascii="Times New Roman" w:eastAsiaTheme="minorEastAsia" w:hAnsi="Times New Roman" w:cs="Times New Roman"/>
                <w:sz w:val="20"/>
                <w:szCs w:val="20"/>
                <w:lang w:val="vi-VN"/>
                <w14:ligatures w14:val="none"/>
              </w:rPr>
              <w:t xml:space="preserve">eviation of </w:t>
            </w:r>
            <w:r w:rsidR="002B25B5">
              <w:rPr>
                <w:rFonts w:ascii="Times New Roman" w:eastAsiaTheme="minorEastAsia" w:hAnsi="Times New Roman" w:cs="Times New Roman"/>
                <w:sz w:val="20"/>
                <w:szCs w:val="20"/>
                <w14:ligatures w14:val="none"/>
              </w:rPr>
              <w:t>E</w:t>
            </w:r>
            <w:r>
              <w:rPr>
                <w:rFonts w:ascii="Times New Roman" w:eastAsiaTheme="minorEastAsia" w:hAnsi="Times New Roman" w:cs="Times New Roman"/>
                <w:sz w:val="20"/>
                <w:szCs w:val="20"/>
                <w:lang w:val="vi-VN"/>
                <w14:ligatures w14:val="none"/>
              </w:rPr>
              <w:t xml:space="preserve">dge </w:t>
            </w:r>
            <w:r w:rsidR="002B25B5">
              <w:rPr>
                <w:rFonts w:ascii="Times New Roman" w:eastAsiaTheme="minorEastAsia" w:hAnsi="Times New Roman" w:cs="Times New Roman"/>
                <w:sz w:val="20"/>
                <w:szCs w:val="20"/>
                <w14:ligatures w14:val="none"/>
              </w:rPr>
              <w:t>W</w:t>
            </w:r>
            <w:r>
              <w:rPr>
                <w:rFonts w:ascii="Times New Roman" w:eastAsiaTheme="minorEastAsia" w:hAnsi="Times New Roman" w:cs="Times New Roman"/>
                <w:sz w:val="20"/>
                <w:szCs w:val="20"/>
                <w:lang w:val="vi-VN"/>
                <w14:ligatures w14:val="none"/>
              </w:rPr>
              <w:t xml:space="preserve">eight </w:t>
            </w:r>
            <w:r w:rsidR="002B25B5">
              <w:rPr>
                <w:rFonts w:ascii="Times New Roman" w:eastAsiaTheme="minorEastAsia" w:hAnsi="Times New Roman" w:cs="Times New Roman"/>
                <w:sz w:val="20"/>
                <w:szCs w:val="20"/>
                <w14:ligatures w14:val="none"/>
              </w:rPr>
              <w:t>P</w:t>
            </w:r>
            <w:r>
              <w:rPr>
                <w:rFonts w:ascii="Times New Roman" w:eastAsiaTheme="minorEastAsia" w:hAnsi="Times New Roman" w:cs="Times New Roman"/>
                <w:sz w:val="20"/>
                <w:szCs w:val="20"/>
                <w:lang w:val="vi-VN"/>
                <w14:ligatures w14:val="none"/>
              </w:rPr>
              <w:t>robability</w:t>
            </w:r>
          </w:p>
        </w:tc>
        <w:tc>
          <w:tcPr>
            <w:tcW w:w="2329" w:type="dxa"/>
            <w:gridSpan w:val="2"/>
          </w:tcPr>
          <w:p w14:paraId="2BF6B3D6" w14:textId="77777777" w:rsidR="00EC2D3E" w:rsidRPr="0020115F" w:rsidRDefault="00000000" w:rsidP="006C3EEC">
            <w:pPr>
              <w:jc w:val="center"/>
              <w:rPr>
                <w:rFonts w:ascii="Times New Roman" w:hAnsi="Times New Roman" w:cs="Times New Roman"/>
                <w:sz w:val="20"/>
                <w:szCs w:val="20"/>
                <w:lang w:val="vi-VN"/>
              </w:rPr>
            </w:pPr>
            <w:r w:rsidRPr="00312AEE">
              <w:rPr>
                <w:rFonts w:ascii="Times New Roman" w:hAnsi="Times New Roman" w:cs="Times New Roman"/>
                <w:sz w:val="20"/>
                <w:szCs w:val="20"/>
              </w:rPr>
              <w:t>Adjoint Logarithmic Reliability</w:t>
            </w:r>
          </w:p>
        </w:tc>
      </w:tr>
      <w:tr w:rsidR="00742ED0" w14:paraId="59A2C252" w14:textId="77777777" w:rsidTr="00E60639">
        <w:trPr>
          <w:trHeight w:val="661"/>
        </w:trPr>
        <w:tc>
          <w:tcPr>
            <w:tcW w:w="1571" w:type="dxa"/>
            <w:vMerge/>
          </w:tcPr>
          <w:p w14:paraId="566A0FBE" w14:textId="77777777" w:rsidR="00EC2D3E" w:rsidRPr="00CA7A14" w:rsidRDefault="00EC2D3E" w:rsidP="006C3EEC">
            <w:pPr>
              <w:jc w:val="center"/>
              <w:rPr>
                <w:rFonts w:ascii="Times New Roman" w:hAnsi="Times New Roman" w:cs="Times New Roman"/>
                <w:sz w:val="20"/>
                <w:szCs w:val="20"/>
              </w:rPr>
            </w:pPr>
          </w:p>
        </w:tc>
        <w:tc>
          <w:tcPr>
            <w:tcW w:w="1493" w:type="dxa"/>
          </w:tcPr>
          <w:p w14:paraId="3DEAD9DE"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1107" w:type="dxa"/>
          </w:tcPr>
          <w:p w14:paraId="75B4FE6D"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c>
          <w:tcPr>
            <w:tcW w:w="1215" w:type="dxa"/>
          </w:tcPr>
          <w:p w14:paraId="3B918133"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958" w:type="dxa"/>
          </w:tcPr>
          <w:p w14:paraId="5816670E"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c>
          <w:tcPr>
            <w:tcW w:w="1085" w:type="dxa"/>
          </w:tcPr>
          <w:p w14:paraId="6E7C62A5"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958" w:type="dxa"/>
          </w:tcPr>
          <w:p w14:paraId="34E1369F"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c>
          <w:tcPr>
            <w:tcW w:w="1249" w:type="dxa"/>
          </w:tcPr>
          <w:p w14:paraId="3EF95425"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1079" w:type="dxa"/>
          </w:tcPr>
          <w:p w14:paraId="7E1DD5DF"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r>
      <w:tr w:rsidR="00742ED0" w14:paraId="1243AABE" w14:textId="77777777" w:rsidTr="00E60639">
        <w:trPr>
          <w:trHeight w:val="657"/>
        </w:trPr>
        <w:tc>
          <w:tcPr>
            <w:tcW w:w="1571" w:type="dxa"/>
          </w:tcPr>
          <w:p w14:paraId="5405BCCC"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neighborhood</w:t>
            </w:r>
          </w:p>
        </w:tc>
        <w:tc>
          <w:tcPr>
            <w:tcW w:w="1493" w:type="dxa"/>
          </w:tcPr>
          <w:p w14:paraId="7B28C55B"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388.321</w:t>
            </w:r>
          </w:p>
        </w:tc>
        <w:tc>
          <w:tcPr>
            <w:tcW w:w="1107" w:type="dxa"/>
          </w:tcPr>
          <w:p w14:paraId="66283FCC"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616.659</w:t>
            </w:r>
          </w:p>
          <w:p w14:paraId="31246C2C" w14:textId="77777777" w:rsidR="00EC2D3E" w:rsidRPr="00CA7A14" w:rsidRDefault="00EC2D3E" w:rsidP="006C3EEC">
            <w:pPr>
              <w:jc w:val="center"/>
              <w:rPr>
                <w:rFonts w:ascii="Times New Roman" w:hAnsi="Times New Roman" w:cs="Times New Roman"/>
                <w:sz w:val="20"/>
                <w:szCs w:val="20"/>
              </w:rPr>
            </w:pPr>
          </w:p>
        </w:tc>
        <w:tc>
          <w:tcPr>
            <w:tcW w:w="1215" w:type="dxa"/>
          </w:tcPr>
          <w:p w14:paraId="5D569F83"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438.329</w:t>
            </w:r>
          </w:p>
          <w:p w14:paraId="5F324206" w14:textId="77777777" w:rsidR="00EC2D3E" w:rsidRPr="00CA7A14" w:rsidRDefault="00EC2D3E" w:rsidP="006C3EEC">
            <w:pPr>
              <w:jc w:val="center"/>
              <w:rPr>
                <w:rFonts w:ascii="Times New Roman" w:hAnsi="Times New Roman" w:cs="Times New Roman"/>
                <w:sz w:val="20"/>
                <w:szCs w:val="20"/>
              </w:rPr>
            </w:pPr>
          </w:p>
        </w:tc>
        <w:tc>
          <w:tcPr>
            <w:tcW w:w="958" w:type="dxa"/>
          </w:tcPr>
          <w:p w14:paraId="261BCD6D"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575.923</w:t>
            </w:r>
          </w:p>
        </w:tc>
        <w:tc>
          <w:tcPr>
            <w:tcW w:w="1085" w:type="dxa"/>
          </w:tcPr>
          <w:p w14:paraId="13A4A1FF"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215.412</w:t>
            </w:r>
          </w:p>
          <w:p w14:paraId="2DE76D7C" w14:textId="77777777" w:rsidR="00EC2D3E" w:rsidRPr="00CA7A14" w:rsidRDefault="00EC2D3E" w:rsidP="006C3EEC">
            <w:pPr>
              <w:jc w:val="center"/>
              <w:rPr>
                <w:rFonts w:ascii="Times New Roman" w:hAnsi="Times New Roman" w:cs="Times New Roman"/>
                <w:sz w:val="20"/>
                <w:szCs w:val="20"/>
              </w:rPr>
            </w:pPr>
          </w:p>
        </w:tc>
        <w:tc>
          <w:tcPr>
            <w:tcW w:w="958" w:type="dxa"/>
          </w:tcPr>
          <w:p w14:paraId="225FEA37"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176.195</w:t>
            </w:r>
          </w:p>
        </w:tc>
        <w:tc>
          <w:tcPr>
            <w:tcW w:w="1249" w:type="dxa"/>
          </w:tcPr>
          <w:p w14:paraId="54A91459"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-209.163</w:t>
            </w:r>
          </w:p>
        </w:tc>
        <w:tc>
          <w:tcPr>
            <w:tcW w:w="1079" w:type="dxa"/>
          </w:tcPr>
          <w:p w14:paraId="757E8866"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-8.518</w:t>
            </w:r>
          </w:p>
        </w:tc>
      </w:tr>
      <w:tr w:rsidR="00742ED0" w14:paraId="3D091C9D" w14:textId="77777777" w:rsidTr="00E60639">
        <w:trPr>
          <w:trHeight w:val="602"/>
        </w:trPr>
        <w:tc>
          <w:tcPr>
            <w:tcW w:w="1571" w:type="dxa"/>
          </w:tcPr>
          <w:p w14:paraId="48F9EDE6"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fusion</w:t>
            </w:r>
          </w:p>
        </w:tc>
        <w:tc>
          <w:tcPr>
            <w:tcW w:w="1493" w:type="dxa"/>
          </w:tcPr>
          <w:p w14:paraId="37287735"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35.123</w:t>
            </w:r>
          </w:p>
        </w:tc>
        <w:tc>
          <w:tcPr>
            <w:tcW w:w="1107" w:type="dxa"/>
          </w:tcPr>
          <w:p w14:paraId="26720040"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640.159</w:t>
            </w:r>
          </w:p>
        </w:tc>
        <w:tc>
          <w:tcPr>
            <w:tcW w:w="1215" w:type="dxa"/>
          </w:tcPr>
          <w:p w14:paraId="7E806279"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32.665</w:t>
            </w:r>
          </w:p>
        </w:tc>
        <w:tc>
          <w:tcPr>
            <w:tcW w:w="958" w:type="dxa"/>
          </w:tcPr>
          <w:p w14:paraId="1E4ECA40"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654.708</w:t>
            </w:r>
          </w:p>
        </w:tc>
        <w:tc>
          <w:tcPr>
            <w:tcW w:w="1085" w:type="dxa"/>
          </w:tcPr>
          <w:p w14:paraId="4FB1AA54"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279.519</w:t>
            </w:r>
          </w:p>
        </w:tc>
        <w:tc>
          <w:tcPr>
            <w:tcW w:w="958" w:type="dxa"/>
          </w:tcPr>
          <w:p w14:paraId="6DE03161"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143.502</w:t>
            </w:r>
          </w:p>
        </w:tc>
        <w:tc>
          <w:tcPr>
            <w:tcW w:w="1249" w:type="dxa"/>
          </w:tcPr>
          <w:p w14:paraId="4CD34069"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-4822.897</w:t>
            </w:r>
          </w:p>
        </w:tc>
        <w:tc>
          <w:tcPr>
            <w:tcW w:w="1079" w:type="dxa"/>
          </w:tcPr>
          <w:p w14:paraId="5F5AE4D1"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-1.874</w:t>
            </w:r>
          </w:p>
        </w:tc>
      </w:tr>
      <w:tr w:rsidR="00742ED0" w14:paraId="634CB9FF" w14:textId="77777777" w:rsidTr="00E60639">
        <w:trPr>
          <w:trHeight w:val="637"/>
        </w:trPr>
        <w:tc>
          <w:tcPr>
            <w:tcW w:w="1571" w:type="dxa"/>
          </w:tcPr>
          <w:p w14:paraId="219B8216"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cooccurrence</w:t>
            </w:r>
          </w:p>
        </w:tc>
        <w:tc>
          <w:tcPr>
            <w:tcW w:w="1493" w:type="dxa"/>
          </w:tcPr>
          <w:p w14:paraId="65DA51AB"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508.576</w:t>
            </w:r>
          </w:p>
        </w:tc>
        <w:tc>
          <w:tcPr>
            <w:tcW w:w="1107" w:type="dxa"/>
          </w:tcPr>
          <w:p w14:paraId="037BF87F"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1016.148</w:t>
            </w:r>
          </w:p>
        </w:tc>
        <w:tc>
          <w:tcPr>
            <w:tcW w:w="1215" w:type="dxa"/>
          </w:tcPr>
          <w:p w14:paraId="45F8DEC7"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278.939</w:t>
            </w:r>
          </w:p>
        </w:tc>
        <w:tc>
          <w:tcPr>
            <w:tcW w:w="958" w:type="dxa"/>
          </w:tcPr>
          <w:p w14:paraId="77874C6F"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508.074</w:t>
            </w:r>
          </w:p>
        </w:tc>
        <w:tc>
          <w:tcPr>
            <w:tcW w:w="1085" w:type="dxa"/>
          </w:tcPr>
          <w:p w14:paraId="1C8C3DDB"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175.252</w:t>
            </w:r>
          </w:p>
        </w:tc>
        <w:tc>
          <w:tcPr>
            <w:tcW w:w="958" w:type="dxa"/>
          </w:tcPr>
          <w:p w14:paraId="4B2DB407"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162.742</w:t>
            </w:r>
          </w:p>
        </w:tc>
        <w:tc>
          <w:tcPr>
            <w:tcW w:w="1249" w:type="dxa"/>
          </w:tcPr>
          <w:p w14:paraId="33605699"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-2298.398</w:t>
            </w:r>
          </w:p>
        </w:tc>
        <w:tc>
          <w:tcPr>
            <w:tcW w:w="1079" w:type="dxa"/>
          </w:tcPr>
          <w:p w14:paraId="11E6EE32"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-19.189</w:t>
            </w:r>
          </w:p>
        </w:tc>
      </w:tr>
      <w:tr w:rsidR="00742ED0" w14:paraId="2A518804" w14:textId="77777777" w:rsidTr="00E60639">
        <w:trPr>
          <w:trHeight w:val="537"/>
        </w:trPr>
        <w:tc>
          <w:tcPr>
            <w:tcW w:w="1571" w:type="dxa"/>
          </w:tcPr>
          <w:p w14:paraId="11885091"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coexpression</w:t>
            </w:r>
          </w:p>
        </w:tc>
        <w:tc>
          <w:tcPr>
            <w:tcW w:w="1493" w:type="dxa"/>
          </w:tcPr>
          <w:p w14:paraId="358797DA"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1401.044</w:t>
            </w:r>
          </w:p>
        </w:tc>
        <w:tc>
          <w:tcPr>
            <w:tcW w:w="1107" w:type="dxa"/>
          </w:tcPr>
          <w:p w14:paraId="2DD9637C"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1547.738</w:t>
            </w:r>
          </w:p>
        </w:tc>
        <w:tc>
          <w:tcPr>
            <w:tcW w:w="1215" w:type="dxa"/>
          </w:tcPr>
          <w:p w14:paraId="07CA44FF"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714.772</w:t>
            </w:r>
          </w:p>
        </w:tc>
        <w:tc>
          <w:tcPr>
            <w:tcW w:w="958" w:type="dxa"/>
          </w:tcPr>
          <w:p w14:paraId="75C59FE8"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776.682</w:t>
            </w:r>
          </w:p>
        </w:tc>
        <w:tc>
          <w:tcPr>
            <w:tcW w:w="1085" w:type="dxa"/>
          </w:tcPr>
          <w:p w14:paraId="39948D1B"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204.707</w:t>
            </w:r>
          </w:p>
        </w:tc>
        <w:tc>
          <w:tcPr>
            <w:tcW w:w="958" w:type="dxa"/>
          </w:tcPr>
          <w:p w14:paraId="12F6082C"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167.679</w:t>
            </w:r>
          </w:p>
        </w:tc>
        <w:tc>
          <w:tcPr>
            <w:tcW w:w="1249" w:type="dxa"/>
          </w:tcPr>
          <w:p w14:paraId="03A43EC7"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-447.093</w:t>
            </w:r>
          </w:p>
        </w:tc>
        <w:tc>
          <w:tcPr>
            <w:tcW w:w="1079" w:type="dxa"/>
          </w:tcPr>
          <w:p w14:paraId="4F091403"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-174.462</w:t>
            </w:r>
          </w:p>
        </w:tc>
      </w:tr>
      <w:tr w:rsidR="00742ED0" w14:paraId="1B1B46BA" w14:textId="77777777" w:rsidTr="00E60639">
        <w:trPr>
          <w:trHeight w:val="520"/>
        </w:trPr>
        <w:tc>
          <w:tcPr>
            <w:tcW w:w="1571" w:type="dxa"/>
          </w:tcPr>
          <w:p w14:paraId="14DBBB87"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experimental</w:t>
            </w:r>
          </w:p>
        </w:tc>
        <w:tc>
          <w:tcPr>
            <w:tcW w:w="1493" w:type="dxa"/>
          </w:tcPr>
          <w:p w14:paraId="4CB5D4C0"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1445.787</w:t>
            </w:r>
          </w:p>
        </w:tc>
        <w:tc>
          <w:tcPr>
            <w:tcW w:w="1107" w:type="dxa"/>
          </w:tcPr>
          <w:p w14:paraId="76AFB81E"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1548.561</w:t>
            </w:r>
          </w:p>
        </w:tc>
        <w:tc>
          <w:tcPr>
            <w:tcW w:w="1215" w:type="dxa"/>
          </w:tcPr>
          <w:p w14:paraId="4E374617"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749.406</w:t>
            </w:r>
          </w:p>
        </w:tc>
        <w:tc>
          <w:tcPr>
            <w:tcW w:w="958" w:type="dxa"/>
          </w:tcPr>
          <w:p w14:paraId="3988CF7A"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790.524</w:t>
            </w:r>
          </w:p>
        </w:tc>
        <w:tc>
          <w:tcPr>
            <w:tcW w:w="1085" w:type="dxa"/>
          </w:tcPr>
          <w:p w14:paraId="508C3D1B"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134.945</w:t>
            </w:r>
          </w:p>
        </w:tc>
        <w:tc>
          <w:tcPr>
            <w:tcW w:w="958" w:type="dxa"/>
          </w:tcPr>
          <w:p w14:paraId="2F112115"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107.097</w:t>
            </w:r>
          </w:p>
        </w:tc>
        <w:tc>
          <w:tcPr>
            <w:tcW w:w="1249" w:type="dxa"/>
          </w:tcPr>
          <w:p w14:paraId="3F2EE82A"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-350.654</w:t>
            </w:r>
          </w:p>
        </w:tc>
        <w:tc>
          <w:tcPr>
            <w:tcW w:w="1079" w:type="dxa"/>
          </w:tcPr>
          <w:p w14:paraId="058D5C51"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-218.437</w:t>
            </w:r>
          </w:p>
        </w:tc>
      </w:tr>
      <w:tr w:rsidR="00742ED0" w14:paraId="0A00A5F0" w14:textId="77777777" w:rsidTr="00E60639">
        <w:trPr>
          <w:trHeight w:val="498"/>
        </w:trPr>
        <w:tc>
          <w:tcPr>
            <w:tcW w:w="1571" w:type="dxa"/>
          </w:tcPr>
          <w:p w14:paraId="00750300"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database</w:t>
            </w:r>
          </w:p>
        </w:tc>
        <w:tc>
          <w:tcPr>
            <w:tcW w:w="1493" w:type="dxa"/>
          </w:tcPr>
          <w:p w14:paraId="2400B7AC"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1350.766</w:t>
            </w:r>
          </w:p>
        </w:tc>
        <w:tc>
          <w:tcPr>
            <w:tcW w:w="1107" w:type="dxa"/>
          </w:tcPr>
          <w:p w14:paraId="4A92FC74"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1341.696</w:t>
            </w:r>
          </w:p>
        </w:tc>
        <w:tc>
          <w:tcPr>
            <w:tcW w:w="1215" w:type="dxa"/>
          </w:tcPr>
          <w:p w14:paraId="03EBD19D"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695.726</w:t>
            </w:r>
          </w:p>
        </w:tc>
        <w:tc>
          <w:tcPr>
            <w:tcW w:w="958" w:type="dxa"/>
          </w:tcPr>
          <w:p w14:paraId="08D51934"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670.848</w:t>
            </w:r>
          </w:p>
        </w:tc>
        <w:tc>
          <w:tcPr>
            <w:tcW w:w="1085" w:type="dxa"/>
          </w:tcPr>
          <w:p w14:paraId="723496F6"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70.619</w:t>
            </w:r>
          </w:p>
        </w:tc>
        <w:tc>
          <w:tcPr>
            <w:tcW w:w="958" w:type="dxa"/>
          </w:tcPr>
          <w:p w14:paraId="6690489C"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102.233</w:t>
            </w:r>
          </w:p>
        </w:tc>
        <w:tc>
          <w:tcPr>
            <w:tcW w:w="1249" w:type="dxa"/>
          </w:tcPr>
          <w:p w14:paraId="483E8294"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-3.826</w:t>
            </w:r>
          </w:p>
        </w:tc>
        <w:tc>
          <w:tcPr>
            <w:tcW w:w="1079" w:type="dxa"/>
          </w:tcPr>
          <w:p w14:paraId="212455EA"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-0.648</w:t>
            </w:r>
          </w:p>
        </w:tc>
      </w:tr>
      <w:tr w:rsidR="00742ED0" w14:paraId="64CFF4BB" w14:textId="77777777" w:rsidTr="00E60639">
        <w:trPr>
          <w:trHeight w:val="559"/>
        </w:trPr>
        <w:tc>
          <w:tcPr>
            <w:tcW w:w="1571" w:type="dxa"/>
          </w:tcPr>
          <w:p w14:paraId="55EA96F1"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textmining</w:t>
            </w:r>
          </w:p>
        </w:tc>
        <w:tc>
          <w:tcPr>
            <w:tcW w:w="1493" w:type="dxa"/>
          </w:tcPr>
          <w:p w14:paraId="23AD8294"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339.654</w:t>
            </w:r>
          </w:p>
        </w:tc>
        <w:tc>
          <w:tcPr>
            <w:tcW w:w="1107" w:type="dxa"/>
          </w:tcPr>
          <w:p w14:paraId="5277383D"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401.997</w:t>
            </w:r>
          </w:p>
        </w:tc>
        <w:tc>
          <w:tcPr>
            <w:tcW w:w="1215" w:type="dxa"/>
          </w:tcPr>
          <w:p w14:paraId="42B55925"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176.414</w:t>
            </w:r>
          </w:p>
        </w:tc>
        <w:tc>
          <w:tcPr>
            <w:tcW w:w="958" w:type="dxa"/>
          </w:tcPr>
          <w:p w14:paraId="4229CA3E"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201.095</w:t>
            </w:r>
          </w:p>
        </w:tc>
        <w:tc>
          <w:tcPr>
            <w:tcW w:w="1085" w:type="dxa"/>
          </w:tcPr>
          <w:p w14:paraId="58407248"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72.708</w:t>
            </w:r>
          </w:p>
        </w:tc>
        <w:tc>
          <w:tcPr>
            <w:tcW w:w="958" w:type="dxa"/>
          </w:tcPr>
          <w:p w14:paraId="3B6D121E"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52.356</w:t>
            </w:r>
          </w:p>
        </w:tc>
        <w:tc>
          <w:tcPr>
            <w:tcW w:w="1249" w:type="dxa"/>
          </w:tcPr>
          <w:p w14:paraId="625CDA32" w14:textId="77777777" w:rsidR="00EC2D3E" w:rsidRPr="00CA7A14" w:rsidRDefault="00000000" w:rsidP="006C3EEC">
            <w:pPr>
              <w:jc w:val="center"/>
              <w:rPr>
                <w:rFonts w:ascii="Times New Roman" w:hAnsi="Times New Roman" w:cs="Times New Roman"/>
                <w:sz w:val="20"/>
                <w:szCs w:val="20"/>
              </w:rPr>
            </w:pPr>
            <w:r w:rsidRPr="00CA7A14">
              <w:rPr>
                <w:rFonts w:ascii="Times New Roman" w:hAnsi="Times New Roman" w:cs="Times New Roman"/>
                <w:sz w:val="20"/>
                <w:szCs w:val="20"/>
              </w:rPr>
              <w:t>-603.928</w:t>
            </w:r>
          </w:p>
        </w:tc>
        <w:tc>
          <w:tcPr>
            <w:tcW w:w="1079" w:type="dxa"/>
          </w:tcPr>
          <w:p w14:paraId="1F2B8D14" w14:textId="77777777" w:rsidR="00EC2D3E" w:rsidRPr="00CA7A14" w:rsidRDefault="00000000" w:rsidP="006C3EEC">
            <w:pPr>
              <w:keepNext/>
              <w:jc w:val="center"/>
              <w:rPr>
                <w:rFonts w:ascii="Times New Roman" w:hAnsi="Times New Roman" w:cs="Times New Roman"/>
                <w:sz w:val="20"/>
                <w:szCs w:val="20"/>
              </w:rPr>
            </w:pPr>
            <w:r w:rsidRPr="00CA7A14">
              <w:rPr>
                <w:rFonts w:ascii="Times New Roman" w:hAnsi="Times New Roman" w:cs="Times New Roman"/>
                <w:sz w:val="20"/>
                <w:szCs w:val="20"/>
              </w:rPr>
              <w:t>-77.534</w:t>
            </w:r>
          </w:p>
        </w:tc>
      </w:tr>
    </w:tbl>
    <w:p w14:paraId="18EC9A2E" w14:textId="77777777" w:rsidR="000B7B4B" w:rsidRPr="00A11FC7" w:rsidRDefault="00000000" w:rsidP="006C3EEC">
      <w:pPr>
        <w:pStyle w:val="Caption"/>
        <w:jc w:val="center"/>
        <w:rPr>
          <w:rFonts w:ascii="Times New Roman" w:hAnsi="Times New Roman" w:cs="Times New Roman"/>
          <w:sz w:val="20"/>
          <w:szCs w:val="20"/>
          <w:lang w:val="vi-VN"/>
        </w:rPr>
        <w:sectPr w:rsidR="000B7B4B" w:rsidRPr="00A11FC7" w:rsidSect="00B10BC9">
          <w:footerReference w:type="default" r:id="rId16"/>
          <w:type w:val="continuous"/>
          <w:pgSz w:w="12240" w:h="15840"/>
          <w:pgMar w:top="1440" w:right="1080" w:bottom="1440" w:left="1080" w:header="720" w:footer="720" w:gutter="0"/>
          <w:cols w:space="720"/>
          <w:docGrid w:linePitch="360"/>
        </w:sectPr>
      </w:pPr>
      <w:bookmarkStart w:id="9" w:name="_Toc157115120"/>
      <w:bookmarkStart w:id="10" w:name="_Toc158037313"/>
      <w:r w:rsidRPr="00A7153B">
        <w:rPr>
          <w:rFonts w:ascii="Times New Roman" w:hAnsi="Times New Roman" w:cs="Times New Roman"/>
          <w:sz w:val="20"/>
          <w:szCs w:val="20"/>
        </w:rPr>
        <w:t xml:space="preserve">Table </w:t>
      </w:r>
      <w:r w:rsidR="00657B6E" w:rsidRPr="00A7153B">
        <w:rPr>
          <w:rFonts w:ascii="Times New Roman" w:hAnsi="Times New Roman" w:cs="Times New Roman"/>
          <w:sz w:val="20"/>
          <w:szCs w:val="20"/>
        </w:rPr>
        <w:fldChar w:fldCharType="begin"/>
      </w:r>
      <w:r w:rsidR="00657B6E" w:rsidRPr="00A7153B">
        <w:rPr>
          <w:rFonts w:ascii="Times New Roman" w:hAnsi="Times New Roman" w:cs="Times New Roman"/>
          <w:sz w:val="20"/>
          <w:szCs w:val="20"/>
        </w:rPr>
        <w:instrText xml:space="preserve"> SEQ Table \* ARABIC </w:instrText>
      </w:r>
      <w:r w:rsidR="00657B6E" w:rsidRPr="00A7153B">
        <w:rPr>
          <w:rFonts w:ascii="Times New Roman" w:hAnsi="Times New Roman" w:cs="Times New Roman"/>
          <w:sz w:val="20"/>
          <w:szCs w:val="20"/>
        </w:rPr>
        <w:fldChar w:fldCharType="separate"/>
      </w:r>
      <w:r w:rsidR="00255C0E">
        <w:rPr>
          <w:rFonts w:ascii="Times New Roman" w:hAnsi="Times New Roman" w:cs="Times New Roman"/>
          <w:noProof/>
          <w:sz w:val="20"/>
          <w:szCs w:val="20"/>
        </w:rPr>
        <w:t>4</w:t>
      </w:r>
      <w:r w:rsidR="00657B6E" w:rsidRPr="00A7153B">
        <w:rPr>
          <w:rFonts w:ascii="Times New Roman" w:hAnsi="Times New Roman" w:cs="Times New Roman"/>
          <w:sz w:val="20"/>
          <w:szCs w:val="20"/>
        </w:rPr>
        <w:fldChar w:fldCharType="end"/>
      </w:r>
      <w:r w:rsidRPr="00A7153B">
        <w:rPr>
          <w:rFonts w:ascii="Times New Roman" w:hAnsi="Times New Roman" w:cs="Times New Roman"/>
          <w:sz w:val="20"/>
          <w:szCs w:val="20"/>
          <w:lang w:val="vi-VN"/>
        </w:rPr>
        <w:t xml:space="preserve"> </w:t>
      </w:r>
      <w:bookmarkEnd w:id="9"/>
      <w:r w:rsidR="00A0690A" w:rsidRPr="00A0690A">
        <w:rPr>
          <w:rFonts w:ascii="Times New Roman" w:hAnsi="Times New Roman" w:cs="Times New Roman"/>
          <w:sz w:val="20"/>
          <w:szCs w:val="20"/>
          <w:lang w:val="vi-VN"/>
        </w:rPr>
        <w:t>Comparison of Results of GreedyUWDS and GreedyBWDS Algorithms</w:t>
      </w:r>
      <w:bookmarkEnd w:id="10"/>
    </w:p>
    <w:p w14:paraId="47E38DEF" w14:textId="77777777" w:rsidR="000B7B4B" w:rsidRDefault="000B7B4B" w:rsidP="006C3EEC">
      <w:pPr>
        <w:keepNext/>
        <w:spacing w:line="240" w:lineRule="auto"/>
        <w:sectPr w:rsidR="000B7B4B" w:rsidSect="00B10BC9">
          <w:type w:val="continuous"/>
          <w:pgSz w:w="12240" w:h="15840"/>
          <w:pgMar w:top="1440" w:right="1080" w:bottom="1440" w:left="1080" w:header="720" w:footer="720" w:gutter="0"/>
          <w:cols w:num="2" w:space="720"/>
          <w:docGrid w:linePitch="360"/>
        </w:sectPr>
      </w:pPr>
    </w:p>
    <w:p w14:paraId="7FC8DEA4" w14:textId="77777777" w:rsidR="00F2230B" w:rsidRDefault="00F2230B" w:rsidP="006C3EEC">
      <w:pPr>
        <w:keepNext/>
        <w:spacing w:line="240" w:lineRule="auto"/>
      </w:pPr>
    </w:p>
    <w:p w14:paraId="58122B18" w14:textId="77777777" w:rsidR="00E9519F" w:rsidRDefault="00000000" w:rsidP="006C3EEC">
      <w:pPr>
        <w:keepNext/>
        <w:spacing w:line="240" w:lineRule="auto"/>
      </w:pPr>
      <w:r>
        <w:rPr>
          <w:noProof/>
        </w:rPr>
        <w:drawing>
          <wp:inline distT="0" distB="0" distL="0" distR="0" wp14:anchorId="2EA58377" wp14:editId="0C498D97">
            <wp:extent cx="6834505" cy="3672840"/>
            <wp:effectExtent l="0" t="0" r="0" b="0"/>
            <wp:docPr id="4535135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0C18C0" w14:textId="79F0D105" w:rsidR="00A0690A" w:rsidRDefault="00000000" w:rsidP="006C3EEC">
      <w:pPr>
        <w:pStyle w:val="Caption"/>
        <w:jc w:val="center"/>
        <w:rPr>
          <w:rFonts w:ascii="Times New Roman" w:hAnsi="Times New Roman" w:cs="Times New Roman"/>
          <w:sz w:val="20"/>
          <w:szCs w:val="20"/>
        </w:rPr>
      </w:pPr>
      <w:bookmarkStart w:id="11" w:name="_Toc158037306"/>
      <w:r w:rsidRPr="00C44C73">
        <w:rPr>
          <w:rFonts w:ascii="Times New Roman" w:hAnsi="Times New Roman" w:cs="Times New Roman"/>
          <w:sz w:val="20"/>
          <w:szCs w:val="20"/>
        </w:rPr>
        <w:t xml:space="preserve">Figure </w:t>
      </w:r>
      <w:r w:rsidRPr="00C44C73">
        <w:rPr>
          <w:rFonts w:ascii="Times New Roman" w:hAnsi="Times New Roman" w:cs="Times New Roman"/>
          <w:sz w:val="20"/>
          <w:szCs w:val="20"/>
        </w:rPr>
        <w:fldChar w:fldCharType="begin"/>
      </w:r>
      <w:r w:rsidRPr="00C44C73">
        <w:rPr>
          <w:rFonts w:ascii="Times New Roman" w:hAnsi="Times New Roman" w:cs="Times New Roman"/>
          <w:sz w:val="20"/>
          <w:szCs w:val="20"/>
        </w:rPr>
        <w:instrText xml:space="preserve"> SEQ Figure \* ARABIC </w:instrText>
      </w:r>
      <w:r w:rsidRPr="00C44C73">
        <w:rPr>
          <w:rFonts w:ascii="Times New Roman" w:hAnsi="Times New Roman" w:cs="Times New Roman"/>
          <w:sz w:val="20"/>
          <w:szCs w:val="20"/>
        </w:rPr>
        <w:fldChar w:fldCharType="separate"/>
      </w:r>
      <w:r w:rsidR="000D2E33">
        <w:rPr>
          <w:rFonts w:ascii="Times New Roman" w:hAnsi="Times New Roman" w:cs="Times New Roman"/>
          <w:noProof/>
          <w:sz w:val="20"/>
          <w:szCs w:val="20"/>
        </w:rPr>
        <w:t>6</w:t>
      </w:r>
      <w:r w:rsidRPr="00C44C73">
        <w:rPr>
          <w:rFonts w:ascii="Times New Roman" w:hAnsi="Times New Roman" w:cs="Times New Roman"/>
          <w:sz w:val="20"/>
          <w:szCs w:val="20"/>
        </w:rPr>
        <w:fldChar w:fldCharType="end"/>
      </w:r>
      <w:r w:rsidRPr="00C44C73">
        <w:rPr>
          <w:rFonts w:ascii="Times New Roman" w:hAnsi="Times New Roman" w:cs="Times New Roman"/>
          <w:sz w:val="20"/>
          <w:szCs w:val="20"/>
        </w:rPr>
        <w:t xml:space="preserve"> </w:t>
      </w:r>
      <w:r w:rsidRPr="00A0690A">
        <w:rPr>
          <w:rFonts w:ascii="Times New Roman" w:hAnsi="Times New Roman" w:cs="Times New Roman"/>
          <w:sz w:val="20"/>
          <w:szCs w:val="20"/>
        </w:rPr>
        <w:t>Graph comparing the</w:t>
      </w:r>
      <w:r w:rsidR="002B25B5">
        <w:rPr>
          <w:rFonts w:ascii="Times New Roman" w:hAnsi="Times New Roman" w:cs="Times New Roman"/>
          <w:sz w:val="20"/>
          <w:szCs w:val="20"/>
        </w:rPr>
        <w:t xml:space="preserve"> weighted</w:t>
      </w:r>
      <w:r w:rsidRPr="00A0690A">
        <w:rPr>
          <w:rFonts w:ascii="Times New Roman" w:hAnsi="Times New Roman" w:cs="Times New Roman"/>
          <w:sz w:val="20"/>
          <w:szCs w:val="20"/>
        </w:rPr>
        <w:t xml:space="preserve"> expected edge density of UWDS and BWDS</w:t>
      </w:r>
      <w:bookmarkEnd w:id="11"/>
    </w:p>
    <w:p w14:paraId="071E6036" w14:textId="77777777" w:rsidR="004903A6" w:rsidRPr="00A0690A" w:rsidRDefault="00000000" w:rsidP="006C3EEC">
      <w:pPr>
        <w:pStyle w:val="Caption"/>
        <w:outlineLvl w:val="1"/>
        <w:rPr>
          <w:rFonts w:ascii="Times New Roman" w:hAnsi="Times New Roman" w:cs="Times New Roman"/>
          <w:b/>
          <w:bCs/>
          <w:i w:val="0"/>
          <w:iCs w:val="0"/>
          <w:color w:val="auto"/>
          <w:sz w:val="32"/>
          <w:szCs w:val="32"/>
          <w:lang w:val="vi-VN"/>
        </w:rPr>
      </w:pPr>
      <w:r w:rsidRPr="00A0690A">
        <w:rPr>
          <w:rFonts w:ascii="Times New Roman" w:hAnsi="Times New Roman" w:cs="Times New Roman"/>
          <w:b/>
          <w:bCs/>
          <w:i w:val="0"/>
          <w:iCs w:val="0"/>
          <w:color w:val="auto"/>
          <w:sz w:val="32"/>
          <w:szCs w:val="32"/>
        </w:rPr>
        <w:t>Evaluation Indicators</w:t>
      </w:r>
    </w:p>
    <w:p w14:paraId="335D9EA8" w14:textId="2E086425" w:rsidR="00EC4770" w:rsidRDefault="00000000" w:rsidP="00AB3859">
      <w:pPr>
        <w:spacing w:line="240" w:lineRule="auto"/>
        <w:ind w:firstLine="720"/>
        <w:contextualSpacing/>
        <w:jc w:val="both"/>
        <w:rPr>
          <w:rFonts w:ascii="Times New Roman" w:hAnsi="Times New Roman" w:cs="Times New Roman"/>
          <w:sz w:val="20"/>
          <w:szCs w:val="20"/>
        </w:rPr>
      </w:pPr>
      <w:r w:rsidRPr="00EC4770">
        <w:rPr>
          <w:rFonts w:ascii="Times New Roman" w:hAnsi="Times New Roman" w:cs="Times New Roman"/>
          <w:sz w:val="20"/>
          <w:szCs w:val="20"/>
        </w:rPr>
        <w:t xml:space="preserve">We discover many important parameters to evaluate algorithm performance on weighted uncertain graph data. The </w:t>
      </w:r>
      <w:r w:rsidR="002B25B5">
        <w:rPr>
          <w:rFonts w:ascii="Times New Roman" w:hAnsi="Times New Roman" w:cs="Times New Roman"/>
          <w:sz w:val="20"/>
          <w:szCs w:val="20"/>
        </w:rPr>
        <w:t xml:space="preserve">weighted </w:t>
      </w:r>
      <w:r w:rsidRPr="00EC4770">
        <w:rPr>
          <w:rFonts w:ascii="Times New Roman" w:hAnsi="Times New Roman" w:cs="Times New Roman"/>
          <w:sz w:val="20"/>
          <w:szCs w:val="20"/>
        </w:rPr>
        <w:t xml:space="preserve">expected edge density is the first metric, which helps understand the density of the structure </w:t>
      </w:r>
      <w:r w:rsidR="001B1751" w:rsidRPr="001B1751">
        <w:rPr>
          <w:rFonts w:ascii="Times New Roman" w:hAnsi="Times New Roman" w:cs="Times New Roman"/>
          <w:sz w:val="20"/>
          <w:szCs w:val="20"/>
        </w:rPr>
        <w:t>within the subgraph identified by the algorithm</w:t>
      </w:r>
      <w:r w:rsidRPr="00EC4770">
        <w:rPr>
          <w:rFonts w:ascii="Times New Roman" w:hAnsi="Times New Roman" w:cs="Times New Roman"/>
          <w:sz w:val="20"/>
          <w:szCs w:val="20"/>
        </w:rPr>
        <w:t xml:space="preserve">. The next metric is </w:t>
      </w:r>
      <w:r>
        <w:rPr>
          <w:rFonts w:ascii="Times New Roman" w:hAnsi="Times New Roman" w:cs="Times New Roman"/>
          <w:sz w:val="20"/>
          <w:szCs w:val="20"/>
          <w14:ligatures w14:val="none"/>
        </w:rPr>
        <w:t>adjoint logarithmic reliability</w:t>
      </w:r>
      <w:r w:rsidRPr="00EC4770">
        <w:rPr>
          <w:rFonts w:ascii="Times New Roman" w:hAnsi="Times New Roman" w:cs="Times New Roman"/>
          <w:sz w:val="20"/>
          <w:szCs w:val="20"/>
        </w:rPr>
        <w:t>, which measures the reliability of relationships throughout the subgraph. In addition, we look at the average edge</w:t>
      </w:r>
      <w:r w:rsidR="00B17A00">
        <w:rPr>
          <w:rFonts w:ascii="Times New Roman" w:hAnsi="Times New Roman" w:cs="Times New Roman"/>
          <w:sz w:val="20"/>
          <w:szCs w:val="20"/>
        </w:rPr>
        <w:t>-</w:t>
      </w:r>
      <w:r w:rsidRPr="00EC4770">
        <w:rPr>
          <w:rFonts w:ascii="Times New Roman" w:hAnsi="Times New Roman" w:cs="Times New Roman"/>
          <w:sz w:val="20"/>
          <w:szCs w:val="20"/>
        </w:rPr>
        <w:t>weight probability and the standard deviation of edge weight probability to get a more comprehensive and in-depth understanding of the results in subgraphs.</w:t>
      </w:r>
    </w:p>
    <w:p w14:paraId="299C5EDC" w14:textId="77777777" w:rsidR="00EC4770" w:rsidRDefault="00000000" w:rsidP="00AB3859">
      <w:pPr>
        <w:spacing w:line="240" w:lineRule="auto"/>
        <w:ind w:firstLine="720"/>
        <w:contextualSpacing/>
        <w:jc w:val="both"/>
        <w:rPr>
          <w:rFonts w:ascii="Times New Roman" w:hAnsi="Times New Roman" w:cs="Times New Roman"/>
          <w:sz w:val="20"/>
          <w:szCs w:val="20"/>
        </w:rPr>
      </w:pPr>
      <w:r w:rsidRPr="00EC4770">
        <w:rPr>
          <w:rFonts w:ascii="Times New Roman" w:hAnsi="Times New Roman" w:cs="Times New Roman"/>
          <w:sz w:val="20"/>
          <w:szCs w:val="20"/>
        </w:rPr>
        <w:t xml:space="preserve">The experimental results show a positive correlation between the specified evaluation parameters: as the </w:t>
      </w:r>
      <w:r w:rsidR="002B25B5">
        <w:rPr>
          <w:rFonts w:ascii="Times New Roman" w:hAnsi="Times New Roman" w:cs="Times New Roman"/>
          <w:sz w:val="20"/>
          <w:szCs w:val="20"/>
        </w:rPr>
        <w:t xml:space="preserve">weighted </w:t>
      </w:r>
      <w:r w:rsidRPr="00EC4770">
        <w:rPr>
          <w:rFonts w:ascii="Times New Roman" w:hAnsi="Times New Roman" w:cs="Times New Roman"/>
          <w:sz w:val="20"/>
          <w:szCs w:val="20"/>
        </w:rPr>
        <w:t>expected edge density increases, so does the average edge weight probability, the standard deviation decreases,</w:t>
      </w:r>
      <w:r w:rsidR="00692731">
        <w:rPr>
          <w:rFonts w:ascii="Times New Roman" w:hAnsi="Times New Roman" w:cs="Times New Roman"/>
          <w:sz w:val="20"/>
          <w:szCs w:val="20"/>
        </w:rPr>
        <w:t xml:space="preserve"> </w:t>
      </w:r>
      <w:r w:rsidRPr="00EC4770">
        <w:rPr>
          <w:rFonts w:ascii="Times New Roman" w:hAnsi="Times New Roman" w:cs="Times New Roman"/>
          <w:sz w:val="20"/>
          <w:szCs w:val="20"/>
        </w:rPr>
        <w:t xml:space="preserve">and the </w:t>
      </w:r>
      <w:r>
        <w:rPr>
          <w:rFonts w:ascii="Times New Roman" w:hAnsi="Times New Roman" w:cs="Times New Roman"/>
          <w:sz w:val="20"/>
          <w:szCs w:val="20"/>
          <w14:ligatures w14:val="none"/>
        </w:rPr>
        <w:t>adjoint logarithmic reliability</w:t>
      </w:r>
      <w:r w:rsidRPr="00EC4770">
        <w:rPr>
          <w:rFonts w:ascii="Times New Roman" w:hAnsi="Times New Roman" w:cs="Times New Roman"/>
          <w:sz w:val="20"/>
          <w:szCs w:val="20"/>
        </w:rPr>
        <w:t>, resulting in a subgraph that is both highly reliable and dense.</w:t>
      </w:r>
    </w:p>
    <w:p w14:paraId="6EEFF0DD" w14:textId="77777777" w:rsidR="004903A6" w:rsidRPr="004903A6" w:rsidRDefault="00000000" w:rsidP="00AB3859">
      <w:pPr>
        <w:pStyle w:val="Heading2"/>
        <w:spacing w:line="240" w:lineRule="auto"/>
        <w:contextualSpacing/>
        <w:rPr>
          <w:rFonts w:ascii="Times New Roman" w:hAnsi="Times New Roman" w:cs="Times New Roman"/>
          <w:b/>
          <w:bCs/>
          <w:color w:val="auto"/>
          <w:sz w:val="24"/>
          <w:szCs w:val="24"/>
        </w:rPr>
      </w:pPr>
      <w:r w:rsidRPr="004903A6">
        <w:rPr>
          <w:rFonts w:ascii="Times New Roman" w:hAnsi="Times New Roman" w:cs="Times New Roman"/>
          <w:b/>
          <w:bCs/>
          <w:color w:val="auto"/>
          <w:sz w:val="32"/>
          <w:szCs w:val="32"/>
        </w:rPr>
        <w:t>Model Comparison</w:t>
      </w:r>
    </w:p>
    <w:p w14:paraId="05F8516A" w14:textId="77777777" w:rsidR="009E26D6" w:rsidRDefault="00000000" w:rsidP="00AB3859">
      <w:pPr>
        <w:spacing w:line="240" w:lineRule="auto"/>
        <w:ind w:firstLine="720"/>
        <w:contextualSpacing/>
        <w:jc w:val="both"/>
        <w:rPr>
          <w:rFonts w:ascii="Times New Roman" w:hAnsi="Times New Roman" w:cs="Times New Roman"/>
          <w:sz w:val="20"/>
          <w:szCs w:val="20"/>
        </w:rPr>
      </w:pPr>
      <w:r w:rsidRPr="009E26D6">
        <w:rPr>
          <w:rFonts w:ascii="Times New Roman" w:hAnsi="Times New Roman" w:cs="Times New Roman"/>
          <w:sz w:val="20"/>
          <w:szCs w:val="20"/>
        </w:rPr>
        <w:t xml:space="preserve">When the GreedyUWDS and GreedyBWDS algorithms are applied to the same dataset with the </w:t>
      </w:r>
      <m:oMath>
        <m:r>
          <w:rPr>
            <w:rFonts w:ascii="Cambria Math" w:hAnsi="Cambria Math" w:cs="Times New Roman"/>
            <w:sz w:val="20"/>
            <w:szCs w:val="20"/>
          </w:rPr>
          <m:t>b</m:t>
        </m:r>
      </m:oMath>
      <w:r w:rsidRPr="009E26D6">
        <w:rPr>
          <w:rFonts w:ascii="Times New Roman" w:hAnsi="Times New Roman" w:cs="Times New Roman"/>
          <w:sz w:val="20"/>
          <w:szCs w:val="20"/>
        </w:rPr>
        <w:t xml:space="preserve"> parameter set to the default value of </w:t>
      </w:r>
      <m:oMath>
        <m:r>
          <w:rPr>
            <w:rFonts w:ascii="Cambria Math" w:hAnsi="Cambria Math" w:cs="Times New Roman"/>
            <w:sz w:val="20"/>
            <w:szCs w:val="20"/>
          </w:rPr>
          <m:t>0.6</m:t>
        </m:r>
      </m:oMath>
      <w:r w:rsidRPr="009E26D6">
        <w:rPr>
          <w:rFonts w:ascii="Times New Roman" w:hAnsi="Times New Roman" w:cs="Times New Roman"/>
          <w:sz w:val="20"/>
          <w:szCs w:val="20"/>
        </w:rPr>
        <w:t>, GreedyBWDS outperforms GreedyUWDS in two important standards:</w:t>
      </w:r>
      <w:r w:rsidR="002B25B5">
        <w:rPr>
          <w:rFonts w:ascii="Times New Roman" w:hAnsi="Times New Roman" w:cs="Times New Roman"/>
          <w:sz w:val="20"/>
          <w:szCs w:val="20"/>
        </w:rPr>
        <w:t xml:space="preserve"> weighted </w:t>
      </w:r>
      <w:r w:rsidRPr="009E26D6">
        <w:rPr>
          <w:rFonts w:ascii="Times New Roman" w:hAnsi="Times New Roman" w:cs="Times New Roman"/>
          <w:sz w:val="20"/>
          <w:szCs w:val="20"/>
        </w:rPr>
        <w:t xml:space="preserve">expected edge density and adjoint logarithmic reliability. GreedyBWDS, in particular, results in subgraphs with more density while simultaneously ensuring better reliability, proving the ability to find dense and reliable subgraphs from uncertain data. Besides these evaluation measures, we evaluated the execution times of both methods. </w:t>
      </w:r>
      <w:r w:rsidRPr="009E26D6">
        <w:rPr>
          <w:rFonts w:ascii="Times New Roman" w:hAnsi="Times New Roman" w:cs="Times New Roman"/>
          <w:color w:val="44546A" w:themeColor="text2"/>
          <w:sz w:val="20"/>
          <w:szCs w:val="20"/>
        </w:rPr>
        <w:t>Table 3</w:t>
      </w:r>
      <w:r w:rsidRPr="009E26D6">
        <w:rPr>
          <w:rFonts w:ascii="Times New Roman" w:hAnsi="Times New Roman" w:cs="Times New Roman"/>
          <w:sz w:val="20"/>
          <w:szCs w:val="20"/>
        </w:rPr>
        <w:t xml:space="preserve"> shows that GreedyBWDS has a significantly faster execution time than GreedyUWDS, nearly </w:t>
      </w:r>
      <m:oMath>
        <m:r>
          <w:rPr>
            <w:rFonts w:ascii="Cambria Math" w:hAnsi="Cambria Math" w:cs="Times New Roman"/>
            <w:sz w:val="20"/>
            <w:szCs w:val="20"/>
          </w:rPr>
          <m:t>2.5</m:t>
        </m:r>
      </m:oMath>
      <w:r w:rsidRPr="009E26D6">
        <w:rPr>
          <w:rFonts w:ascii="Times New Roman" w:hAnsi="Times New Roman" w:cs="Times New Roman"/>
          <w:sz w:val="20"/>
          <w:szCs w:val="20"/>
        </w:rPr>
        <w:t xml:space="preserve"> times faster. This shows that GreedyBWDS is not only excellent at finding dense, reliable subgraphs, but it also performs much more quickly than GreedyUWDS.</w:t>
      </w:r>
      <w:r w:rsidR="004903A6">
        <w:rPr>
          <w:rFonts w:ascii="Times New Roman" w:hAnsi="Times New Roman" w:cs="Times New Roman"/>
          <w:sz w:val="20"/>
          <w:szCs w:val="20"/>
        </w:rPr>
        <w:tab/>
      </w:r>
    </w:p>
    <w:p w14:paraId="2257FE31" w14:textId="77777777" w:rsidR="009E26D6" w:rsidRDefault="00000000" w:rsidP="00AB3859">
      <w:pPr>
        <w:spacing w:after="0" w:line="240" w:lineRule="auto"/>
        <w:ind w:firstLine="720"/>
        <w:contextualSpacing/>
        <w:jc w:val="both"/>
        <w:rPr>
          <w:rFonts w:ascii="Times New Roman" w:hAnsi="Times New Roman" w:cs="Times New Roman"/>
          <w:sz w:val="20"/>
          <w:szCs w:val="20"/>
        </w:rPr>
      </w:pPr>
      <w:r w:rsidRPr="009E26D6">
        <w:rPr>
          <w:rFonts w:ascii="Times New Roman" w:hAnsi="Times New Roman" w:cs="Times New Roman"/>
          <w:sz w:val="20"/>
          <w:szCs w:val="20"/>
        </w:rPr>
        <w:t xml:space="preserve">Detailed experimental analysis resulted in: </w:t>
      </w:r>
    </w:p>
    <w:p w14:paraId="24BF577F" w14:textId="77777777" w:rsidR="009E26D6" w:rsidRPr="009E26D6" w:rsidRDefault="00000000" w:rsidP="00AB3859">
      <w:pPr>
        <w:pStyle w:val="ListParagraph"/>
        <w:numPr>
          <w:ilvl w:val="0"/>
          <w:numId w:val="2"/>
        </w:numPr>
        <w:spacing w:after="0" w:line="240" w:lineRule="auto"/>
        <w:jc w:val="both"/>
        <w:rPr>
          <w:rFonts w:ascii="Times New Roman" w:hAnsi="Times New Roman" w:cs="Times New Roman"/>
          <w:sz w:val="20"/>
          <w:szCs w:val="20"/>
        </w:rPr>
      </w:pPr>
      <w:r w:rsidRPr="009E26D6">
        <w:rPr>
          <w:rFonts w:ascii="Times New Roman" w:hAnsi="Times New Roman" w:cs="Times New Roman"/>
          <w:sz w:val="20"/>
          <w:szCs w:val="20"/>
        </w:rPr>
        <w:t xml:space="preserve">The GreedyBWDS algorithm outperforms GreedyUWDS in terms of density. </w:t>
      </w:r>
      <w:r w:rsidRPr="009E26D6">
        <w:rPr>
          <w:rFonts w:ascii="Times New Roman" w:hAnsi="Times New Roman" w:cs="Times New Roman"/>
          <w:color w:val="44546A" w:themeColor="text2"/>
          <w:sz w:val="20"/>
          <w:szCs w:val="20"/>
        </w:rPr>
        <w:t>Table 3</w:t>
      </w:r>
      <w:r w:rsidRPr="009E26D6">
        <w:rPr>
          <w:rFonts w:ascii="Times New Roman" w:hAnsi="Times New Roman" w:cs="Times New Roman"/>
          <w:sz w:val="20"/>
          <w:szCs w:val="20"/>
        </w:rPr>
        <w:t xml:space="preserve"> shows that the average </w:t>
      </w:r>
      <w:r w:rsidR="002B25B5">
        <w:rPr>
          <w:rFonts w:ascii="Times New Roman" w:hAnsi="Times New Roman" w:cs="Times New Roman"/>
          <w:sz w:val="20"/>
          <w:szCs w:val="20"/>
        </w:rPr>
        <w:t xml:space="preserve">weighted </w:t>
      </w:r>
      <w:r w:rsidRPr="009E26D6">
        <w:rPr>
          <w:rFonts w:ascii="Times New Roman" w:hAnsi="Times New Roman" w:cs="Times New Roman"/>
          <w:sz w:val="20"/>
          <w:szCs w:val="20"/>
        </w:rPr>
        <w:t>expected edge density for GreedyUWDS is</w:t>
      </w:r>
      <w:r>
        <w:rPr>
          <w:rFonts w:ascii="Times New Roman" w:hAnsi="Times New Roman" w:cs="Times New Roman"/>
          <w:sz w:val="20"/>
          <w:szCs w:val="20"/>
        </w:rPr>
        <w:t xml:space="preserve"> </w:t>
      </w:r>
      <m:oMath>
        <m:r>
          <w:rPr>
            <w:rFonts w:ascii="Cambria Math" w:hAnsi="Cambria Math" w:cs="Times New Roman"/>
            <w:sz w:val="20"/>
            <w:szCs w:val="20"/>
          </w:rPr>
          <m:t>781.324</m:t>
        </m:r>
      </m:oMath>
      <w:r w:rsidRPr="009E26D6">
        <w:rPr>
          <w:rFonts w:ascii="Times New Roman" w:hAnsi="Times New Roman" w:cs="Times New Roman"/>
          <w:sz w:val="20"/>
          <w:szCs w:val="20"/>
        </w:rPr>
        <w:t>, whereas the average for GreedyBWDS is</w:t>
      </w:r>
      <w:r>
        <w:rPr>
          <w:rFonts w:ascii="Times New Roman" w:hAnsi="Times New Roman" w:cs="Times New Roman"/>
          <w:sz w:val="20"/>
          <w:szCs w:val="20"/>
        </w:rPr>
        <w:t xml:space="preserve"> </w:t>
      </w:r>
      <m:oMath>
        <m:r>
          <w:rPr>
            <w:rFonts w:ascii="Cambria Math" w:hAnsi="Cambria Math" w:cs="Times New Roman"/>
            <w:sz w:val="20"/>
            <w:szCs w:val="20"/>
          </w:rPr>
          <m:t>1037.258</m:t>
        </m:r>
      </m:oMath>
      <w:r w:rsidRPr="009E26D6">
        <w:rPr>
          <w:rFonts w:ascii="Times New Roman" w:hAnsi="Times New Roman" w:cs="Times New Roman"/>
          <w:sz w:val="20"/>
          <w:szCs w:val="20"/>
        </w:rPr>
        <w:t>. As a result, GreedyBWDS outperforms GreedyUWDS in finding dense subgraphs due to its higher density.</w:t>
      </w:r>
    </w:p>
    <w:p w14:paraId="5B8C77BB" w14:textId="77777777" w:rsidR="00CD70F8" w:rsidRDefault="00000000" w:rsidP="00AB3859">
      <w:pPr>
        <w:pStyle w:val="ListParagraph"/>
        <w:numPr>
          <w:ilvl w:val="0"/>
          <w:numId w:val="2"/>
        </w:numPr>
        <w:spacing w:after="0" w:line="240" w:lineRule="auto"/>
        <w:jc w:val="both"/>
        <w:rPr>
          <w:rFonts w:ascii="Times New Roman" w:hAnsi="Times New Roman" w:cs="Times New Roman"/>
          <w:sz w:val="20"/>
          <w:szCs w:val="20"/>
        </w:rPr>
      </w:pPr>
      <w:r w:rsidRPr="009E26D6">
        <w:rPr>
          <w:rFonts w:ascii="Times New Roman" w:hAnsi="Times New Roman" w:cs="Times New Roman"/>
          <w:sz w:val="20"/>
          <w:szCs w:val="20"/>
        </w:rPr>
        <w:lastRenderedPageBreak/>
        <w:t xml:space="preserve">GreedyBWDS outperforms GreedyUWDS in terms of adjoint logarithmic reliability. </w:t>
      </w:r>
      <w:r w:rsidRPr="009E26D6">
        <w:rPr>
          <w:rFonts w:ascii="Times New Roman" w:hAnsi="Times New Roman" w:cs="Times New Roman"/>
          <w:color w:val="44546A" w:themeColor="text2"/>
          <w:sz w:val="20"/>
          <w:szCs w:val="20"/>
        </w:rPr>
        <w:t>Table 3</w:t>
      </w:r>
      <w:r w:rsidR="00E1420C">
        <w:rPr>
          <w:rFonts w:ascii="Times New Roman" w:hAnsi="Times New Roman" w:cs="Times New Roman"/>
          <w:sz w:val="20"/>
          <w:szCs w:val="20"/>
        </w:rPr>
        <w:t xml:space="preserve"> </w:t>
      </w:r>
      <w:r w:rsidRPr="009E26D6">
        <w:rPr>
          <w:rFonts w:ascii="Times New Roman" w:hAnsi="Times New Roman" w:cs="Times New Roman"/>
          <w:sz w:val="20"/>
          <w:szCs w:val="20"/>
        </w:rPr>
        <w:t>shows that GreedyBWDS outperforms GreedyUWDS in terms of adjoint logarithmic reliability over the entire dataset.</w:t>
      </w:r>
    </w:p>
    <w:p w14:paraId="36DA1D8C" w14:textId="77777777" w:rsidR="009F7179" w:rsidRPr="009E26D6" w:rsidRDefault="009F7179" w:rsidP="006C3EEC">
      <w:pPr>
        <w:pStyle w:val="ListParagraph"/>
        <w:spacing w:line="240" w:lineRule="auto"/>
        <w:jc w:val="both"/>
        <w:rPr>
          <w:rFonts w:ascii="Times New Roman" w:hAnsi="Times New Roman" w:cs="Times New Roman"/>
          <w:sz w:val="20"/>
          <w:szCs w:val="20"/>
        </w:rPr>
      </w:pPr>
    </w:p>
    <w:p w14:paraId="68AC4AD0" w14:textId="77777777" w:rsidR="009F7179" w:rsidRPr="009F7179" w:rsidRDefault="00000000" w:rsidP="006C3EEC">
      <w:pPr>
        <w:pStyle w:val="Heading2"/>
        <w:spacing w:line="240" w:lineRule="auto"/>
        <w:rPr>
          <w:rFonts w:ascii="Times New Roman" w:hAnsi="Times New Roman" w:cs="Times New Roman"/>
          <w:b/>
          <w:bCs/>
          <w:color w:val="auto"/>
          <w:sz w:val="32"/>
          <w:szCs w:val="32"/>
        </w:rPr>
      </w:pPr>
      <w:r w:rsidRPr="004903A6">
        <w:rPr>
          <w:rFonts w:ascii="Times New Roman" w:hAnsi="Times New Roman" w:cs="Times New Roman"/>
          <w:b/>
          <w:bCs/>
          <w:color w:val="auto"/>
          <w:sz w:val="32"/>
          <w:szCs w:val="32"/>
        </w:rPr>
        <w:t>Parameter Selection</w:t>
      </w:r>
    </w:p>
    <w:p w14:paraId="34BF0E4A" w14:textId="77777777" w:rsidR="006D39B5" w:rsidRPr="006D39B5" w:rsidRDefault="00000000" w:rsidP="00AB3859">
      <w:pPr>
        <w:spacing w:after="0" w:line="240" w:lineRule="auto"/>
        <w:ind w:firstLine="720"/>
        <w:contextualSpacing/>
        <w:jc w:val="both"/>
        <w:rPr>
          <w:rFonts w:ascii="Times New Roman" w:hAnsi="Times New Roman" w:cs="Times New Roman"/>
          <w:sz w:val="20"/>
          <w:szCs w:val="20"/>
        </w:rPr>
      </w:pPr>
      <w:r w:rsidRPr="008859E9">
        <w:rPr>
          <w:rFonts w:ascii="Times New Roman" w:hAnsi="Times New Roman" w:cs="Times New Roman"/>
          <w:sz w:val="20"/>
          <w:szCs w:val="20"/>
        </w:rPr>
        <w:t xml:space="preserve">In this section, we use two features, namely "experimental" and "text mining," to test and evaluate how different </w:t>
      </w:r>
      <m:oMath>
        <m:r>
          <w:rPr>
            <w:rFonts w:ascii="Cambria Math" w:hAnsi="Cambria Math" w:cs="Times New Roman"/>
            <w:sz w:val="20"/>
            <w:szCs w:val="20"/>
          </w:rPr>
          <m:t>b</m:t>
        </m:r>
      </m:oMath>
      <w:r w:rsidRPr="008859E9">
        <w:rPr>
          <w:rFonts w:ascii="Times New Roman" w:hAnsi="Times New Roman" w:cs="Times New Roman"/>
          <w:sz w:val="20"/>
          <w:szCs w:val="20"/>
        </w:rPr>
        <w:t xml:space="preserve"> parameter values impact the results of discovering dense and dependable subgraphs. The experimental procedure was developed to offer a thorough knowledge of how different variables might improve search performance and influence the quality of produced subgraphs. This not only provides a better understanding of the </w:t>
      </w:r>
      <m:oMath>
        <m:r>
          <w:rPr>
            <w:rFonts w:ascii="Cambria Math" w:hAnsi="Cambria Math" w:cs="Times New Roman"/>
            <w:sz w:val="20"/>
            <w:szCs w:val="20"/>
          </w:rPr>
          <m:t>b</m:t>
        </m:r>
      </m:oMath>
      <w:r w:rsidRPr="008859E9">
        <w:rPr>
          <w:rFonts w:ascii="Times New Roman" w:hAnsi="Times New Roman" w:cs="Times New Roman"/>
          <w:sz w:val="20"/>
          <w:szCs w:val="20"/>
        </w:rPr>
        <w:t xml:space="preserve"> parameter's impact, but it also provides the foundation to determine if the GreedyBWDS algorithm is the best method and how parameter setting may vary across different real-life scenarios.</w:t>
      </w:r>
    </w:p>
    <w:p w14:paraId="209408F9" w14:textId="77777777" w:rsidR="006D39B5" w:rsidRDefault="00000000" w:rsidP="00AB3859">
      <w:pPr>
        <w:spacing w:after="0" w:line="240" w:lineRule="auto"/>
        <w:ind w:firstLine="720"/>
        <w:contextualSpacing/>
        <w:jc w:val="both"/>
        <w:rPr>
          <w:rFonts w:ascii="Times New Roman" w:hAnsi="Times New Roman" w:cs="Times New Roman"/>
          <w:sz w:val="20"/>
          <w:szCs w:val="20"/>
        </w:rPr>
      </w:pPr>
      <w:r w:rsidRPr="004E2890">
        <w:rPr>
          <w:rFonts w:ascii="Times New Roman" w:hAnsi="Times New Roman" w:cs="Times New Roman"/>
          <w:sz w:val="20"/>
          <w:szCs w:val="20"/>
        </w:rPr>
        <w:t xml:space="preserve">We gained valuable insights into the GreedyBWDS algorithm by experimenting with different values of the parameter </w:t>
      </w:r>
      <m:oMath>
        <m:r>
          <w:rPr>
            <w:rFonts w:ascii="Cambria Math" w:hAnsi="Cambria Math" w:cs="Times New Roman"/>
            <w:sz w:val="20"/>
            <w:szCs w:val="20"/>
          </w:rPr>
          <m:t>b</m:t>
        </m:r>
      </m:oMath>
      <w:r w:rsidRPr="004E2890">
        <w:rPr>
          <w:rFonts w:ascii="Times New Roman" w:hAnsi="Times New Roman" w:cs="Times New Roman"/>
          <w:sz w:val="20"/>
          <w:szCs w:val="20"/>
        </w:rPr>
        <w:t xml:space="preserve">. In particular, the </w:t>
      </w:r>
      <m:oMath>
        <m:r>
          <w:rPr>
            <w:rFonts w:ascii="Cambria Math" w:hAnsi="Cambria Math" w:cs="Times New Roman"/>
            <w:sz w:val="20"/>
            <w:szCs w:val="20"/>
          </w:rPr>
          <m:t>b</m:t>
        </m:r>
      </m:oMath>
      <w:r w:rsidRPr="004E2890">
        <w:rPr>
          <w:rFonts w:ascii="Times New Roman" w:hAnsi="Times New Roman" w:cs="Times New Roman"/>
          <w:sz w:val="20"/>
          <w:szCs w:val="20"/>
        </w:rPr>
        <w:t xml:space="preserve"> parameter is a useful tool for modifying and controlling the algorithm's output. For example, when the </w:t>
      </w:r>
      <m:oMath>
        <m:r>
          <w:rPr>
            <w:rFonts w:ascii="Cambria Math" w:hAnsi="Cambria Math" w:cs="Times New Roman"/>
            <w:sz w:val="20"/>
            <w:szCs w:val="20"/>
          </w:rPr>
          <m:t>b</m:t>
        </m:r>
      </m:oMath>
      <w:r w:rsidRPr="004E2890">
        <w:rPr>
          <w:rFonts w:ascii="Times New Roman" w:hAnsi="Times New Roman" w:cs="Times New Roman"/>
          <w:sz w:val="20"/>
          <w:szCs w:val="20"/>
        </w:rPr>
        <w:t xml:space="preserve"> value is set to </w:t>
      </w:r>
      <m:oMath>
        <m:r>
          <w:rPr>
            <w:rFonts w:ascii="Cambria Math" w:hAnsi="Cambria Math" w:cs="Times New Roman"/>
            <w:sz w:val="20"/>
            <w:szCs w:val="20"/>
          </w:rPr>
          <m:t>0.1</m:t>
        </m:r>
      </m:oMath>
      <w:r w:rsidRPr="004E2890">
        <w:rPr>
          <w:rFonts w:ascii="Times New Roman" w:hAnsi="Times New Roman" w:cs="Times New Roman"/>
          <w:sz w:val="20"/>
          <w:szCs w:val="20"/>
        </w:rPr>
        <w:t xml:space="preserve">, the GreedyBWDS outputs are extremely similar to those produced by the GreedyUWDS method, indicating a level of density but a low degree of reliability. However, raising the value of </w:t>
      </w:r>
      <m:oMath>
        <m:r>
          <w:rPr>
            <w:rFonts w:ascii="Cambria Math" w:hAnsi="Cambria Math" w:cs="Times New Roman"/>
            <w:sz w:val="20"/>
            <w:szCs w:val="20"/>
          </w:rPr>
          <m:t>b</m:t>
        </m:r>
      </m:oMath>
      <w:r w:rsidRPr="004E2890">
        <w:rPr>
          <w:rFonts w:ascii="Times New Roman" w:hAnsi="Times New Roman" w:cs="Times New Roman"/>
          <w:sz w:val="20"/>
          <w:szCs w:val="20"/>
        </w:rPr>
        <w:t xml:space="preserve"> results in a significant improvement not only in the density of the subgraph but also in the average edge weight probability and reliability. Furthermore, execution time while utilizing different </w:t>
      </w:r>
      <m:oMath>
        <m:r>
          <w:rPr>
            <w:rFonts w:ascii="Cambria Math" w:hAnsi="Cambria Math" w:cs="Times New Roman"/>
            <w:sz w:val="20"/>
            <w:szCs w:val="20"/>
          </w:rPr>
          <m:t>b</m:t>
        </m:r>
      </m:oMath>
      <w:r w:rsidRPr="004E2890">
        <w:rPr>
          <w:rFonts w:ascii="Times New Roman" w:hAnsi="Times New Roman" w:cs="Times New Roman"/>
          <w:sz w:val="20"/>
          <w:szCs w:val="20"/>
        </w:rPr>
        <w:t xml:space="preserve"> values is essential; as the value of </w:t>
      </w:r>
      <m:oMath>
        <m:r>
          <w:rPr>
            <w:rFonts w:ascii="Cambria Math" w:hAnsi="Cambria Math" w:cs="Times New Roman"/>
            <w:sz w:val="20"/>
            <w:szCs w:val="20"/>
          </w:rPr>
          <m:t>b</m:t>
        </m:r>
      </m:oMath>
      <w:r w:rsidRPr="004E2890">
        <w:rPr>
          <w:rFonts w:ascii="Times New Roman" w:hAnsi="Times New Roman" w:cs="Times New Roman"/>
          <w:sz w:val="20"/>
          <w:szCs w:val="20"/>
        </w:rPr>
        <w:t xml:space="preserve"> grows, the algorithm's execution time becomes faster.</w:t>
      </w:r>
      <w:r>
        <w:rPr>
          <w:rFonts w:ascii="Times New Roman" w:hAnsi="Times New Roman" w:cs="Times New Roman"/>
          <w:sz w:val="20"/>
          <w:szCs w:val="20"/>
        </w:rPr>
        <w:t xml:space="preserve"> </w:t>
      </w:r>
      <w:r w:rsidRPr="004E2890">
        <w:rPr>
          <w:rFonts w:ascii="Times New Roman" w:hAnsi="Times New Roman" w:cs="Times New Roman"/>
          <w:sz w:val="20"/>
          <w:szCs w:val="20"/>
        </w:rPr>
        <w:t>This demonstrates GreedyBWDS' ability to adapt to different demands in real-world applications, allowing for flexible algorithm development based on the unique requirements of each dataset and research purpose.</w:t>
      </w:r>
    </w:p>
    <w:p w14:paraId="6A28F4FF" w14:textId="77777777" w:rsidR="006D39B5" w:rsidRPr="00525D35" w:rsidRDefault="00000000" w:rsidP="00AB3859">
      <w:pPr>
        <w:spacing w:after="0" w:line="240" w:lineRule="auto"/>
        <w:ind w:firstLine="720"/>
        <w:contextualSpacing/>
        <w:jc w:val="both"/>
        <w:rPr>
          <w:rFonts w:ascii="Times New Roman" w:hAnsi="Times New Roman" w:cs="Times New Roman"/>
          <w:sz w:val="20"/>
          <w:szCs w:val="20"/>
        </w:rPr>
      </w:pPr>
      <w:r w:rsidRPr="001F5BFF">
        <w:rPr>
          <w:rFonts w:ascii="Times New Roman" w:hAnsi="Times New Roman" w:cs="Times New Roman"/>
          <w:sz w:val="20"/>
          <w:szCs w:val="20"/>
        </w:rPr>
        <w:t xml:space="preserve">Although this work provides deep knowledge and a new method for identifying dense and reliable subgraphs from weighted uncertain graphs, there are still limitations that need to be addressed. First, although our algorithm is effective on protein assay datasets,  its ability to handle other types of data has not yet been confirmed. Although our study mainly focuses on undirected </w:t>
      </w:r>
      <w:r>
        <w:rPr>
          <w:rFonts w:ascii="Times New Roman" w:hAnsi="Times New Roman" w:cs="Times New Roman"/>
          <w:sz w:val="20"/>
          <w:szCs w:val="20"/>
        </w:rPr>
        <w:t>uncertain weighted</w:t>
      </w:r>
      <w:r w:rsidRPr="001F5BFF">
        <w:rPr>
          <w:rFonts w:ascii="Times New Roman" w:hAnsi="Times New Roman" w:cs="Times New Roman"/>
          <w:sz w:val="20"/>
          <w:szCs w:val="20"/>
        </w:rPr>
        <w:t xml:space="preserve"> graphs,  it may not be directly applicable to other types of graphs or directed graphs, which limits the completeness of our method.</w:t>
      </w:r>
    </w:p>
    <w:p w14:paraId="404BD1D9" w14:textId="77777777" w:rsidR="006D39B5" w:rsidRPr="0079457A" w:rsidRDefault="006D39B5" w:rsidP="006D39B5">
      <w:pPr>
        <w:spacing w:line="240" w:lineRule="auto"/>
        <w:ind w:firstLine="720"/>
        <w:jc w:val="both"/>
        <w:rPr>
          <w:rFonts w:ascii="Times New Roman" w:eastAsiaTheme="minorEastAsia" w:hAnsi="Times New Roman" w:cs="Times New Roman"/>
          <w:sz w:val="20"/>
          <w:szCs w:val="20"/>
        </w:rPr>
        <w:sectPr w:rsidR="006D39B5" w:rsidRPr="0079457A" w:rsidSect="00B10BC9">
          <w:type w:val="continuous"/>
          <w:pgSz w:w="12240" w:h="15840"/>
          <w:pgMar w:top="1440" w:right="1080" w:bottom="1440" w:left="1080" w:header="720" w:footer="720" w:gutter="0"/>
          <w:cols w:space="720"/>
          <w:docGrid w:linePitch="360"/>
        </w:sectPr>
      </w:pPr>
    </w:p>
    <w:p w14:paraId="37BE4B4C" w14:textId="77777777" w:rsidR="004E15D2" w:rsidRDefault="00000000" w:rsidP="006C3EEC">
      <w:pPr>
        <w:keepNext/>
        <w:spacing w:line="240" w:lineRule="auto"/>
      </w:pPr>
      <w:r>
        <w:rPr>
          <w:rFonts w:ascii="Times New Roman" w:hAnsi="Times New Roman" w:cs="Times New Roman"/>
          <w:noProof/>
          <w:sz w:val="20"/>
          <w:szCs w:val="20"/>
        </w:rPr>
        <w:drawing>
          <wp:inline distT="0" distB="0" distL="0" distR="0" wp14:anchorId="11641784" wp14:editId="47E6E57D">
            <wp:extent cx="3253105" cy="3874477"/>
            <wp:effectExtent l="0" t="0" r="0" b="0"/>
            <wp:docPr id="195209668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9624EC">
        <w:rPr>
          <w:noProof/>
        </w:rPr>
        <w:drawing>
          <wp:inline distT="0" distB="0" distL="0" distR="0" wp14:anchorId="7FFED1A2" wp14:editId="6DBD4343">
            <wp:extent cx="3094355" cy="3872767"/>
            <wp:effectExtent l="0" t="0" r="0" b="0"/>
            <wp:docPr id="8141768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A5B77CE" w14:textId="77777777" w:rsidR="00E9519F" w:rsidRDefault="00E9519F" w:rsidP="006C3EEC">
      <w:pPr>
        <w:spacing w:line="240" w:lineRule="auto"/>
        <w:sectPr w:rsidR="00E9519F" w:rsidSect="00B10BC9">
          <w:type w:val="continuous"/>
          <w:pgSz w:w="12240" w:h="15840"/>
          <w:pgMar w:top="1440" w:right="1080" w:bottom="1440" w:left="1080" w:header="720" w:footer="720" w:gutter="0"/>
          <w:cols w:space="720"/>
          <w:docGrid w:linePitch="360"/>
        </w:sectPr>
      </w:pPr>
    </w:p>
    <w:p w14:paraId="690304DB" w14:textId="3F8F051C" w:rsidR="009F7179" w:rsidRPr="000E35B6" w:rsidRDefault="00000000" w:rsidP="000D2E33">
      <w:pPr>
        <w:pStyle w:val="Caption"/>
        <w:ind w:firstLine="720"/>
        <w:jc w:val="center"/>
        <w:rPr>
          <w:rFonts w:ascii="Times New Roman" w:hAnsi="Times New Roman" w:cs="Times New Roman"/>
          <w:sz w:val="20"/>
          <w:szCs w:val="20"/>
        </w:rPr>
      </w:pPr>
      <w:bookmarkStart w:id="12" w:name="_Toc158037307"/>
      <w:r w:rsidRPr="00A33E76">
        <w:rPr>
          <w:rFonts w:ascii="Times New Roman" w:hAnsi="Times New Roman" w:cs="Times New Roman"/>
          <w:sz w:val="20"/>
          <w:szCs w:val="20"/>
        </w:rPr>
        <w:t xml:space="preserve">Figure </w:t>
      </w:r>
      <w:r w:rsidRPr="00A33E76">
        <w:rPr>
          <w:rFonts w:ascii="Times New Roman" w:hAnsi="Times New Roman" w:cs="Times New Roman"/>
          <w:sz w:val="20"/>
          <w:szCs w:val="20"/>
        </w:rPr>
        <w:fldChar w:fldCharType="begin"/>
      </w:r>
      <w:r w:rsidRPr="00A33E76">
        <w:rPr>
          <w:rFonts w:ascii="Times New Roman" w:hAnsi="Times New Roman" w:cs="Times New Roman"/>
          <w:sz w:val="20"/>
          <w:szCs w:val="20"/>
        </w:rPr>
        <w:instrText xml:space="preserve"> SEQ Figure \* ARABIC </w:instrText>
      </w:r>
      <w:r w:rsidRPr="00A33E76">
        <w:rPr>
          <w:rFonts w:ascii="Times New Roman" w:hAnsi="Times New Roman" w:cs="Times New Roman"/>
          <w:sz w:val="20"/>
          <w:szCs w:val="20"/>
        </w:rPr>
        <w:fldChar w:fldCharType="separate"/>
      </w:r>
      <w:r w:rsidR="000D2E33">
        <w:rPr>
          <w:rFonts w:ascii="Times New Roman" w:hAnsi="Times New Roman" w:cs="Times New Roman"/>
          <w:noProof/>
          <w:sz w:val="20"/>
          <w:szCs w:val="20"/>
        </w:rPr>
        <w:t>7</w:t>
      </w:r>
      <w:r w:rsidRPr="00A33E76">
        <w:rPr>
          <w:rFonts w:ascii="Times New Roman" w:hAnsi="Times New Roman" w:cs="Times New Roman"/>
          <w:sz w:val="20"/>
          <w:szCs w:val="20"/>
        </w:rPr>
        <w:fldChar w:fldCharType="end"/>
      </w:r>
      <w:r w:rsidRPr="00A33E76">
        <w:rPr>
          <w:rFonts w:ascii="Times New Roman" w:hAnsi="Times New Roman" w:cs="Times New Roman"/>
          <w:sz w:val="20"/>
          <w:szCs w:val="20"/>
        </w:rPr>
        <w:t xml:space="preserve"> </w:t>
      </w:r>
      <w:r w:rsidR="00A0690A" w:rsidRPr="00A0690A">
        <w:rPr>
          <w:rFonts w:ascii="Times New Roman" w:hAnsi="Times New Roman" w:cs="Times New Roman"/>
          <w:sz w:val="20"/>
          <w:szCs w:val="20"/>
        </w:rPr>
        <w:t xml:space="preserve">Graph showing </w:t>
      </w:r>
      <w:r w:rsidR="002B25B5">
        <w:rPr>
          <w:rFonts w:ascii="Times New Roman" w:hAnsi="Times New Roman" w:cs="Times New Roman"/>
          <w:sz w:val="20"/>
          <w:szCs w:val="20"/>
        </w:rPr>
        <w:t xml:space="preserve">weighted </w:t>
      </w:r>
      <w:r w:rsidR="00A0690A" w:rsidRPr="00A0690A">
        <w:rPr>
          <w:rFonts w:ascii="Times New Roman" w:hAnsi="Times New Roman" w:cs="Times New Roman"/>
          <w:sz w:val="20"/>
          <w:szCs w:val="20"/>
        </w:rPr>
        <w:t xml:space="preserve">expected edge density with different </w:t>
      </w:r>
      <m:oMath>
        <m:r>
          <w:rPr>
            <w:rFonts w:ascii="Cambria Math" w:hAnsi="Cambria Math" w:cs="Times New Roman"/>
            <w:sz w:val="20"/>
            <w:szCs w:val="20"/>
          </w:rPr>
          <m:t>b</m:t>
        </m:r>
      </m:oMath>
      <w:r w:rsidR="00A0690A" w:rsidRPr="00A0690A">
        <w:rPr>
          <w:rFonts w:ascii="Times New Roman" w:hAnsi="Times New Roman" w:cs="Times New Roman"/>
          <w:sz w:val="20"/>
          <w:szCs w:val="20"/>
        </w:rPr>
        <w:t xml:space="preserve"> parameters</w:t>
      </w:r>
      <w:bookmarkEnd w:id="12"/>
    </w:p>
    <w:tbl>
      <w:tblPr>
        <w:tblStyle w:val="TableGridLight"/>
        <w:tblW w:w="10951" w:type="dxa"/>
        <w:tblLook w:val="04A0" w:firstRow="1" w:lastRow="0" w:firstColumn="1" w:lastColumn="0" w:noHBand="0" w:noVBand="1"/>
      </w:tblPr>
      <w:tblGrid>
        <w:gridCol w:w="1493"/>
        <w:gridCol w:w="1338"/>
        <w:gridCol w:w="1347"/>
        <w:gridCol w:w="1357"/>
        <w:gridCol w:w="1354"/>
        <w:gridCol w:w="1354"/>
        <w:gridCol w:w="1354"/>
        <w:gridCol w:w="1354"/>
      </w:tblGrid>
      <w:tr w:rsidR="00742ED0" w14:paraId="3775E78E" w14:textId="77777777" w:rsidTr="000D2E33">
        <w:trPr>
          <w:trHeight w:val="1910"/>
        </w:trPr>
        <w:tc>
          <w:tcPr>
            <w:tcW w:w="1493" w:type="dxa"/>
          </w:tcPr>
          <w:p w14:paraId="33DE2B16" w14:textId="77777777" w:rsidR="0009604C" w:rsidRPr="0009604C" w:rsidRDefault="00000000" w:rsidP="006C3EEC">
            <w:pPr>
              <w:jc w:val="center"/>
              <w:rPr>
                <w:rFonts w:ascii="Times New Roman" w:hAnsi="Times New Roman" w:cs="Times New Roman"/>
                <w:sz w:val="20"/>
                <w:szCs w:val="20"/>
              </w:rPr>
            </w:pPr>
            <w:r>
              <w:rPr>
                <w:rFonts w:ascii="Times New Roman" w:hAnsi="Times New Roman" w:cs="Times New Roman"/>
                <w:sz w:val="20"/>
                <w:szCs w:val="20"/>
              </w:rPr>
              <w:lastRenderedPageBreak/>
              <w:t>Feature</w:t>
            </w:r>
          </w:p>
          <w:p w14:paraId="6D27C98D" w14:textId="77777777" w:rsidR="0009604C" w:rsidRPr="0009604C" w:rsidRDefault="0009604C" w:rsidP="006C3EEC">
            <w:pPr>
              <w:jc w:val="center"/>
              <w:rPr>
                <w:rFonts w:ascii="Times New Roman" w:hAnsi="Times New Roman" w:cs="Times New Roman"/>
                <w:sz w:val="20"/>
                <w:szCs w:val="20"/>
              </w:rPr>
            </w:pPr>
          </w:p>
        </w:tc>
        <w:tc>
          <w:tcPr>
            <w:tcW w:w="1338" w:type="dxa"/>
          </w:tcPr>
          <w:p w14:paraId="2A6C08E8"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b</w:t>
            </w:r>
          </w:p>
        </w:tc>
        <w:tc>
          <w:tcPr>
            <w:tcW w:w="1347" w:type="dxa"/>
          </w:tcPr>
          <w:p w14:paraId="0D9E684D" w14:textId="77777777" w:rsidR="0009604C" w:rsidRPr="0009604C" w:rsidRDefault="00000000" w:rsidP="006C3EEC">
            <w:pPr>
              <w:jc w:val="center"/>
              <w:rPr>
                <w:rFonts w:ascii="Times New Roman" w:hAnsi="Times New Roman" w:cs="Times New Roman"/>
                <w:sz w:val="20"/>
                <w:szCs w:val="20"/>
              </w:rPr>
            </w:pPr>
            <w:r>
              <w:rPr>
                <w:rFonts w:ascii="Times New Roman" w:hAnsi="Times New Roman" w:cs="Times New Roman"/>
                <w:sz w:val="20"/>
                <w:szCs w:val="20"/>
              </w:rPr>
              <w:t xml:space="preserve">Number of </w:t>
            </w:r>
            <w:r w:rsidR="002B25B5">
              <w:rPr>
                <w:rFonts w:ascii="Times New Roman" w:hAnsi="Times New Roman" w:cs="Times New Roman"/>
                <w:sz w:val="20"/>
                <w:szCs w:val="20"/>
              </w:rPr>
              <w:t>E</w:t>
            </w:r>
            <w:r>
              <w:rPr>
                <w:rFonts w:ascii="Times New Roman" w:hAnsi="Times New Roman" w:cs="Times New Roman"/>
                <w:sz w:val="20"/>
                <w:szCs w:val="20"/>
              </w:rPr>
              <w:t>dges</w:t>
            </w:r>
          </w:p>
        </w:tc>
        <w:tc>
          <w:tcPr>
            <w:tcW w:w="1357" w:type="dxa"/>
          </w:tcPr>
          <w:p w14:paraId="11141869" w14:textId="77777777" w:rsidR="0009604C" w:rsidRPr="0009604C" w:rsidRDefault="00000000" w:rsidP="006C3EEC">
            <w:pPr>
              <w:jc w:val="center"/>
              <w:rPr>
                <w:rFonts w:ascii="Times New Roman" w:hAnsi="Times New Roman" w:cs="Times New Roman"/>
                <w:sz w:val="20"/>
                <w:szCs w:val="20"/>
              </w:rPr>
            </w:pPr>
            <w:r>
              <w:rPr>
                <w:rFonts w:ascii="Times New Roman" w:hAnsi="Times New Roman" w:cs="Times New Roman"/>
                <w:sz w:val="20"/>
                <w:szCs w:val="20"/>
              </w:rPr>
              <w:t>Weighted Expected Edge Density</w:t>
            </w:r>
          </w:p>
          <w:p w14:paraId="4AF91DBB" w14:textId="77777777" w:rsidR="0009604C" w:rsidRPr="0009604C" w:rsidRDefault="0009604C" w:rsidP="006C3EEC">
            <w:pPr>
              <w:jc w:val="center"/>
              <w:rPr>
                <w:rFonts w:ascii="Times New Roman" w:hAnsi="Times New Roman" w:cs="Times New Roman"/>
                <w:sz w:val="20"/>
                <w:szCs w:val="20"/>
              </w:rPr>
            </w:pPr>
          </w:p>
        </w:tc>
        <w:tc>
          <w:tcPr>
            <w:tcW w:w="1354" w:type="dxa"/>
          </w:tcPr>
          <w:p w14:paraId="51F66181" w14:textId="77777777" w:rsidR="0009604C" w:rsidRPr="0009604C" w:rsidRDefault="00000000" w:rsidP="006C3EEC">
            <w:pPr>
              <w:jc w:val="center"/>
              <w:rPr>
                <w:rFonts w:ascii="Times New Roman" w:hAnsi="Times New Roman" w:cs="Times New Roman"/>
                <w:sz w:val="20"/>
                <w:szCs w:val="20"/>
              </w:rPr>
            </w:pPr>
            <w:r>
              <w:rPr>
                <w:rFonts w:ascii="Times New Roman" w:eastAsiaTheme="minorEastAsia" w:hAnsi="Times New Roman" w:cs="Times New Roman"/>
                <w:sz w:val="20"/>
                <w:szCs w:val="20"/>
                <w14:ligatures w14:val="none"/>
              </w:rPr>
              <w:t xml:space="preserve">Average </w:t>
            </w:r>
            <w:r w:rsidR="002B25B5">
              <w:rPr>
                <w:rFonts w:ascii="Times New Roman" w:eastAsiaTheme="minorEastAsia" w:hAnsi="Times New Roman" w:cs="Times New Roman"/>
                <w:sz w:val="20"/>
                <w:szCs w:val="20"/>
                <w14:ligatures w14:val="none"/>
              </w:rPr>
              <w:t>E</w:t>
            </w:r>
            <w:r>
              <w:rPr>
                <w:rFonts w:ascii="Times New Roman" w:eastAsiaTheme="minorEastAsia" w:hAnsi="Times New Roman" w:cs="Times New Roman"/>
                <w:sz w:val="20"/>
                <w:szCs w:val="20"/>
                <w14:ligatures w14:val="none"/>
              </w:rPr>
              <w:t>dge-</w:t>
            </w:r>
            <w:r w:rsidR="002B25B5">
              <w:rPr>
                <w:rFonts w:ascii="Times New Roman" w:eastAsiaTheme="minorEastAsia" w:hAnsi="Times New Roman" w:cs="Times New Roman"/>
                <w:sz w:val="20"/>
                <w:szCs w:val="20"/>
                <w14:ligatures w14:val="none"/>
              </w:rPr>
              <w:t>W</w:t>
            </w:r>
            <w:r>
              <w:rPr>
                <w:rFonts w:ascii="Times New Roman" w:eastAsiaTheme="minorEastAsia" w:hAnsi="Times New Roman" w:cs="Times New Roman"/>
                <w:sz w:val="20"/>
                <w:szCs w:val="20"/>
                <w14:ligatures w14:val="none"/>
              </w:rPr>
              <w:t xml:space="preserve">eighted </w:t>
            </w:r>
            <w:r w:rsidR="002B25B5">
              <w:rPr>
                <w:rFonts w:ascii="Times New Roman" w:eastAsiaTheme="minorEastAsia" w:hAnsi="Times New Roman" w:cs="Times New Roman"/>
                <w:sz w:val="20"/>
                <w:szCs w:val="20"/>
                <w14:ligatures w14:val="none"/>
              </w:rPr>
              <w:t>P</w:t>
            </w:r>
            <w:r>
              <w:rPr>
                <w:rFonts w:ascii="Times New Roman" w:eastAsiaTheme="minorEastAsia" w:hAnsi="Times New Roman" w:cs="Times New Roman"/>
                <w:sz w:val="20"/>
                <w:szCs w:val="20"/>
                <w14:ligatures w14:val="none"/>
              </w:rPr>
              <w:t>robability</w:t>
            </w:r>
          </w:p>
        </w:tc>
        <w:tc>
          <w:tcPr>
            <w:tcW w:w="1354" w:type="dxa"/>
          </w:tcPr>
          <w:p w14:paraId="74077225" w14:textId="77777777" w:rsidR="0009604C" w:rsidRPr="0009604C" w:rsidRDefault="00000000" w:rsidP="006C3EEC">
            <w:pPr>
              <w:jc w:val="center"/>
              <w:rPr>
                <w:rFonts w:ascii="Times New Roman" w:hAnsi="Times New Roman" w:cs="Times New Roman"/>
                <w:sz w:val="20"/>
                <w:szCs w:val="20"/>
              </w:rPr>
            </w:pPr>
            <w:r>
              <w:rPr>
                <w:rFonts w:ascii="Times New Roman" w:eastAsiaTheme="minorEastAsia" w:hAnsi="Times New Roman" w:cs="Times New Roman"/>
                <w:sz w:val="20"/>
                <w:szCs w:val="20"/>
                <w:lang w:val="vi-VN"/>
                <w14:ligatures w14:val="none"/>
              </w:rPr>
              <w:t xml:space="preserve">The </w:t>
            </w:r>
            <w:r w:rsidR="002B25B5">
              <w:rPr>
                <w:rFonts w:ascii="Times New Roman" w:eastAsiaTheme="minorEastAsia" w:hAnsi="Times New Roman" w:cs="Times New Roman"/>
                <w:sz w:val="20"/>
                <w:szCs w:val="20"/>
                <w14:ligatures w14:val="none"/>
              </w:rPr>
              <w:t>S</w:t>
            </w:r>
            <w:r>
              <w:rPr>
                <w:rFonts w:ascii="Times New Roman" w:eastAsiaTheme="minorEastAsia" w:hAnsi="Times New Roman" w:cs="Times New Roman"/>
                <w:sz w:val="20"/>
                <w:szCs w:val="20"/>
                <w:lang w:val="vi-VN"/>
                <w14:ligatures w14:val="none"/>
              </w:rPr>
              <w:t xml:space="preserve">tandard </w:t>
            </w:r>
            <w:r w:rsidR="002B25B5">
              <w:rPr>
                <w:rFonts w:ascii="Times New Roman" w:eastAsiaTheme="minorEastAsia" w:hAnsi="Times New Roman" w:cs="Times New Roman"/>
                <w:sz w:val="20"/>
                <w:szCs w:val="20"/>
                <w14:ligatures w14:val="none"/>
              </w:rPr>
              <w:t>D</w:t>
            </w:r>
            <w:r>
              <w:rPr>
                <w:rFonts w:ascii="Times New Roman" w:eastAsiaTheme="minorEastAsia" w:hAnsi="Times New Roman" w:cs="Times New Roman"/>
                <w:sz w:val="20"/>
                <w:szCs w:val="20"/>
                <w:lang w:val="vi-VN"/>
                <w14:ligatures w14:val="none"/>
              </w:rPr>
              <w:t xml:space="preserve">eviation of </w:t>
            </w:r>
            <w:r w:rsidR="002B25B5">
              <w:rPr>
                <w:rFonts w:ascii="Times New Roman" w:eastAsiaTheme="minorEastAsia" w:hAnsi="Times New Roman" w:cs="Times New Roman"/>
                <w:sz w:val="20"/>
                <w:szCs w:val="20"/>
                <w14:ligatures w14:val="none"/>
              </w:rPr>
              <w:t>E</w:t>
            </w:r>
            <w:r>
              <w:rPr>
                <w:rFonts w:ascii="Times New Roman" w:eastAsiaTheme="minorEastAsia" w:hAnsi="Times New Roman" w:cs="Times New Roman"/>
                <w:sz w:val="20"/>
                <w:szCs w:val="20"/>
                <w:lang w:val="vi-VN"/>
                <w14:ligatures w14:val="none"/>
              </w:rPr>
              <w:t xml:space="preserve">dge </w:t>
            </w:r>
            <w:r w:rsidR="002B25B5">
              <w:rPr>
                <w:rFonts w:ascii="Times New Roman" w:eastAsiaTheme="minorEastAsia" w:hAnsi="Times New Roman" w:cs="Times New Roman"/>
                <w:sz w:val="20"/>
                <w:szCs w:val="20"/>
                <w14:ligatures w14:val="none"/>
              </w:rPr>
              <w:t>W</w:t>
            </w:r>
            <w:r>
              <w:rPr>
                <w:rFonts w:ascii="Times New Roman" w:eastAsiaTheme="minorEastAsia" w:hAnsi="Times New Roman" w:cs="Times New Roman"/>
                <w:sz w:val="20"/>
                <w:szCs w:val="20"/>
                <w:lang w:val="vi-VN"/>
                <w14:ligatures w14:val="none"/>
              </w:rPr>
              <w:t xml:space="preserve">eight </w:t>
            </w:r>
            <w:r w:rsidR="002B25B5">
              <w:rPr>
                <w:rFonts w:ascii="Times New Roman" w:eastAsiaTheme="minorEastAsia" w:hAnsi="Times New Roman" w:cs="Times New Roman"/>
                <w:sz w:val="20"/>
                <w:szCs w:val="20"/>
                <w14:ligatures w14:val="none"/>
              </w:rPr>
              <w:t>P</w:t>
            </w:r>
            <w:r>
              <w:rPr>
                <w:rFonts w:ascii="Times New Roman" w:eastAsiaTheme="minorEastAsia" w:hAnsi="Times New Roman" w:cs="Times New Roman"/>
                <w:sz w:val="20"/>
                <w:szCs w:val="20"/>
                <w:lang w:val="vi-VN"/>
                <w14:ligatures w14:val="none"/>
              </w:rPr>
              <w:t>robability</w:t>
            </w:r>
          </w:p>
        </w:tc>
        <w:tc>
          <w:tcPr>
            <w:tcW w:w="1354" w:type="dxa"/>
          </w:tcPr>
          <w:p w14:paraId="5CB2DEF0" w14:textId="77777777" w:rsidR="0009604C" w:rsidRPr="0009604C" w:rsidRDefault="00000000" w:rsidP="006C3EEC">
            <w:pPr>
              <w:jc w:val="center"/>
              <w:rPr>
                <w:rFonts w:ascii="Times New Roman" w:hAnsi="Times New Roman" w:cs="Times New Roman"/>
                <w:sz w:val="20"/>
                <w:szCs w:val="20"/>
              </w:rPr>
            </w:pPr>
            <w:r w:rsidRPr="00312AEE">
              <w:rPr>
                <w:rFonts w:ascii="Times New Roman" w:hAnsi="Times New Roman" w:cs="Times New Roman"/>
                <w:sz w:val="20"/>
                <w:szCs w:val="20"/>
              </w:rPr>
              <w:t>Adjoint Logarithmic Reliability</w:t>
            </w:r>
          </w:p>
        </w:tc>
        <w:tc>
          <w:tcPr>
            <w:tcW w:w="1354" w:type="dxa"/>
          </w:tcPr>
          <w:p w14:paraId="551F93CC" w14:textId="77777777" w:rsidR="0009604C" w:rsidRPr="0009604C" w:rsidRDefault="00000000" w:rsidP="006C3EEC">
            <w:pPr>
              <w:jc w:val="center"/>
              <w:rPr>
                <w:rFonts w:ascii="Times New Roman" w:hAnsi="Times New Roman" w:cs="Times New Roman"/>
                <w:sz w:val="20"/>
                <w:szCs w:val="20"/>
              </w:rPr>
            </w:pPr>
            <w:r>
              <w:rPr>
                <w:rFonts w:ascii="Times New Roman" w:hAnsi="Times New Roman" w:cs="Times New Roman"/>
                <w:sz w:val="20"/>
                <w:szCs w:val="20"/>
                <w14:ligatures w14:val="none"/>
              </w:rPr>
              <w:t xml:space="preserve">Execution </w:t>
            </w:r>
            <w:r w:rsidR="002B25B5">
              <w:rPr>
                <w:rFonts w:ascii="Times New Roman" w:hAnsi="Times New Roman" w:cs="Times New Roman"/>
                <w:sz w:val="20"/>
                <w:szCs w:val="20"/>
                <w14:ligatures w14:val="none"/>
              </w:rPr>
              <w:t>T</w:t>
            </w:r>
            <w:r>
              <w:rPr>
                <w:rFonts w:ascii="Times New Roman" w:hAnsi="Times New Roman" w:cs="Times New Roman"/>
                <w:sz w:val="20"/>
                <w:szCs w:val="20"/>
                <w14:ligatures w14:val="none"/>
              </w:rPr>
              <w:t>ime</w:t>
            </w:r>
          </w:p>
        </w:tc>
      </w:tr>
      <w:tr w:rsidR="00742ED0" w14:paraId="68707905" w14:textId="77777777" w:rsidTr="000D2E33">
        <w:trPr>
          <w:trHeight w:val="710"/>
        </w:trPr>
        <w:tc>
          <w:tcPr>
            <w:tcW w:w="1493" w:type="dxa"/>
            <w:vMerge w:val="restart"/>
          </w:tcPr>
          <w:p w14:paraId="41410263"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experimental</w:t>
            </w:r>
          </w:p>
        </w:tc>
        <w:tc>
          <w:tcPr>
            <w:tcW w:w="1338" w:type="dxa"/>
          </w:tcPr>
          <w:p w14:paraId="76055499"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0.1</w:t>
            </w:r>
          </w:p>
        </w:tc>
        <w:tc>
          <w:tcPr>
            <w:tcW w:w="1347" w:type="dxa"/>
          </w:tcPr>
          <w:p w14:paraId="458B5A1B"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2972</w:t>
            </w:r>
          </w:p>
          <w:p w14:paraId="0E0CA6A3" w14:textId="77777777" w:rsidR="0009604C" w:rsidRPr="0009604C" w:rsidRDefault="0009604C" w:rsidP="006C3EEC">
            <w:pPr>
              <w:jc w:val="center"/>
              <w:rPr>
                <w:rFonts w:ascii="Times New Roman" w:hAnsi="Times New Roman" w:cs="Times New Roman"/>
                <w:sz w:val="20"/>
                <w:szCs w:val="20"/>
              </w:rPr>
            </w:pPr>
          </w:p>
        </w:tc>
        <w:tc>
          <w:tcPr>
            <w:tcW w:w="1357" w:type="dxa"/>
          </w:tcPr>
          <w:p w14:paraId="1661731D"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1445.787</w:t>
            </w:r>
          </w:p>
          <w:p w14:paraId="3389E658" w14:textId="77777777" w:rsidR="0009604C" w:rsidRPr="0009604C" w:rsidRDefault="0009604C" w:rsidP="006C3EEC">
            <w:pPr>
              <w:jc w:val="center"/>
              <w:rPr>
                <w:rFonts w:ascii="Times New Roman" w:hAnsi="Times New Roman" w:cs="Times New Roman"/>
                <w:sz w:val="20"/>
                <w:szCs w:val="20"/>
              </w:rPr>
            </w:pPr>
          </w:p>
        </w:tc>
        <w:tc>
          <w:tcPr>
            <w:tcW w:w="1354" w:type="dxa"/>
          </w:tcPr>
          <w:p w14:paraId="4C568A65"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749.406</w:t>
            </w:r>
          </w:p>
          <w:p w14:paraId="2F082906" w14:textId="77777777" w:rsidR="0009604C" w:rsidRPr="0009604C" w:rsidRDefault="0009604C" w:rsidP="006C3EEC">
            <w:pPr>
              <w:jc w:val="center"/>
              <w:rPr>
                <w:rFonts w:ascii="Times New Roman" w:hAnsi="Times New Roman" w:cs="Times New Roman"/>
                <w:sz w:val="20"/>
                <w:szCs w:val="20"/>
              </w:rPr>
            </w:pPr>
          </w:p>
        </w:tc>
        <w:tc>
          <w:tcPr>
            <w:tcW w:w="1354" w:type="dxa"/>
          </w:tcPr>
          <w:p w14:paraId="671A86F8"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134.945</w:t>
            </w:r>
          </w:p>
          <w:p w14:paraId="7FB8D658" w14:textId="77777777" w:rsidR="0009604C" w:rsidRPr="0009604C" w:rsidRDefault="0009604C" w:rsidP="006C3EEC">
            <w:pPr>
              <w:jc w:val="center"/>
              <w:rPr>
                <w:rFonts w:ascii="Times New Roman" w:hAnsi="Times New Roman" w:cs="Times New Roman"/>
                <w:sz w:val="20"/>
                <w:szCs w:val="20"/>
              </w:rPr>
            </w:pPr>
          </w:p>
        </w:tc>
        <w:tc>
          <w:tcPr>
            <w:tcW w:w="1354" w:type="dxa"/>
          </w:tcPr>
          <w:p w14:paraId="7103F0A4"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-350.654</w:t>
            </w:r>
          </w:p>
          <w:p w14:paraId="3F33BB64" w14:textId="77777777" w:rsidR="0009604C" w:rsidRPr="0009604C" w:rsidRDefault="0009604C" w:rsidP="006C3EEC">
            <w:pPr>
              <w:jc w:val="center"/>
              <w:rPr>
                <w:rFonts w:ascii="Times New Roman" w:hAnsi="Times New Roman" w:cs="Times New Roman"/>
                <w:sz w:val="20"/>
                <w:szCs w:val="20"/>
              </w:rPr>
            </w:pPr>
          </w:p>
        </w:tc>
        <w:tc>
          <w:tcPr>
            <w:tcW w:w="1354" w:type="dxa"/>
          </w:tcPr>
          <w:p w14:paraId="3EA8AFE3"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120.982</w:t>
            </w:r>
          </w:p>
        </w:tc>
      </w:tr>
      <w:tr w:rsidR="00742ED0" w14:paraId="0776AE93" w14:textId="77777777" w:rsidTr="000D2E33">
        <w:trPr>
          <w:trHeight w:val="703"/>
        </w:trPr>
        <w:tc>
          <w:tcPr>
            <w:tcW w:w="1493" w:type="dxa"/>
            <w:vMerge/>
          </w:tcPr>
          <w:p w14:paraId="3DDFA1B0" w14:textId="77777777" w:rsidR="0009604C" w:rsidRPr="0009604C" w:rsidRDefault="0009604C" w:rsidP="006C3EEC">
            <w:pPr>
              <w:jc w:val="center"/>
              <w:rPr>
                <w:rFonts w:ascii="Times New Roman" w:hAnsi="Times New Roman" w:cs="Times New Roman"/>
                <w:sz w:val="20"/>
                <w:szCs w:val="20"/>
              </w:rPr>
            </w:pPr>
          </w:p>
        </w:tc>
        <w:tc>
          <w:tcPr>
            <w:tcW w:w="1338" w:type="dxa"/>
          </w:tcPr>
          <w:p w14:paraId="474AB3DB"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0.2</w:t>
            </w:r>
          </w:p>
        </w:tc>
        <w:tc>
          <w:tcPr>
            <w:tcW w:w="1347" w:type="dxa"/>
          </w:tcPr>
          <w:p w14:paraId="17E2A703"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2906</w:t>
            </w:r>
          </w:p>
          <w:p w14:paraId="6D2DD862" w14:textId="77777777" w:rsidR="0009604C" w:rsidRPr="0009604C" w:rsidRDefault="0009604C" w:rsidP="006C3EEC">
            <w:pPr>
              <w:jc w:val="center"/>
              <w:rPr>
                <w:rFonts w:ascii="Times New Roman" w:hAnsi="Times New Roman" w:cs="Times New Roman"/>
                <w:sz w:val="20"/>
                <w:szCs w:val="20"/>
              </w:rPr>
            </w:pPr>
          </w:p>
        </w:tc>
        <w:tc>
          <w:tcPr>
            <w:tcW w:w="1357" w:type="dxa"/>
          </w:tcPr>
          <w:p w14:paraId="12D30D95"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1463.720</w:t>
            </w:r>
          </w:p>
          <w:p w14:paraId="45BCC8D9" w14:textId="77777777" w:rsidR="0009604C" w:rsidRPr="0009604C" w:rsidRDefault="0009604C" w:rsidP="006C3EEC">
            <w:pPr>
              <w:jc w:val="center"/>
              <w:rPr>
                <w:rFonts w:ascii="Times New Roman" w:hAnsi="Times New Roman" w:cs="Times New Roman"/>
                <w:sz w:val="20"/>
                <w:szCs w:val="20"/>
              </w:rPr>
            </w:pPr>
          </w:p>
        </w:tc>
        <w:tc>
          <w:tcPr>
            <w:tcW w:w="1354" w:type="dxa"/>
          </w:tcPr>
          <w:p w14:paraId="7671FDC0"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756.289</w:t>
            </w:r>
          </w:p>
          <w:p w14:paraId="0E20B58D" w14:textId="77777777" w:rsidR="0009604C" w:rsidRPr="0009604C" w:rsidRDefault="0009604C" w:rsidP="006C3EEC">
            <w:pPr>
              <w:jc w:val="center"/>
              <w:rPr>
                <w:rFonts w:ascii="Times New Roman" w:hAnsi="Times New Roman" w:cs="Times New Roman"/>
                <w:sz w:val="20"/>
                <w:szCs w:val="20"/>
              </w:rPr>
            </w:pPr>
          </w:p>
        </w:tc>
        <w:tc>
          <w:tcPr>
            <w:tcW w:w="1354" w:type="dxa"/>
          </w:tcPr>
          <w:p w14:paraId="17E18D0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128.665</w:t>
            </w:r>
          </w:p>
          <w:p w14:paraId="42EB54B3" w14:textId="77777777" w:rsidR="0009604C" w:rsidRPr="0009604C" w:rsidRDefault="0009604C" w:rsidP="006C3EEC">
            <w:pPr>
              <w:jc w:val="center"/>
              <w:rPr>
                <w:rFonts w:ascii="Times New Roman" w:hAnsi="Times New Roman" w:cs="Times New Roman"/>
                <w:sz w:val="20"/>
                <w:szCs w:val="20"/>
              </w:rPr>
            </w:pPr>
          </w:p>
        </w:tc>
        <w:tc>
          <w:tcPr>
            <w:tcW w:w="1354" w:type="dxa"/>
          </w:tcPr>
          <w:p w14:paraId="591D4219"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-320.305</w:t>
            </w:r>
          </w:p>
          <w:p w14:paraId="527DA893" w14:textId="77777777" w:rsidR="0009604C" w:rsidRPr="0009604C" w:rsidRDefault="0009604C" w:rsidP="006C3EEC">
            <w:pPr>
              <w:jc w:val="center"/>
              <w:rPr>
                <w:rFonts w:ascii="Times New Roman" w:hAnsi="Times New Roman" w:cs="Times New Roman"/>
                <w:sz w:val="20"/>
                <w:szCs w:val="20"/>
              </w:rPr>
            </w:pPr>
          </w:p>
        </w:tc>
        <w:tc>
          <w:tcPr>
            <w:tcW w:w="1354" w:type="dxa"/>
          </w:tcPr>
          <w:p w14:paraId="39B8F408"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142.639</w:t>
            </w:r>
          </w:p>
        </w:tc>
      </w:tr>
      <w:tr w:rsidR="00742ED0" w14:paraId="625FFD0C" w14:textId="77777777" w:rsidTr="000D2E33">
        <w:trPr>
          <w:trHeight w:val="703"/>
        </w:trPr>
        <w:tc>
          <w:tcPr>
            <w:tcW w:w="1493" w:type="dxa"/>
            <w:vMerge/>
          </w:tcPr>
          <w:p w14:paraId="6F1404CE" w14:textId="77777777" w:rsidR="0009604C" w:rsidRPr="0009604C" w:rsidRDefault="0009604C" w:rsidP="006C3EEC">
            <w:pPr>
              <w:jc w:val="center"/>
              <w:rPr>
                <w:rFonts w:ascii="Times New Roman" w:hAnsi="Times New Roman" w:cs="Times New Roman"/>
                <w:sz w:val="20"/>
                <w:szCs w:val="20"/>
              </w:rPr>
            </w:pPr>
          </w:p>
        </w:tc>
        <w:tc>
          <w:tcPr>
            <w:tcW w:w="1338" w:type="dxa"/>
          </w:tcPr>
          <w:p w14:paraId="6E09570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0.3</w:t>
            </w:r>
          </w:p>
        </w:tc>
        <w:tc>
          <w:tcPr>
            <w:tcW w:w="1347" w:type="dxa"/>
          </w:tcPr>
          <w:p w14:paraId="775BD173"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2906</w:t>
            </w:r>
          </w:p>
          <w:p w14:paraId="187F0E02" w14:textId="77777777" w:rsidR="0009604C" w:rsidRPr="0009604C" w:rsidRDefault="0009604C" w:rsidP="006C3EEC">
            <w:pPr>
              <w:jc w:val="center"/>
              <w:rPr>
                <w:rFonts w:ascii="Times New Roman" w:hAnsi="Times New Roman" w:cs="Times New Roman"/>
                <w:sz w:val="20"/>
                <w:szCs w:val="20"/>
              </w:rPr>
            </w:pPr>
          </w:p>
        </w:tc>
        <w:tc>
          <w:tcPr>
            <w:tcW w:w="1357" w:type="dxa"/>
          </w:tcPr>
          <w:p w14:paraId="5D49257C"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1463.720</w:t>
            </w:r>
          </w:p>
          <w:p w14:paraId="5A30002E" w14:textId="77777777" w:rsidR="0009604C" w:rsidRPr="0009604C" w:rsidRDefault="0009604C" w:rsidP="006C3EEC">
            <w:pPr>
              <w:jc w:val="center"/>
              <w:rPr>
                <w:rFonts w:ascii="Times New Roman" w:hAnsi="Times New Roman" w:cs="Times New Roman"/>
                <w:sz w:val="20"/>
                <w:szCs w:val="20"/>
              </w:rPr>
            </w:pPr>
          </w:p>
        </w:tc>
        <w:tc>
          <w:tcPr>
            <w:tcW w:w="1354" w:type="dxa"/>
          </w:tcPr>
          <w:p w14:paraId="7E83C165"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756.289</w:t>
            </w:r>
          </w:p>
          <w:p w14:paraId="1F9F33FB" w14:textId="77777777" w:rsidR="0009604C" w:rsidRPr="0009604C" w:rsidRDefault="0009604C" w:rsidP="006C3EEC">
            <w:pPr>
              <w:jc w:val="center"/>
              <w:rPr>
                <w:rFonts w:ascii="Times New Roman" w:hAnsi="Times New Roman" w:cs="Times New Roman"/>
                <w:sz w:val="20"/>
                <w:szCs w:val="20"/>
              </w:rPr>
            </w:pPr>
          </w:p>
        </w:tc>
        <w:tc>
          <w:tcPr>
            <w:tcW w:w="1354" w:type="dxa"/>
          </w:tcPr>
          <w:p w14:paraId="3999FA6D"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128.665</w:t>
            </w:r>
          </w:p>
          <w:p w14:paraId="6329040F" w14:textId="77777777" w:rsidR="0009604C" w:rsidRPr="0009604C" w:rsidRDefault="0009604C" w:rsidP="006C3EEC">
            <w:pPr>
              <w:jc w:val="center"/>
              <w:rPr>
                <w:rFonts w:ascii="Times New Roman" w:hAnsi="Times New Roman" w:cs="Times New Roman"/>
                <w:sz w:val="20"/>
                <w:szCs w:val="20"/>
              </w:rPr>
            </w:pPr>
          </w:p>
        </w:tc>
        <w:tc>
          <w:tcPr>
            <w:tcW w:w="1354" w:type="dxa"/>
          </w:tcPr>
          <w:p w14:paraId="378D92D5"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-320.305</w:t>
            </w:r>
          </w:p>
          <w:p w14:paraId="4D46D7FC" w14:textId="77777777" w:rsidR="0009604C" w:rsidRPr="0009604C" w:rsidRDefault="0009604C" w:rsidP="006C3EEC">
            <w:pPr>
              <w:jc w:val="center"/>
              <w:rPr>
                <w:rFonts w:ascii="Times New Roman" w:hAnsi="Times New Roman" w:cs="Times New Roman"/>
                <w:sz w:val="20"/>
                <w:szCs w:val="20"/>
              </w:rPr>
            </w:pPr>
          </w:p>
        </w:tc>
        <w:tc>
          <w:tcPr>
            <w:tcW w:w="1354" w:type="dxa"/>
          </w:tcPr>
          <w:p w14:paraId="31D8B9E3"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95.102</w:t>
            </w:r>
          </w:p>
        </w:tc>
      </w:tr>
      <w:tr w:rsidR="00742ED0" w14:paraId="4EF88303" w14:textId="77777777" w:rsidTr="000D2E33">
        <w:trPr>
          <w:trHeight w:val="703"/>
        </w:trPr>
        <w:tc>
          <w:tcPr>
            <w:tcW w:w="1493" w:type="dxa"/>
            <w:vMerge/>
          </w:tcPr>
          <w:p w14:paraId="177BAF6C" w14:textId="77777777" w:rsidR="0009604C" w:rsidRPr="0009604C" w:rsidRDefault="0009604C" w:rsidP="006C3EEC">
            <w:pPr>
              <w:jc w:val="center"/>
              <w:rPr>
                <w:rFonts w:ascii="Times New Roman" w:hAnsi="Times New Roman" w:cs="Times New Roman"/>
                <w:sz w:val="20"/>
                <w:szCs w:val="20"/>
              </w:rPr>
            </w:pPr>
          </w:p>
        </w:tc>
        <w:tc>
          <w:tcPr>
            <w:tcW w:w="1338" w:type="dxa"/>
          </w:tcPr>
          <w:p w14:paraId="7F057196"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0.4</w:t>
            </w:r>
          </w:p>
        </w:tc>
        <w:tc>
          <w:tcPr>
            <w:tcW w:w="1347" w:type="dxa"/>
          </w:tcPr>
          <w:p w14:paraId="0EE37FE8"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2906</w:t>
            </w:r>
          </w:p>
          <w:p w14:paraId="48AE96DC" w14:textId="77777777" w:rsidR="0009604C" w:rsidRPr="0009604C" w:rsidRDefault="0009604C" w:rsidP="006C3EEC">
            <w:pPr>
              <w:jc w:val="center"/>
              <w:rPr>
                <w:rFonts w:ascii="Times New Roman" w:hAnsi="Times New Roman" w:cs="Times New Roman"/>
                <w:sz w:val="20"/>
                <w:szCs w:val="20"/>
              </w:rPr>
            </w:pPr>
          </w:p>
        </w:tc>
        <w:tc>
          <w:tcPr>
            <w:tcW w:w="1357" w:type="dxa"/>
          </w:tcPr>
          <w:p w14:paraId="6CDE5CDF"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1463.720</w:t>
            </w:r>
          </w:p>
          <w:p w14:paraId="299DC6E2" w14:textId="77777777" w:rsidR="0009604C" w:rsidRPr="0009604C" w:rsidRDefault="0009604C" w:rsidP="006C3EEC">
            <w:pPr>
              <w:jc w:val="center"/>
              <w:rPr>
                <w:rFonts w:ascii="Times New Roman" w:hAnsi="Times New Roman" w:cs="Times New Roman"/>
                <w:sz w:val="20"/>
                <w:szCs w:val="20"/>
              </w:rPr>
            </w:pPr>
          </w:p>
        </w:tc>
        <w:tc>
          <w:tcPr>
            <w:tcW w:w="1354" w:type="dxa"/>
          </w:tcPr>
          <w:p w14:paraId="24E386EC"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756.289</w:t>
            </w:r>
          </w:p>
          <w:p w14:paraId="47BBD5C3" w14:textId="77777777" w:rsidR="0009604C" w:rsidRPr="0009604C" w:rsidRDefault="0009604C" w:rsidP="006C3EEC">
            <w:pPr>
              <w:jc w:val="center"/>
              <w:rPr>
                <w:rFonts w:ascii="Times New Roman" w:hAnsi="Times New Roman" w:cs="Times New Roman"/>
                <w:sz w:val="20"/>
                <w:szCs w:val="20"/>
              </w:rPr>
            </w:pPr>
          </w:p>
        </w:tc>
        <w:tc>
          <w:tcPr>
            <w:tcW w:w="1354" w:type="dxa"/>
          </w:tcPr>
          <w:p w14:paraId="0C04855E"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128.665</w:t>
            </w:r>
          </w:p>
          <w:p w14:paraId="247D0D5D" w14:textId="77777777" w:rsidR="0009604C" w:rsidRPr="0009604C" w:rsidRDefault="0009604C" w:rsidP="006C3EEC">
            <w:pPr>
              <w:jc w:val="center"/>
              <w:rPr>
                <w:rFonts w:ascii="Times New Roman" w:hAnsi="Times New Roman" w:cs="Times New Roman"/>
                <w:sz w:val="20"/>
                <w:szCs w:val="20"/>
              </w:rPr>
            </w:pPr>
          </w:p>
        </w:tc>
        <w:tc>
          <w:tcPr>
            <w:tcW w:w="1354" w:type="dxa"/>
          </w:tcPr>
          <w:p w14:paraId="6C7674AF"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-320.305</w:t>
            </w:r>
          </w:p>
          <w:p w14:paraId="17675DDB" w14:textId="77777777" w:rsidR="0009604C" w:rsidRPr="0009604C" w:rsidRDefault="0009604C" w:rsidP="006C3EEC">
            <w:pPr>
              <w:jc w:val="center"/>
              <w:rPr>
                <w:rFonts w:ascii="Times New Roman" w:hAnsi="Times New Roman" w:cs="Times New Roman"/>
                <w:sz w:val="20"/>
                <w:szCs w:val="20"/>
              </w:rPr>
            </w:pPr>
          </w:p>
        </w:tc>
        <w:tc>
          <w:tcPr>
            <w:tcW w:w="1354" w:type="dxa"/>
          </w:tcPr>
          <w:p w14:paraId="73884CD5"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77.279</w:t>
            </w:r>
          </w:p>
        </w:tc>
      </w:tr>
      <w:tr w:rsidR="00742ED0" w14:paraId="071778ED" w14:textId="77777777" w:rsidTr="000D2E33">
        <w:trPr>
          <w:trHeight w:val="703"/>
        </w:trPr>
        <w:tc>
          <w:tcPr>
            <w:tcW w:w="1493" w:type="dxa"/>
            <w:vMerge/>
          </w:tcPr>
          <w:p w14:paraId="2EC6D8D7" w14:textId="77777777" w:rsidR="0009604C" w:rsidRPr="0009604C" w:rsidRDefault="0009604C" w:rsidP="006C3EEC">
            <w:pPr>
              <w:jc w:val="center"/>
              <w:rPr>
                <w:rFonts w:ascii="Times New Roman" w:hAnsi="Times New Roman" w:cs="Times New Roman"/>
                <w:sz w:val="20"/>
                <w:szCs w:val="20"/>
              </w:rPr>
            </w:pPr>
          </w:p>
        </w:tc>
        <w:tc>
          <w:tcPr>
            <w:tcW w:w="1338" w:type="dxa"/>
          </w:tcPr>
          <w:p w14:paraId="1D798647"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0.5</w:t>
            </w:r>
          </w:p>
        </w:tc>
        <w:tc>
          <w:tcPr>
            <w:tcW w:w="1347" w:type="dxa"/>
          </w:tcPr>
          <w:p w14:paraId="5A2100EC"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2771</w:t>
            </w:r>
          </w:p>
          <w:p w14:paraId="3F2D413D" w14:textId="77777777" w:rsidR="0009604C" w:rsidRPr="0009604C" w:rsidRDefault="0009604C" w:rsidP="006C3EEC">
            <w:pPr>
              <w:jc w:val="center"/>
              <w:rPr>
                <w:rFonts w:ascii="Times New Roman" w:hAnsi="Times New Roman" w:cs="Times New Roman"/>
                <w:sz w:val="20"/>
                <w:szCs w:val="20"/>
              </w:rPr>
            </w:pPr>
          </w:p>
        </w:tc>
        <w:tc>
          <w:tcPr>
            <w:tcW w:w="1357" w:type="dxa"/>
          </w:tcPr>
          <w:p w14:paraId="462CA364"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1498.980</w:t>
            </w:r>
          </w:p>
          <w:p w14:paraId="39851230" w14:textId="77777777" w:rsidR="0009604C" w:rsidRPr="0009604C" w:rsidRDefault="0009604C" w:rsidP="006C3EEC">
            <w:pPr>
              <w:jc w:val="center"/>
              <w:rPr>
                <w:rFonts w:ascii="Times New Roman" w:hAnsi="Times New Roman" w:cs="Times New Roman"/>
                <w:sz w:val="20"/>
                <w:szCs w:val="20"/>
              </w:rPr>
            </w:pPr>
          </w:p>
        </w:tc>
        <w:tc>
          <w:tcPr>
            <w:tcW w:w="1354" w:type="dxa"/>
          </w:tcPr>
          <w:p w14:paraId="411793A1"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770.858</w:t>
            </w:r>
          </w:p>
          <w:p w14:paraId="4087594F" w14:textId="77777777" w:rsidR="0009604C" w:rsidRPr="0009604C" w:rsidRDefault="0009604C" w:rsidP="006C3EEC">
            <w:pPr>
              <w:jc w:val="center"/>
              <w:rPr>
                <w:rFonts w:ascii="Times New Roman" w:hAnsi="Times New Roman" w:cs="Times New Roman"/>
                <w:sz w:val="20"/>
                <w:szCs w:val="20"/>
              </w:rPr>
            </w:pPr>
          </w:p>
        </w:tc>
        <w:tc>
          <w:tcPr>
            <w:tcW w:w="1354" w:type="dxa"/>
          </w:tcPr>
          <w:p w14:paraId="237A1307"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119.400</w:t>
            </w:r>
          </w:p>
          <w:p w14:paraId="1D38B987" w14:textId="77777777" w:rsidR="0009604C" w:rsidRPr="0009604C" w:rsidRDefault="0009604C" w:rsidP="006C3EEC">
            <w:pPr>
              <w:jc w:val="center"/>
              <w:rPr>
                <w:rFonts w:ascii="Times New Roman" w:hAnsi="Times New Roman" w:cs="Times New Roman"/>
                <w:sz w:val="20"/>
                <w:szCs w:val="20"/>
              </w:rPr>
            </w:pPr>
          </w:p>
        </w:tc>
        <w:tc>
          <w:tcPr>
            <w:tcW w:w="1354" w:type="dxa"/>
          </w:tcPr>
          <w:p w14:paraId="24323C8C"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-283.647</w:t>
            </w:r>
          </w:p>
          <w:p w14:paraId="36498BCB" w14:textId="77777777" w:rsidR="0009604C" w:rsidRPr="0009604C" w:rsidRDefault="0009604C" w:rsidP="006C3EEC">
            <w:pPr>
              <w:jc w:val="center"/>
              <w:rPr>
                <w:rFonts w:ascii="Times New Roman" w:hAnsi="Times New Roman" w:cs="Times New Roman"/>
                <w:sz w:val="20"/>
                <w:szCs w:val="20"/>
              </w:rPr>
            </w:pPr>
          </w:p>
        </w:tc>
        <w:tc>
          <w:tcPr>
            <w:tcW w:w="1354" w:type="dxa"/>
          </w:tcPr>
          <w:p w14:paraId="3E84C8C8"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64.667</w:t>
            </w:r>
          </w:p>
        </w:tc>
      </w:tr>
      <w:tr w:rsidR="00742ED0" w14:paraId="177FC7FB" w14:textId="77777777" w:rsidTr="000D2E33">
        <w:trPr>
          <w:trHeight w:val="703"/>
        </w:trPr>
        <w:tc>
          <w:tcPr>
            <w:tcW w:w="1493" w:type="dxa"/>
            <w:vMerge/>
          </w:tcPr>
          <w:p w14:paraId="2A86CE87" w14:textId="77777777" w:rsidR="0009604C" w:rsidRPr="0009604C" w:rsidRDefault="0009604C" w:rsidP="006C3EEC">
            <w:pPr>
              <w:jc w:val="center"/>
              <w:rPr>
                <w:rFonts w:ascii="Times New Roman" w:hAnsi="Times New Roman" w:cs="Times New Roman"/>
                <w:sz w:val="20"/>
                <w:szCs w:val="20"/>
              </w:rPr>
            </w:pPr>
          </w:p>
        </w:tc>
        <w:tc>
          <w:tcPr>
            <w:tcW w:w="1338" w:type="dxa"/>
          </w:tcPr>
          <w:p w14:paraId="10ADCDE3"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0.6</w:t>
            </w:r>
          </w:p>
        </w:tc>
        <w:tc>
          <w:tcPr>
            <w:tcW w:w="1347" w:type="dxa"/>
          </w:tcPr>
          <w:p w14:paraId="76C043D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2574</w:t>
            </w:r>
          </w:p>
          <w:p w14:paraId="48F6BEA2" w14:textId="77777777" w:rsidR="0009604C" w:rsidRPr="0009604C" w:rsidRDefault="0009604C" w:rsidP="006C3EEC">
            <w:pPr>
              <w:jc w:val="center"/>
              <w:rPr>
                <w:rFonts w:ascii="Times New Roman" w:hAnsi="Times New Roman" w:cs="Times New Roman"/>
                <w:sz w:val="20"/>
                <w:szCs w:val="20"/>
              </w:rPr>
            </w:pPr>
          </w:p>
        </w:tc>
        <w:tc>
          <w:tcPr>
            <w:tcW w:w="1357" w:type="dxa"/>
          </w:tcPr>
          <w:p w14:paraId="3CFC23B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1548.561</w:t>
            </w:r>
          </w:p>
          <w:p w14:paraId="2FF22B26" w14:textId="77777777" w:rsidR="0009604C" w:rsidRPr="0009604C" w:rsidRDefault="0009604C" w:rsidP="006C3EEC">
            <w:pPr>
              <w:jc w:val="center"/>
              <w:rPr>
                <w:rFonts w:ascii="Times New Roman" w:hAnsi="Times New Roman" w:cs="Times New Roman"/>
                <w:sz w:val="20"/>
                <w:szCs w:val="20"/>
              </w:rPr>
            </w:pPr>
          </w:p>
        </w:tc>
        <w:tc>
          <w:tcPr>
            <w:tcW w:w="1354" w:type="dxa"/>
          </w:tcPr>
          <w:p w14:paraId="786E0F38"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790.524</w:t>
            </w:r>
          </w:p>
          <w:p w14:paraId="314ABCF3" w14:textId="77777777" w:rsidR="0009604C" w:rsidRPr="0009604C" w:rsidRDefault="0009604C" w:rsidP="006C3EEC">
            <w:pPr>
              <w:jc w:val="center"/>
              <w:rPr>
                <w:rFonts w:ascii="Times New Roman" w:hAnsi="Times New Roman" w:cs="Times New Roman"/>
                <w:sz w:val="20"/>
                <w:szCs w:val="20"/>
              </w:rPr>
            </w:pPr>
          </w:p>
        </w:tc>
        <w:tc>
          <w:tcPr>
            <w:tcW w:w="1354" w:type="dxa"/>
          </w:tcPr>
          <w:p w14:paraId="1B3F757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107.097</w:t>
            </w:r>
          </w:p>
          <w:p w14:paraId="6C894E9C" w14:textId="77777777" w:rsidR="0009604C" w:rsidRPr="0009604C" w:rsidRDefault="0009604C" w:rsidP="006C3EEC">
            <w:pPr>
              <w:jc w:val="center"/>
              <w:rPr>
                <w:rFonts w:ascii="Times New Roman" w:hAnsi="Times New Roman" w:cs="Times New Roman"/>
                <w:sz w:val="20"/>
                <w:szCs w:val="20"/>
              </w:rPr>
            </w:pPr>
          </w:p>
        </w:tc>
        <w:tc>
          <w:tcPr>
            <w:tcW w:w="1354" w:type="dxa"/>
          </w:tcPr>
          <w:p w14:paraId="6A99995A"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-218.437</w:t>
            </w:r>
          </w:p>
          <w:p w14:paraId="219CF414" w14:textId="77777777" w:rsidR="0009604C" w:rsidRPr="0009604C" w:rsidRDefault="0009604C" w:rsidP="006C3EEC">
            <w:pPr>
              <w:jc w:val="center"/>
              <w:rPr>
                <w:rFonts w:ascii="Times New Roman" w:hAnsi="Times New Roman" w:cs="Times New Roman"/>
                <w:sz w:val="20"/>
                <w:szCs w:val="20"/>
              </w:rPr>
            </w:pPr>
          </w:p>
        </w:tc>
        <w:tc>
          <w:tcPr>
            <w:tcW w:w="1354" w:type="dxa"/>
          </w:tcPr>
          <w:p w14:paraId="1D4C69B3"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60.415</w:t>
            </w:r>
          </w:p>
        </w:tc>
      </w:tr>
      <w:tr w:rsidR="00742ED0" w14:paraId="1143C4C5" w14:textId="77777777" w:rsidTr="000D2E33">
        <w:trPr>
          <w:trHeight w:val="703"/>
        </w:trPr>
        <w:tc>
          <w:tcPr>
            <w:tcW w:w="1493" w:type="dxa"/>
            <w:vMerge/>
          </w:tcPr>
          <w:p w14:paraId="1C279465" w14:textId="77777777" w:rsidR="0009604C" w:rsidRPr="0009604C" w:rsidRDefault="0009604C" w:rsidP="006C3EEC">
            <w:pPr>
              <w:jc w:val="center"/>
              <w:rPr>
                <w:rFonts w:ascii="Times New Roman" w:hAnsi="Times New Roman" w:cs="Times New Roman"/>
                <w:sz w:val="20"/>
                <w:szCs w:val="20"/>
              </w:rPr>
            </w:pPr>
          </w:p>
        </w:tc>
        <w:tc>
          <w:tcPr>
            <w:tcW w:w="1338" w:type="dxa"/>
          </w:tcPr>
          <w:p w14:paraId="3574A09D"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0.8</w:t>
            </w:r>
          </w:p>
        </w:tc>
        <w:tc>
          <w:tcPr>
            <w:tcW w:w="1347" w:type="dxa"/>
          </w:tcPr>
          <w:p w14:paraId="56426A2B"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1950</w:t>
            </w:r>
          </w:p>
          <w:p w14:paraId="4CEFEA3B" w14:textId="77777777" w:rsidR="0009604C" w:rsidRPr="0009604C" w:rsidRDefault="0009604C" w:rsidP="006C3EEC">
            <w:pPr>
              <w:jc w:val="center"/>
              <w:rPr>
                <w:rFonts w:ascii="Times New Roman" w:hAnsi="Times New Roman" w:cs="Times New Roman"/>
                <w:sz w:val="20"/>
                <w:szCs w:val="20"/>
              </w:rPr>
            </w:pPr>
          </w:p>
        </w:tc>
        <w:tc>
          <w:tcPr>
            <w:tcW w:w="1357" w:type="dxa"/>
          </w:tcPr>
          <w:p w14:paraId="2AF9C7E1"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1692.501</w:t>
            </w:r>
          </w:p>
          <w:p w14:paraId="4B75D289" w14:textId="77777777" w:rsidR="0009604C" w:rsidRPr="0009604C" w:rsidRDefault="0009604C" w:rsidP="006C3EEC">
            <w:pPr>
              <w:jc w:val="center"/>
              <w:rPr>
                <w:rFonts w:ascii="Times New Roman" w:hAnsi="Times New Roman" w:cs="Times New Roman"/>
                <w:sz w:val="20"/>
                <w:szCs w:val="20"/>
              </w:rPr>
            </w:pPr>
          </w:p>
        </w:tc>
        <w:tc>
          <w:tcPr>
            <w:tcW w:w="1354" w:type="dxa"/>
          </w:tcPr>
          <w:p w14:paraId="021ABCC5"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847.553</w:t>
            </w:r>
          </w:p>
          <w:p w14:paraId="56C893BA" w14:textId="77777777" w:rsidR="0009604C" w:rsidRPr="0009604C" w:rsidRDefault="0009604C" w:rsidP="006C3EEC">
            <w:pPr>
              <w:jc w:val="center"/>
              <w:rPr>
                <w:rFonts w:ascii="Times New Roman" w:hAnsi="Times New Roman" w:cs="Times New Roman"/>
                <w:sz w:val="20"/>
                <w:szCs w:val="20"/>
              </w:rPr>
            </w:pPr>
          </w:p>
        </w:tc>
        <w:tc>
          <w:tcPr>
            <w:tcW w:w="1354" w:type="dxa"/>
          </w:tcPr>
          <w:p w14:paraId="67D82F5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77.576</w:t>
            </w:r>
          </w:p>
          <w:p w14:paraId="6B9C4B15" w14:textId="77777777" w:rsidR="0009604C" w:rsidRPr="0009604C" w:rsidRDefault="0009604C" w:rsidP="006C3EEC">
            <w:pPr>
              <w:jc w:val="center"/>
              <w:rPr>
                <w:rFonts w:ascii="Times New Roman" w:hAnsi="Times New Roman" w:cs="Times New Roman"/>
                <w:sz w:val="20"/>
                <w:szCs w:val="20"/>
              </w:rPr>
            </w:pPr>
          </w:p>
        </w:tc>
        <w:tc>
          <w:tcPr>
            <w:tcW w:w="1354" w:type="dxa"/>
          </w:tcPr>
          <w:p w14:paraId="65F94CDA"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-64.973</w:t>
            </w:r>
          </w:p>
          <w:p w14:paraId="28063A83" w14:textId="77777777" w:rsidR="0009604C" w:rsidRPr="0009604C" w:rsidRDefault="0009604C" w:rsidP="006C3EEC">
            <w:pPr>
              <w:jc w:val="center"/>
              <w:rPr>
                <w:rFonts w:ascii="Times New Roman" w:hAnsi="Times New Roman" w:cs="Times New Roman"/>
                <w:sz w:val="20"/>
                <w:szCs w:val="20"/>
              </w:rPr>
            </w:pPr>
          </w:p>
        </w:tc>
        <w:tc>
          <w:tcPr>
            <w:tcW w:w="1354" w:type="dxa"/>
          </w:tcPr>
          <w:p w14:paraId="11FF7BF9"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55.393</w:t>
            </w:r>
          </w:p>
        </w:tc>
      </w:tr>
      <w:tr w:rsidR="00742ED0" w14:paraId="0E0DD58C" w14:textId="77777777" w:rsidTr="000D2E33">
        <w:trPr>
          <w:trHeight w:val="667"/>
        </w:trPr>
        <w:tc>
          <w:tcPr>
            <w:tcW w:w="1493" w:type="dxa"/>
            <w:vMerge w:val="restart"/>
          </w:tcPr>
          <w:p w14:paraId="6FE06DB7"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text mining</w:t>
            </w:r>
          </w:p>
        </w:tc>
        <w:tc>
          <w:tcPr>
            <w:tcW w:w="1338" w:type="dxa"/>
          </w:tcPr>
          <w:p w14:paraId="0FDDEF8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0.1</w:t>
            </w:r>
          </w:p>
        </w:tc>
        <w:tc>
          <w:tcPr>
            <w:tcW w:w="1347" w:type="dxa"/>
          </w:tcPr>
          <w:p w14:paraId="503A029A"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2935</w:t>
            </w:r>
          </w:p>
          <w:p w14:paraId="5C82A682" w14:textId="77777777" w:rsidR="0009604C" w:rsidRPr="0009604C" w:rsidRDefault="0009604C" w:rsidP="006C3EEC">
            <w:pPr>
              <w:jc w:val="center"/>
              <w:rPr>
                <w:rFonts w:ascii="Times New Roman" w:hAnsi="Times New Roman" w:cs="Times New Roman"/>
                <w:sz w:val="20"/>
                <w:szCs w:val="20"/>
              </w:rPr>
            </w:pPr>
          </w:p>
        </w:tc>
        <w:tc>
          <w:tcPr>
            <w:tcW w:w="1357" w:type="dxa"/>
          </w:tcPr>
          <w:p w14:paraId="1B3ABDE4"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356.219</w:t>
            </w:r>
          </w:p>
          <w:p w14:paraId="3793A68D" w14:textId="77777777" w:rsidR="0009604C" w:rsidRPr="0009604C" w:rsidRDefault="0009604C" w:rsidP="006C3EEC">
            <w:pPr>
              <w:jc w:val="center"/>
              <w:rPr>
                <w:rFonts w:ascii="Times New Roman" w:hAnsi="Times New Roman" w:cs="Times New Roman"/>
                <w:sz w:val="20"/>
                <w:szCs w:val="20"/>
              </w:rPr>
            </w:pPr>
          </w:p>
        </w:tc>
        <w:tc>
          <w:tcPr>
            <w:tcW w:w="1354" w:type="dxa"/>
          </w:tcPr>
          <w:p w14:paraId="36693714"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182.236</w:t>
            </w:r>
          </w:p>
          <w:p w14:paraId="7D72DB85" w14:textId="77777777" w:rsidR="0009604C" w:rsidRPr="0009604C" w:rsidRDefault="0009604C" w:rsidP="006C3EEC">
            <w:pPr>
              <w:jc w:val="center"/>
              <w:rPr>
                <w:rFonts w:ascii="Times New Roman" w:hAnsi="Times New Roman" w:cs="Times New Roman"/>
                <w:sz w:val="20"/>
                <w:szCs w:val="20"/>
              </w:rPr>
            </w:pPr>
          </w:p>
        </w:tc>
        <w:tc>
          <w:tcPr>
            <w:tcW w:w="1354" w:type="dxa"/>
          </w:tcPr>
          <w:p w14:paraId="3A5C74AE"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69.523</w:t>
            </w:r>
          </w:p>
          <w:p w14:paraId="07F4F854" w14:textId="77777777" w:rsidR="0009604C" w:rsidRPr="0009604C" w:rsidRDefault="0009604C" w:rsidP="006C3EEC">
            <w:pPr>
              <w:jc w:val="center"/>
              <w:rPr>
                <w:rFonts w:ascii="Times New Roman" w:hAnsi="Times New Roman" w:cs="Times New Roman"/>
                <w:sz w:val="20"/>
                <w:szCs w:val="20"/>
              </w:rPr>
            </w:pPr>
          </w:p>
        </w:tc>
        <w:tc>
          <w:tcPr>
            <w:tcW w:w="1354" w:type="dxa"/>
          </w:tcPr>
          <w:p w14:paraId="5BE75C1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-446.475</w:t>
            </w:r>
          </w:p>
          <w:p w14:paraId="55C40929" w14:textId="77777777" w:rsidR="0009604C" w:rsidRPr="0009604C" w:rsidRDefault="0009604C" w:rsidP="006C3EEC">
            <w:pPr>
              <w:jc w:val="center"/>
              <w:rPr>
                <w:rFonts w:ascii="Times New Roman" w:hAnsi="Times New Roman" w:cs="Times New Roman"/>
                <w:sz w:val="20"/>
                <w:szCs w:val="20"/>
              </w:rPr>
            </w:pPr>
          </w:p>
        </w:tc>
        <w:tc>
          <w:tcPr>
            <w:tcW w:w="1354" w:type="dxa"/>
          </w:tcPr>
          <w:p w14:paraId="5CA055F1"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137.015</w:t>
            </w:r>
          </w:p>
        </w:tc>
      </w:tr>
      <w:tr w:rsidR="00742ED0" w14:paraId="2B9FBF51" w14:textId="77777777" w:rsidTr="000D2E33">
        <w:trPr>
          <w:trHeight w:val="703"/>
        </w:trPr>
        <w:tc>
          <w:tcPr>
            <w:tcW w:w="1493" w:type="dxa"/>
            <w:vMerge/>
          </w:tcPr>
          <w:p w14:paraId="43C60AEA" w14:textId="77777777" w:rsidR="0009604C" w:rsidRPr="0009604C" w:rsidRDefault="0009604C" w:rsidP="006C3EEC">
            <w:pPr>
              <w:jc w:val="center"/>
              <w:rPr>
                <w:rFonts w:ascii="Times New Roman" w:hAnsi="Times New Roman" w:cs="Times New Roman"/>
                <w:sz w:val="20"/>
                <w:szCs w:val="20"/>
              </w:rPr>
            </w:pPr>
          </w:p>
        </w:tc>
        <w:tc>
          <w:tcPr>
            <w:tcW w:w="1338" w:type="dxa"/>
          </w:tcPr>
          <w:p w14:paraId="1F9D8F8C"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0.2</w:t>
            </w:r>
          </w:p>
        </w:tc>
        <w:tc>
          <w:tcPr>
            <w:tcW w:w="1347" w:type="dxa"/>
          </w:tcPr>
          <w:p w14:paraId="7A98ADD8"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2613</w:t>
            </w:r>
          </w:p>
          <w:p w14:paraId="4E523C51" w14:textId="77777777" w:rsidR="0009604C" w:rsidRPr="0009604C" w:rsidRDefault="0009604C" w:rsidP="006C3EEC">
            <w:pPr>
              <w:jc w:val="center"/>
              <w:rPr>
                <w:rFonts w:ascii="Times New Roman" w:hAnsi="Times New Roman" w:cs="Times New Roman"/>
                <w:sz w:val="20"/>
                <w:szCs w:val="20"/>
              </w:rPr>
            </w:pPr>
          </w:p>
        </w:tc>
        <w:tc>
          <w:tcPr>
            <w:tcW w:w="1357" w:type="dxa"/>
          </w:tcPr>
          <w:p w14:paraId="43E0CB37"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377.517</w:t>
            </w:r>
          </w:p>
          <w:p w14:paraId="21E0C404" w14:textId="77777777" w:rsidR="0009604C" w:rsidRPr="0009604C" w:rsidRDefault="0009604C" w:rsidP="006C3EEC">
            <w:pPr>
              <w:jc w:val="center"/>
              <w:rPr>
                <w:rFonts w:ascii="Times New Roman" w:hAnsi="Times New Roman" w:cs="Times New Roman"/>
                <w:sz w:val="20"/>
                <w:szCs w:val="20"/>
              </w:rPr>
            </w:pPr>
          </w:p>
        </w:tc>
        <w:tc>
          <w:tcPr>
            <w:tcW w:w="1354" w:type="dxa"/>
          </w:tcPr>
          <w:p w14:paraId="46CC886C"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189.842</w:t>
            </w:r>
          </w:p>
          <w:p w14:paraId="2F9A6F34" w14:textId="77777777" w:rsidR="0009604C" w:rsidRPr="0009604C" w:rsidRDefault="0009604C" w:rsidP="006C3EEC">
            <w:pPr>
              <w:jc w:val="center"/>
              <w:rPr>
                <w:rFonts w:ascii="Times New Roman" w:hAnsi="Times New Roman" w:cs="Times New Roman"/>
                <w:sz w:val="20"/>
                <w:szCs w:val="20"/>
              </w:rPr>
            </w:pPr>
          </w:p>
        </w:tc>
        <w:tc>
          <w:tcPr>
            <w:tcW w:w="1354" w:type="dxa"/>
          </w:tcPr>
          <w:p w14:paraId="52A8DACE"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65.475</w:t>
            </w:r>
          </w:p>
          <w:p w14:paraId="32DF0487" w14:textId="77777777" w:rsidR="0009604C" w:rsidRPr="0009604C" w:rsidRDefault="0009604C" w:rsidP="006C3EEC">
            <w:pPr>
              <w:jc w:val="center"/>
              <w:rPr>
                <w:rFonts w:ascii="Times New Roman" w:hAnsi="Times New Roman" w:cs="Times New Roman"/>
                <w:sz w:val="20"/>
                <w:szCs w:val="20"/>
              </w:rPr>
            </w:pPr>
          </w:p>
        </w:tc>
        <w:tc>
          <w:tcPr>
            <w:tcW w:w="1354" w:type="dxa"/>
          </w:tcPr>
          <w:p w14:paraId="30BD73E7"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-254.904</w:t>
            </w:r>
          </w:p>
          <w:p w14:paraId="6F143BFB" w14:textId="77777777" w:rsidR="0009604C" w:rsidRPr="0009604C" w:rsidRDefault="0009604C" w:rsidP="006C3EEC">
            <w:pPr>
              <w:jc w:val="center"/>
              <w:rPr>
                <w:rFonts w:ascii="Times New Roman" w:hAnsi="Times New Roman" w:cs="Times New Roman"/>
                <w:sz w:val="20"/>
                <w:szCs w:val="20"/>
              </w:rPr>
            </w:pPr>
          </w:p>
        </w:tc>
        <w:tc>
          <w:tcPr>
            <w:tcW w:w="1354" w:type="dxa"/>
          </w:tcPr>
          <w:p w14:paraId="764E0EEE"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134.338</w:t>
            </w:r>
          </w:p>
        </w:tc>
      </w:tr>
      <w:tr w:rsidR="00742ED0" w14:paraId="2DDA7BED" w14:textId="77777777" w:rsidTr="000D2E33">
        <w:trPr>
          <w:trHeight w:val="703"/>
        </w:trPr>
        <w:tc>
          <w:tcPr>
            <w:tcW w:w="1493" w:type="dxa"/>
            <w:vMerge/>
          </w:tcPr>
          <w:p w14:paraId="2A7B4DD6" w14:textId="77777777" w:rsidR="0009604C" w:rsidRPr="0009604C" w:rsidRDefault="0009604C" w:rsidP="006C3EEC">
            <w:pPr>
              <w:jc w:val="center"/>
              <w:rPr>
                <w:rFonts w:ascii="Times New Roman" w:hAnsi="Times New Roman" w:cs="Times New Roman"/>
                <w:sz w:val="20"/>
                <w:szCs w:val="20"/>
              </w:rPr>
            </w:pPr>
          </w:p>
        </w:tc>
        <w:tc>
          <w:tcPr>
            <w:tcW w:w="1338" w:type="dxa"/>
          </w:tcPr>
          <w:p w14:paraId="5765C230"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0.3</w:t>
            </w:r>
          </w:p>
        </w:tc>
        <w:tc>
          <w:tcPr>
            <w:tcW w:w="1347" w:type="dxa"/>
          </w:tcPr>
          <w:p w14:paraId="75D79529"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2477</w:t>
            </w:r>
          </w:p>
          <w:p w14:paraId="6A822B0C" w14:textId="77777777" w:rsidR="0009604C" w:rsidRPr="0009604C" w:rsidRDefault="0009604C" w:rsidP="006C3EEC">
            <w:pPr>
              <w:jc w:val="center"/>
              <w:rPr>
                <w:rFonts w:ascii="Times New Roman" w:hAnsi="Times New Roman" w:cs="Times New Roman"/>
                <w:sz w:val="20"/>
                <w:szCs w:val="20"/>
              </w:rPr>
            </w:pPr>
          </w:p>
        </w:tc>
        <w:tc>
          <w:tcPr>
            <w:tcW w:w="1357" w:type="dxa"/>
          </w:tcPr>
          <w:p w14:paraId="1EBA4D98"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387.107</w:t>
            </w:r>
          </w:p>
          <w:p w14:paraId="6C3F78B6" w14:textId="77777777" w:rsidR="0009604C" w:rsidRPr="0009604C" w:rsidRDefault="0009604C" w:rsidP="006C3EEC">
            <w:pPr>
              <w:jc w:val="center"/>
              <w:rPr>
                <w:rFonts w:ascii="Times New Roman" w:hAnsi="Times New Roman" w:cs="Times New Roman"/>
                <w:sz w:val="20"/>
                <w:szCs w:val="20"/>
              </w:rPr>
            </w:pPr>
          </w:p>
        </w:tc>
        <w:tc>
          <w:tcPr>
            <w:tcW w:w="1354" w:type="dxa"/>
          </w:tcPr>
          <w:p w14:paraId="5A06DCAB"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194.179</w:t>
            </w:r>
          </w:p>
          <w:p w14:paraId="544C8461" w14:textId="77777777" w:rsidR="0009604C" w:rsidRPr="0009604C" w:rsidRDefault="0009604C" w:rsidP="006C3EEC">
            <w:pPr>
              <w:jc w:val="center"/>
              <w:rPr>
                <w:rFonts w:ascii="Times New Roman" w:hAnsi="Times New Roman" w:cs="Times New Roman"/>
                <w:sz w:val="20"/>
                <w:szCs w:val="20"/>
              </w:rPr>
            </w:pPr>
          </w:p>
        </w:tc>
        <w:tc>
          <w:tcPr>
            <w:tcW w:w="1354" w:type="dxa"/>
          </w:tcPr>
          <w:p w14:paraId="167F6B89"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63.047</w:t>
            </w:r>
          </w:p>
          <w:p w14:paraId="314D28A2" w14:textId="77777777" w:rsidR="0009604C" w:rsidRPr="0009604C" w:rsidRDefault="0009604C" w:rsidP="006C3EEC">
            <w:pPr>
              <w:jc w:val="center"/>
              <w:rPr>
                <w:rFonts w:ascii="Times New Roman" w:hAnsi="Times New Roman" w:cs="Times New Roman"/>
                <w:sz w:val="20"/>
                <w:szCs w:val="20"/>
              </w:rPr>
            </w:pPr>
          </w:p>
        </w:tc>
        <w:tc>
          <w:tcPr>
            <w:tcW w:w="1354" w:type="dxa"/>
          </w:tcPr>
          <w:p w14:paraId="781C9BBA"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-192.838</w:t>
            </w:r>
          </w:p>
          <w:p w14:paraId="7C8F1658" w14:textId="77777777" w:rsidR="0009604C" w:rsidRPr="0009604C" w:rsidRDefault="0009604C" w:rsidP="006C3EEC">
            <w:pPr>
              <w:jc w:val="center"/>
              <w:rPr>
                <w:rFonts w:ascii="Times New Roman" w:hAnsi="Times New Roman" w:cs="Times New Roman"/>
                <w:sz w:val="20"/>
                <w:szCs w:val="20"/>
              </w:rPr>
            </w:pPr>
          </w:p>
        </w:tc>
        <w:tc>
          <w:tcPr>
            <w:tcW w:w="1354" w:type="dxa"/>
          </w:tcPr>
          <w:p w14:paraId="18591DD7"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120.862</w:t>
            </w:r>
          </w:p>
        </w:tc>
      </w:tr>
      <w:tr w:rsidR="00742ED0" w14:paraId="4436180B" w14:textId="77777777" w:rsidTr="000D2E33">
        <w:trPr>
          <w:trHeight w:val="703"/>
        </w:trPr>
        <w:tc>
          <w:tcPr>
            <w:tcW w:w="1493" w:type="dxa"/>
            <w:vMerge/>
          </w:tcPr>
          <w:p w14:paraId="31D0FD21" w14:textId="77777777" w:rsidR="0009604C" w:rsidRPr="0009604C" w:rsidRDefault="0009604C" w:rsidP="006C3EEC">
            <w:pPr>
              <w:jc w:val="center"/>
              <w:rPr>
                <w:rFonts w:ascii="Times New Roman" w:hAnsi="Times New Roman" w:cs="Times New Roman"/>
                <w:sz w:val="20"/>
                <w:szCs w:val="20"/>
              </w:rPr>
            </w:pPr>
          </w:p>
        </w:tc>
        <w:tc>
          <w:tcPr>
            <w:tcW w:w="1338" w:type="dxa"/>
          </w:tcPr>
          <w:p w14:paraId="398BA026"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0.4</w:t>
            </w:r>
          </w:p>
        </w:tc>
        <w:tc>
          <w:tcPr>
            <w:tcW w:w="1347" w:type="dxa"/>
          </w:tcPr>
          <w:p w14:paraId="3C8B9E6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2409</w:t>
            </w:r>
          </w:p>
          <w:p w14:paraId="5347E181" w14:textId="77777777" w:rsidR="0009604C" w:rsidRPr="0009604C" w:rsidRDefault="0009604C" w:rsidP="006C3EEC">
            <w:pPr>
              <w:jc w:val="center"/>
              <w:rPr>
                <w:rFonts w:ascii="Times New Roman" w:hAnsi="Times New Roman" w:cs="Times New Roman"/>
                <w:sz w:val="20"/>
                <w:szCs w:val="20"/>
              </w:rPr>
            </w:pPr>
          </w:p>
        </w:tc>
        <w:tc>
          <w:tcPr>
            <w:tcW w:w="1357" w:type="dxa"/>
          </w:tcPr>
          <w:p w14:paraId="07A2EBC8"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391.308</w:t>
            </w:r>
          </w:p>
          <w:p w14:paraId="103C09F0" w14:textId="77777777" w:rsidR="0009604C" w:rsidRPr="0009604C" w:rsidRDefault="0009604C" w:rsidP="006C3EEC">
            <w:pPr>
              <w:jc w:val="center"/>
              <w:rPr>
                <w:rFonts w:ascii="Times New Roman" w:hAnsi="Times New Roman" w:cs="Times New Roman"/>
                <w:sz w:val="20"/>
                <w:szCs w:val="20"/>
              </w:rPr>
            </w:pPr>
          </w:p>
        </w:tc>
        <w:tc>
          <w:tcPr>
            <w:tcW w:w="1354" w:type="dxa"/>
          </w:tcPr>
          <w:p w14:paraId="6A55EB17"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196.141</w:t>
            </w:r>
          </w:p>
          <w:p w14:paraId="7D28C651" w14:textId="77777777" w:rsidR="0009604C" w:rsidRPr="0009604C" w:rsidRDefault="0009604C" w:rsidP="006C3EEC">
            <w:pPr>
              <w:jc w:val="center"/>
              <w:rPr>
                <w:rFonts w:ascii="Times New Roman" w:hAnsi="Times New Roman" w:cs="Times New Roman"/>
                <w:sz w:val="20"/>
                <w:szCs w:val="20"/>
              </w:rPr>
            </w:pPr>
          </w:p>
        </w:tc>
        <w:tc>
          <w:tcPr>
            <w:tcW w:w="1354" w:type="dxa"/>
          </w:tcPr>
          <w:p w14:paraId="204D0006"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61.961</w:t>
            </w:r>
          </w:p>
          <w:p w14:paraId="45069D8D" w14:textId="77777777" w:rsidR="0009604C" w:rsidRPr="0009604C" w:rsidRDefault="0009604C" w:rsidP="006C3EEC">
            <w:pPr>
              <w:jc w:val="center"/>
              <w:rPr>
                <w:rFonts w:ascii="Times New Roman" w:hAnsi="Times New Roman" w:cs="Times New Roman"/>
                <w:sz w:val="20"/>
                <w:szCs w:val="20"/>
              </w:rPr>
            </w:pPr>
          </w:p>
        </w:tc>
        <w:tc>
          <w:tcPr>
            <w:tcW w:w="1354" w:type="dxa"/>
          </w:tcPr>
          <w:p w14:paraId="29D70CFB"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-170.589</w:t>
            </w:r>
          </w:p>
          <w:p w14:paraId="3A19BC18" w14:textId="77777777" w:rsidR="0009604C" w:rsidRPr="0009604C" w:rsidRDefault="0009604C" w:rsidP="006C3EEC">
            <w:pPr>
              <w:jc w:val="center"/>
              <w:rPr>
                <w:rFonts w:ascii="Times New Roman" w:hAnsi="Times New Roman" w:cs="Times New Roman"/>
                <w:sz w:val="20"/>
                <w:szCs w:val="20"/>
              </w:rPr>
            </w:pPr>
          </w:p>
        </w:tc>
        <w:tc>
          <w:tcPr>
            <w:tcW w:w="1354" w:type="dxa"/>
          </w:tcPr>
          <w:p w14:paraId="0851C66E"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101.346</w:t>
            </w:r>
          </w:p>
        </w:tc>
      </w:tr>
      <w:tr w:rsidR="00742ED0" w14:paraId="651BBB53" w14:textId="77777777" w:rsidTr="000D2E33">
        <w:trPr>
          <w:trHeight w:val="703"/>
        </w:trPr>
        <w:tc>
          <w:tcPr>
            <w:tcW w:w="1493" w:type="dxa"/>
            <w:vMerge/>
          </w:tcPr>
          <w:p w14:paraId="6A452CAB" w14:textId="77777777" w:rsidR="0009604C" w:rsidRPr="0009604C" w:rsidRDefault="0009604C" w:rsidP="006C3EEC">
            <w:pPr>
              <w:jc w:val="center"/>
              <w:rPr>
                <w:rFonts w:ascii="Times New Roman" w:hAnsi="Times New Roman" w:cs="Times New Roman"/>
                <w:sz w:val="20"/>
                <w:szCs w:val="20"/>
              </w:rPr>
            </w:pPr>
          </w:p>
        </w:tc>
        <w:tc>
          <w:tcPr>
            <w:tcW w:w="1338" w:type="dxa"/>
          </w:tcPr>
          <w:p w14:paraId="7ACF91AE"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0.5</w:t>
            </w:r>
          </w:p>
        </w:tc>
        <w:tc>
          <w:tcPr>
            <w:tcW w:w="1347" w:type="dxa"/>
          </w:tcPr>
          <w:p w14:paraId="0814C031"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2340</w:t>
            </w:r>
          </w:p>
          <w:p w14:paraId="1F1DD492" w14:textId="77777777" w:rsidR="0009604C" w:rsidRPr="0009604C" w:rsidRDefault="0009604C" w:rsidP="006C3EEC">
            <w:pPr>
              <w:jc w:val="center"/>
              <w:rPr>
                <w:rFonts w:ascii="Times New Roman" w:hAnsi="Times New Roman" w:cs="Times New Roman"/>
                <w:sz w:val="20"/>
                <w:szCs w:val="20"/>
              </w:rPr>
            </w:pPr>
          </w:p>
        </w:tc>
        <w:tc>
          <w:tcPr>
            <w:tcW w:w="1357" w:type="dxa"/>
          </w:tcPr>
          <w:p w14:paraId="5670A46D"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395.420</w:t>
            </w:r>
          </w:p>
          <w:p w14:paraId="3A60DD10" w14:textId="77777777" w:rsidR="0009604C" w:rsidRPr="0009604C" w:rsidRDefault="0009604C" w:rsidP="006C3EEC">
            <w:pPr>
              <w:jc w:val="center"/>
              <w:rPr>
                <w:rFonts w:ascii="Times New Roman" w:hAnsi="Times New Roman" w:cs="Times New Roman"/>
                <w:sz w:val="20"/>
                <w:szCs w:val="20"/>
              </w:rPr>
            </w:pPr>
          </w:p>
        </w:tc>
        <w:tc>
          <w:tcPr>
            <w:tcW w:w="1354" w:type="dxa"/>
          </w:tcPr>
          <w:p w14:paraId="310D852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198.217</w:t>
            </w:r>
          </w:p>
          <w:p w14:paraId="6EB9266A" w14:textId="77777777" w:rsidR="0009604C" w:rsidRPr="0009604C" w:rsidRDefault="0009604C" w:rsidP="006C3EEC">
            <w:pPr>
              <w:jc w:val="center"/>
              <w:rPr>
                <w:rFonts w:ascii="Times New Roman" w:hAnsi="Times New Roman" w:cs="Times New Roman"/>
                <w:sz w:val="20"/>
                <w:szCs w:val="20"/>
              </w:rPr>
            </w:pPr>
          </w:p>
        </w:tc>
        <w:tc>
          <w:tcPr>
            <w:tcW w:w="1354" w:type="dxa"/>
          </w:tcPr>
          <w:p w14:paraId="5003B22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60.821</w:t>
            </w:r>
          </w:p>
          <w:p w14:paraId="38D5A57C" w14:textId="77777777" w:rsidR="0009604C" w:rsidRPr="0009604C" w:rsidRDefault="0009604C" w:rsidP="006C3EEC">
            <w:pPr>
              <w:jc w:val="center"/>
              <w:rPr>
                <w:rFonts w:ascii="Times New Roman" w:hAnsi="Times New Roman" w:cs="Times New Roman"/>
                <w:sz w:val="20"/>
                <w:szCs w:val="20"/>
              </w:rPr>
            </w:pPr>
          </w:p>
        </w:tc>
        <w:tc>
          <w:tcPr>
            <w:tcW w:w="1354" w:type="dxa"/>
          </w:tcPr>
          <w:p w14:paraId="773A456F"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-150.769</w:t>
            </w:r>
          </w:p>
          <w:p w14:paraId="1186A6CB" w14:textId="77777777" w:rsidR="0009604C" w:rsidRPr="0009604C" w:rsidRDefault="0009604C" w:rsidP="006C3EEC">
            <w:pPr>
              <w:jc w:val="center"/>
              <w:rPr>
                <w:rFonts w:ascii="Times New Roman" w:hAnsi="Times New Roman" w:cs="Times New Roman"/>
                <w:sz w:val="20"/>
                <w:szCs w:val="20"/>
              </w:rPr>
            </w:pPr>
          </w:p>
        </w:tc>
        <w:tc>
          <w:tcPr>
            <w:tcW w:w="1354" w:type="dxa"/>
          </w:tcPr>
          <w:p w14:paraId="75B969C6"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82.937</w:t>
            </w:r>
          </w:p>
        </w:tc>
      </w:tr>
      <w:tr w:rsidR="00742ED0" w14:paraId="62C20276" w14:textId="77777777" w:rsidTr="000D2E33">
        <w:trPr>
          <w:trHeight w:val="703"/>
        </w:trPr>
        <w:tc>
          <w:tcPr>
            <w:tcW w:w="1493" w:type="dxa"/>
            <w:vMerge/>
          </w:tcPr>
          <w:p w14:paraId="73EE5CA8" w14:textId="77777777" w:rsidR="0009604C" w:rsidRPr="0009604C" w:rsidRDefault="0009604C" w:rsidP="006C3EEC">
            <w:pPr>
              <w:jc w:val="center"/>
              <w:rPr>
                <w:rFonts w:ascii="Times New Roman" w:hAnsi="Times New Roman" w:cs="Times New Roman"/>
                <w:sz w:val="20"/>
                <w:szCs w:val="20"/>
              </w:rPr>
            </w:pPr>
          </w:p>
        </w:tc>
        <w:tc>
          <w:tcPr>
            <w:tcW w:w="1338" w:type="dxa"/>
          </w:tcPr>
          <w:p w14:paraId="1A657C64"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0.6</w:t>
            </w:r>
          </w:p>
        </w:tc>
        <w:tc>
          <w:tcPr>
            <w:tcW w:w="1347" w:type="dxa"/>
          </w:tcPr>
          <w:p w14:paraId="4261B669"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2079</w:t>
            </w:r>
          </w:p>
          <w:p w14:paraId="399FA8D2" w14:textId="77777777" w:rsidR="0009604C" w:rsidRPr="0009604C" w:rsidRDefault="0009604C" w:rsidP="006C3EEC">
            <w:pPr>
              <w:jc w:val="center"/>
              <w:rPr>
                <w:rFonts w:ascii="Times New Roman" w:hAnsi="Times New Roman" w:cs="Times New Roman"/>
                <w:sz w:val="20"/>
                <w:szCs w:val="20"/>
              </w:rPr>
            </w:pPr>
          </w:p>
        </w:tc>
        <w:tc>
          <w:tcPr>
            <w:tcW w:w="1357" w:type="dxa"/>
          </w:tcPr>
          <w:p w14:paraId="3D1C4F7D"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401.997</w:t>
            </w:r>
          </w:p>
          <w:p w14:paraId="02224807" w14:textId="77777777" w:rsidR="0009604C" w:rsidRPr="0009604C" w:rsidRDefault="0009604C" w:rsidP="006C3EEC">
            <w:pPr>
              <w:jc w:val="center"/>
              <w:rPr>
                <w:rFonts w:ascii="Times New Roman" w:hAnsi="Times New Roman" w:cs="Times New Roman"/>
                <w:sz w:val="20"/>
                <w:szCs w:val="20"/>
              </w:rPr>
            </w:pPr>
          </w:p>
        </w:tc>
        <w:tc>
          <w:tcPr>
            <w:tcW w:w="1354" w:type="dxa"/>
          </w:tcPr>
          <w:p w14:paraId="7831F14F"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201.095</w:t>
            </w:r>
          </w:p>
          <w:p w14:paraId="2F034975" w14:textId="77777777" w:rsidR="0009604C" w:rsidRPr="0009604C" w:rsidRDefault="0009604C" w:rsidP="006C3EEC">
            <w:pPr>
              <w:jc w:val="center"/>
              <w:rPr>
                <w:rFonts w:ascii="Times New Roman" w:hAnsi="Times New Roman" w:cs="Times New Roman"/>
                <w:sz w:val="20"/>
                <w:szCs w:val="20"/>
              </w:rPr>
            </w:pPr>
          </w:p>
        </w:tc>
        <w:tc>
          <w:tcPr>
            <w:tcW w:w="1354" w:type="dxa"/>
          </w:tcPr>
          <w:p w14:paraId="2C25CB5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52.356</w:t>
            </w:r>
          </w:p>
          <w:p w14:paraId="40F5DD02" w14:textId="77777777" w:rsidR="0009604C" w:rsidRPr="0009604C" w:rsidRDefault="0009604C" w:rsidP="006C3EEC">
            <w:pPr>
              <w:jc w:val="center"/>
              <w:rPr>
                <w:rFonts w:ascii="Times New Roman" w:hAnsi="Times New Roman" w:cs="Times New Roman"/>
                <w:sz w:val="20"/>
                <w:szCs w:val="20"/>
              </w:rPr>
            </w:pPr>
          </w:p>
        </w:tc>
        <w:tc>
          <w:tcPr>
            <w:tcW w:w="1354" w:type="dxa"/>
          </w:tcPr>
          <w:p w14:paraId="332C75DC"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-77.534</w:t>
            </w:r>
          </w:p>
          <w:p w14:paraId="4BB2547C" w14:textId="77777777" w:rsidR="0009604C" w:rsidRPr="0009604C" w:rsidRDefault="0009604C" w:rsidP="006C3EEC">
            <w:pPr>
              <w:jc w:val="center"/>
              <w:rPr>
                <w:rFonts w:ascii="Times New Roman" w:hAnsi="Times New Roman" w:cs="Times New Roman"/>
                <w:sz w:val="20"/>
                <w:szCs w:val="20"/>
              </w:rPr>
            </w:pPr>
          </w:p>
        </w:tc>
        <w:tc>
          <w:tcPr>
            <w:tcW w:w="1354" w:type="dxa"/>
          </w:tcPr>
          <w:p w14:paraId="135FF18A"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72.327</w:t>
            </w:r>
          </w:p>
        </w:tc>
      </w:tr>
      <w:tr w:rsidR="00742ED0" w14:paraId="3F020BDA" w14:textId="77777777" w:rsidTr="000D2E33">
        <w:trPr>
          <w:trHeight w:val="703"/>
        </w:trPr>
        <w:tc>
          <w:tcPr>
            <w:tcW w:w="1493" w:type="dxa"/>
            <w:vMerge/>
          </w:tcPr>
          <w:p w14:paraId="47E56612" w14:textId="77777777" w:rsidR="0009604C" w:rsidRPr="0009604C" w:rsidRDefault="0009604C" w:rsidP="006C3EEC">
            <w:pPr>
              <w:jc w:val="center"/>
              <w:rPr>
                <w:rFonts w:ascii="Times New Roman" w:hAnsi="Times New Roman" w:cs="Times New Roman"/>
                <w:sz w:val="20"/>
                <w:szCs w:val="20"/>
              </w:rPr>
            </w:pPr>
          </w:p>
        </w:tc>
        <w:tc>
          <w:tcPr>
            <w:tcW w:w="1338" w:type="dxa"/>
          </w:tcPr>
          <w:p w14:paraId="4689AE6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0.8</w:t>
            </w:r>
          </w:p>
        </w:tc>
        <w:tc>
          <w:tcPr>
            <w:tcW w:w="1347" w:type="dxa"/>
          </w:tcPr>
          <w:p w14:paraId="2AF3CA62"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1595</w:t>
            </w:r>
          </w:p>
          <w:p w14:paraId="65A7D0D7" w14:textId="77777777" w:rsidR="0009604C" w:rsidRPr="0009604C" w:rsidRDefault="0009604C" w:rsidP="006C3EEC">
            <w:pPr>
              <w:jc w:val="center"/>
              <w:rPr>
                <w:rFonts w:ascii="Times New Roman" w:hAnsi="Times New Roman" w:cs="Times New Roman"/>
                <w:sz w:val="20"/>
                <w:szCs w:val="20"/>
              </w:rPr>
            </w:pPr>
          </w:p>
        </w:tc>
        <w:tc>
          <w:tcPr>
            <w:tcW w:w="1357" w:type="dxa"/>
          </w:tcPr>
          <w:p w14:paraId="7203ADA1"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424.933</w:t>
            </w:r>
          </w:p>
          <w:p w14:paraId="1228FE6A" w14:textId="77777777" w:rsidR="0009604C" w:rsidRPr="0009604C" w:rsidRDefault="0009604C" w:rsidP="006C3EEC">
            <w:pPr>
              <w:jc w:val="center"/>
              <w:rPr>
                <w:rFonts w:ascii="Times New Roman" w:hAnsi="Times New Roman" w:cs="Times New Roman"/>
                <w:sz w:val="20"/>
                <w:szCs w:val="20"/>
              </w:rPr>
            </w:pPr>
          </w:p>
        </w:tc>
        <w:tc>
          <w:tcPr>
            <w:tcW w:w="1354" w:type="dxa"/>
          </w:tcPr>
          <w:p w14:paraId="49B4E4FA"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212.600</w:t>
            </w:r>
          </w:p>
          <w:p w14:paraId="3BC114B3" w14:textId="77777777" w:rsidR="0009604C" w:rsidRPr="0009604C" w:rsidRDefault="0009604C" w:rsidP="006C3EEC">
            <w:pPr>
              <w:jc w:val="center"/>
              <w:rPr>
                <w:rFonts w:ascii="Times New Roman" w:hAnsi="Times New Roman" w:cs="Times New Roman"/>
                <w:sz w:val="20"/>
                <w:szCs w:val="20"/>
              </w:rPr>
            </w:pPr>
          </w:p>
        </w:tc>
        <w:tc>
          <w:tcPr>
            <w:tcW w:w="1354" w:type="dxa"/>
          </w:tcPr>
          <w:p w14:paraId="7943F49C"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44.862</w:t>
            </w:r>
          </w:p>
          <w:p w14:paraId="3F0BFFDB" w14:textId="77777777" w:rsidR="0009604C" w:rsidRPr="0009604C" w:rsidRDefault="0009604C" w:rsidP="006C3EEC">
            <w:pPr>
              <w:jc w:val="center"/>
              <w:rPr>
                <w:rFonts w:ascii="Times New Roman" w:hAnsi="Times New Roman" w:cs="Times New Roman"/>
                <w:sz w:val="20"/>
                <w:szCs w:val="20"/>
              </w:rPr>
            </w:pPr>
          </w:p>
        </w:tc>
        <w:tc>
          <w:tcPr>
            <w:tcW w:w="1354" w:type="dxa"/>
          </w:tcPr>
          <w:p w14:paraId="4A633FB6" w14:textId="77777777" w:rsidR="0009604C" w:rsidRPr="0009604C" w:rsidRDefault="00000000" w:rsidP="006C3EEC">
            <w:pPr>
              <w:jc w:val="center"/>
              <w:rPr>
                <w:rFonts w:ascii="Times New Roman" w:hAnsi="Times New Roman" w:cs="Times New Roman"/>
                <w:sz w:val="20"/>
                <w:szCs w:val="20"/>
              </w:rPr>
            </w:pPr>
            <w:r w:rsidRPr="0009604C">
              <w:rPr>
                <w:rFonts w:ascii="Times New Roman" w:hAnsi="Times New Roman" w:cs="Times New Roman"/>
                <w:sz w:val="20"/>
                <w:szCs w:val="20"/>
              </w:rPr>
              <w:t>-21.541</w:t>
            </w:r>
          </w:p>
          <w:p w14:paraId="5C900A13" w14:textId="77777777" w:rsidR="0009604C" w:rsidRPr="0009604C" w:rsidRDefault="0009604C" w:rsidP="006C3EEC">
            <w:pPr>
              <w:jc w:val="center"/>
              <w:rPr>
                <w:rFonts w:ascii="Times New Roman" w:hAnsi="Times New Roman" w:cs="Times New Roman"/>
                <w:sz w:val="20"/>
                <w:szCs w:val="20"/>
              </w:rPr>
            </w:pPr>
          </w:p>
        </w:tc>
        <w:tc>
          <w:tcPr>
            <w:tcW w:w="1354" w:type="dxa"/>
          </w:tcPr>
          <w:p w14:paraId="1CDF5664" w14:textId="77777777" w:rsidR="0009604C" w:rsidRPr="0009604C" w:rsidRDefault="00000000" w:rsidP="006C3EEC">
            <w:pPr>
              <w:keepNext/>
              <w:jc w:val="center"/>
              <w:rPr>
                <w:rFonts w:ascii="Times New Roman" w:hAnsi="Times New Roman" w:cs="Times New Roman"/>
                <w:sz w:val="20"/>
                <w:szCs w:val="20"/>
              </w:rPr>
            </w:pPr>
            <w:r w:rsidRPr="0009604C">
              <w:rPr>
                <w:rFonts w:ascii="Times New Roman" w:hAnsi="Times New Roman" w:cs="Times New Roman"/>
                <w:sz w:val="20"/>
                <w:szCs w:val="20"/>
              </w:rPr>
              <w:t>68.831</w:t>
            </w:r>
          </w:p>
        </w:tc>
      </w:tr>
    </w:tbl>
    <w:p w14:paraId="4C8D75A6" w14:textId="77777777" w:rsidR="00525D35" w:rsidRPr="008F0A64" w:rsidRDefault="00000000" w:rsidP="008F0A64">
      <w:pPr>
        <w:pStyle w:val="Caption"/>
        <w:spacing w:after="0"/>
        <w:contextualSpacing/>
        <w:jc w:val="center"/>
        <w:sectPr w:rsidR="00525D35" w:rsidRPr="008F0A64" w:rsidSect="00B10BC9">
          <w:type w:val="continuous"/>
          <w:pgSz w:w="12240" w:h="15840"/>
          <w:pgMar w:top="1440" w:right="1080" w:bottom="1440" w:left="1080" w:header="720" w:footer="720" w:gutter="0"/>
          <w:cols w:space="720"/>
          <w:docGrid w:linePitch="360"/>
        </w:sectPr>
      </w:pPr>
      <w:bookmarkStart w:id="13" w:name="_Toc158037314"/>
      <w:r w:rsidRPr="0009604C">
        <w:rPr>
          <w:rFonts w:ascii="Times New Roman" w:hAnsi="Times New Roman" w:cs="Times New Roman"/>
          <w:sz w:val="20"/>
          <w:szCs w:val="20"/>
        </w:rPr>
        <w:t xml:space="preserve">Table </w:t>
      </w:r>
      <w:r w:rsidRPr="0009604C">
        <w:rPr>
          <w:rFonts w:ascii="Times New Roman" w:hAnsi="Times New Roman" w:cs="Times New Roman"/>
          <w:sz w:val="20"/>
          <w:szCs w:val="20"/>
        </w:rPr>
        <w:fldChar w:fldCharType="begin"/>
      </w:r>
      <w:r w:rsidRPr="0009604C">
        <w:rPr>
          <w:rFonts w:ascii="Times New Roman" w:hAnsi="Times New Roman" w:cs="Times New Roman"/>
          <w:sz w:val="20"/>
          <w:szCs w:val="20"/>
        </w:rPr>
        <w:instrText xml:space="preserve"> SEQ Table \* ARABIC </w:instrText>
      </w:r>
      <w:r w:rsidRPr="0009604C">
        <w:rPr>
          <w:rFonts w:ascii="Times New Roman" w:hAnsi="Times New Roman" w:cs="Times New Roman"/>
          <w:sz w:val="20"/>
          <w:szCs w:val="20"/>
        </w:rPr>
        <w:fldChar w:fldCharType="separate"/>
      </w:r>
      <w:r w:rsidR="00255C0E">
        <w:rPr>
          <w:rFonts w:ascii="Times New Roman" w:hAnsi="Times New Roman" w:cs="Times New Roman"/>
          <w:noProof/>
          <w:sz w:val="20"/>
          <w:szCs w:val="20"/>
        </w:rPr>
        <w:t>5</w:t>
      </w:r>
      <w:r w:rsidRPr="0009604C">
        <w:rPr>
          <w:rFonts w:ascii="Times New Roman" w:hAnsi="Times New Roman" w:cs="Times New Roman"/>
          <w:sz w:val="20"/>
          <w:szCs w:val="20"/>
        </w:rPr>
        <w:fldChar w:fldCharType="end"/>
      </w:r>
      <w:r w:rsidRPr="0009604C">
        <w:rPr>
          <w:rFonts w:ascii="Times New Roman" w:hAnsi="Times New Roman" w:cs="Times New Roman"/>
          <w:sz w:val="20"/>
          <w:szCs w:val="20"/>
        </w:rPr>
        <w:t xml:space="preserve"> </w:t>
      </w:r>
      <w:r w:rsidR="00A0690A" w:rsidRPr="00A0690A">
        <w:rPr>
          <w:rFonts w:ascii="Times New Roman" w:hAnsi="Times New Roman" w:cs="Times New Roman"/>
          <w:sz w:val="20"/>
          <w:szCs w:val="20"/>
        </w:rPr>
        <w:t xml:space="preserve">Comparison of different </w:t>
      </w:r>
      <m:oMath>
        <m:r>
          <w:rPr>
            <w:rFonts w:ascii="Cambria Math" w:hAnsi="Cambria Math" w:cs="Times New Roman"/>
            <w:sz w:val="20"/>
            <w:szCs w:val="20"/>
          </w:rPr>
          <m:t>b</m:t>
        </m:r>
      </m:oMath>
      <w:r w:rsidR="00A0690A" w:rsidRPr="00A0690A">
        <w:rPr>
          <w:rFonts w:ascii="Times New Roman" w:hAnsi="Times New Roman" w:cs="Times New Roman"/>
          <w:sz w:val="20"/>
          <w:szCs w:val="20"/>
        </w:rPr>
        <w:t xml:space="preserve"> parameters</w:t>
      </w:r>
      <w:bookmarkEnd w:id="13"/>
    </w:p>
    <w:p w14:paraId="69E737C5" w14:textId="77777777" w:rsidR="00C423D6" w:rsidRDefault="00C423D6" w:rsidP="008F0A64">
      <w:pPr>
        <w:spacing w:after="0" w:line="240" w:lineRule="auto"/>
        <w:contextualSpacing/>
        <w:jc w:val="both"/>
        <w:rPr>
          <w:rFonts w:ascii="Times New Roman" w:hAnsi="Times New Roman" w:cs="Times New Roman"/>
          <w:sz w:val="20"/>
          <w:szCs w:val="20"/>
        </w:rPr>
        <w:sectPr w:rsidR="00C423D6" w:rsidSect="00B10BC9">
          <w:type w:val="continuous"/>
          <w:pgSz w:w="12240" w:h="15840"/>
          <w:pgMar w:top="1440" w:right="1080" w:bottom="1440" w:left="1080" w:header="720" w:footer="720" w:gutter="0"/>
          <w:cols w:num="2" w:space="720"/>
          <w:docGrid w:linePitch="360"/>
        </w:sectPr>
      </w:pPr>
    </w:p>
    <w:p w14:paraId="665371EE" w14:textId="77777777" w:rsidR="001F5BFF" w:rsidRDefault="001F5BFF" w:rsidP="008F0A64">
      <w:pPr>
        <w:spacing w:after="0" w:line="240" w:lineRule="auto"/>
        <w:contextualSpacing/>
        <w:jc w:val="both"/>
        <w:rPr>
          <w:rFonts w:ascii="Times New Roman" w:hAnsi="Times New Roman" w:cs="Times New Roman"/>
          <w:sz w:val="20"/>
          <w:szCs w:val="20"/>
        </w:rPr>
        <w:sectPr w:rsidR="001F5BFF" w:rsidSect="00B10BC9">
          <w:type w:val="continuous"/>
          <w:pgSz w:w="12240" w:h="15840"/>
          <w:pgMar w:top="1440" w:right="1080" w:bottom="1440" w:left="1080" w:header="720" w:footer="720" w:gutter="0"/>
          <w:cols w:space="720"/>
          <w:docGrid w:linePitch="360"/>
        </w:sectPr>
      </w:pPr>
    </w:p>
    <w:p w14:paraId="2A46B0D9" w14:textId="77777777" w:rsidR="000B7B4B" w:rsidRDefault="000B7B4B" w:rsidP="008F0A64">
      <w:pPr>
        <w:spacing w:after="0" w:line="240" w:lineRule="auto"/>
        <w:contextualSpacing/>
        <w:jc w:val="both"/>
        <w:rPr>
          <w:rFonts w:ascii="Times New Roman" w:hAnsi="Times New Roman" w:cs="Times New Roman"/>
          <w:sz w:val="20"/>
          <w:szCs w:val="20"/>
        </w:rPr>
        <w:sectPr w:rsidR="000B7B4B" w:rsidSect="00B10BC9">
          <w:type w:val="continuous"/>
          <w:pgSz w:w="12240" w:h="15840"/>
          <w:pgMar w:top="1440" w:right="1080" w:bottom="1440" w:left="1080" w:header="720" w:footer="720" w:gutter="0"/>
          <w:cols w:num="2" w:space="720"/>
          <w:docGrid w:linePitch="360"/>
        </w:sectPr>
      </w:pPr>
    </w:p>
    <w:p w14:paraId="1CCD8D67" w14:textId="77777777" w:rsidR="000D2E33" w:rsidRDefault="000D2E33" w:rsidP="000D2E33">
      <w:pPr>
        <w:keepNext/>
      </w:pPr>
      <w:r>
        <w:rPr>
          <w:rFonts w:ascii="Times New Roman" w:hAnsi="Times New Roman" w:cs="Times New Roman"/>
          <w:noProof/>
          <w:sz w:val="20"/>
          <w:szCs w:val="20"/>
        </w:rPr>
        <w:lastRenderedPageBreak/>
        <w:drawing>
          <wp:inline distT="0" distB="0" distL="0" distR="0" wp14:anchorId="3B0AAFCB" wp14:editId="2406C7F4">
            <wp:extent cx="3182620" cy="3352360"/>
            <wp:effectExtent l="0" t="0" r="0" b="0"/>
            <wp:docPr id="2008761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hAnsi="Times New Roman" w:cs="Times New Roman"/>
          <w:noProof/>
          <w:sz w:val="20"/>
          <w:szCs w:val="20"/>
        </w:rPr>
        <w:drawing>
          <wp:inline distT="0" distB="0" distL="0" distR="0" wp14:anchorId="001DE2D5" wp14:editId="1593B27D">
            <wp:extent cx="2994660" cy="3352067"/>
            <wp:effectExtent l="0" t="0" r="0" b="0"/>
            <wp:docPr id="180234743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E8141EB" w14:textId="0CF7396B" w:rsidR="000D2E33" w:rsidRPr="000D2E33" w:rsidRDefault="000D2E33" w:rsidP="000D2E33">
      <w:pPr>
        <w:pStyle w:val="Caption"/>
        <w:jc w:val="center"/>
        <w:rPr>
          <w:rFonts w:ascii="Times New Roman" w:hAnsi="Times New Roman" w:cs="Times New Roman"/>
          <w:sz w:val="20"/>
          <w:szCs w:val="20"/>
        </w:rPr>
      </w:pPr>
      <w:r w:rsidRPr="000D2E33">
        <w:rPr>
          <w:rFonts w:ascii="Times New Roman" w:hAnsi="Times New Roman" w:cs="Times New Roman"/>
          <w:sz w:val="20"/>
          <w:szCs w:val="20"/>
        </w:rPr>
        <w:t xml:space="preserve">Figure </w:t>
      </w:r>
      <w:r w:rsidRPr="000D2E33">
        <w:rPr>
          <w:rFonts w:ascii="Times New Roman" w:hAnsi="Times New Roman" w:cs="Times New Roman"/>
          <w:sz w:val="20"/>
          <w:szCs w:val="20"/>
        </w:rPr>
        <w:fldChar w:fldCharType="begin"/>
      </w:r>
      <w:r w:rsidRPr="000D2E33">
        <w:rPr>
          <w:rFonts w:ascii="Times New Roman" w:hAnsi="Times New Roman" w:cs="Times New Roman"/>
          <w:sz w:val="20"/>
          <w:szCs w:val="20"/>
        </w:rPr>
        <w:instrText xml:space="preserve"> SEQ Figure \* ARABIC </w:instrText>
      </w:r>
      <w:r w:rsidRPr="000D2E33">
        <w:rPr>
          <w:rFonts w:ascii="Times New Roman" w:hAnsi="Times New Roman" w:cs="Times New Roman"/>
          <w:sz w:val="20"/>
          <w:szCs w:val="20"/>
        </w:rPr>
        <w:fldChar w:fldCharType="separate"/>
      </w:r>
      <w:r w:rsidRPr="000D2E33">
        <w:rPr>
          <w:rFonts w:ascii="Times New Roman" w:hAnsi="Times New Roman" w:cs="Times New Roman"/>
          <w:noProof/>
          <w:sz w:val="20"/>
          <w:szCs w:val="20"/>
        </w:rPr>
        <w:t>8</w:t>
      </w:r>
      <w:r w:rsidRPr="000D2E33">
        <w:rPr>
          <w:rFonts w:ascii="Times New Roman" w:hAnsi="Times New Roman" w:cs="Times New Roman"/>
          <w:sz w:val="20"/>
          <w:szCs w:val="20"/>
        </w:rPr>
        <w:fldChar w:fldCharType="end"/>
      </w:r>
      <w:r w:rsidRPr="000D2E33">
        <w:rPr>
          <w:rFonts w:ascii="Times New Roman" w:hAnsi="Times New Roman" w:cs="Times New Roman"/>
          <w:sz w:val="20"/>
          <w:szCs w:val="20"/>
        </w:rPr>
        <w:t xml:space="preserve"> Compare execution time with different parameters b</w:t>
      </w:r>
    </w:p>
    <w:p w14:paraId="14E2C821" w14:textId="77777777" w:rsidR="000D2E33" w:rsidRDefault="000D2E33" w:rsidP="000D2E33"/>
    <w:p w14:paraId="076F7753" w14:textId="77777777" w:rsidR="000D2E33" w:rsidRDefault="000D2E33" w:rsidP="000D2E33"/>
    <w:p w14:paraId="74FB3232" w14:textId="557116B7" w:rsidR="00F4147B" w:rsidRPr="000A4006" w:rsidRDefault="00000000" w:rsidP="008F0A64">
      <w:pPr>
        <w:pStyle w:val="Heading1"/>
        <w:spacing w:after="0" w:line="240" w:lineRule="auto"/>
        <w:contextualSpacing/>
        <w:rPr>
          <w:sz w:val="20"/>
          <w:szCs w:val="20"/>
        </w:rPr>
      </w:pPr>
      <w:r w:rsidRPr="001911B5">
        <w:t>Conclusion</w:t>
      </w:r>
    </w:p>
    <w:p w14:paraId="63C19F4C" w14:textId="77777777" w:rsidR="001F5BFF" w:rsidRDefault="00000000" w:rsidP="006C3EEC">
      <w:pPr>
        <w:spacing w:line="240" w:lineRule="auto"/>
        <w:ind w:firstLine="720"/>
        <w:jc w:val="both"/>
        <w:rPr>
          <w:rFonts w:ascii="Times New Roman" w:hAnsi="Times New Roman" w:cs="Times New Roman"/>
          <w:sz w:val="20"/>
          <w:szCs w:val="20"/>
        </w:rPr>
      </w:pPr>
      <w:r w:rsidRPr="001F5BFF">
        <w:rPr>
          <w:rFonts w:ascii="Times New Roman" w:hAnsi="Times New Roman" w:cs="Times New Roman"/>
          <w:sz w:val="20"/>
          <w:szCs w:val="20"/>
        </w:rPr>
        <w:t>In this paper, we explore a methodology to extract dense and reliable subgraphs from uncertain</w:t>
      </w:r>
      <w:r>
        <w:rPr>
          <w:rFonts w:ascii="Times New Roman" w:hAnsi="Times New Roman" w:cs="Times New Roman"/>
          <w:sz w:val="20"/>
          <w:szCs w:val="20"/>
        </w:rPr>
        <w:t xml:space="preserve"> </w:t>
      </w:r>
      <w:r w:rsidRPr="001F5BFF">
        <w:rPr>
          <w:rFonts w:ascii="Times New Roman" w:hAnsi="Times New Roman" w:cs="Times New Roman"/>
          <w:sz w:val="20"/>
          <w:szCs w:val="20"/>
        </w:rPr>
        <w:t xml:space="preserve">weighted graphs by developing a new greedy algorithm. The algorithm uses parameter </w:t>
      </w:r>
      <m:oMath>
        <m:r>
          <w:rPr>
            <w:rFonts w:ascii="Cambria Math" w:hAnsi="Cambria Math" w:cs="Times New Roman"/>
            <w:sz w:val="20"/>
            <w:szCs w:val="20"/>
          </w:rPr>
          <m:t>b</m:t>
        </m:r>
      </m:oMath>
      <w:r w:rsidRPr="001F5BFF">
        <w:rPr>
          <w:rFonts w:ascii="Times New Roman" w:hAnsi="Times New Roman" w:cs="Times New Roman"/>
          <w:sz w:val="20"/>
          <w:szCs w:val="20"/>
        </w:rPr>
        <w:t xml:space="preserve"> as a threshold tuning tool to determine the optimal subgraph that satisfies the condition. Through practical experiments, we show that the subgraphs identified by this algorithm outperform previous models in terms of both density and reliability. This development opens up a wide range of applications in the analysis of systems with complex graph structures and represents a significant advance in the study and application of uncertain</w:t>
      </w:r>
      <w:r>
        <w:rPr>
          <w:rFonts w:ascii="Times New Roman" w:hAnsi="Times New Roman" w:cs="Times New Roman"/>
          <w:sz w:val="20"/>
          <w:szCs w:val="20"/>
        </w:rPr>
        <w:t xml:space="preserve"> </w:t>
      </w:r>
      <w:r w:rsidRPr="001F5BFF">
        <w:rPr>
          <w:rFonts w:ascii="Times New Roman" w:hAnsi="Times New Roman" w:cs="Times New Roman"/>
          <w:sz w:val="20"/>
          <w:szCs w:val="20"/>
        </w:rPr>
        <w:t>weighted graphs. In future research, we plan to extend the application of this algorithm to different datasets and understand its applicability in more areas. Additionally, we plan to develop a method to identify multiple subgraphs from large graphs with high density and reliability.</w:t>
      </w:r>
    </w:p>
    <w:p w14:paraId="16091F9F" w14:textId="77777777" w:rsidR="00D03E42" w:rsidRDefault="00D03E42" w:rsidP="006C3EEC">
      <w:pPr>
        <w:spacing w:line="240" w:lineRule="auto"/>
        <w:ind w:firstLine="720"/>
        <w:jc w:val="both"/>
        <w:rPr>
          <w:rFonts w:ascii="Times New Roman" w:hAnsi="Times New Roman" w:cs="Times New Roman"/>
          <w:sz w:val="20"/>
          <w:szCs w:val="20"/>
        </w:rPr>
      </w:pPr>
    </w:p>
    <w:p w14:paraId="770ED7A6" w14:textId="77777777" w:rsidR="001C0723" w:rsidRDefault="001C0723" w:rsidP="006C3EEC">
      <w:pPr>
        <w:spacing w:line="240" w:lineRule="auto"/>
        <w:jc w:val="both"/>
        <w:rPr>
          <w:rFonts w:ascii="Times New Roman" w:hAnsi="Times New Roman" w:cs="Times New Roman"/>
          <w:sz w:val="20"/>
          <w:szCs w:val="20"/>
        </w:rPr>
      </w:pPr>
    </w:p>
    <w:p w14:paraId="121CCAF6" w14:textId="77777777" w:rsidR="00770BF4" w:rsidRPr="001F5BFF" w:rsidRDefault="00770BF4" w:rsidP="006C3EEC">
      <w:pPr>
        <w:spacing w:line="240" w:lineRule="auto"/>
        <w:jc w:val="both"/>
        <w:rPr>
          <w:rFonts w:ascii="Times New Roman" w:hAnsi="Times New Roman" w:cs="Times New Roman"/>
          <w:b/>
          <w:sz w:val="20"/>
          <w:szCs w:val="20"/>
        </w:rPr>
      </w:pPr>
    </w:p>
    <w:p w14:paraId="00161111" w14:textId="77777777" w:rsidR="000D2E33" w:rsidRDefault="000D2E33" w:rsidP="00CD7468">
      <w:pPr>
        <w:pStyle w:val="Heading1"/>
        <w:spacing w:line="240" w:lineRule="auto"/>
        <w:jc w:val="center"/>
      </w:pPr>
      <w:r>
        <w:br w:type="page"/>
      </w:r>
    </w:p>
    <w:p w14:paraId="75A2F670" w14:textId="1825E02E" w:rsidR="00F4147B" w:rsidRPr="00675EA0" w:rsidRDefault="00000000" w:rsidP="00CD7468">
      <w:pPr>
        <w:pStyle w:val="Heading1"/>
        <w:spacing w:line="240" w:lineRule="auto"/>
        <w:jc w:val="center"/>
        <w:rPr>
          <w:sz w:val="20"/>
          <w:szCs w:val="20"/>
        </w:rPr>
      </w:pPr>
      <w:r w:rsidRPr="001911B5">
        <w:lastRenderedPageBreak/>
        <w:t>References</w:t>
      </w:r>
    </w:p>
    <w:sdt>
      <w:sdtPr>
        <w:rPr>
          <w:rFonts w:ascii="Times New Roman" w:hAnsi="Times New Roman" w:cs="Times New Roman"/>
          <w:sz w:val="20"/>
          <w:szCs w:val="20"/>
        </w:rPr>
        <w:tag w:val="MENDELEY_BIBLIOGRAPHY"/>
        <w:id w:val="-2028396839"/>
        <w:placeholder>
          <w:docPart w:val="DefaultPlaceholder_-1854013440"/>
        </w:placeholder>
      </w:sdtPr>
      <w:sdtEndPr>
        <w:rPr>
          <w:sz w:val="12"/>
          <w:szCs w:val="12"/>
        </w:rPr>
      </w:sdtEndPr>
      <w:sdtContent>
        <w:p w14:paraId="07D513F0" w14:textId="77777777" w:rsidR="00EB65D2" w:rsidRPr="003F7398" w:rsidRDefault="00000000" w:rsidP="003F7398">
          <w:pPr>
            <w:autoSpaceDE w:val="0"/>
            <w:autoSpaceDN w:val="0"/>
            <w:spacing w:line="240" w:lineRule="auto"/>
            <w:ind w:hanging="640"/>
            <w:jc w:val="both"/>
            <w:divId w:val="1778519950"/>
            <w:rPr>
              <w:rFonts w:eastAsia="Times New Roman"/>
              <w14:ligatures w14:val="none"/>
            </w:rPr>
          </w:pPr>
          <w:r w:rsidRPr="003F7398">
            <w:rPr>
              <w:rFonts w:eastAsia="Times New Roman"/>
              <w:sz w:val="20"/>
              <w:szCs w:val="20"/>
            </w:rPr>
            <w:t>[1]</w:t>
          </w:r>
          <w:r w:rsidRPr="003F7398">
            <w:rPr>
              <w:rFonts w:eastAsia="Times New Roman"/>
              <w:sz w:val="20"/>
              <w:szCs w:val="20"/>
            </w:rPr>
            <w:tab/>
            <w:t xml:space="preserve">R. Dondi, M. M. Hosseinzadeh, G. Mauri, and I. Zoppis, “Top-k overlapping densest subgraphs: approximation algorithms and computational complexity,” </w:t>
          </w:r>
          <w:r w:rsidRPr="003F7398">
            <w:rPr>
              <w:rFonts w:eastAsia="Times New Roman"/>
              <w:i/>
              <w:iCs/>
              <w:sz w:val="20"/>
              <w:szCs w:val="20"/>
            </w:rPr>
            <w:t>J Comb Optim</w:t>
          </w:r>
          <w:r w:rsidRPr="003F7398">
            <w:rPr>
              <w:rFonts w:eastAsia="Times New Roman"/>
              <w:sz w:val="20"/>
              <w:szCs w:val="20"/>
            </w:rPr>
            <w:t>, vol. 41, no. 1, 2021, doi: 10.1007/s10878-020-00664-3.</w:t>
          </w:r>
        </w:p>
        <w:p w14:paraId="146A8B5F" w14:textId="77777777" w:rsidR="00EB65D2" w:rsidRPr="003F7398" w:rsidRDefault="00000000" w:rsidP="003F7398">
          <w:pPr>
            <w:autoSpaceDE w:val="0"/>
            <w:autoSpaceDN w:val="0"/>
            <w:spacing w:line="240" w:lineRule="auto"/>
            <w:ind w:hanging="640"/>
            <w:jc w:val="both"/>
            <w:divId w:val="1121145375"/>
            <w:rPr>
              <w:rFonts w:eastAsia="Times New Roman"/>
              <w:sz w:val="20"/>
              <w:szCs w:val="20"/>
            </w:rPr>
          </w:pPr>
          <w:r w:rsidRPr="003F7398">
            <w:rPr>
              <w:rFonts w:eastAsia="Times New Roman"/>
              <w:sz w:val="20"/>
              <w:szCs w:val="20"/>
            </w:rPr>
            <w:t>[2]</w:t>
          </w:r>
          <w:r w:rsidRPr="003F7398">
            <w:rPr>
              <w:rFonts w:eastAsia="Times New Roman"/>
              <w:sz w:val="20"/>
              <w:szCs w:val="20"/>
            </w:rPr>
            <w:tab/>
            <w:t xml:space="preserve">J. F. Rual </w:t>
          </w:r>
          <w:r w:rsidRPr="003F7398">
            <w:rPr>
              <w:rFonts w:eastAsia="Times New Roman"/>
              <w:i/>
              <w:iCs/>
              <w:sz w:val="20"/>
              <w:szCs w:val="20"/>
            </w:rPr>
            <w:t>et al.</w:t>
          </w:r>
          <w:r w:rsidRPr="003F7398">
            <w:rPr>
              <w:rFonts w:eastAsia="Times New Roman"/>
              <w:sz w:val="20"/>
              <w:szCs w:val="20"/>
            </w:rPr>
            <w:t xml:space="preserve">, “Towards a proteome-scale map of the human protein-protein interaction network,” </w:t>
          </w:r>
          <w:r w:rsidRPr="003F7398">
            <w:rPr>
              <w:rFonts w:eastAsia="Times New Roman"/>
              <w:i/>
              <w:iCs/>
              <w:sz w:val="20"/>
              <w:szCs w:val="20"/>
            </w:rPr>
            <w:t>Nature</w:t>
          </w:r>
          <w:r w:rsidRPr="003F7398">
            <w:rPr>
              <w:rFonts w:eastAsia="Times New Roman"/>
              <w:sz w:val="20"/>
              <w:szCs w:val="20"/>
            </w:rPr>
            <w:t>, vol. 437, no. 7062, 2005, doi: 10.1038/nature04209.</w:t>
          </w:r>
        </w:p>
        <w:p w14:paraId="5671834B" w14:textId="77777777" w:rsidR="00EB65D2" w:rsidRPr="003F7398" w:rsidRDefault="00000000" w:rsidP="003F7398">
          <w:pPr>
            <w:autoSpaceDE w:val="0"/>
            <w:autoSpaceDN w:val="0"/>
            <w:spacing w:line="240" w:lineRule="auto"/>
            <w:ind w:hanging="640"/>
            <w:jc w:val="both"/>
            <w:divId w:val="557322518"/>
            <w:rPr>
              <w:rFonts w:eastAsia="Times New Roman"/>
              <w:sz w:val="20"/>
              <w:szCs w:val="20"/>
            </w:rPr>
          </w:pPr>
          <w:r w:rsidRPr="003F7398">
            <w:rPr>
              <w:rFonts w:eastAsia="Times New Roman"/>
              <w:sz w:val="20"/>
              <w:szCs w:val="20"/>
            </w:rPr>
            <w:t>[3]</w:t>
          </w:r>
          <w:r w:rsidRPr="003F7398">
            <w:rPr>
              <w:rFonts w:eastAsia="Times New Roman"/>
              <w:sz w:val="20"/>
              <w:szCs w:val="20"/>
            </w:rPr>
            <w:tab/>
            <w:t xml:space="preserve">D. Szklarczyk </w:t>
          </w:r>
          <w:r w:rsidRPr="003F7398">
            <w:rPr>
              <w:rFonts w:eastAsia="Times New Roman"/>
              <w:i/>
              <w:iCs/>
              <w:sz w:val="20"/>
              <w:szCs w:val="20"/>
            </w:rPr>
            <w:t>et al.</w:t>
          </w:r>
          <w:r w:rsidRPr="003F7398">
            <w:rPr>
              <w:rFonts w:eastAsia="Times New Roman"/>
              <w:sz w:val="20"/>
              <w:szCs w:val="20"/>
            </w:rPr>
            <w:t xml:space="preserve">, “STRING v10: Protein-protein interaction networks, integrated over the tree of life,” </w:t>
          </w:r>
          <w:r w:rsidRPr="003F7398">
            <w:rPr>
              <w:rFonts w:eastAsia="Times New Roman"/>
              <w:i/>
              <w:iCs/>
              <w:sz w:val="20"/>
              <w:szCs w:val="20"/>
            </w:rPr>
            <w:t>Nucleic Acids Res</w:t>
          </w:r>
          <w:r w:rsidRPr="003F7398">
            <w:rPr>
              <w:rFonts w:eastAsia="Times New Roman"/>
              <w:sz w:val="20"/>
              <w:szCs w:val="20"/>
            </w:rPr>
            <w:t>, vol. 43, no. D1, 2015, doi: 10.1093/nar/gku1003.</w:t>
          </w:r>
        </w:p>
        <w:p w14:paraId="5BC6AE89" w14:textId="77777777" w:rsidR="00EB65D2" w:rsidRPr="003F7398" w:rsidRDefault="00000000" w:rsidP="003F7398">
          <w:pPr>
            <w:autoSpaceDE w:val="0"/>
            <w:autoSpaceDN w:val="0"/>
            <w:spacing w:line="240" w:lineRule="auto"/>
            <w:ind w:hanging="640"/>
            <w:jc w:val="both"/>
            <w:divId w:val="1654065825"/>
            <w:rPr>
              <w:rFonts w:eastAsia="Times New Roman"/>
              <w:sz w:val="20"/>
              <w:szCs w:val="20"/>
            </w:rPr>
          </w:pPr>
          <w:r w:rsidRPr="003F7398">
            <w:rPr>
              <w:rFonts w:eastAsia="Times New Roman"/>
              <w:sz w:val="20"/>
              <w:szCs w:val="20"/>
            </w:rPr>
            <w:t>[4]</w:t>
          </w:r>
          <w:r w:rsidRPr="003F7398">
            <w:rPr>
              <w:rFonts w:eastAsia="Times New Roman"/>
              <w:sz w:val="20"/>
              <w:szCs w:val="20"/>
            </w:rPr>
            <w:tab/>
            <w:t xml:space="preserve">W. Wang, "Emergence of a DNA-damage response network consisting of Fanconi anemia and BRCA proteins," </w:t>
          </w:r>
          <w:r w:rsidRPr="003F7398">
            <w:rPr>
              <w:rFonts w:eastAsia="Times New Roman"/>
              <w:i/>
              <w:iCs/>
              <w:sz w:val="20"/>
              <w:szCs w:val="20"/>
            </w:rPr>
            <w:t>Nature Reviews Genetics</w:t>
          </w:r>
          <w:r w:rsidRPr="003F7398">
            <w:rPr>
              <w:rFonts w:eastAsia="Times New Roman"/>
              <w:sz w:val="20"/>
              <w:szCs w:val="20"/>
            </w:rPr>
            <w:t>, vol. 8, no. 10. 2007. doi: 10.1038/nrg2159.</w:t>
          </w:r>
        </w:p>
        <w:p w14:paraId="702292E3" w14:textId="77777777" w:rsidR="00EB65D2" w:rsidRPr="003F7398" w:rsidRDefault="00000000" w:rsidP="003F7398">
          <w:pPr>
            <w:autoSpaceDE w:val="0"/>
            <w:autoSpaceDN w:val="0"/>
            <w:spacing w:line="240" w:lineRule="auto"/>
            <w:ind w:hanging="640"/>
            <w:jc w:val="both"/>
            <w:divId w:val="2096708817"/>
            <w:rPr>
              <w:rFonts w:eastAsia="Times New Roman"/>
              <w:sz w:val="20"/>
              <w:szCs w:val="20"/>
            </w:rPr>
          </w:pPr>
          <w:r w:rsidRPr="003F7398">
            <w:rPr>
              <w:rFonts w:eastAsia="Times New Roman"/>
              <w:sz w:val="20"/>
              <w:szCs w:val="20"/>
            </w:rPr>
            <w:t>[5]</w:t>
          </w:r>
          <w:r w:rsidRPr="003F7398">
            <w:rPr>
              <w:rFonts w:eastAsia="Times New Roman"/>
              <w:sz w:val="20"/>
              <w:szCs w:val="20"/>
            </w:rPr>
            <w:tab/>
            <w:t xml:space="preserve">Z. N. Zou and R. Zhu, “Mining top-k maximal cliques from large uncertain graphs,” </w:t>
          </w:r>
          <w:r w:rsidRPr="003F7398">
            <w:rPr>
              <w:rFonts w:eastAsia="Times New Roman"/>
              <w:i/>
              <w:iCs/>
              <w:sz w:val="20"/>
              <w:szCs w:val="20"/>
            </w:rPr>
            <w:t>Jisuanji Xuebao/Chinese Journal of Computers</w:t>
          </w:r>
          <w:r w:rsidRPr="003F7398">
            <w:rPr>
              <w:rFonts w:eastAsia="Times New Roman"/>
              <w:sz w:val="20"/>
              <w:szCs w:val="20"/>
            </w:rPr>
            <w:t>, vol. 36, no. 10, 2013, doi: 10.3724/SP.J.1016.2013.02146.</w:t>
          </w:r>
        </w:p>
        <w:p w14:paraId="7969F57D" w14:textId="77777777" w:rsidR="00EB65D2" w:rsidRPr="003F7398" w:rsidRDefault="00000000" w:rsidP="003F7398">
          <w:pPr>
            <w:autoSpaceDE w:val="0"/>
            <w:autoSpaceDN w:val="0"/>
            <w:spacing w:line="240" w:lineRule="auto"/>
            <w:ind w:hanging="640"/>
            <w:jc w:val="both"/>
            <w:divId w:val="1855606573"/>
            <w:rPr>
              <w:rFonts w:eastAsia="Times New Roman"/>
              <w:sz w:val="20"/>
              <w:szCs w:val="20"/>
            </w:rPr>
          </w:pPr>
          <w:r w:rsidRPr="003F7398">
            <w:rPr>
              <w:rFonts w:eastAsia="Times New Roman"/>
              <w:sz w:val="20"/>
              <w:szCs w:val="20"/>
            </w:rPr>
            <w:t>[6]</w:t>
          </w:r>
          <w:r w:rsidRPr="003F7398">
            <w:rPr>
              <w:rFonts w:eastAsia="Times New Roman"/>
              <w:sz w:val="20"/>
              <w:szCs w:val="20"/>
            </w:rPr>
            <w:tab/>
            <w:t xml:space="preserve">R. Jin, L. Liu, and C. C. Aggarwal, “Discovering highly reliable subgraphs in uncertain graphs,” in </w:t>
          </w:r>
          <w:r w:rsidRPr="003F7398">
            <w:rPr>
              <w:rFonts w:eastAsia="Times New Roman"/>
              <w:i/>
              <w:iCs/>
              <w:sz w:val="20"/>
              <w:szCs w:val="20"/>
            </w:rPr>
            <w:t>Proceedings of the ACM SIGKDD International Conference on Knowledge Discovery and Data Mining</w:t>
          </w:r>
          <w:r w:rsidRPr="003F7398">
            <w:rPr>
              <w:rFonts w:eastAsia="Times New Roman"/>
              <w:sz w:val="20"/>
              <w:szCs w:val="20"/>
            </w:rPr>
            <w:t>, 2011. doi: 10.1145/2020408.2020569.</w:t>
          </w:r>
        </w:p>
        <w:p w14:paraId="70FBB352" w14:textId="77777777" w:rsidR="00EB65D2" w:rsidRPr="003F7398" w:rsidRDefault="00000000" w:rsidP="003F7398">
          <w:pPr>
            <w:autoSpaceDE w:val="0"/>
            <w:autoSpaceDN w:val="0"/>
            <w:spacing w:line="240" w:lineRule="auto"/>
            <w:ind w:hanging="640"/>
            <w:jc w:val="both"/>
            <w:divId w:val="928585164"/>
            <w:rPr>
              <w:rFonts w:eastAsia="Times New Roman"/>
              <w:sz w:val="20"/>
              <w:szCs w:val="20"/>
            </w:rPr>
          </w:pPr>
          <w:r w:rsidRPr="003F7398">
            <w:rPr>
              <w:rFonts w:eastAsia="Times New Roman"/>
              <w:sz w:val="20"/>
              <w:szCs w:val="20"/>
            </w:rPr>
            <w:t>[7]</w:t>
          </w:r>
          <w:r w:rsidRPr="003F7398">
            <w:rPr>
              <w:rFonts w:eastAsia="Times New Roman"/>
              <w:sz w:val="20"/>
              <w:szCs w:val="20"/>
            </w:rPr>
            <w:tab/>
            <w:t xml:space="preserve">Y. Lu, R. Huang, and D. Huang, “Mining highly reliable dense subgraphs from uncertain graphs,” </w:t>
          </w:r>
          <w:r w:rsidRPr="003F7398">
            <w:rPr>
              <w:rFonts w:eastAsia="Times New Roman"/>
              <w:i/>
              <w:iCs/>
              <w:sz w:val="20"/>
              <w:szCs w:val="20"/>
            </w:rPr>
            <w:t>KSII Transactions on Internet and Information Systems</w:t>
          </w:r>
          <w:r w:rsidRPr="003F7398">
            <w:rPr>
              <w:rFonts w:eastAsia="Times New Roman"/>
              <w:sz w:val="20"/>
              <w:szCs w:val="20"/>
            </w:rPr>
            <w:t>, vol. 13, no. 6, 2019, doi: 10.3837/tiis.2019.06.012.</w:t>
          </w:r>
        </w:p>
        <w:p w14:paraId="031B34D3" w14:textId="77777777" w:rsidR="00EB65D2" w:rsidRPr="003F7398" w:rsidRDefault="00000000" w:rsidP="003F7398">
          <w:pPr>
            <w:autoSpaceDE w:val="0"/>
            <w:autoSpaceDN w:val="0"/>
            <w:spacing w:line="240" w:lineRule="auto"/>
            <w:ind w:hanging="640"/>
            <w:jc w:val="both"/>
            <w:divId w:val="1213079837"/>
            <w:rPr>
              <w:rFonts w:eastAsia="Times New Roman"/>
              <w:sz w:val="20"/>
              <w:szCs w:val="20"/>
            </w:rPr>
          </w:pPr>
          <w:r w:rsidRPr="003F7398">
            <w:rPr>
              <w:rFonts w:eastAsia="Times New Roman"/>
              <w:sz w:val="20"/>
              <w:szCs w:val="20"/>
            </w:rPr>
            <w:t>[8]</w:t>
          </w:r>
          <w:r w:rsidRPr="003F7398">
            <w:rPr>
              <w:rFonts w:eastAsia="Times New Roman"/>
              <w:sz w:val="20"/>
              <w:szCs w:val="20"/>
            </w:rPr>
            <w:tab/>
            <w:t xml:space="preserve">M. Charikar, “Greedy approximation algorithms for finding dense components in a graph,” in </w:t>
          </w:r>
          <w:r w:rsidRPr="003F7398">
            <w:rPr>
              <w:rFonts w:eastAsia="Times New Roman"/>
              <w:i/>
              <w:iCs/>
              <w:sz w:val="20"/>
              <w:szCs w:val="20"/>
            </w:rPr>
            <w:t>Lecture Notes in Computer Science (including subseries Lecture Notes in Artificial Intelligence and Lecture Notes in Bioinformatics)</w:t>
          </w:r>
          <w:r w:rsidRPr="003F7398">
            <w:rPr>
              <w:rFonts w:eastAsia="Times New Roman"/>
              <w:sz w:val="20"/>
              <w:szCs w:val="20"/>
            </w:rPr>
            <w:t>, 2000. doi: 10.1007/3-540-44436-x_10.</w:t>
          </w:r>
        </w:p>
        <w:p w14:paraId="45C622A6" w14:textId="77777777" w:rsidR="00EB65D2" w:rsidRPr="003F7398" w:rsidRDefault="00000000" w:rsidP="003F7398">
          <w:pPr>
            <w:autoSpaceDE w:val="0"/>
            <w:autoSpaceDN w:val="0"/>
            <w:spacing w:line="240" w:lineRule="auto"/>
            <w:ind w:hanging="640"/>
            <w:jc w:val="both"/>
            <w:divId w:val="1217159796"/>
            <w:rPr>
              <w:rFonts w:eastAsia="Times New Roman"/>
              <w:sz w:val="20"/>
              <w:szCs w:val="20"/>
            </w:rPr>
          </w:pPr>
          <w:r w:rsidRPr="003F7398">
            <w:rPr>
              <w:rFonts w:eastAsia="Times New Roman"/>
              <w:sz w:val="20"/>
              <w:szCs w:val="20"/>
            </w:rPr>
            <w:t>[9]</w:t>
          </w:r>
          <w:r w:rsidRPr="003F7398">
            <w:rPr>
              <w:rFonts w:eastAsia="Times New Roman"/>
              <w:sz w:val="20"/>
              <w:szCs w:val="20"/>
            </w:rPr>
            <w:tab/>
            <w:t xml:space="preserve">X. Gao and Y. Gao, “CONnectedness index of uncertain graph,” </w:t>
          </w:r>
          <w:r w:rsidRPr="003F7398">
            <w:rPr>
              <w:rFonts w:eastAsia="Times New Roman"/>
              <w:i/>
              <w:iCs/>
              <w:sz w:val="20"/>
              <w:szCs w:val="20"/>
            </w:rPr>
            <w:t>International Journal of Uncertainty, Fuzziness and Knowldege-Based Systems</w:t>
          </w:r>
          <w:r w:rsidRPr="003F7398">
            <w:rPr>
              <w:rFonts w:eastAsia="Times New Roman"/>
              <w:sz w:val="20"/>
              <w:szCs w:val="20"/>
            </w:rPr>
            <w:t>, vol. 21, no. 1, 2013, doi: 10.1142/S0218488513500074.</w:t>
          </w:r>
        </w:p>
        <w:p w14:paraId="5D2C0349" w14:textId="77777777" w:rsidR="00EB65D2" w:rsidRPr="003F7398" w:rsidRDefault="00000000" w:rsidP="003F7398">
          <w:pPr>
            <w:autoSpaceDE w:val="0"/>
            <w:autoSpaceDN w:val="0"/>
            <w:spacing w:line="240" w:lineRule="auto"/>
            <w:ind w:hanging="640"/>
            <w:jc w:val="both"/>
            <w:divId w:val="232811207"/>
            <w:rPr>
              <w:rFonts w:eastAsia="Times New Roman"/>
              <w:sz w:val="20"/>
              <w:szCs w:val="20"/>
            </w:rPr>
          </w:pPr>
          <w:r w:rsidRPr="003F7398">
            <w:rPr>
              <w:rFonts w:eastAsia="Times New Roman"/>
              <w:sz w:val="20"/>
              <w:szCs w:val="20"/>
            </w:rPr>
            <w:t>[10]</w:t>
          </w:r>
          <w:r w:rsidRPr="003F7398">
            <w:rPr>
              <w:rFonts w:eastAsia="Times New Roman"/>
              <w:sz w:val="20"/>
              <w:szCs w:val="20"/>
            </w:rPr>
            <w:tab/>
            <w:t xml:space="preserve">F. Bonchi, D. García-Soriano, A. Miyauchi, and C. E. Tsourakakis, “Finding densest k-connected subgraphs,” </w:t>
          </w:r>
          <w:r w:rsidRPr="003F7398">
            <w:rPr>
              <w:rFonts w:eastAsia="Times New Roman"/>
              <w:i/>
              <w:iCs/>
              <w:sz w:val="20"/>
              <w:szCs w:val="20"/>
            </w:rPr>
            <w:t>Discrete Appl Math (1979)</w:t>
          </w:r>
          <w:r w:rsidRPr="003F7398">
            <w:rPr>
              <w:rFonts w:eastAsia="Times New Roman"/>
              <w:sz w:val="20"/>
              <w:szCs w:val="20"/>
            </w:rPr>
            <w:t>, vol. 305, 2021, doi: 10.1016/j.dam.2021.08.032.</w:t>
          </w:r>
        </w:p>
        <w:p w14:paraId="7C86F536" w14:textId="77777777" w:rsidR="00EB65D2" w:rsidRPr="003F7398" w:rsidRDefault="00000000" w:rsidP="003F7398">
          <w:pPr>
            <w:autoSpaceDE w:val="0"/>
            <w:autoSpaceDN w:val="0"/>
            <w:spacing w:line="240" w:lineRule="auto"/>
            <w:ind w:hanging="640"/>
            <w:jc w:val="both"/>
            <w:divId w:val="1320421693"/>
            <w:rPr>
              <w:rFonts w:eastAsia="Times New Roman"/>
              <w:sz w:val="20"/>
              <w:szCs w:val="20"/>
            </w:rPr>
          </w:pPr>
          <w:r w:rsidRPr="003F7398">
            <w:rPr>
              <w:rFonts w:eastAsia="Times New Roman"/>
              <w:sz w:val="20"/>
              <w:szCs w:val="20"/>
            </w:rPr>
            <w:t>[11]</w:t>
          </w:r>
          <w:r w:rsidRPr="003F7398">
            <w:rPr>
              <w:rFonts w:eastAsia="Times New Roman"/>
              <w:sz w:val="20"/>
              <w:szCs w:val="20"/>
            </w:rPr>
            <w:tab/>
            <w:t xml:space="preserve">E. Moreira, G. Oliveira Campos, and W. Meira Jr., “Weighted Linking Decomposition: Mining Denser and More Compact Hierarchies for Bipartite Graphs,” </w:t>
          </w:r>
          <w:r w:rsidRPr="003F7398">
            <w:rPr>
              <w:rFonts w:eastAsia="Times New Roman"/>
              <w:i/>
              <w:iCs/>
              <w:sz w:val="20"/>
              <w:szCs w:val="20"/>
            </w:rPr>
            <w:t>Journal of Information and Data Management</w:t>
          </w:r>
          <w:r w:rsidRPr="003F7398">
            <w:rPr>
              <w:rFonts w:eastAsia="Times New Roman"/>
              <w:sz w:val="20"/>
              <w:szCs w:val="20"/>
            </w:rPr>
            <w:t>, vol. 11, no. 1, 2020, doi: 10.5753/jidm.2020.2031.</w:t>
          </w:r>
        </w:p>
        <w:p w14:paraId="607A15D2" w14:textId="77777777" w:rsidR="00EB65D2" w:rsidRPr="003F7398" w:rsidRDefault="00000000" w:rsidP="003F7398">
          <w:pPr>
            <w:autoSpaceDE w:val="0"/>
            <w:autoSpaceDN w:val="0"/>
            <w:spacing w:line="240" w:lineRule="auto"/>
            <w:ind w:hanging="640"/>
            <w:jc w:val="both"/>
            <w:divId w:val="1953436313"/>
            <w:rPr>
              <w:rFonts w:eastAsia="Times New Roman"/>
              <w:sz w:val="20"/>
              <w:szCs w:val="20"/>
            </w:rPr>
          </w:pPr>
          <w:r w:rsidRPr="003F7398">
            <w:rPr>
              <w:rFonts w:eastAsia="Times New Roman"/>
              <w:sz w:val="20"/>
              <w:szCs w:val="20"/>
            </w:rPr>
            <w:t>[12]</w:t>
          </w:r>
          <w:r w:rsidRPr="003F7398">
            <w:rPr>
              <w:rFonts w:eastAsia="Times New Roman"/>
              <w:sz w:val="20"/>
              <w:szCs w:val="20"/>
            </w:rPr>
            <w:tab/>
            <w:t xml:space="preserve">S. Khuller and B. Saha, “On finding dense subgraphs,” in </w:t>
          </w:r>
          <w:r w:rsidRPr="003F7398">
            <w:rPr>
              <w:rFonts w:eastAsia="Times New Roman"/>
              <w:i/>
              <w:iCs/>
              <w:sz w:val="20"/>
              <w:szCs w:val="20"/>
            </w:rPr>
            <w:t>Lecture Notes in Computer Science (including subseries Lecture Notes in Artificial Intelligence and Lecture Notes in Bioinformatics)</w:t>
          </w:r>
          <w:r w:rsidRPr="003F7398">
            <w:rPr>
              <w:rFonts w:eastAsia="Times New Roman"/>
              <w:sz w:val="20"/>
              <w:szCs w:val="20"/>
            </w:rPr>
            <w:t>, 2009. doi: 10.1007/978-3-642-02927-1_50.</w:t>
          </w:r>
        </w:p>
        <w:p w14:paraId="46A40735" w14:textId="77777777" w:rsidR="00EB65D2" w:rsidRPr="003F7398" w:rsidRDefault="00000000" w:rsidP="003F7398">
          <w:pPr>
            <w:autoSpaceDE w:val="0"/>
            <w:autoSpaceDN w:val="0"/>
            <w:spacing w:line="240" w:lineRule="auto"/>
            <w:ind w:hanging="640"/>
            <w:jc w:val="both"/>
            <w:divId w:val="1643079002"/>
            <w:rPr>
              <w:rFonts w:eastAsia="Times New Roman"/>
              <w:sz w:val="20"/>
              <w:szCs w:val="20"/>
            </w:rPr>
          </w:pPr>
          <w:r w:rsidRPr="003F7398">
            <w:rPr>
              <w:rFonts w:eastAsia="Times New Roman"/>
              <w:sz w:val="20"/>
              <w:szCs w:val="20"/>
            </w:rPr>
            <w:t>[13]</w:t>
          </w:r>
          <w:r w:rsidRPr="003F7398">
            <w:rPr>
              <w:rFonts w:eastAsia="Times New Roman"/>
              <w:sz w:val="20"/>
              <w:szCs w:val="20"/>
            </w:rPr>
            <w:tab/>
            <w:t xml:space="preserve">R. Andersen and K. Chellapilla, “Finding dense subgraphs with size bounds,” in </w:t>
          </w:r>
          <w:r w:rsidRPr="003F7398">
            <w:rPr>
              <w:rFonts w:eastAsia="Times New Roman"/>
              <w:i/>
              <w:iCs/>
              <w:sz w:val="20"/>
              <w:szCs w:val="20"/>
            </w:rPr>
            <w:t>Lecture Notes in Computer Science (including subseries Lecture Notes in Artificial Intelligence and Lecture Notes in Bioinformatics)</w:t>
          </w:r>
          <w:r w:rsidRPr="003F7398">
            <w:rPr>
              <w:rFonts w:eastAsia="Times New Roman"/>
              <w:sz w:val="20"/>
              <w:szCs w:val="20"/>
            </w:rPr>
            <w:t>, 2009. doi: 10.1007/978-3-540-95995-3_3.</w:t>
          </w:r>
        </w:p>
        <w:p w14:paraId="1DB56801" w14:textId="77777777" w:rsidR="00EB65D2" w:rsidRPr="003F7398" w:rsidRDefault="00000000" w:rsidP="003F7398">
          <w:pPr>
            <w:autoSpaceDE w:val="0"/>
            <w:autoSpaceDN w:val="0"/>
            <w:spacing w:line="240" w:lineRule="auto"/>
            <w:ind w:hanging="640"/>
            <w:jc w:val="both"/>
            <w:divId w:val="2025083368"/>
            <w:rPr>
              <w:rFonts w:eastAsia="Times New Roman"/>
              <w:sz w:val="20"/>
              <w:szCs w:val="20"/>
            </w:rPr>
          </w:pPr>
          <w:r w:rsidRPr="003F7398">
            <w:rPr>
              <w:rFonts w:eastAsia="Times New Roman"/>
              <w:sz w:val="20"/>
              <w:szCs w:val="20"/>
            </w:rPr>
            <w:t>[14]</w:t>
          </w:r>
          <w:r w:rsidRPr="003F7398">
            <w:rPr>
              <w:rFonts w:eastAsia="Times New Roman"/>
              <w:sz w:val="20"/>
              <w:szCs w:val="20"/>
            </w:rPr>
            <w:tab/>
            <w:t xml:space="preserve">S. K. Bera, S. Bhattacharya, J. Choudhari, and P. Ghosh, “A New Dynamic Algorithm for Densest Subhypergraphs,” in </w:t>
          </w:r>
          <w:r w:rsidRPr="003F7398">
            <w:rPr>
              <w:rFonts w:eastAsia="Times New Roman"/>
              <w:i/>
              <w:iCs/>
              <w:sz w:val="20"/>
              <w:szCs w:val="20"/>
            </w:rPr>
            <w:t>WWW 2022 - Proceedings of the ACM Web Conference 2022</w:t>
          </w:r>
          <w:r w:rsidRPr="003F7398">
            <w:rPr>
              <w:rFonts w:eastAsia="Times New Roman"/>
              <w:sz w:val="20"/>
              <w:szCs w:val="20"/>
            </w:rPr>
            <w:t>, 2022. doi: 10.1145/3485447.3512158.</w:t>
          </w:r>
        </w:p>
        <w:p w14:paraId="5363A97B" w14:textId="77777777" w:rsidR="00EB65D2" w:rsidRPr="003F7398" w:rsidRDefault="00000000" w:rsidP="003F7398">
          <w:pPr>
            <w:autoSpaceDE w:val="0"/>
            <w:autoSpaceDN w:val="0"/>
            <w:spacing w:line="240" w:lineRule="auto"/>
            <w:ind w:hanging="640"/>
            <w:jc w:val="both"/>
            <w:divId w:val="1597009815"/>
            <w:rPr>
              <w:rFonts w:eastAsia="Times New Roman"/>
              <w:sz w:val="20"/>
              <w:szCs w:val="20"/>
            </w:rPr>
          </w:pPr>
          <w:r w:rsidRPr="003F7398">
            <w:rPr>
              <w:rFonts w:eastAsia="Times New Roman"/>
              <w:sz w:val="20"/>
              <w:szCs w:val="20"/>
            </w:rPr>
            <w:t>[15]</w:t>
          </w:r>
          <w:r w:rsidRPr="003F7398">
            <w:rPr>
              <w:rFonts w:eastAsia="Times New Roman"/>
              <w:sz w:val="20"/>
              <w:szCs w:val="20"/>
            </w:rPr>
            <w:tab/>
            <w:t xml:space="preserve">Z. Zou, J. Li, H. Gao, and S. Zhang, “Mining frequent subgraph patterns from uncertain graph data,” </w:t>
          </w:r>
          <w:r w:rsidRPr="003F7398">
            <w:rPr>
              <w:rFonts w:eastAsia="Times New Roman"/>
              <w:i/>
              <w:iCs/>
              <w:sz w:val="20"/>
              <w:szCs w:val="20"/>
            </w:rPr>
            <w:t>IEEE Trans Knowl Data Eng</w:t>
          </w:r>
          <w:r w:rsidRPr="003F7398">
            <w:rPr>
              <w:rFonts w:eastAsia="Times New Roman"/>
              <w:sz w:val="20"/>
              <w:szCs w:val="20"/>
            </w:rPr>
            <w:t>, vol. 22, no. 9, 2010, doi: 10.1109/TKDE.2010.80.</w:t>
          </w:r>
        </w:p>
        <w:p w14:paraId="3169B996" w14:textId="77777777" w:rsidR="00EB65D2" w:rsidRPr="003F7398" w:rsidRDefault="00000000" w:rsidP="003F7398">
          <w:pPr>
            <w:autoSpaceDE w:val="0"/>
            <w:autoSpaceDN w:val="0"/>
            <w:spacing w:line="240" w:lineRule="auto"/>
            <w:ind w:hanging="640"/>
            <w:jc w:val="both"/>
            <w:divId w:val="1485389182"/>
            <w:rPr>
              <w:rFonts w:eastAsia="Times New Roman"/>
              <w:sz w:val="20"/>
              <w:szCs w:val="20"/>
            </w:rPr>
          </w:pPr>
          <w:r w:rsidRPr="003F7398">
            <w:rPr>
              <w:rFonts w:eastAsia="Times New Roman"/>
              <w:sz w:val="20"/>
              <w:szCs w:val="20"/>
            </w:rPr>
            <w:t>[16]</w:t>
          </w:r>
          <w:r w:rsidRPr="003F7398">
            <w:rPr>
              <w:rFonts w:eastAsia="Times New Roman"/>
              <w:sz w:val="20"/>
              <w:szCs w:val="20"/>
            </w:rPr>
            <w:tab/>
            <w:t xml:space="preserve">G. Kollios, M. Potamias, and E. Terzi, “Clustering large probabilistic graphs,” </w:t>
          </w:r>
          <w:r w:rsidRPr="003F7398">
            <w:rPr>
              <w:rFonts w:eastAsia="Times New Roman"/>
              <w:i/>
              <w:iCs/>
              <w:sz w:val="20"/>
              <w:szCs w:val="20"/>
            </w:rPr>
            <w:t>IEEE Trans Knowl Data Eng</w:t>
          </w:r>
          <w:r w:rsidRPr="003F7398">
            <w:rPr>
              <w:rFonts w:eastAsia="Times New Roman"/>
              <w:sz w:val="20"/>
              <w:szCs w:val="20"/>
            </w:rPr>
            <w:t>, vol. 25, no. 2, 2013, doi: 10.1109/TKDE.2011.243.</w:t>
          </w:r>
        </w:p>
        <w:p w14:paraId="40018A88" w14:textId="77777777" w:rsidR="00EB65D2" w:rsidRPr="003F7398" w:rsidRDefault="00000000" w:rsidP="003F7398">
          <w:pPr>
            <w:autoSpaceDE w:val="0"/>
            <w:autoSpaceDN w:val="0"/>
            <w:spacing w:line="240" w:lineRule="auto"/>
            <w:ind w:hanging="640"/>
            <w:jc w:val="both"/>
            <w:divId w:val="1386682793"/>
            <w:rPr>
              <w:rFonts w:eastAsia="Times New Roman"/>
              <w:sz w:val="20"/>
              <w:szCs w:val="20"/>
            </w:rPr>
          </w:pPr>
          <w:r w:rsidRPr="003F7398">
            <w:rPr>
              <w:rFonts w:eastAsia="Times New Roman"/>
              <w:sz w:val="20"/>
              <w:szCs w:val="20"/>
            </w:rPr>
            <w:lastRenderedPageBreak/>
            <w:t>[17]</w:t>
          </w:r>
          <w:r w:rsidRPr="003F7398">
            <w:rPr>
              <w:rFonts w:eastAsia="Times New Roman"/>
              <w:sz w:val="20"/>
              <w:szCs w:val="20"/>
            </w:rPr>
            <w:tab/>
            <w:t xml:space="preserve">C. Ma, Y. Fang, R. Cheng, L. V. S. Lakshmanan, W. Zhang, and X. Lin, “On Directed Densest Subgraph Discovery,” </w:t>
          </w:r>
          <w:r w:rsidRPr="003F7398">
            <w:rPr>
              <w:rFonts w:eastAsia="Times New Roman"/>
              <w:i/>
              <w:iCs/>
              <w:sz w:val="20"/>
              <w:szCs w:val="20"/>
            </w:rPr>
            <w:t>ACM Transactions on Database Systems</w:t>
          </w:r>
          <w:r w:rsidRPr="003F7398">
            <w:rPr>
              <w:rFonts w:eastAsia="Times New Roman"/>
              <w:sz w:val="20"/>
              <w:szCs w:val="20"/>
            </w:rPr>
            <w:t>, vol. 46, no. 4, 2021, doi: 10.1145/3483940.</w:t>
          </w:r>
        </w:p>
        <w:p w14:paraId="162C517C" w14:textId="77777777" w:rsidR="00EB65D2" w:rsidRPr="003F7398" w:rsidRDefault="00000000" w:rsidP="003F7398">
          <w:pPr>
            <w:autoSpaceDE w:val="0"/>
            <w:autoSpaceDN w:val="0"/>
            <w:spacing w:line="240" w:lineRule="auto"/>
            <w:ind w:hanging="640"/>
            <w:jc w:val="both"/>
            <w:divId w:val="1486437409"/>
            <w:rPr>
              <w:rFonts w:eastAsia="Times New Roman"/>
              <w:sz w:val="20"/>
              <w:szCs w:val="20"/>
            </w:rPr>
          </w:pPr>
          <w:r w:rsidRPr="003F7398">
            <w:rPr>
              <w:rFonts w:eastAsia="Times New Roman"/>
              <w:sz w:val="20"/>
              <w:szCs w:val="20"/>
            </w:rPr>
            <w:t>[18]</w:t>
          </w:r>
          <w:r w:rsidRPr="003F7398">
            <w:rPr>
              <w:rFonts w:eastAsia="Times New Roman"/>
              <w:sz w:val="20"/>
              <w:szCs w:val="20"/>
            </w:rPr>
            <w:tab/>
            <w:t xml:space="preserve">A. Saha, X. Ke, A. Khan, and C. Long, “Most Probable Densest Subgraphs,” in </w:t>
          </w:r>
          <w:r w:rsidRPr="003F7398">
            <w:rPr>
              <w:rFonts w:eastAsia="Times New Roman"/>
              <w:i/>
              <w:iCs/>
              <w:sz w:val="20"/>
              <w:szCs w:val="20"/>
            </w:rPr>
            <w:t>Proceedings - International Conference on Data Engineering</w:t>
          </w:r>
          <w:r w:rsidRPr="003F7398">
            <w:rPr>
              <w:rFonts w:eastAsia="Times New Roman"/>
              <w:sz w:val="20"/>
              <w:szCs w:val="20"/>
            </w:rPr>
            <w:t>, 2023. doi: 10.1109/ICDE55515.2023.00115.</w:t>
          </w:r>
        </w:p>
        <w:p w14:paraId="3D3EBFDD" w14:textId="77777777" w:rsidR="00EB65D2" w:rsidRPr="003F7398" w:rsidRDefault="00000000" w:rsidP="003F7398">
          <w:pPr>
            <w:autoSpaceDE w:val="0"/>
            <w:autoSpaceDN w:val="0"/>
            <w:spacing w:line="240" w:lineRule="auto"/>
            <w:ind w:hanging="640"/>
            <w:jc w:val="both"/>
            <w:divId w:val="953250893"/>
            <w:rPr>
              <w:rFonts w:eastAsia="Times New Roman"/>
              <w:sz w:val="20"/>
              <w:szCs w:val="20"/>
            </w:rPr>
          </w:pPr>
          <w:r w:rsidRPr="003F7398">
            <w:rPr>
              <w:rFonts w:eastAsia="Times New Roman"/>
              <w:sz w:val="20"/>
              <w:szCs w:val="20"/>
            </w:rPr>
            <w:t>[19]</w:t>
          </w:r>
          <w:r w:rsidRPr="003F7398">
            <w:rPr>
              <w:rFonts w:eastAsia="Times New Roman"/>
              <w:sz w:val="20"/>
              <w:szCs w:val="20"/>
            </w:rPr>
            <w:tab/>
            <w:t xml:space="preserve">A. Miyauchi and A. Takeda, “Robust Densest Subgraph Discovery,” in </w:t>
          </w:r>
          <w:r w:rsidRPr="003F7398">
            <w:rPr>
              <w:rFonts w:eastAsia="Times New Roman"/>
              <w:i/>
              <w:iCs/>
              <w:sz w:val="20"/>
              <w:szCs w:val="20"/>
            </w:rPr>
            <w:t>Proceedings - IEEE International Conference on Data Mining, ICDM</w:t>
          </w:r>
          <w:r w:rsidRPr="003F7398">
            <w:rPr>
              <w:rFonts w:eastAsia="Times New Roman"/>
              <w:sz w:val="20"/>
              <w:szCs w:val="20"/>
            </w:rPr>
            <w:t>, 2018. doi: 10.1109/ICDM.2018.00157.</w:t>
          </w:r>
        </w:p>
        <w:p w14:paraId="2B535582" w14:textId="77777777" w:rsidR="00EB65D2" w:rsidRPr="003F7398" w:rsidRDefault="00000000" w:rsidP="003F7398">
          <w:pPr>
            <w:autoSpaceDE w:val="0"/>
            <w:autoSpaceDN w:val="0"/>
            <w:spacing w:line="240" w:lineRule="auto"/>
            <w:ind w:hanging="640"/>
            <w:jc w:val="both"/>
            <w:divId w:val="926227697"/>
            <w:rPr>
              <w:rFonts w:eastAsia="Times New Roman"/>
              <w:sz w:val="20"/>
              <w:szCs w:val="20"/>
            </w:rPr>
          </w:pPr>
          <w:r w:rsidRPr="003F7398">
            <w:rPr>
              <w:rFonts w:eastAsia="Times New Roman"/>
              <w:sz w:val="20"/>
              <w:szCs w:val="20"/>
            </w:rPr>
            <w:t>[20]</w:t>
          </w:r>
          <w:r w:rsidRPr="003F7398">
            <w:rPr>
              <w:rFonts w:eastAsia="Times New Roman"/>
              <w:sz w:val="20"/>
              <w:szCs w:val="20"/>
            </w:rPr>
            <w:tab/>
            <w:t xml:space="preserve">Y. Cheng, Y. Yuan, G. Wang, B. Qiao, and Z. Wang, “Efficient sampling methods for shortest path query over uncertain graphs,” in </w:t>
          </w:r>
          <w:r w:rsidRPr="003F7398">
            <w:rPr>
              <w:rFonts w:eastAsia="Times New Roman"/>
              <w:i/>
              <w:iCs/>
              <w:sz w:val="20"/>
              <w:szCs w:val="20"/>
            </w:rPr>
            <w:t>Lecture Notes in Computer Science (including subseries Lecture Notes in Artificial Intelligence and Lecture Notes in Bioinformatics)</w:t>
          </w:r>
          <w:r w:rsidRPr="003F7398">
            <w:rPr>
              <w:rFonts w:eastAsia="Times New Roman"/>
              <w:sz w:val="20"/>
              <w:szCs w:val="20"/>
            </w:rPr>
            <w:t>, 2014. doi: 10.1007/978-3-319-05813-9_9.</w:t>
          </w:r>
        </w:p>
        <w:p w14:paraId="370415FF" w14:textId="77777777" w:rsidR="00F4147B" w:rsidRPr="003F7398" w:rsidRDefault="00000000" w:rsidP="003F7398">
          <w:pPr>
            <w:autoSpaceDE w:val="0"/>
            <w:autoSpaceDN w:val="0"/>
            <w:spacing w:line="240" w:lineRule="auto"/>
            <w:ind w:hanging="640"/>
            <w:jc w:val="both"/>
            <w:divId w:val="1240872956"/>
            <w:rPr>
              <w:rFonts w:ascii="Times New Roman" w:eastAsia="Times New Roman" w:hAnsi="Times New Roman" w:cs="Times New Roman"/>
              <w:sz w:val="18"/>
              <w:szCs w:val="18"/>
            </w:rPr>
          </w:pPr>
          <w:r w:rsidRPr="003F7398">
            <w:rPr>
              <w:rFonts w:eastAsia="Times New Roman"/>
              <w:sz w:val="20"/>
              <w:szCs w:val="20"/>
            </w:rPr>
            <w:t> </w:t>
          </w:r>
        </w:p>
      </w:sdtContent>
    </w:sdt>
    <w:sectPr w:rsidR="00F4147B" w:rsidRPr="003F7398" w:rsidSect="00B10BC9">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44E00" w14:textId="77777777" w:rsidR="00B10BC9" w:rsidRDefault="00B10BC9">
      <w:pPr>
        <w:spacing w:after="0" w:line="240" w:lineRule="auto"/>
      </w:pPr>
      <w:r>
        <w:separator/>
      </w:r>
    </w:p>
  </w:endnote>
  <w:endnote w:type="continuationSeparator" w:id="0">
    <w:p w14:paraId="59F5EBEC" w14:textId="77777777" w:rsidR="00B10BC9" w:rsidRDefault="00B10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297479"/>
      <w:docPartObj>
        <w:docPartGallery w:val="Page Numbers (Bottom of Page)"/>
        <w:docPartUnique/>
      </w:docPartObj>
    </w:sdtPr>
    <w:sdtEndPr>
      <w:rPr>
        <w:noProof/>
      </w:rPr>
    </w:sdtEndPr>
    <w:sdtContent>
      <w:p w14:paraId="7028BF37" w14:textId="77777777" w:rsidR="003B548A" w:rsidRDefault="003B548A">
        <w:pPr>
          <w:pStyle w:val="Footer"/>
        </w:pPr>
        <w:r>
          <w:fldChar w:fldCharType="begin"/>
        </w:r>
        <w:r>
          <w:instrText xml:space="preserve"> PAGE   \* MERGEFORMAT </w:instrText>
        </w:r>
        <w:r>
          <w:fldChar w:fldCharType="separate"/>
        </w:r>
        <w:r>
          <w:rPr>
            <w:noProof/>
          </w:rPr>
          <w:t>2</w:t>
        </w:r>
        <w:r>
          <w:rPr>
            <w:noProof/>
          </w:rPr>
          <w:fldChar w:fldCharType="end"/>
        </w:r>
      </w:p>
    </w:sdtContent>
  </w:sdt>
  <w:p w14:paraId="663C9305" w14:textId="77777777" w:rsidR="003B548A" w:rsidRDefault="003B5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840016"/>
      <w:docPartObj>
        <w:docPartGallery w:val="Page Numbers (Bottom of Page)"/>
        <w:docPartUnique/>
      </w:docPartObj>
    </w:sdtPr>
    <w:sdtEndPr>
      <w:rPr>
        <w:noProof/>
      </w:rPr>
    </w:sdtEndPr>
    <w:sdtContent>
      <w:p w14:paraId="0F4B0C75" w14:textId="77777777" w:rsidR="00F25F95"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p w14:paraId="4D2990F0" w14:textId="77777777" w:rsidR="00F25F95" w:rsidRDefault="00F25F95">
    <w:pPr>
      <w:pStyle w:val="Footer"/>
    </w:pPr>
  </w:p>
  <w:p w14:paraId="4A146A7E" w14:textId="77777777" w:rsidR="00B140CA" w:rsidRDefault="00B140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F686" w14:textId="77777777" w:rsidR="00B10BC9" w:rsidRDefault="00B10BC9">
      <w:pPr>
        <w:spacing w:after="0" w:line="240" w:lineRule="auto"/>
      </w:pPr>
      <w:r>
        <w:separator/>
      </w:r>
    </w:p>
  </w:footnote>
  <w:footnote w:type="continuationSeparator" w:id="0">
    <w:p w14:paraId="27F4400E" w14:textId="77777777" w:rsidR="00B10BC9" w:rsidRDefault="00B1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A4B35"/>
    <w:multiLevelType w:val="hybridMultilevel"/>
    <w:tmpl w:val="D85008F0"/>
    <w:lvl w:ilvl="0" w:tplc="4D029FF2">
      <w:start w:val="1"/>
      <w:numFmt w:val="decimal"/>
      <w:lvlText w:val="%1."/>
      <w:lvlJc w:val="center"/>
      <w:pPr>
        <w:ind w:left="720" w:hanging="360"/>
      </w:pPr>
      <w:rPr>
        <w:rFonts w:hint="default"/>
      </w:rPr>
    </w:lvl>
    <w:lvl w:ilvl="1" w:tplc="A554F660">
      <w:start w:val="1"/>
      <w:numFmt w:val="decimal"/>
      <w:lvlText w:val="%2."/>
      <w:lvlJc w:val="center"/>
      <w:pPr>
        <w:ind w:left="1440" w:hanging="360"/>
      </w:pPr>
      <w:rPr>
        <w:rFonts w:hint="default"/>
      </w:rPr>
    </w:lvl>
    <w:lvl w:ilvl="2" w:tplc="54B04BD0">
      <w:start w:val="1"/>
      <w:numFmt w:val="lowerRoman"/>
      <w:lvlText w:val="%3."/>
      <w:lvlJc w:val="right"/>
      <w:pPr>
        <w:ind w:left="2160" w:hanging="180"/>
      </w:pPr>
    </w:lvl>
    <w:lvl w:ilvl="3" w:tplc="B80E624A">
      <w:start w:val="1"/>
      <w:numFmt w:val="decimal"/>
      <w:lvlText w:val="%4."/>
      <w:lvlJc w:val="left"/>
      <w:pPr>
        <w:ind w:left="2880" w:hanging="360"/>
      </w:pPr>
    </w:lvl>
    <w:lvl w:ilvl="4" w:tplc="490CD458" w:tentative="1">
      <w:start w:val="1"/>
      <w:numFmt w:val="lowerLetter"/>
      <w:lvlText w:val="%5."/>
      <w:lvlJc w:val="left"/>
      <w:pPr>
        <w:ind w:left="3600" w:hanging="360"/>
      </w:pPr>
    </w:lvl>
    <w:lvl w:ilvl="5" w:tplc="E222ACE2" w:tentative="1">
      <w:start w:val="1"/>
      <w:numFmt w:val="lowerRoman"/>
      <w:lvlText w:val="%6."/>
      <w:lvlJc w:val="right"/>
      <w:pPr>
        <w:ind w:left="4320" w:hanging="180"/>
      </w:pPr>
    </w:lvl>
    <w:lvl w:ilvl="6" w:tplc="E4C60044" w:tentative="1">
      <w:start w:val="1"/>
      <w:numFmt w:val="decimal"/>
      <w:lvlText w:val="%7."/>
      <w:lvlJc w:val="left"/>
      <w:pPr>
        <w:ind w:left="5040" w:hanging="360"/>
      </w:pPr>
    </w:lvl>
    <w:lvl w:ilvl="7" w:tplc="A3AEDD34" w:tentative="1">
      <w:start w:val="1"/>
      <w:numFmt w:val="lowerLetter"/>
      <w:lvlText w:val="%8."/>
      <w:lvlJc w:val="left"/>
      <w:pPr>
        <w:ind w:left="5760" w:hanging="360"/>
      </w:pPr>
    </w:lvl>
    <w:lvl w:ilvl="8" w:tplc="9BE63F2E" w:tentative="1">
      <w:start w:val="1"/>
      <w:numFmt w:val="lowerRoman"/>
      <w:lvlText w:val="%9."/>
      <w:lvlJc w:val="right"/>
      <w:pPr>
        <w:ind w:left="6480" w:hanging="180"/>
      </w:pPr>
    </w:lvl>
  </w:abstractNum>
  <w:abstractNum w:abstractNumId="1" w15:restartNumberingAfterBreak="0">
    <w:nsid w:val="2E581D86"/>
    <w:multiLevelType w:val="hybridMultilevel"/>
    <w:tmpl w:val="AE56893C"/>
    <w:lvl w:ilvl="0" w:tplc="507AF2A0">
      <w:start w:val="1"/>
      <w:numFmt w:val="decimal"/>
      <w:lvlText w:val="%1."/>
      <w:lvlJc w:val="left"/>
      <w:pPr>
        <w:ind w:left="720" w:hanging="360"/>
      </w:pPr>
    </w:lvl>
    <w:lvl w:ilvl="1" w:tplc="88DABD00">
      <w:start w:val="1"/>
      <w:numFmt w:val="decimal"/>
      <w:lvlText w:val="%2."/>
      <w:lvlJc w:val="left"/>
      <w:pPr>
        <w:ind w:left="1440" w:hanging="360"/>
      </w:pPr>
    </w:lvl>
    <w:lvl w:ilvl="2" w:tplc="556436D0" w:tentative="1">
      <w:start w:val="1"/>
      <w:numFmt w:val="lowerRoman"/>
      <w:lvlText w:val="%3."/>
      <w:lvlJc w:val="right"/>
      <w:pPr>
        <w:ind w:left="2160" w:hanging="180"/>
      </w:pPr>
    </w:lvl>
    <w:lvl w:ilvl="3" w:tplc="31480406" w:tentative="1">
      <w:start w:val="1"/>
      <w:numFmt w:val="decimal"/>
      <w:lvlText w:val="%4."/>
      <w:lvlJc w:val="left"/>
      <w:pPr>
        <w:ind w:left="2880" w:hanging="360"/>
      </w:pPr>
    </w:lvl>
    <w:lvl w:ilvl="4" w:tplc="B38818B0" w:tentative="1">
      <w:start w:val="1"/>
      <w:numFmt w:val="lowerLetter"/>
      <w:lvlText w:val="%5."/>
      <w:lvlJc w:val="left"/>
      <w:pPr>
        <w:ind w:left="3600" w:hanging="360"/>
      </w:pPr>
    </w:lvl>
    <w:lvl w:ilvl="5" w:tplc="8B4A2AA8" w:tentative="1">
      <w:start w:val="1"/>
      <w:numFmt w:val="lowerRoman"/>
      <w:lvlText w:val="%6."/>
      <w:lvlJc w:val="right"/>
      <w:pPr>
        <w:ind w:left="4320" w:hanging="180"/>
      </w:pPr>
    </w:lvl>
    <w:lvl w:ilvl="6" w:tplc="D94844C2" w:tentative="1">
      <w:start w:val="1"/>
      <w:numFmt w:val="decimal"/>
      <w:lvlText w:val="%7."/>
      <w:lvlJc w:val="left"/>
      <w:pPr>
        <w:ind w:left="5040" w:hanging="360"/>
      </w:pPr>
    </w:lvl>
    <w:lvl w:ilvl="7" w:tplc="3CB2063E" w:tentative="1">
      <w:start w:val="1"/>
      <w:numFmt w:val="lowerLetter"/>
      <w:lvlText w:val="%8."/>
      <w:lvlJc w:val="left"/>
      <w:pPr>
        <w:ind w:left="5760" w:hanging="360"/>
      </w:pPr>
    </w:lvl>
    <w:lvl w:ilvl="8" w:tplc="F3C68610" w:tentative="1">
      <w:start w:val="1"/>
      <w:numFmt w:val="lowerRoman"/>
      <w:lvlText w:val="%9."/>
      <w:lvlJc w:val="right"/>
      <w:pPr>
        <w:ind w:left="6480" w:hanging="180"/>
      </w:pPr>
    </w:lvl>
  </w:abstractNum>
  <w:abstractNum w:abstractNumId="2" w15:restartNumberingAfterBreak="0">
    <w:nsid w:val="3C3208DD"/>
    <w:multiLevelType w:val="hybridMultilevel"/>
    <w:tmpl w:val="78E095F6"/>
    <w:lvl w:ilvl="0" w:tplc="6158E4F4">
      <w:start w:val="1"/>
      <w:numFmt w:val="decimal"/>
      <w:lvlText w:val="%1."/>
      <w:lvlJc w:val="center"/>
      <w:pPr>
        <w:ind w:left="720" w:hanging="360"/>
      </w:pPr>
      <w:rPr>
        <w:rFonts w:hint="default"/>
      </w:rPr>
    </w:lvl>
    <w:lvl w:ilvl="1" w:tplc="1E9A6F92">
      <w:start w:val="1"/>
      <w:numFmt w:val="lowerLetter"/>
      <w:lvlText w:val="%2."/>
      <w:lvlJc w:val="left"/>
      <w:pPr>
        <w:ind w:left="1440" w:hanging="360"/>
      </w:pPr>
    </w:lvl>
    <w:lvl w:ilvl="2" w:tplc="B3D2F976">
      <w:start w:val="1"/>
      <w:numFmt w:val="lowerRoman"/>
      <w:lvlText w:val="%3."/>
      <w:lvlJc w:val="right"/>
      <w:pPr>
        <w:ind w:left="2160" w:hanging="180"/>
      </w:pPr>
    </w:lvl>
    <w:lvl w:ilvl="3" w:tplc="E77AE2CE">
      <w:start w:val="1"/>
      <w:numFmt w:val="decimal"/>
      <w:lvlText w:val="%4."/>
      <w:lvlJc w:val="left"/>
      <w:pPr>
        <w:ind w:left="2880" w:hanging="360"/>
      </w:pPr>
    </w:lvl>
    <w:lvl w:ilvl="4" w:tplc="92FA0946" w:tentative="1">
      <w:start w:val="1"/>
      <w:numFmt w:val="lowerLetter"/>
      <w:lvlText w:val="%5."/>
      <w:lvlJc w:val="left"/>
      <w:pPr>
        <w:ind w:left="3600" w:hanging="360"/>
      </w:pPr>
    </w:lvl>
    <w:lvl w:ilvl="5" w:tplc="167E4D46" w:tentative="1">
      <w:start w:val="1"/>
      <w:numFmt w:val="lowerRoman"/>
      <w:lvlText w:val="%6."/>
      <w:lvlJc w:val="right"/>
      <w:pPr>
        <w:ind w:left="4320" w:hanging="180"/>
      </w:pPr>
    </w:lvl>
    <w:lvl w:ilvl="6" w:tplc="103AE43A" w:tentative="1">
      <w:start w:val="1"/>
      <w:numFmt w:val="decimal"/>
      <w:lvlText w:val="%7."/>
      <w:lvlJc w:val="left"/>
      <w:pPr>
        <w:ind w:left="5040" w:hanging="360"/>
      </w:pPr>
    </w:lvl>
    <w:lvl w:ilvl="7" w:tplc="0B926206" w:tentative="1">
      <w:start w:val="1"/>
      <w:numFmt w:val="lowerLetter"/>
      <w:lvlText w:val="%8."/>
      <w:lvlJc w:val="left"/>
      <w:pPr>
        <w:ind w:left="5760" w:hanging="360"/>
      </w:pPr>
    </w:lvl>
    <w:lvl w:ilvl="8" w:tplc="1B0E31A0" w:tentative="1">
      <w:start w:val="1"/>
      <w:numFmt w:val="lowerRoman"/>
      <w:lvlText w:val="%9."/>
      <w:lvlJc w:val="right"/>
      <w:pPr>
        <w:ind w:left="6480" w:hanging="180"/>
      </w:pPr>
    </w:lvl>
  </w:abstractNum>
  <w:abstractNum w:abstractNumId="3" w15:restartNumberingAfterBreak="0">
    <w:nsid w:val="4A607C0D"/>
    <w:multiLevelType w:val="hybridMultilevel"/>
    <w:tmpl w:val="9D9CD45E"/>
    <w:lvl w:ilvl="0" w:tplc="E6D873D2">
      <w:start w:val="1"/>
      <w:numFmt w:val="decimal"/>
      <w:lvlText w:val="%1."/>
      <w:lvlJc w:val="center"/>
      <w:pPr>
        <w:ind w:left="720" w:hanging="360"/>
      </w:pPr>
      <w:rPr>
        <w:rFonts w:hint="default"/>
      </w:rPr>
    </w:lvl>
    <w:lvl w:ilvl="1" w:tplc="C05E5EBC" w:tentative="1">
      <w:start w:val="1"/>
      <w:numFmt w:val="lowerLetter"/>
      <w:lvlText w:val="%2."/>
      <w:lvlJc w:val="left"/>
      <w:pPr>
        <w:ind w:left="1440" w:hanging="360"/>
      </w:pPr>
    </w:lvl>
    <w:lvl w:ilvl="2" w:tplc="A5903044" w:tentative="1">
      <w:start w:val="1"/>
      <w:numFmt w:val="lowerRoman"/>
      <w:lvlText w:val="%3."/>
      <w:lvlJc w:val="right"/>
      <w:pPr>
        <w:ind w:left="2160" w:hanging="180"/>
      </w:pPr>
    </w:lvl>
    <w:lvl w:ilvl="3" w:tplc="045A3A12" w:tentative="1">
      <w:start w:val="1"/>
      <w:numFmt w:val="decimal"/>
      <w:lvlText w:val="%4."/>
      <w:lvlJc w:val="left"/>
      <w:pPr>
        <w:ind w:left="2880" w:hanging="360"/>
      </w:pPr>
    </w:lvl>
    <w:lvl w:ilvl="4" w:tplc="51104378" w:tentative="1">
      <w:start w:val="1"/>
      <w:numFmt w:val="lowerLetter"/>
      <w:lvlText w:val="%5."/>
      <w:lvlJc w:val="left"/>
      <w:pPr>
        <w:ind w:left="3600" w:hanging="360"/>
      </w:pPr>
    </w:lvl>
    <w:lvl w:ilvl="5" w:tplc="BC7EDF96" w:tentative="1">
      <w:start w:val="1"/>
      <w:numFmt w:val="lowerRoman"/>
      <w:lvlText w:val="%6."/>
      <w:lvlJc w:val="right"/>
      <w:pPr>
        <w:ind w:left="4320" w:hanging="180"/>
      </w:pPr>
    </w:lvl>
    <w:lvl w:ilvl="6" w:tplc="2ECA7ACC" w:tentative="1">
      <w:start w:val="1"/>
      <w:numFmt w:val="decimal"/>
      <w:lvlText w:val="%7."/>
      <w:lvlJc w:val="left"/>
      <w:pPr>
        <w:ind w:left="5040" w:hanging="360"/>
      </w:pPr>
    </w:lvl>
    <w:lvl w:ilvl="7" w:tplc="49A825EC" w:tentative="1">
      <w:start w:val="1"/>
      <w:numFmt w:val="lowerLetter"/>
      <w:lvlText w:val="%8."/>
      <w:lvlJc w:val="left"/>
      <w:pPr>
        <w:ind w:left="5760" w:hanging="360"/>
      </w:pPr>
    </w:lvl>
    <w:lvl w:ilvl="8" w:tplc="4836BE9C" w:tentative="1">
      <w:start w:val="1"/>
      <w:numFmt w:val="lowerRoman"/>
      <w:lvlText w:val="%9."/>
      <w:lvlJc w:val="right"/>
      <w:pPr>
        <w:ind w:left="6480" w:hanging="180"/>
      </w:pPr>
    </w:lvl>
  </w:abstractNum>
  <w:abstractNum w:abstractNumId="4" w15:restartNumberingAfterBreak="0">
    <w:nsid w:val="4C2D1BB0"/>
    <w:multiLevelType w:val="hybridMultilevel"/>
    <w:tmpl w:val="D30C2532"/>
    <w:lvl w:ilvl="0" w:tplc="B69280A8">
      <w:start w:val="1"/>
      <w:numFmt w:val="bullet"/>
      <w:lvlText w:val=""/>
      <w:lvlJc w:val="left"/>
      <w:pPr>
        <w:ind w:left="720" w:hanging="360"/>
      </w:pPr>
      <w:rPr>
        <w:rFonts w:ascii="Symbol" w:hAnsi="Symbol" w:hint="default"/>
      </w:rPr>
    </w:lvl>
    <w:lvl w:ilvl="1" w:tplc="2C2C0D24" w:tentative="1">
      <w:start w:val="1"/>
      <w:numFmt w:val="bullet"/>
      <w:lvlText w:val="o"/>
      <w:lvlJc w:val="left"/>
      <w:pPr>
        <w:ind w:left="1440" w:hanging="360"/>
      </w:pPr>
      <w:rPr>
        <w:rFonts w:ascii="Courier New" w:hAnsi="Courier New" w:cs="Courier New" w:hint="default"/>
      </w:rPr>
    </w:lvl>
    <w:lvl w:ilvl="2" w:tplc="6936C306" w:tentative="1">
      <w:start w:val="1"/>
      <w:numFmt w:val="bullet"/>
      <w:lvlText w:val=""/>
      <w:lvlJc w:val="left"/>
      <w:pPr>
        <w:ind w:left="2160" w:hanging="360"/>
      </w:pPr>
      <w:rPr>
        <w:rFonts w:ascii="Wingdings" w:hAnsi="Wingdings" w:hint="default"/>
      </w:rPr>
    </w:lvl>
    <w:lvl w:ilvl="3" w:tplc="73ECAE4E" w:tentative="1">
      <w:start w:val="1"/>
      <w:numFmt w:val="bullet"/>
      <w:lvlText w:val=""/>
      <w:lvlJc w:val="left"/>
      <w:pPr>
        <w:ind w:left="2880" w:hanging="360"/>
      </w:pPr>
      <w:rPr>
        <w:rFonts w:ascii="Symbol" w:hAnsi="Symbol" w:hint="default"/>
      </w:rPr>
    </w:lvl>
    <w:lvl w:ilvl="4" w:tplc="8F38E380" w:tentative="1">
      <w:start w:val="1"/>
      <w:numFmt w:val="bullet"/>
      <w:lvlText w:val="o"/>
      <w:lvlJc w:val="left"/>
      <w:pPr>
        <w:ind w:left="3600" w:hanging="360"/>
      </w:pPr>
      <w:rPr>
        <w:rFonts w:ascii="Courier New" w:hAnsi="Courier New" w:cs="Courier New" w:hint="default"/>
      </w:rPr>
    </w:lvl>
    <w:lvl w:ilvl="5" w:tplc="30488304" w:tentative="1">
      <w:start w:val="1"/>
      <w:numFmt w:val="bullet"/>
      <w:lvlText w:val=""/>
      <w:lvlJc w:val="left"/>
      <w:pPr>
        <w:ind w:left="4320" w:hanging="360"/>
      </w:pPr>
      <w:rPr>
        <w:rFonts w:ascii="Wingdings" w:hAnsi="Wingdings" w:hint="default"/>
      </w:rPr>
    </w:lvl>
    <w:lvl w:ilvl="6" w:tplc="96B8B376" w:tentative="1">
      <w:start w:val="1"/>
      <w:numFmt w:val="bullet"/>
      <w:lvlText w:val=""/>
      <w:lvlJc w:val="left"/>
      <w:pPr>
        <w:ind w:left="5040" w:hanging="360"/>
      </w:pPr>
      <w:rPr>
        <w:rFonts w:ascii="Symbol" w:hAnsi="Symbol" w:hint="default"/>
      </w:rPr>
    </w:lvl>
    <w:lvl w:ilvl="7" w:tplc="3B6AAE04" w:tentative="1">
      <w:start w:val="1"/>
      <w:numFmt w:val="bullet"/>
      <w:lvlText w:val="o"/>
      <w:lvlJc w:val="left"/>
      <w:pPr>
        <w:ind w:left="5760" w:hanging="360"/>
      </w:pPr>
      <w:rPr>
        <w:rFonts w:ascii="Courier New" w:hAnsi="Courier New" w:cs="Courier New" w:hint="default"/>
      </w:rPr>
    </w:lvl>
    <w:lvl w:ilvl="8" w:tplc="76E6B764" w:tentative="1">
      <w:start w:val="1"/>
      <w:numFmt w:val="bullet"/>
      <w:lvlText w:val=""/>
      <w:lvlJc w:val="left"/>
      <w:pPr>
        <w:ind w:left="6480" w:hanging="360"/>
      </w:pPr>
      <w:rPr>
        <w:rFonts w:ascii="Wingdings" w:hAnsi="Wingdings" w:hint="default"/>
      </w:rPr>
    </w:lvl>
  </w:abstractNum>
  <w:abstractNum w:abstractNumId="5" w15:restartNumberingAfterBreak="0">
    <w:nsid w:val="689F5B6F"/>
    <w:multiLevelType w:val="hybridMultilevel"/>
    <w:tmpl w:val="E8685FD0"/>
    <w:lvl w:ilvl="0" w:tplc="580AF40C">
      <w:start w:val="1"/>
      <w:numFmt w:val="decimal"/>
      <w:lvlText w:val="%1."/>
      <w:lvlJc w:val="center"/>
      <w:pPr>
        <w:ind w:left="1080" w:hanging="360"/>
      </w:pPr>
      <w:rPr>
        <w:rFonts w:hint="default"/>
      </w:rPr>
    </w:lvl>
    <w:lvl w:ilvl="1" w:tplc="396C783C" w:tentative="1">
      <w:start w:val="1"/>
      <w:numFmt w:val="lowerLetter"/>
      <w:lvlText w:val="%2."/>
      <w:lvlJc w:val="left"/>
      <w:pPr>
        <w:ind w:left="1800" w:hanging="360"/>
      </w:pPr>
    </w:lvl>
    <w:lvl w:ilvl="2" w:tplc="097EA8C8" w:tentative="1">
      <w:start w:val="1"/>
      <w:numFmt w:val="lowerRoman"/>
      <w:lvlText w:val="%3."/>
      <w:lvlJc w:val="right"/>
      <w:pPr>
        <w:ind w:left="2520" w:hanging="180"/>
      </w:pPr>
    </w:lvl>
    <w:lvl w:ilvl="3" w:tplc="99328C9C" w:tentative="1">
      <w:start w:val="1"/>
      <w:numFmt w:val="decimal"/>
      <w:lvlText w:val="%4."/>
      <w:lvlJc w:val="left"/>
      <w:pPr>
        <w:ind w:left="3240" w:hanging="360"/>
      </w:pPr>
    </w:lvl>
    <w:lvl w:ilvl="4" w:tplc="E09E94FC" w:tentative="1">
      <w:start w:val="1"/>
      <w:numFmt w:val="lowerLetter"/>
      <w:lvlText w:val="%5."/>
      <w:lvlJc w:val="left"/>
      <w:pPr>
        <w:ind w:left="3960" w:hanging="360"/>
      </w:pPr>
    </w:lvl>
    <w:lvl w:ilvl="5" w:tplc="0382FAFC" w:tentative="1">
      <w:start w:val="1"/>
      <w:numFmt w:val="lowerRoman"/>
      <w:lvlText w:val="%6."/>
      <w:lvlJc w:val="right"/>
      <w:pPr>
        <w:ind w:left="4680" w:hanging="180"/>
      </w:pPr>
    </w:lvl>
    <w:lvl w:ilvl="6" w:tplc="5B58BA3E" w:tentative="1">
      <w:start w:val="1"/>
      <w:numFmt w:val="decimal"/>
      <w:lvlText w:val="%7."/>
      <w:lvlJc w:val="left"/>
      <w:pPr>
        <w:ind w:left="5400" w:hanging="360"/>
      </w:pPr>
    </w:lvl>
    <w:lvl w:ilvl="7" w:tplc="58CC259C" w:tentative="1">
      <w:start w:val="1"/>
      <w:numFmt w:val="lowerLetter"/>
      <w:lvlText w:val="%8."/>
      <w:lvlJc w:val="left"/>
      <w:pPr>
        <w:ind w:left="6120" w:hanging="360"/>
      </w:pPr>
    </w:lvl>
    <w:lvl w:ilvl="8" w:tplc="20163EB0" w:tentative="1">
      <w:start w:val="1"/>
      <w:numFmt w:val="lowerRoman"/>
      <w:lvlText w:val="%9."/>
      <w:lvlJc w:val="right"/>
      <w:pPr>
        <w:ind w:left="6840" w:hanging="180"/>
      </w:pPr>
    </w:lvl>
  </w:abstractNum>
  <w:abstractNum w:abstractNumId="6" w15:restartNumberingAfterBreak="0">
    <w:nsid w:val="69D30DD4"/>
    <w:multiLevelType w:val="hybridMultilevel"/>
    <w:tmpl w:val="56823360"/>
    <w:lvl w:ilvl="0" w:tplc="D7F2FFE0">
      <w:start w:val="1"/>
      <w:numFmt w:val="decimal"/>
      <w:lvlText w:val="%1."/>
      <w:lvlJc w:val="left"/>
      <w:pPr>
        <w:ind w:left="720" w:hanging="360"/>
      </w:pPr>
    </w:lvl>
    <w:lvl w:ilvl="1" w:tplc="B7D02FD6" w:tentative="1">
      <w:start w:val="1"/>
      <w:numFmt w:val="lowerLetter"/>
      <w:lvlText w:val="%2."/>
      <w:lvlJc w:val="left"/>
      <w:pPr>
        <w:ind w:left="1440" w:hanging="360"/>
      </w:pPr>
    </w:lvl>
    <w:lvl w:ilvl="2" w:tplc="89FCED26" w:tentative="1">
      <w:start w:val="1"/>
      <w:numFmt w:val="lowerRoman"/>
      <w:lvlText w:val="%3."/>
      <w:lvlJc w:val="right"/>
      <w:pPr>
        <w:ind w:left="2160" w:hanging="180"/>
      </w:pPr>
    </w:lvl>
    <w:lvl w:ilvl="3" w:tplc="76BEBA3A" w:tentative="1">
      <w:start w:val="1"/>
      <w:numFmt w:val="decimal"/>
      <w:lvlText w:val="%4."/>
      <w:lvlJc w:val="left"/>
      <w:pPr>
        <w:ind w:left="2880" w:hanging="360"/>
      </w:pPr>
    </w:lvl>
    <w:lvl w:ilvl="4" w:tplc="B574D2E4" w:tentative="1">
      <w:start w:val="1"/>
      <w:numFmt w:val="lowerLetter"/>
      <w:lvlText w:val="%5."/>
      <w:lvlJc w:val="left"/>
      <w:pPr>
        <w:ind w:left="3600" w:hanging="360"/>
      </w:pPr>
    </w:lvl>
    <w:lvl w:ilvl="5" w:tplc="08A27A92" w:tentative="1">
      <w:start w:val="1"/>
      <w:numFmt w:val="lowerRoman"/>
      <w:lvlText w:val="%6."/>
      <w:lvlJc w:val="right"/>
      <w:pPr>
        <w:ind w:left="4320" w:hanging="180"/>
      </w:pPr>
    </w:lvl>
    <w:lvl w:ilvl="6" w:tplc="D59678B6" w:tentative="1">
      <w:start w:val="1"/>
      <w:numFmt w:val="decimal"/>
      <w:lvlText w:val="%7."/>
      <w:lvlJc w:val="left"/>
      <w:pPr>
        <w:ind w:left="5040" w:hanging="360"/>
      </w:pPr>
    </w:lvl>
    <w:lvl w:ilvl="7" w:tplc="7DDE0FD0" w:tentative="1">
      <w:start w:val="1"/>
      <w:numFmt w:val="lowerLetter"/>
      <w:lvlText w:val="%8."/>
      <w:lvlJc w:val="left"/>
      <w:pPr>
        <w:ind w:left="5760" w:hanging="360"/>
      </w:pPr>
    </w:lvl>
    <w:lvl w:ilvl="8" w:tplc="E6D64644" w:tentative="1">
      <w:start w:val="1"/>
      <w:numFmt w:val="lowerRoman"/>
      <w:lvlText w:val="%9."/>
      <w:lvlJc w:val="right"/>
      <w:pPr>
        <w:ind w:left="6480" w:hanging="180"/>
      </w:pPr>
    </w:lvl>
  </w:abstractNum>
  <w:abstractNum w:abstractNumId="7" w15:restartNumberingAfterBreak="0">
    <w:nsid w:val="76B314E5"/>
    <w:multiLevelType w:val="hybridMultilevel"/>
    <w:tmpl w:val="46D6E9EE"/>
    <w:lvl w:ilvl="0" w:tplc="340C17F2">
      <w:start w:val="24"/>
      <w:numFmt w:val="bullet"/>
      <w:lvlText w:val=""/>
      <w:lvlJc w:val="left"/>
      <w:pPr>
        <w:ind w:left="720" w:hanging="360"/>
      </w:pPr>
      <w:rPr>
        <w:rFonts w:ascii="Wingdings" w:eastAsiaTheme="minorEastAsia" w:hAnsi="Wingdings" w:cs="Times New Roman" w:hint="default"/>
      </w:rPr>
    </w:lvl>
    <w:lvl w:ilvl="1" w:tplc="DC4E3B80" w:tentative="1">
      <w:start w:val="1"/>
      <w:numFmt w:val="bullet"/>
      <w:lvlText w:val="o"/>
      <w:lvlJc w:val="left"/>
      <w:pPr>
        <w:ind w:left="1440" w:hanging="360"/>
      </w:pPr>
      <w:rPr>
        <w:rFonts w:ascii="Courier New" w:hAnsi="Courier New" w:cs="Courier New" w:hint="default"/>
      </w:rPr>
    </w:lvl>
    <w:lvl w:ilvl="2" w:tplc="F1F4E33E" w:tentative="1">
      <w:start w:val="1"/>
      <w:numFmt w:val="bullet"/>
      <w:lvlText w:val=""/>
      <w:lvlJc w:val="left"/>
      <w:pPr>
        <w:ind w:left="2160" w:hanging="360"/>
      </w:pPr>
      <w:rPr>
        <w:rFonts w:ascii="Wingdings" w:hAnsi="Wingdings" w:hint="default"/>
      </w:rPr>
    </w:lvl>
    <w:lvl w:ilvl="3" w:tplc="3C20FCF0" w:tentative="1">
      <w:start w:val="1"/>
      <w:numFmt w:val="bullet"/>
      <w:lvlText w:val=""/>
      <w:lvlJc w:val="left"/>
      <w:pPr>
        <w:ind w:left="2880" w:hanging="360"/>
      </w:pPr>
      <w:rPr>
        <w:rFonts w:ascii="Symbol" w:hAnsi="Symbol" w:hint="default"/>
      </w:rPr>
    </w:lvl>
    <w:lvl w:ilvl="4" w:tplc="2E36408C" w:tentative="1">
      <w:start w:val="1"/>
      <w:numFmt w:val="bullet"/>
      <w:lvlText w:val="o"/>
      <w:lvlJc w:val="left"/>
      <w:pPr>
        <w:ind w:left="3600" w:hanging="360"/>
      </w:pPr>
      <w:rPr>
        <w:rFonts w:ascii="Courier New" w:hAnsi="Courier New" w:cs="Courier New" w:hint="default"/>
      </w:rPr>
    </w:lvl>
    <w:lvl w:ilvl="5" w:tplc="A0D6D606" w:tentative="1">
      <w:start w:val="1"/>
      <w:numFmt w:val="bullet"/>
      <w:lvlText w:val=""/>
      <w:lvlJc w:val="left"/>
      <w:pPr>
        <w:ind w:left="4320" w:hanging="360"/>
      </w:pPr>
      <w:rPr>
        <w:rFonts w:ascii="Wingdings" w:hAnsi="Wingdings" w:hint="default"/>
      </w:rPr>
    </w:lvl>
    <w:lvl w:ilvl="6" w:tplc="429CCE72" w:tentative="1">
      <w:start w:val="1"/>
      <w:numFmt w:val="bullet"/>
      <w:lvlText w:val=""/>
      <w:lvlJc w:val="left"/>
      <w:pPr>
        <w:ind w:left="5040" w:hanging="360"/>
      </w:pPr>
      <w:rPr>
        <w:rFonts w:ascii="Symbol" w:hAnsi="Symbol" w:hint="default"/>
      </w:rPr>
    </w:lvl>
    <w:lvl w:ilvl="7" w:tplc="7A6E3286" w:tentative="1">
      <w:start w:val="1"/>
      <w:numFmt w:val="bullet"/>
      <w:lvlText w:val="o"/>
      <w:lvlJc w:val="left"/>
      <w:pPr>
        <w:ind w:left="5760" w:hanging="360"/>
      </w:pPr>
      <w:rPr>
        <w:rFonts w:ascii="Courier New" w:hAnsi="Courier New" w:cs="Courier New" w:hint="default"/>
      </w:rPr>
    </w:lvl>
    <w:lvl w:ilvl="8" w:tplc="A5E0F31A" w:tentative="1">
      <w:start w:val="1"/>
      <w:numFmt w:val="bullet"/>
      <w:lvlText w:val=""/>
      <w:lvlJc w:val="left"/>
      <w:pPr>
        <w:ind w:left="6480" w:hanging="360"/>
      </w:pPr>
      <w:rPr>
        <w:rFonts w:ascii="Wingdings" w:hAnsi="Wingdings" w:hint="default"/>
      </w:rPr>
    </w:lvl>
  </w:abstractNum>
  <w:abstractNum w:abstractNumId="8" w15:restartNumberingAfterBreak="0">
    <w:nsid w:val="791D13B3"/>
    <w:multiLevelType w:val="hybridMultilevel"/>
    <w:tmpl w:val="02165E9E"/>
    <w:lvl w:ilvl="0" w:tplc="641A9C9E">
      <w:start w:val="1"/>
      <w:numFmt w:val="decimal"/>
      <w:lvlText w:val="%1."/>
      <w:lvlJc w:val="center"/>
      <w:pPr>
        <w:ind w:left="720" w:hanging="360"/>
      </w:pPr>
      <w:rPr>
        <w:rFonts w:hint="default"/>
      </w:rPr>
    </w:lvl>
    <w:lvl w:ilvl="1" w:tplc="BF885B94">
      <w:start w:val="1"/>
      <w:numFmt w:val="lowerLetter"/>
      <w:lvlText w:val="%2."/>
      <w:lvlJc w:val="left"/>
      <w:pPr>
        <w:ind w:left="1440" w:hanging="360"/>
      </w:pPr>
    </w:lvl>
    <w:lvl w:ilvl="2" w:tplc="A394D656">
      <w:start w:val="1"/>
      <w:numFmt w:val="lowerRoman"/>
      <w:lvlText w:val="%3."/>
      <w:lvlJc w:val="right"/>
      <w:pPr>
        <w:ind w:left="2160" w:hanging="180"/>
      </w:pPr>
    </w:lvl>
    <w:lvl w:ilvl="3" w:tplc="295E7D4C" w:tentative="1">
      <w:start w:val="1"/>
      <w:numFmt w:val="decimal"/>
      <w:lvlText w:val="%4."/>
      <w:lvlJc w:val="left"/>
      <w:pPr>
        <w:ind w:left="2880" w:hanging="360"/>
      </w:pPr>
    </w:lvl>
    <w:lvl w:ilvl="4" w:tplc="404E4444" w:tentative="1">
      <w:start w:val="1"/>
      <w:numFmt w:val="lowerLetter"/>
      <w:lvlText w:val="%5."/>
      <w:lvlJc w:val="left"/>
      <w:pPr>
        <w:ind w:left="3600" w:hanging="360"/>
      </w:pPr>
    </w:lvl>
    <w:lvl w:ilvl="5" w:tplc="59B03F48" w:tentative="1">
      <w:start w:val="1"/>
      <w:numFmt w:val="lowerRoman"/>
      <w:lvlText w:val="%6."/>
      <w:lvlJc w:val="right"/>
      <w:pPr>
        <w:ind w:left="4320" w:hanging="180"/>
      </w:pPr>
    </w:lvl>
    <w:lvl w:ilvl="6" w:tplc="0DF26C2C" w:tentative="1">
      <w:start w:val="1"/>
      <w:numFmt w:val="decimal"/>
      <w:lvlText w:val="%7."/>
      <w:lvlJc w:val="left"/>
      <w:pPr>
        <w:ind w:left="5040" w:hanging="360"/>
      </w:pPr>
    </w:lvl>
    <w:lvl w:ilvl="7" w:tplc="392A56BC" w:tentative="1">
      <w:start w:val="1"/>
      <w:numFmt w:val="lowerLetter"/>
      <w:lvlText w:val="%8."/>
      <w:lvlJc w:val="left"/>
      <w:pPr>
        <w:ind w:left="5760" w:hanging="360"/>
      </w:pPr>
    </w:lvl>
    <w:lvl w:ilvl="8" w:tplc="E6561B90" w:tentative="1">
      <w:start w:val="1"/>
      <w:numFmt w:val="lowerRoman"/>
      <w:lvlText w:val="%9."/>
      <w:lvlJc w:val="right"/>
      <w:pPr>
        <w:ind w:left="6480" w:hanging="180"/>
      </w:pPr>
    </w:lvl>
  </w:abstractNum>
  <w:num w:numId="1" w16cid:durableId="490875658">
    <w:abstractNumId w:val="7"/>
  </w:num>
  <w:num w:numId="2" w16cid:durableId="1260335036">
    <w:abstractNumId w:val="6"/>
  </w:num>
  <w:num w:numId="3" w16cid:durableId="1108115448">
    <w:abstractNumId w:val="1"/>
  </w:num>
  <w:num w:numId="4" w16cid:durableId="1192719739">
    <w:abstractNumId w:val="2"/>
  </w:num>
  <w:num w:numId="5" w16cid:durableId="1829319181">
    <w:abstractNumId w:val="0"/>
  </w:num>
  <w:num w:numId="6" w16cid:durableId="1790513805">
    <w:abstractNumId w:val="5"/>
  </w:num>
  <w:num w:numId="7" w16cid:durableId="2079592665">
    <w:abstractNumId w:val="8"/>
  </w:num>
  <w:num w:numId="8" w16cid:durableId="1932398203">
    <w:abstractNumId w:val="3"/>
  </w:num>
  <w:num w:numId="9" w16cid:durableId="1916931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FB0"/>
    <w:rsid w:val="00017160"/>
    <w:rsid w:val="000177BC"/>
    <w:rsid w:val="00022169"/>
    <w:rsid w:val="00022251"/>
    <w:rsid w:val="000548F7"/>
    <w:rsid w:val="00060670"/>
    <w:rsid w:val="00062954"/>
    <w:rsid w:val="00064099"/>
    <w:rsid w:val="00071E61"/>
    <w:rsid w:val="00076147"/>
    <w:rsid w:val="00076657"/>
    <w:rsid w:val="00076A0F"/>
    <w:rsid w:val="000802D1"/>
    <w:rsid w:val="00080F24"/>
    <w:rsid w:val="000823AB"/>
    <w:rsid w:val="00084076"/>
    <w:rsid w:val="00085D4D"/>
    <w:rsid w:val="00095546"/>
    <w:rsid w:val="0009604C"/>
    <w:rsid w:val="000A4006"/>
    <w:rsid w:val="000A48CB"/>
    <w:rsid w:val="000A6573"/>
    <w:rsid w:val="000B0BE3"/>
    <w:rsid w:val="000B7B4B"/>
    <w:rsid w:val="000C179E"/>
    <w:rsid w:val="000D2D18"/>
    <w:rsid w:val="000D2E33"/>
    <w:rsid w:val="000E10DC"/>
    <w:rsid w:val="000E35B6"/>
    <w:rsid w:val="000E3A98"/>
    <w:rsid w:val="000E51CA"/>
    <w:rsid w:val="000E6F9D"/>
    <w:rsid w:val="000F0D41"/>
    <w:rsid w:val="000F4697"/>
    <w:rsid w:val="00103324"/>
    <w:rsid w:val="00107243"/>
    <w:rsid w:val="0010751E"/>
    <w:rsid w:val="00110952"/>
    <w:rsid w:val="00111F90"/>
    <w:rsid w:val="001121B4"/>
    <w:rsid w:val="00115014"/>
    <w:rsid w:val="00123D1E"/>
    <w:rsid w:val="00126CAB"/>
    <w:rsid w:val="00126FFB"/>
    <w:rsid w:val="0013048A"/>
    <w:rsid w:val="00133C49"/>
    <w:rsid w:val="00134381"/>
    <w:rsid w:val="00141C6F"/>
    <w:rsid w:val="00146532"/>
    <w:rsid w:val="00150906"/>
    <w:rsid w:val="001531E2"/>
    <w:rsid w:val="001571F6"/>
    <w:rsid w:val="00157CEF"/>
    <w:rsid w:val="00157ED7"/>
    <w:rsid w:val="001611DD"/>
    <w:rsid w:val="0016183C"/>
    <w:rsid w:val="00166BCC"/>
    <w:rsid w:val="00181343"/>
    <w:rsid w:val="00187406"/>
    <w:rsid w:val="001875C8"/>
    <w:rsid w:val="001911B5"/>
    <w:rsid w:val="0019241D"/>
    <w:rsid w:val="001A4876"/>
    <w:rsid w:val="001A641E"/>
    <w:rsid w:val="001B1751"/>
    <w:rsid w:val="001B4392"/>
    <w:rsid w:val="001B7D34"/>
    <w:rsid w:val="001C0723"/>
    <w:rsid w:val="001C2E7F"/>
    <w:rsid w:val="001C6414"/>
    <w:rsid w:val="001C7AD6"/>
    <w:rsid w:val="001D3590"/>
    <w:rsid w:val="001F5848"/>
    <w:rsid w:val="001F5BFF"/>
    <w:rsid w:val="0020115F"/>
    <w:rsid w:val="00205840"/>
    <w:rsid w:val="00206E2C"/>
    <w:rsid w:val="00213431"/>
    <w:rsid w:val="00216278"/>
    <w:rsid w:val="0022047C"/>
    <w:rsid w:val="00224C5C"/>
    <w:rsid w:val="00237659"/>
    <w:rsid w:val="0025266B"/>
    <w:rsid w:val="002534E0"/>
    <w:rsid w:val="00255C0E"/>
    <w:rsid w:val="00261CD5"/>
    <w:rsid w:val="002627A1"/>
    <w:rsid w:val="00267CFF"/>
    <w:rsid w:val="00271B8C"/>
    <w:rsid w:val="00272CF3"/>
    <w:rsid w:val="00273F15"/>
    <w:rsid w:val="00274414"/>
    <w:rsid w:val="00275427"/>
    <w:rsid w:val="00275C28"/>
    <w:rsid w:val="00276054"/>
    <w:rsid w:val="00290F0D"/>
    <w:rsid w:val="00291F3D"/>
    <w:rsid w:val="00292EA8"/>
    <w:rsid w:val="002A2B44"/>
    <w:rsid w:val="002A5176"/>
    <w:rsid w:val="002A5786"/>
    <w:rsid w:val="002B06C6"/>
    <w:rsid w:val="002B25B5"/>
    <w:rsid w:val="002B645E"/>
    <w:rsid w:val="002C404F"/>
    <w:rsid w:val="002C4EC9"/>
    <w:rsid w:val="002D0B3C"/>
    <w:rsid w:val="002D22AA"/>
    <w:rsid w:val="002D297C"/>
    <w:rsid w:val="002D52A9"/>
    <w:rsid w:val="002D55E5"/>
    <w:rsid w:val="002E2D06"/>
    <w:rsid w:val="002F32E3"/>
    <w:rsid w:val="002F5FD1"/>
    <w:rsid w:val="00305A3D"/>
    <w:rsid w:val="00310BF6"/>
    <w:rsid w:val="00312AEE"/>
    <w:rsid w:val="00324F79"/>
    <w:rsid w:val="00325D07"/>
    <w:rsid w:val="00333F34"/>
    <w:rsid w:val="00333FB3"/>
    <w:rsid w:val="00334D29"/>
    <w:rsid w:val="00341C8A"/>
    <w:rsid w:val="00341EA6"/>
    <w:rsid w:val="00344409"/>
    <w:rsid w:val="003477EF"/>
    <w:rsid w:val="003532A9"/>
    <w:rsid w:val="003552FE"/>
    <w:rsid w:val="0036044D"/>
    <w:rsid w:val="00361395"/>
    <w:rsid w:val="00361F0D"/>
    <w:rsid w:val="00375811"/>
    <w:rsid w:val="003762D7"/>
    <w:rsid w:val="00381100"/>
    <w:rsid w:val="00382A00"/>
    <w:rsid w:val="00387060"/>
    <w:rsid w:val="003874E0"/>
    <w:rsid w:val="003B548A"/>
    <w:rsid w:val="003C6474"/>
    <w:rsid w:val="003C6B21"/>
    <w:rsid w:val="003E1761"/>
    <w:rsid w:val="003E215F"/>
    <w:rsid w:val="003E3C1B"/>
    <w:rsid w:val="003E45AC"/>
    <w:rsid w:val="003F225E"/>
    <w:rsid w:val="003F2E7E"/>
    <w:rsid w:val="003F3201"/>
    <w:rsid w:val="003F6438"/>
    <w:rsid w:val="003F7398"/>
    <w:rsid w:val="00403CD2"/>
    <w:rsid w:val="00407D3B"/>
    <w:rsid w:val="00414475"/>
    <w:rsid w:val="00415F25"/>
    <w:rsid w:val="00422D2D"/>
    <w:rsid w:val="00424425"/>
    <w:rsid w:val="00424671"/>
    <w:rsid w:val="0043049B"/>
    <w:rsid w:val="00431C21"/>
    <w:rsid w:val="00446344"/>
    <w:rsid w:val="00456B93"/>
    <w:rsid w:val="00457BB6"/>
    <w:rsid w:val="00463085"/>
    <w:rsid w:val="0046321F"/>
    <w:rsid w:val="00464657"/>
    <w:rsid w:val="00480DE0"/>
    <w:rsid w:val="004827BF"/>
    <w:rsid w:val="00484DCE"/>
    <w:rsid w:val="004903A6"/>
    <w:rsid w:val="00490C96"/>
    <w:rsid w:val="00493E98"/>
    <w:rsid w:val="00496DD1"/>
    <w:rsid w:val="004973AC"/>
    <w:rsid w:val="004B0FBA"/>
    <w:rsid w:val="004B4F45"/>
    <w:rsid w:val="004B5C61"/>
    <w:rsid w:val="004C2F1D"/>
    <w:rsid w:val="004C35BA"/>
    <w:rsid w:val="004C3F80"/>
    <w:rsid w:val="004C4EE3"/>
    <w:rsid w:val="004C7174"/>
    <w:rsid w:val="004D2E9B"/>
    <w:rsid w:val="004D62ED"/>
    <w:rsid w:val="004E04F5"/>
    <w:rsid w:val="004E15D2"/>
    <w:rsid w:val="004E2890"/>
    <w:rsid w:val="004F0605"/>
    <w:rsid w:val="004F0F4E"/>
    <w:rsid w:val="00500635"/>
    <w:rsid w:val="00501A22"/>
    <w:rsid w:val="00507935"/>
    <w:rsid w:val="00510945"/>
    <w:rsid w:val="00511DD1"/>
    <w:rsid w:val="00524C06"/>
    <w:rsid w:val="00525D35"/>
    <w:rsid w:val="005333BE"/>
    <w:rsid w:val="00537328"/>
    <w:rsid w:val="00544AE0"/>
    <w:rsid w:val="00547FDC"/>
    <w:rsid w:val="00552B5F"/>
    <w:rsid w:val="0055300A"/>
    <w:rsid w:val="00567025"/>
    <w:rsid w:val="0056710F"/>
    <w:rsid w:val="00572C9C"/>
    <w:rsid w:val="00581807"/>
    <w:rsid w:val="00587529"/>
    <w:rsid w:val="00587D9C"/>
    <w:rsid w:val="00592D81"/>
    <w:rsid w:val="005B56F6"/>
    <w:rsid w:val="005C1EF4"/>
    <w:rsid w:val="005C30F4"/>
    <w:rsid w:val="005C3A65"/>
    <w:rsid w:val="005D4F43"/>
    <w:rsid w:val="005E298B"/>
    <w:rsid w:val="005F0080"/>
    <w:rsid w:val="005F0432"/>
    <w:rsid w:val="005F161A"/>
    <w:rsid w:val="005F44D6"/>
    <w:rsid w:val="005F4D8A"/>
    <w:rsid w:val="0060223B"/>
    <w:rsid w:val="00604B4F"/>
    <w:rsid w:val="00605B81"/>
    <w:rsid w:val="006109B6"/>
    <w:rsid w:val="00613041"/>
    <w:rsid w:val="00622C97"/>
    <w:rsid w:val="00625C91"/>
    <w:rsid w:val="006304EE"/>
    <w:rsid w:val="006356E3"/>
    <w:rsid w:val="00640023"/>
    <w:rsid w:val="00644E5E"/>
    <w:rsid w:val="00647267"/>
    <w:rsid w:val="00647FCC"/>
    <w:rsid w:val="006513A3"/>
    <w:rsid w:val="0065587D"/>
    <w:rsid w:val="00657B6E"/>
    <w:rsid w:val="00660D8F"/>
    <w:rsid w:val="0066305C"/>
    <w:rsid w:val="0066732D"/>
    <w:rsid w:val="00672AF5"/>
    <w:rsid w:val="00675EA0"/>
    <w:rsid w:val="00692731"/>
    <w:rsid w:val="00696046"/>
    <w:rsid w:val="00696600"/>
    <w:rsid w:val="00696663"/>
    <w:rsid w:val="006A29DE"/>
    <w:rsid w:val="006A739C"/>
    <w:rsid w:val="006B1701"/>
    <w:rsid w:val="006B24CF"/>
    <w:rsid w:val="006B3792"/>
    <w:rsid w:val="006B558A"/>
    <w:rsid w:val="006C3BF9"/>
    <w:rsid w:val="006C3EEC"/>
    <w:rsid w:val="006C6028"/>
    <w:rsid w:val="006C6A6B"/>
    <w:rsid w:val="006C7570"/>
    <w:rsid w:val="006D2F1D"/>
    <w:rsid w:val="006D39B5"/>
    <w:rsid w:val="006E20FF"/>
    <w:rsid w:val="006E341E"/>
    <w:rsid w:val="006E7AFC"/>
    <w:rsid w:val="006F1F82"/>
    <w:rsid w:val="006F3232"/>
    <w:rsid w:val="006F5CA5"/>
    <w:rsid w:val="00703522"/>
    <w:rsid w:val="00703CC2"/>
    <w:rsid w:val="007066CB"/>
    <w:rsid w:val="00710028"/>
    <w:rsid w:val="00710964"/>
    <w:rsid w:val="00711345"/>
    <w:rsid w:val="007138F0"/>
    <w:rsid w:val="007209E0"/>
    <w:rsid w:val="007250F5"/>
    <w:rsid w:val="00735ACF"/>
    <w:rsid w:val="00735BFB"/>
    <w:rsid w:val="007365B8"/>
    <w:rsid w:val="00737CB8"/>
    <w:rsid w:val="00742ED0"/>
    <w:rsid w:val="00751B7F"/>
    <w:rsid w:val="007525C8"/>
    <w:rsid w:val="00753218"/>
    <w:rsid w:val="00753732"/>
    <w:rsid w:val="00761AC1"/>
    <w:rsid w:val="00770BF4"/>
    <w:rsid w:val="00785532"/>
    <w:rsid w:val="0079252E"/>
    <w:rsid w:val="00793235"/>
    <w:rsid w:val="0079457A"/>
    <w:rsid w:val="007B16C7"/>
    <w:rsid w:val="007B3A2D"/>
    <w:rsid w:val="007C3C42"/>
    <w:rsid w:val="007D3B43"/>
    <w:rsid w:val="007D3BA8"/>
    <w:rsid w:val="007D5D3C"/>
    <w:rsid w:val="007E08AA"/>
    <w:rsid w:val="007E31C8"/>
    <w:rsid w:val="007E5F47"/>
    <w:rsid w:val="007F3AB5"/>
    <w:rsid w:val="007F42E1"/>
    <w:rsid w:val="00801E22"/>
    <w:rsid w:val="00802462"/>
    <w:rsid w:val="00806EFB"/>
    <w:rsid w:val="0081016C"/>
    <w:rsid w:val="00813DDE"/>
    <w:rsid w:val="00822A51"/>
    <w:rsid w:val="00831D9A"/>
    <w:rsid w:val="00845B70"/>
    <w:rsid w:val="00847838"/>
    <w:rsid w:val="00851351"/>
    <w:rsid w:val="0085163E"/>
    <w:rsid w:val="00862021"/>
    <w:rsid w:val="00863DC2"/>
    <w:rsid w:val="00865F90"/>
    <w:rsid w:val="00870582"/>
    <w:rsid w:val="008859E9"/>
    <w:rsid w:val="00890A0E"/>
    <w:rsid w:val="0089730D"/>
    <w:rsid w:val="008A0247"/>
    <w:rsid w:val="008B0FF7"/>
    <w:rsid w:val="008B1E2E"/>
    <w:rsid w:val="008C68DC"/>
    <w:rsid w:val="008D1D4F"/>
    <w:rsid w:val="008D3FCF"/>
    <w:rsid w:val="008D54BF"/>
    <w:rsid w:val="008E20FA"/>
    <w:rsid w:val="008F0A64"/>
    <w:rsid w:val="008F2423"/>
    <w:rsid w:val="008F280B"/>
    <w:rsid w:val="008F60D5"/>
    <w:rsid w:val="009014B6"/>
    <w:rsid w:val="0090151E"/>
    <w:rsid w:val="00902E87"/>
    <w:rsid w:val="009120B5"/>
    <w:rsid w:val="00916739"/>
    <w:rsid w:val="00922FDB"/>
    <w:rsid w:val="00923F65"/>
    <w:rsid w:val="00927F3A"/>
    <w:rsid w:val="0093617F"/>
    <w:rsid w:val="0093631F"/>
    <w:rsid w:val="009412B5"/>
    <w:rsid w:val="009413EF"/>
    <w:rsid w:val="009547F2"/>
    <w:rsid w:val="009624EC"/>
    <w:rsid w:val="00963E55"/>
    <w:rsid w:val="00964119"/>
    <w:rsid w:val="0096545D"/>
    <w:rsid w:val="009718D2"/>
    <w:rsid w:val="00973A9A"/>
    <w:rsid w:val="00975666"/>
    <w:rsid w:val="009818EA"/>
    <w:rsid w:val="009918E7"/>
    <w:rsid w:val="0099458F"/>
    <w:rsid w:val="00997761"/>
    <w:rsid w:val="009A5979"/>
    <w:rsid w:val="009B11C3"/>
    <w:rsid w:val="009B166D"/>
    <w:rsid w:val="009B61E9"/>
    <w:rsid w:val="009C2E97"/>
    <w:rsid w:val="009C355C"/>
    <w:rsid w:val="009C5255"/>
    <w:rsid w:val="009C7D66"/>
    <w:rsid w:val="009D0B82"/>
    <w:rsid w:val="009D0EAC"/>
    <w:rsid w:val="009D3F8C"/>
    <w:rsid w:val="009D5F90"/>
    <w:rsid w:val="009E0848"/>
    <w:rsid w:val="009E26D6"/>
    <w:rsid w:val="009F0212"/>
    <w:rsid w:val="009F2BB0"/>
    <w:rsid w:val="009F4164"/>
    <w:rsid w:val="009F5CEF"/>
    <w:rsid w:val="009F7179"/>
    <w:rsid w:val="009F7FF9"/>
    <w:rsid w:val="00A00C91"/>
    <w:rsid w:val="00A033B8"/>
    <w:rsid w:val="00A0690A"/>
    <w:rsid w:val="00A07099"/>
    <w:rsid w:val="00A0795B"/>
    <w:rsid w:val="00A1042E"/>
    <w:rsid w:val="00A11FC7"/>
    <w:rsid w:val="00A1210E"/>
    <w:rsid w:val="00A1459B"/>
    <w:rsid w:val="00A241D5"/>
    <w:rsid w:val="00A25737"/>
    <w:rsid w:val="00A32796"/>
    <w:rsid w:val="00A328E7"/>
    <w:rsid w:val="00A33E76"/>
    <w:rsid w:val="00A348A7"/>
    <w:rsid w:val="00A40271"/>
    <w:rsid w:val="00A443B4"/>
    <w:rsid w:val="00A4660A"/>
    <w:rsid w:val="00A5528F"/>
    <w:rsid w:val="00A6199B"/>
    <w:rsid w:val="00A623E3"/>
    <w:rsid w:val="00A6241E"/>
    <w:rsid w:val="00A662A0"/>
    <w:rsid w:val="00A67B6B"/>
    <w:rsid w:val="00A7153B"/>
    <w:rsid w:val="00A756EA"/>
    <w:rsid w:val="00A86540"/>
    <w:rsid w:val="00A92FBB"/>
    <w:rsid w:val="00A95A4C"/>
    <w:rsid w:val="00AA12A0"/>
    <w:rsid w:val="00AA1A68"/>
    <w:rsid w:val="00AA1EBB"/>
    <w:rsid w:val="00AB2A8A"/>
    <w:rsid w:val="00AB35B8"/>
    <w:rsid w:val="00AB3859"/>
    <w:rsid w:val="00AB536B"/>
    <w:rsid w:val="00AC1E27"/>
    <w:rsid w:val="00AD164D"/>
    <w:rsid w:val="00AD1B7F"/>
    <w:rsid w:val="00AD2CEF"/>
    <w:rsid w:val="00AD6A5C"/>
    <w:rsid w:val="00AE2000"/>
    <w:rsid w:val="00AF0B8F"/>
    <w:rsid w:val="00AF3FE4"/>
    <w:rsid w:val="00B00BE6"/>
    <w:rsid w:val="00B01616"/>
    <w:rsid w:val="00B0245E"/>
    <w:rsid w:val="00B025DD"/>
    <w:rsid w:val="00B05269"/>
    <w:rsid w:val="00B05DF2"/>
    <w:rsid w:val="00B10BC9"/>
    <w:rsid w:val="00B140CA"/>
    <w:rsid w:val="00B16936"/>
    <w:rsid w:val="00B17A00"/>
    <w:rsid w:val="00B30882"/>
    <w:rsid w:val="00B31374"/>
    <w:rsid w:val="00B32C49"/>
    <w:rsid w:val="00B3779A"/>
    <w:rsid w:val="00B56F9A"/>
    <w:rsid w:val="00B66BC7"/>
    <w:rsid w:val="00B66C5B"/>
    <w:rsid w:val="00B70F97"/>
    <w:rsid w:val="00B73EBF"/>
    <w:rsid w:val="00B74207"/>
    <w:rsid w:val="00B74A76"/>
    <w:rsid w:val="00B754AE"/>
    <w:rsid w:val="00B774ED"/>
    <w:rsid w:val="00B80396"/>
    <w:rsid w:val="00B80DFF"/>
    <w:rsid w:val="00B82655"/>
    <w:rsid w:val="00B83D8D"/>
    <w:rsid w:val="00B9276A"/>
    <w:rsid w:val="00BA140A"/>
    <w:rsid w:val="00BA7B8A"/>
    <w:rsid w:val="00BB6FA4"/>
    <w:rsid w:val="00BC36A5"/>
    <w:rsid w:val="00BD4BA5"/>
    <w:rsid w:val="00BE177F"/>
    <w:rsid w:val="00BF3C47"/>
    <w:rsid w:val="00BF484D"/>
    <w:rsid w:val="00BF4FEA"/>
    <w:rsid w:val="00BF63E8"/>
    <w:rsid w:val="00BF695B"/>
    <w:rsid w:val="00C12324"/>
    <w:rsid w:val="00C12F52"/>
    <w:rsid w:val="00C17E88"/>
    <w:rsid w:val="00C2564D"/>
    <w:rsid w:val="00C322DE"/>
    <w:rsid w:val="00C34635"/>
    <w:rsid w:val="00C423D6"/>
    <w:rsid w:val="00C44C73"/>
    <w:rsid w:val="00C54B62"/>
    <w:rsid w:val="00C5587D"/>
    <w:rsid w:val="00C61A05"/>
    <w:rsid w:val="00C6323A"/>
    <w:rsid w:val="00C65683"/>
    <w:rsid w:val="00C66590"/>
    <w:rsid w:val="00C706F9"/>
    <w:rsid w:val="00C70BA3"/>
    <w:rsid w:val="00C72B7E"/>
    <w:rsid w:val="00C7522E"/>
    <w:rsid w:val="00C76741"/>
    <w:rsid w:val="00C77A3A"/>
    <w:rsid w:val="00C83E9E"/>
    <w:rsid w:val="00C85C3E"/>
    <w:rsid w:val="00C91667"/>
    <w:rsid w:val="00C91C1E"/>
    <w:rsid w:val="00C94657"/>
    <w:rsid w:val="00CA73F1"/>
    <w:rsid w:val="00CA7A14"/>
    <w:rsid w:val="00CB0EE1"/>
    <w:rsid w:val="00CB64E2"/>
    <w:rsid w:val="00CC01EF"/>
    <w:rsid w:val="00CD0E0A"/>
    <w:rsid w:val="00CD2A7C"/>
    <w:rsid w:val="00CD70F8"/>
    <w:rsid w:val="00CD7468"/>
    <w:rsid w:val="00CD7B17"/>
    <w:rsid w:val="00CE2FAE"/>
    <w:rsid w:val="00CF0781"/>
    <w:rsid w:val="00CF1285"/>
    <w:rsid w:val="00CF67D9"/>
    <w:rsid w:val="00CF6E97"/>
    <w:rsid w:val="00D03E42"/>
    <w:rsid w:val="00D05FB0"/>
    <w:rsid w:val="00D061ED"/>
    <w:rsid w:val="00D076A8"/>
    <w:rsid w:val="00D077EE"/>
    <w:rsid w:val="00D1665B"/>
    <w:rsid w:val="00D175C2"/>
    <w:rsid w:val="00D20C5E"/>
    <w:rsid w:val="00D313E7"/>
    <w:rsid w:val="00D34AC5"/>
    <w:rsid w:val="00D402A3"/>
    <w:rsid w:val="00D42086"/>
    <w:rsid w:val="00D47300"/>
    <w:rsid w:val="00D50F7E"/>
    <w:rsid w:val="00D52550"/>
    <w:rsid w:val="00D528B9"/>
    <w:rsid w:val="00D60F67"/>
    <w:rsid w:val="00D7649B"/>
    <w:rsid w:val="00D83071"/>
    <w:rsid w:val="00D863B8"/>
    <w:rsid w:val="00D86547"/>
    <w:rsid w:val="00D868FE"/>
    <w:rsid w:val="00D86DAB"/>
    <w:rsid w:val="00D91259"/>
    <w:rsid w:val="00D96022"/>
    <w:rsid w:val="00D96703"/>
    <w:rsid w:val="00DA2EF0"/>
    <w:rsid w:val="00DB09BC"/>
    <w:rsid w:val="00DB3323"/>
    <w:rsid w:val="00DB6285"/>
    <w:rsid w:val="00DB7229"/>
    <w:rsid w:val="00DC3AB5"/>
    <w:rsid w:val="00DC3FB9"/>
    <w:rsid w:val="00DC621C"/>
    <w:rsid w:val="00DC6BDD"/>
    <w:rsid w:val="00DD77CB"/>
    <w:rsid w:val="00DE05A7"/>
    <w:rsid w:val="00DE2725"/>
    <w:rsid w:val="00DE3A32"/>
    <w:rsid w:val="00DF15E0"/>
    <w:rsid w:val="00DF4818"/>
    <w:rsid w:val="00DF658A"/>
    <w:rsid w:val="00DF7BA3"/>
    <w:rsid w:val="00E01581"/>
    <w:rsid w:val="00E04088"/>
    <w:rsid w:val="00E05C17"/>
    <w:rsid w:val="00E12DE4"/>
    <w:rsid w:val="00E1420C"/>
    <w:rsid w:val="00E143A0"/>
    <w:rsid w:val="00E214C0"/>
    <w:rsid w:val="00E23AD6"/>
    <w:rsid w:val="00E248FD"/>
    <w:rsid w:val="00E26F21"/>
    <w:rsid w:val="00E31D6F"/>
    <w:rsid w:val="00E32B67"/>
    <w:rsid w:val="00E40098"/>
    <w:rsid w:val="00E4308D"/>
    <w:rsid w:val="00E43386"/>
    <w:rsid w:val="00E50D66"/>
    <w:rsid w:val="00E515E0"/>
    <w:rsid w:val="00E51BB0"/>
    <w:rsid w:val="00E60639"/>
    <w:rsid w:val="00E613E0"/>
    <w:rsid w:val="00E651E4"/>
    <w:rsid w:val="00E705F7"/>
    <w:rsid w:val="00E830F7"/>
    <w:rsid w:val="00E84ED9"/>
    <w:rsid w:val="00E93EF9"/>
    <w:rsid w:val="00E9519F"/>
    <w:rsid w:val="00EA1C35"/>
    <w:rsid w:val="00EA367A"/>
    <w:rsid w:val="00EA4CBF"/>
    <w:rsid w:val="00EA5125"/>
    <w:rsid w:val="00EB0CBB"/>
    <w:rsid w:val="00EB3690"/>
    <w:rsid w:val="00EB65D2"/>
    <w:rsid w:val="00EC2D3E"/>
    <w:rsid w:val="00EC3DB2"/>
    <w:rsid w:val="00EC4770"/>
    <w:rsid w:val="00EC5707"/>
    <w:rsid w:val="00EC5A92"/>
    <w:rsid w:val="00EC7281"/>
    <w:rsid w:val="00ED20F4"/>
    <w:rsid w:val="00ED7C9C"/>
    <w:rsid w:val="00EF5C6F"/>
    <w:rsid w:val="00F00B05"/>
    <w:rsid w:val="00F15F23"/>
    <w:rsid w:val="00F17B21"/>
    <w:rsid w:val="00F2230B"/>
    <w:rsid w:val="00F22DA4"/>
    <w:rsid w:val="00F22E46"/>
    <w:rsid w:val="00F23CB6"/>
    <w:rsid w:val="00F25F95"/>
    <w:rsid w:val="00F31511"/>
    <w:rsid w:val="00F35DFE"/>
    <w:rsid w:val="00F3754B"/>
    <w:rsid w:val="00F377F1"/>
    <w:rsid w:val="00F4147B"/>
    <w:rsid w:val="00F418E3"/>
    <w:rsid w:val="00F55D61"/>
    <w:rsid w:val="00F5648B"/>
    <w:rsid w:val="00F64D57"/>
    <w:rsid w:val="00F64FAF"/>
    <w:rsid w:val="00F66594"/>
    <w:rsid w:val="00F82287"/>
    <w:rsid w:val="00F83C86"/>
    <w:rsid w:val="00F85042"/>
    <w:rsid w:val="00F85E1C"/>
    <w:rsid w:val="00F90234"/>
    <w:rsid w:val="00F931F1"/>
    <w:rsid w:val="00F94964"/>
    <w:rsid w:val="00FA10D3"/>
    <w:rsid w:val="00FA1C64"/>
    <w:rsid w:val="00FB0532"/>
    <w:rsid w:val="00FB226F"/>
    <w:rsid w:val="00FB313E"/>
    <w:rsid w:val="00FB517B"/>
    <w:rsid w:val="00FC0059"/>
    <w:rsid w:val="00FC500B"/>
    <w:rsid w:val="00FD7AF6"/>
    <w:rsid w:val="00FE2716"/>
    <w:rsid w:val="00FF0C32"/>
    <w:rsid w:val="00FF1FC5"/>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43"/>
        <o:r id="V:Rule2" type="connector" idref="#_x0000_s1045"/>
        <o:r id="V:Rule3" type="connector" idref="#_x0000_s1042"/>
        <o:r id="V:Rule4" type="connector" idref="#_x0000_s1046"/>
      </o:rules>
    </o:shapelayout>
  </w:shapeDefaults>
  <w:decimalSymbol w:val="."/>
  <w:listSeparator w:val=","/>
  <w14:docId w14:val="7C2E32E9"/>
  <w15:docId w15:val="{E7F892DC-AE48-4C02-A4A1-04A91FD9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C97"/>
    <w:rPr>
      <w:kern w:val="0"/>
    </w:rPr>
  </w:style>
  <w:style w:type="paragraph" w:styleId="Heading1">
    <w:name w:val="heading 1"/>
    <w:basedOn w:val="Normal"/>
    <w:next w:val="Normal"/>
    <w:link w:val="Heading1Char"/>
    <w:uiPriority w:val="9"/>
    <w:qFormat/>
    <w:rsid w:val="00F4147B"/>
    <w:pPr>
      <w:spacing w:after="120" w:line="480" w:lineRule="auto"/>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49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body">
    <w:name w:val="pre-body"/>
    <w:basedOn w:val="Normal"/>
    <w:link w:val="pre-bodyChar"/>
    <w:qFormat/>
    <w:rsid w:val="00D05FB0"/>
    <w:pPr>
      <w:spacing w:after="120" w:line="480" w:lineRule="auto"/>
    </w:pPr>
    <w:rPr>
      <w:b/>
      <w:sz w:val="20"/>
      <w:szCs w:val="20"/>
    </w:rPr>
  </w:style>
  <w:style w:type="character" w:customStyle="1" w:styleId="pre-bodyChar">
    <w:name w:val="pre-body Char"/>
    <w:basedOn w:val="DefaultParagraphFont"/>
    <w:link w:val="pre-body"/>
    <w:rsid w:val="00D05FB0"/>
    <w:rPr>
      <w:b/>
      <w:kern w:val="0"/>
      <w:sz w:val="20"/>
      <w:szCs w:val="20"/>
      <w14:ligatures w14:val="none"/>
    </w:rPr>
  </w:style>
  <w:style w:type="paragraph" w:customStyle="1" w:styleId="Title1">
    <w:name w:val="Title1"/>
    <w:basedOn w:val="Normal"/>
    <w:link w:val="Title1Char"/>
    <w:qFormat/>
    <w:rsid w:val="00D05FB0"/>
    <w:pPr>
      <w:spacing w:after="120" w:line="480" w:lineRule="auto"/>
    </w:pPr>
    <w:rPr>
      <w:sz w:val="44"/>
      <w:szCs w:val="44"/>
    </w:rPr>
  </w:style>
  <w:style w:type="character" w:customStyle="1" w:styleId="Title1Char">
    <w:name w:val="Title1 Char"/>
    <w:basedOn w:val="DefaultParagraphFont"/>
    <w:link w:val="Title1"/>
    <w:rsid w:val="00D05FB0"/>
    <w:rPr>
      <w:kern w:val="0"/>
      <w:sz w:val="44"/>
      <w:szCs w:val="44"/>
      <w14:ligatures w14:val="none"/>
    </w:rPr>
  </w:style>
  <w:style w:type="character" w:styleId="Hyperlink">
    <w:name w:val="Hyperlink"/>
    <w:basedOn w:val="DefaultParagraphFont"/>
    <w:uiPriority w:val="99"/>
    <w:unhideWhenUsed/>
    <w:rsid w:val="00F4147B"/>
    <w:rPr>
      <w:color w:val="0563C1" w:themeColor="hyperlink"/>
      <w:u w:val="single"/>
    </w:rPr>
  </w:style>
  <w:style w:type="character" w:styleId="UnresolvedMention">
    <w:name w:val="Unresolved Mention"/>
    <w:basedOn w:val="DefaultParagraphFont"/>
    <w:uiPriority w:val="99"/>
    <w:semiHidden/>
    <w:unhideWhenUsed/>
    <w:rsid w:val="00F4147B"/>
    <w:rPr>
      <w:color w:val="605E5C"/>
      <w:shd w:val="clear" w:color="auto" w:fill="E1DFDD"/>
    </w:rPr>
  </w:style>
  <w:style w:type="character" w:customStyle="1" w:styleId="Heading1Char">
    <w:name w:val="Heading 1 Char"/>
    <w:basedOn w:val="DefaultParagraphFont"/>
    <w:link w:val="Heading1"/>
    <w:uiPriority w:val="9"/>
    <w:rsid w:val="00F4147B"/>
    <w:rPr>
      <w:rFonts w:ascii="Times New Roman" w:hAnsi="Times New Roman" w:cs="Times New Roman"/>
      <w:b/>
      <w:kern w:val="0"/>
      <w:sz w:val="36"/>
      <w:szCs w:val="36"/>
      <w14:ligatures w14:val="none"/>
    </w:rPr>
  </w:style>
  <w:style w:type="paragraph" w:customStyle="1" w:styleId="Default">
    <w:name w:val="Default"/>
    <w:rsid w:val="00071E61"/>
    <w:pPr>
      <w:autoSpaceDE w:val="0"/>
      <w:autoSpaceDN w:val="0"/>
      <w:adjustRightInd w:val="0"/>
      <w:spacing w:after="0" w:line="240" w:lineRule="auto"/>
    </w:pPr>
    <w:rPr>
      <w:rFonts w:ascii="Arial" w:hAnsi="Arial" w:cs="Arial"/>
      <w:color w:val="000000"/>
      <w:kern w:val="0"/>
      <w:sz w:val="24"/>
      <w:szCs w:val="24"/>
    </w:rPr>
  </w:style>
  <w:style w:type="paragraph" w:styleId="HTMLPreformatted">
    <w:name w:val="HTML Preformatted"/>
    <w:basedOn w:val="Normal"/>
    <w:link w:val="HTMLPreformattedChar"/>
    <w:uiPriority w:val="99"/>
    <w:semiHidden/>
    <w:unhideWhenUsed/>
    <w:rsid w:val="0073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BFB"/>
    <w:rPr>
      <w:rFonts w:ascii="Courier New" w:eastAsia="Times New Roman" w:hAnsi="Courier New" w:cs="Courier New"/>
      <w:kern w:val="0"/>
      <w:sz w:val="20"/>
      <w:szCs w:val="20"/>
      <w14:ligatures w14:val="none"/>
    </w:rPr>
  </w:style>
  <w:style w:type="character" w:customStyle="1" w:styleId="y2iqfc">
    <w:name w:val="y2iqfc"/>
    <w:basedOn w:val="DefaultParagraphFont"/>
    <w:rsid w:val="00735BFB"/>
  </w:style>
  <w:style w:type="character" w:styleId="PlaceholderText">
    <w:name w:val="Placeholder Text"/>
    <w:basedOn w:val="DefaultParagraphFont"/>
    <w:uiPriority w:val="99"/>
    <w:semiHidden/>
    <w:rsid w:val="00E31D6F"/>
    <w:rPr>
      <w:color w:val="666666"/>
    </w:rPr>
  </w:style>
  <w:style w:type="character" w:customStyle="1" w:styleId="notion-text-equation-token">
    <w:name w:val="notion-text-equation-token"/>
    <w:basedOn w:val="DefaultParagraphFont"/>
    <w:rsid w:val="00060670"/>
  </w:style>
  <w:style w:type="table" w:styleId="TableGrid">
    <w:name w:val="Table Grid"/>
    <w:basedOn w:val="TableNormal"/>
    <w:uiPriority w:val="39"/>
    <w:rsid w:val="00EA4CBF"/>
    <w:pPr>
      <w:spacing w:after="0" w:line="240" w:lineRule="auto"/>
      <w:jc w:val="center"/>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character" w:customStyle="1" w:styleId="Heading2Char">
    <w:name w:val="Heading 2 Char"/>
    <w:basedOn w:val="DefaultParagraphFont"/>
    <w:link w:val="Heading2"/>
    <w:uiPriority w:val="9"/>
    <w:rsid w:val="004973AC"/>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267CFF"/>
    <w:pPr>
      <w:ind w:left="720"/>
      <w:contextualSpacing/>
    </w:pPr>
  </w:style>
  <w:style w:type="character" w:customStyle="1" w:styleId="token">
    <w:name w:val="token"/>
    <w:basedOn w:val="DefaultParagraphFont"/>
    <w:rsid w:val="00BF3C47"/>
  </w:style>
  <w:style w:type="paragraph" w:styleId="Caption">
    <w:name w:val="caption"/>
    <w:basedOn w:val="Normal"/>
    <w:next w:val="Normal"/>
    <w:uiPriority w:val="35"/>
    <w:unhideWhenUsed/>
    <w:qFormat/>
    <w:rsid w:val="00CA7A1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C72B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2B7E"/>
    <w:rPr>
      <w:kern w:val="0"/>
      <w:sz w:val="20"/>
      <w:szCs w:val="20"/>
    </w:rPr>
  </w:style>
  <w:style w:type="character" w:styleId="EndnoteReference">
    <w:name w:val="endnote reference"/>
    <w:basedOn w:val="DefaultParagraphFont"/>
    <w:uiPriority w:val="99"/>
    <w:semiHidden/>
    <w:unhideWhenUsed/>
    <w:rsid w:val="00C72B7E"/>
    <w:rPr>
      <w:vertAlign w:val="superscript"/>
    </w:rPr>
  </w:style>
  <w:style w:type="paragraph" w:styleId="Header">
    <w:name w:val="header"/>
    <w:basedOn w:val="Normal"/>
    <w:link w:val="HeaderChar"/>
    <w:uiPriority w:val="99"/>
    <w:unhideWhenUsed/>
    <w:rsid w:val="00F2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95"/>
    <w:rPr>
      <w:kern w:val="0"/>
    </w:rPr>
  </w:style>
  <w:style w:type="paragraph" w:styleId="Footer">
    <w:name w:val="footer"/>
    <w:basedOn w:val="Normal"/>
    <w:link w:val="FooterChar"/>
    <w:uiPriority w:val="99"/>
    <w:unhideWhenUsed/>
    <w:rsid w:val="00F2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95"/>
    <w:rPr>
      <w:kern w:val="0"/>
    </w:rPr>
  </w:style>
  <w:style w:type="table" w:styleId="TableGridLight">
    <w:name w:val="Grid Table Light"/>
    <w:basedOn w:val="TableNormal"/>
    <w:uiPriority w:val="40"/>
    <w:rsid w:val="002011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567025"/>
    <w:pPr>
      <w:spacing w:after="0"/>
    </w:pPr>
  </w:style>
  <w:style w:type="table" w:styleId="PlainTable1">
    <w:name w:val="Plain Table 1"/>
    <w:basedOn w:val="TableNormal"/>
    <w:uiPriority w:val="41"/>
    <w:rsid w:val="00FF65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F65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F65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F65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F65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F65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6E20FF"/>
    <w:rPr>
      <w:i/>
      <w:iCs/>
    </w:rPr>
  </w:style>
  <w:style w:type="character" w:styleId="FollowedHyperlink">
    <w:name w:val="FollowedHyperlink"/>
    <w:basedOn w:val="DefaultParagraphFont"/>
    <w:uiPriority w:val="99"/>
    <w:semiHidden/>
    <w:unhideWhenUsed/>
    <w:rsid w:val="001611DD"/>
    <w:rPr>
      <w:color w:val="954F72" w:themeColor="followedHyperlink"/>
      <w:u w:val="single"/>
    </w:rPr>
  </w:style>
  <w:style w:type="character" w:styleId="LineNumber">
    <w:name w:val="line number"/>
    <w:basedOn w:val="DefaultParagraphFont"/>
    <w:uiPriority w:val="99"/>
    <w:semiHidden/>
    <w:unhideWhenUsed/>
    <w:rsid w:val="006C3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21">
      <w:bodyDiv w:val="1"/>
      <w:marLeft w:val="0"/>
      <w:marRight w:val="0"/>
      <w:marTop w:val="0"/>
      <w:marBottom w:val="0"/>
      <w:divBdr>
        <w:top w:val="none" w:sz="0" w:space="0" w:color="auto"/>
        <w:left w:val="none" w:sz="0" w:space="0" w:color="auto"/>
        <w:bottom w:val="none" w:sz="0" w:space="0" w:color="auto"/>
        <w:right w:val="none" w:sz="0" w:space="0" w:color="auto"/>
      </w:divBdr>
    </w:div>
    <w:div w:id="2510677">
      <w:bodyDiv w:val="1"/>
      <w:marLeft w:val="0"/>
      <w:marRight w:val="0"/>
      <w:marTop w:val="0"/>
      <w:marBottom w:val="0"/>
      <w:divBdr>
        <w:top w:val="none" w:sz="0" w:space="0" w:color="auto"/>
        <w:left w:val="none" w:sz="0" w:space="0" w:color="auto"/>
        <w:bottom w:val="none" w:sz="0" w:space="0" w:color="auto"/>
        <w:right w:val="none" w:sz="0" w:space="0" w:color="auto"/>
      </w:divBdr>
    </w:div>
    <w:div w:id="6252182">
      <w:bodyDiv w:val="1"/>
      <w:marLeft w:val="0"/>
      <w:marRight w:val="0"/>
      <w:marTop w:val="0"/>
      <w:marBottom w:val="0"/>
      <w:divBdr>
        <w:top w:val="none" w:sz="0" w:space="0" w:color="auto"/>
        <w:left w:val="none" w:sz="0" w:space="0" w:color="auto"/>
        <w:bottom w:val="none" w:sz="0" w:space="0" w:color="auto"/>
        <w:right w:val="none" w:sz="0" w:space="0" w:color="auto"/>
      </w:divBdr>
    </w:div>
    <w:div w:id="11761778">
      <w:bodyDiv w:val="1"/>
      <w:marLeft w:val="0"/>
      <w:marRight w:val="0"/>
      <w:marTop w:val="0"/>
      <w:marBottom w:val="0"/>
      <w:divBdr>
        <w:top w:val="none" w:sz="0" w:space="0" w:color="auto"/>
        <w:left w:val="none" w:sz="0" w:space="0" w:color="auto"/>
        <w:bottom w:val="none" w:sz="0" w:space="0" w:color="auto"/>
        <w:right w:val="none" w:sz="0" w:space="0" w:color="auto"/>
      </w:divBdr>
      <w:divsChild>
        <w:div w:id="467816953">
          <w:marLeft w:val="480"/>
          <w:marRight w:val="0"/>
          <w:marTop w:val="0"/>
          <w:marBottom w:val="0"/>
          <w:divBdr>
            <w:top w:val="none" w:sz="0" w:space="0" w:color="auto"/>
            <w:left w:val="none" w:sz="0" w:space="0" w:color="auto"/>
            <w:bottom w:val="none" w:sz="0" w:space="0" w:color="auto"/>
            <w:right w:val="none" w:sz="0" w:space="0" w:color="auto"/>
          </w:divBdr>
        </w:div>
        <w:div w:id="576941689">
          <w:marLeft w:val="480"/>
          <w:marRight w:val="0"/>
          <w:marTop w:val="0"/>
          <w:marBottom w:val="0"/>
          <w:divBdr>
            <w:top w:val="none" w:sz="0" w:space="0" w:color="auto"/>
            <w:left w:val="none" w:sz="0" w:space="0" w:color="auto"/>
            <w:bottom w:val="none" w:sz="0" w:space="0" w:color="auto"/>
            <w:right w:val="none" w:sz="0" w:space="0" w:color="auto"/>
          </w:divBdr>
        </w:div>
        <w:div w:id="784931085">
          <w:marLeft w:val="480"/>
          <w:marRight w:val="0"/>
          <w:marTop w:val="0"/>
          <w:marBottom w:val="0"/>
          <w:divBdr>
            <w:top w:val="none" w:sz="0" w:space="0" w:color="auto"/>
            <w:left w:val="none" w:sz="0" w:space="0" w:color="auto"/>
            <w:bottom w:val="none" w:sz="0" w:space="0" w:color="auto"/>
            <w:right w:val="none" w:sz="0" w:space="0" w:color="auto"/>
          </w:divBdr>
        </w:div>
        <w:div w:id="1083527520">
          <w:marLeft w:val="480"/>
          <w:marRight w:val="0"/>
          <w:marTop w:val="0"/>
          <w:marBottom w:val="0"/>
          <w:divBdr>
            <w:top w:val="none" w:sz="0" w:space="0" w:color="auto"/>
            <w:left w:val="none" w:sz="0" w:space="0" w:color="auto"/>
            <w:bottom w:val="none" w:sz="0" w:space="0" w:color="auto"/>
            <w:right w:val="none" w:sz="0" w:space="0" w:color="auto"/>
          </w:divBdr>
        </w:div>
        <w:div w:id="1614676847">
          <w:marLeft w:val="480"/>
          <w:marRight w:val="0"/>
          <w:marTop w:val="0"/>
          <w:marBottom w:val="0"/>
          <w:divBdr>
            <w:top w:val="none" w:sz="0" w:space="0" w:color="auto"/>
            <w:left w:val="none" w:sz="0" w:space="0" w:color="auto"/>
            <w:bottom w:val="none" w:sz="0" w:space="0" w:color="auto"/>
            <w:right w:val="none" w:sz="0" w:space="0" w:color="auto"/>
          </w:divBdr>
        </w:div>
        <w:div w:id="2091998798">
          <w:marLeft w:val="480"/>
          <w:marRight w:val="0"/>
          <w:marTop w:val="0"/>
          <w:marBottom w:val="0"/>
          <w:divBdr>
            <w:top w:val="none" w:sz="0" w:space="0" w:color="auto"/>
            <w:left w:val="none" w:sz="0" w:space="0" w:color="auto"/>
            <w:bottom w:val="none" w:sz="0" w:space="0" w:color="auto"/>
            <w:right w:val="none" w:sz="0" w:space="0" w:color="auto"/>
          </w:divBdr>
        </w:div>
        <w:div w:id="2117751998">
          <w:marLeft w:val="480"/>
          <w:marRight w:val="0"/>
          <w:marTop w:val="0"/>
          <w:marBottom w:val="0"/>
          <w:divBdr>
            <w:top w:val="none" w:sz="0" w:space="0" w:color="auto"/>
            <w:left w:val="none" w:sz="0" w:space="0" w:color="auto"/>
            <w:bottom w:val="none" w:sz="0" w:space="0" w:color="auto"/>
            <w:right w:val="none" w:sz="0" w:space="0" w:color="auto"/>
          </w:divBdr>
        </w:div>
      </w:divsChild>
    </w:div>
    <w:div w:id="17122014">
      <w:bodyDiv w:val="1"/>
      <w:marLeft w:val="0"/>
      <w:marRight w:val="0"/>
      <w:marTop w:val="0"/>
      <w:marBottom w:val="0"/>
      <w:divBdr>
        <w:top w:val="none" w:sz="0" w:space="0" w:color="auto"/>
        <w:left w:val="none" w:sz="0" w:space="0" w:color="auto"/>
        <w:bottom w:val="none" w:sz="0" w:space="0" w:color="auto"/>
        <w:right w:val="none" w:sz="0" w:space="0" w:color="auto"/>
      </w:divBdr>
    </w:div>
    <w:div w:id="17390480">
      <w:bodyDiv w:val="1"/>
      <w:marLeft w:val="0"/>
      <w:marRight w:val="0"/>
      <w:marTop w:val="0"/>
      <w:marBottom w:val="0"/>
      <w:divBdr>
        <w:top w:val="none" w:sz="0" w:space="0" w:color="auto"/>
        <w:left w:val="none" w:sz="0" w:space="0" w:color="auto"/>
        <w:bottom w:val="none" w:sz="0" w:space="0" w:color="auto"/>
        <w:right w:val="none" w:sz="0" w:space="0" w:color="auto"/>
      </w:divBdr>
    </w:div>
    <w:div w:id="18094022">
      <w:bodyDiv w:val="1"/>
      <w:marLeft w:val="0"/>
      <w:marRight w:val="0"/>
      <w:marTop w:val="0"/>
      <w:marBottom w:val="0"/>
      <w:divBdr>
        <w:top w:val="none" w:sz="0" w:space="0" w:color="auto"/>
        <w:left w:val="none" w:sz="0" w:space="0" w:color="auto"/>
        <w:bottom w:val="none" w:sz="0" w:space="0" w:color="auto"/>
        <w:right w:val="none" w:sz="0" w:space="0" w:color="auto"/>
      </w:divBdr>
    </w:div>
    <w:div w:id="21787447">
      <w:bodyDiv w:val="1"/>
      <w:marLeft w:val="0"/>
      <w:marRight w:val="0"/>
      <w:marTop w:val="0"/>
      <w:marBottom w:val="0"/>
      <w:divBdr>
        <w:top w:val="none" w:sz="0" w:space="0" w:color="auto"/>
        <w:left w:val="none" w:sz="0" w:space="0" w:color="auto"/>
        <w:bottom w:val="none" w:sz="0" w:space="0" w:color="auto"/>
        <w:right w:val="none" w:sz="0" w:space="0" w:color="auto"/>
      </w:divBdr>
    </w:div>
    <w:div w:id="28380612">
      <w:bodyDiv w:val="1"/>
      <w:marLeft w:val="0"/>
      <w:marRight w:val="0"/>
      <w:marTop w:val="0"/>
      <w:marBottom w:val="0"/>
      <w:divBdr>
        <w:top w:val="none" w:sz="0" w:space="0" w:color="auto"/>
        <w:left w:val="none" w:sz="0" w:space="0" w:color="auto"/>
        <w:bottom w:val="none" w:sz="0" w:space="0" w:color="auto"/>
        <w:right w:val="none" w:sz="0" w:space="0" w:color="auto"/>
      </w:divBdr>
      <w:divsChild>
        <w:div w:id="250044647">
          <w:marLeft w:val="640"/>
          <w:marRight w:val="0"/>
          <w:marTop w:val="0"/>
          <w:marBottom w:val="0"/>
          <w:divBdr>
            <w:top w:val="none" w:sz="0" w:space="0" w:color="auto"/>
            <w:left w:val="none" w:sz="0" w:space="0" w:color="auto"/>
            <w:bottom w:val="none" w:sz="0" w:space="0" w:color="auto"/>
            <w:right w:val="none" w:sz="0" w:space="0" w:color="auto"/>
          </w:divBdr>
        </w:div>
        <w:div w:id="259025046">
          <w:marLeft w:val="640"/>
          <w:marRight w:val="0"/>
          <w:marTop w:val="0"/>
          <w:marBottom w:val="0"/>
          <w:divBdr>
            <w:top w:val="none" w:sz="0" w:space="0" w:color="auto"/>
            <w:left w:val="none" w:sz="0" w:space="0" w:color="auto"/>
            <w:bottom w:val="none" w:sz="0" w:space="0" w:color="auto"/>
            <w:right w:val="none" w:sz="0" w:space="0" w:color="auto"/>
          </w:divBdr>
        </w:div>
        <w:div w:id="277611353">
          <w:marLeft w:val="640"/>
          <w:marRight w:val="0"/>
          <w:marTop w:val="0"/>
          <w:marBottom w:val="0"/>
          <w:divBdr>
            <w:top w:val="none" w:sz="0" w:space="0" w:color="auto"/>
            <w:left w:val="none" w:sz="0" w:space="0" w:color="auto"/>
            <w:bottom w:val="none" w:sz="0" w:space="0" w:color="auto"/>
            <w:right w:val="none" w:sz="0" w:space="0" w:color="auto"/>
          </w:divBdr>
        </w:div>
        <w:div w:id="371031330">
          <w:marLeft w:val="640"/>
          <w:marRight w:val="0"/>
          <w:marTop w:val="0"/>
          <w:marBottom w:val="0"/>
          <w:divBdr>
            <w:top w:val="none" w:sz="0" w:space="0" w:color="auto"/>
            <w:left w:val="none" w:sz="0" w:space="0" w:color="auto"/>
            <w:bottom w:val="none" w:sz="0" w:space="0" w:color="auto"/>
            <w:right w:val="none" w:sz="0" w:space="0" w:color="auto"/>
          </w:divBdr>
        </w:div>
        <w:div w:id="410855907">
          <w:marLeft w:val="640"/>
          <w:marRight w:val="0"/>
          <w:marTop w:val="0"/>
          <w:marBottom w:val="0"/>
          <w:divBdr>
            <w:top w:val="none" w:sz="0" w:space="0" w:color="auto"/>
            <w:left w:val="none" w:sz="0" w:space="0" w:color="auto"/>
            <w:bottom w:val="none" w:sz="0" w:space="0" w:color="auto"/>
            <w:right w:val="none" w:sz="0" w:space="0" w:color="auto"/>
          </w:divBdr>
        </w:div>
        <w:div w:id="515313175">
          <w:marLeft w:val="640"/>
          <w:marRight w:val="0"/>
          <w:marTop w:val="0"/>
          <w:marBottom w:val="0"/>
          <w:divBdr>
            <w:top w:val="none" w:sz="0" w:space="0" w:color="auto"/>
            <w:left w:val="none" w:sz="0" w:space="0" w:color="auto"/>
            <w:bottom w:val="none" w:sz="0" w:space="0" w:color="auto"/>
            <w:right w:val="none" w:sz="0" w:space="0" w:color="auto"/>
          </w:divBdr>
        </w:div>
        <w:div w:id="1012800067">
          <w:marLeft w:val="640"/>
          <w:marRight w:val="0"/>
          <w:marTop w:val="0"/>
          <w:marBottom w:val="0"/>
          <w:divBdr>
            <w:top w:val="none" w:sz="0" w:space="0" w:color="auto"/>
            <w:left w:val="none" w:sz="0" w:space="0" w:color="auto"/>
            <w:bottom w:val="none" w:sz="0" w:space="0" w:color="auto"/>
            <w:right w:val="none" w:sz="0" w:space="0" w:color="auto"/>
          </w:divBdr>
        </w:div>
        <w:div w:id="1104767678">
          <w:marLeft w:val="640"/>
          <w:marRight w:val="0"/>
          <w:marTop w:val="0"/>
          <w:marBottom w:val="0"/>
          <w:divBdr>
            <w:top w:val="none" w:sz="0" w:space="0" w:color="auto"/>
            <w:left w:val="none" w:sz="0" w:space="0" w:color="auto"/>
            <w:bottom w:val="none" w:sz="0" w:space="0" w:color="auto"/>
            <w:right w:val="none" w:sz="0" w:space="0" w:color="auto"/>
          </w:divBdr>
        </w:div>
        <w:div w:id="1118111179">
          <w:marLeft w:val="640"/>
          <w:marRight w:val="0"/>
          <w:marTop w:val="0"/>
          <w:marBottom w:val="0"/>
          <w:divBdr>
            <w:top w:val="none" w:sz="0" w:space="0" w:color="auto"/>
            <w:left w:val="none" w:sz="0" w:space="0" w:color="auto"/>
            <w:bottom w:val="none" w:sz="0" w:space="0" w:color="auto"/>
            <w:right w:val="none" w:sz="0" w:space="0" w:color="auto"/>
          </w:divBdr>
        </w:div>
        <w:div w:id="1287656613">
          <w:marLeft w:val="640"/>
          <w:marRight w:val="0"/>
          <w:marTop w:val="0"/>
          <w:marBottom w:val="0"/>
          <w:divBdr>
            <w:top w:val="none" w:sz="0" w:space="0" w:color="auto"/>
            <w:left w:val="none" w:sz="0" w:space="0" w:color="auto"/>
            <w:bottom w:val="none" w:sz="0" w:space="0" w:color="auto"/>
            <w:right w:val="none" w:sz="0" w:space="0" w:color="auto"/>
          </w:divBdr>
        </w:div>
        <w:div w:id="1793212614">
          <w:marLeft w:val="640"/>
          <w:marRight w:val="0"/>
          <w:marTop w:val="0"/>
          <w:marBottom w:val="0"/>
          <w:divBdr>
            <w:top w:val="none" w:sz="0" w:space="0" w:color="auto"/>
            <w:left w:val="none" w:sz="0" w:space="0" w:color="auto"/>
            <w:bottom w:val="none" w:sz="0" w:space="0" w:color="auto"/>
            <w:right w:val="none" w:sz="0" w:space="0" w:color="auto"/>
          </w:divBdr>
        </w:div>
        <w:div w:id="2048143477">
          <w:marLeft w:val="640"/>
          <w:marRight w:val="0"/>
          <w:marTop w:val="0"/>
          <w:marBottom w:val="0"/>
          <w:divBdr>
            <w:top w:val="none" w:sz="0" w:space="0" w:color="auto"/>
            <w:left w:val="none" w:sz="0" w:space="0" w:color="auto"/>
            <w:bottom w:val="none" w:sz="0" w:space="0" w:color="auto"/>
            <w:right w:val="none" w:sz="0" w:space="0" w:color="auto"/>
          </w:divBdr>
        </w:div>
        <w:div w:id="2137025145">
          <w:marLeft w:val="640"/>
          <w:marRight w:val="0"/>
          <w:marTop w:val="0"/>
          <w:marBottom w:val="0"/>
          <w:divBdr>
            <w:top w:val="none" w:sz="0" w:space="0" w:color="auto"/>
            <w:left w:val="none" w:sz="0" w:space="0" w:color="auto"/>
            <w:bottom w:val="none" w:sz="0" w:space="0" w:color="auto"/>
            <w:right w:val="none" w:sz="0" w:space="0" w:color="auto"/>
          </w:divBdr>
        </w:div>
      </w:divsChild>
    </w:div>
    <w:div w:id="40902814">
      <w:bodyDiv w:val="1"/>
      <w:marLeft w:val="0"/>
      <w:marRight w:val="0"/>
      <w:marTop w:val="0"/>
      <w:marBottom w:val="0"/>
      <w:divBdr>
        <w:top w:val="none" w:sz="0" w:space="0" w:color="auto"/>
        <w:left w:val="none" w:sz="0" w:space="0" w:color="auto"/>
        <w:bottom w:val="none" w:sz="0" w:space="0" w:color="auto"/>
        <w:right w:val="none" w:sz="0" w:space="0" w:color="auto"/>
      </w:divBdr>
    </w:div>
    <w:div w:id="44136083">
      <w:bodyDiv w:val="1"/>
      <w:marLeft w:val="0"/>
      <w:marRight w:val="0"/>
      <w:marTop w:val="0"/>
      <w:marBottom w:val="0"/>
      <w:divBdr>
        <w:top w:val="none" w:sz="0" w:space="0" w:color="auto"/>
        <w:left w:val="none" w:sz="0" w:space="0" w:color="auto"/>
        <w:bottom w:val="none" w:sz="0" w:space="0" w:color="auto"/>
        <w:right w:val="none" w:sz="0" w:space="0" w:color="auto"/>
      </w:divBdr>
    </w:div>
    <w:div w:id="46153117">
      <w:bodyDiv w:val="1"/>
      <w:marLeft w:val="0"/>
      <w:marRight w:val="0"/>
      <w:marTop w:val="0"/>
      <w:marBottom w:val="0"/>
      <w:divBdr>
        <w:top w:val="none" w:sz="0" w:space="0" w:color="auto"/>
        <w:left w:val="none" w:sz="0" w:space="0" w:color="auto"/>
        <w:bottom w:val="none" w:sz="0" w:space="0" w:color="auto"/>
        <w:right w:val="none" w:sz="0" w:space="0" w:color="auto"/>
      </w:divBdr>
    </w:div>
    <w:div w:id="49766880">
      <w:bodyDiv w:val="1"/>
      <w:marLeft w:val="0"/>
      <w:marRight w:val="0"/>
      <w:marTop w:val="0"/>
      <w:marBottom w:val="0"/>
      <w:divBdr>
        <w:top w:val="none" w:sz="0" w:space="0" w:color="auto"/>
        <w:left w:val="none" w:sz="0" w:space="0" w:color="auto"/>
        <w:bottom w:val="none" w:sz="0" w:space="0" w:color="auto"/>
        <w:right w:val="none" w:sz="0" w:space="0" w:color="auto"/>
      </w:divBdr>
    </w:div>
    <w:div w:id="51975022">
      <w:bodyDiv w:val="1"/>
      <w:marLeft w:val="0"/>
      <w:marRight w:val="0"/>
      <w:marTop w:val="0"/>
      <w:marBottom w:val="0"/>
      <w:divBdr>
        <w:top w:val="none" w:sz="0" w:space="0" w:color="auto"/>
        <w:left w:val="none" w:sz="0" w:space="0" w:color="auto"/>
        <w:bottom w:val="none" w:sz="0" w:space="0" w:color="auto"/>
        <w:right w:val="none" w:sz="0" w:space="0" w:color="auto"/>
      </w:divBdr>
    </w:div>
    <w:div w:id="56707474">
      <w:bodyDiv w:val="1"/>
      <w:marLeft w:val="0"/>
      <w:marRight w:val="0"/>
      <w:marTop w:val="0"/>
      <w:marBottom w:val="0"/>
      <w:divBdr>
        <w:top w:val="none" w:sz="0" w:space="0" w:color="auto"/>
        <w:left w:val="none" w:sz="0" w:space="0" w:color="auto"/>
        <w:bottom w:val="none" w:sz="0" w:space="0" w:color="auto"/>
        <w:right w:val="none" w:sz="0" w:space="0" w:color="auto"/>
      </w:divBdr>
    </w:div>
    <w:div w:id="57442217">
      <w:bodyDiv w:val="1"/>
      <w:marLeft w:val="0"/>
      <w:marRight w:val="0"/>
      <w:marTop w:val="0"/>
      <w:marBottom w:val="0"/>
      <w:divBdr>
        <w:top w:val="none" w:sz="0" w:space="0" w:color="auto"/>
        <w:left w:val="none" w:sz="0" w:space="0" w:color="auto"/>
        <w:bottom w:val="none" w:sz="0" w:space="0" w:color="auto"/>
        <w:right w:val="none" w:sz="0" w:space="0" w:color="auto"/>
      </w:divBdr>
    </w:div>
    <w:div w:id="63797796">
      <w:bodyDiv w:val="1"/>
      <w:marLeft w:val="0"/>
      <w:marRight w:val="0"/>
      <w:marTop w:val="0"/>
      <w:marBottom w:val="0"/>
      <w:divBdr>
        <w:top w:val="none" w:sz="0" w:space="0" w:color="auto"/>
        <w:left w:val="none" w:sz="0" w:space="0" w:color="auto"/>
        <w:bottom w:val="none" w:sz="0" w:space="0" w:color="auto"/>
        <w:right w:val="none" w:sz="0" w:space="0" w:color="auto"/>
      </w:divBdr>
      <w:divsChild>
        <w:div w:id="516119419">
          <w:marLeft w:val="480"/>
          <w:marRight w:val="0"/>
          <w:marTop w:val="0"/>
          <w:marBottom w:val="0"/>
          <w:divBdr>
            <w:top w:val="none" w:sz="0" w:space="0" w:color="auto"/>
            <w:left w:val="none" w:sz="0" w:space="0" w:color="auto"/>
            <w:bottom w:val="none" w:sz="0" w:space="0" w:color="auto"/>
            <w:right w:val="none" w:sz="0" w:space="0" w:color="auto"/>
          </w:divBdr>
        </w:div>
        <w:div w:id="577403513">
          <w:marLeft w:val="480"/>
          <w:marRight w:val="0"/>
          <w:marTop w:val="0"/>
          <w:marBottom w:val="0"/>
          <w:divBdr>
            <w:top w:val="none" w:sz="0" w:space="0" w:color="auto"/>
            <w:left w:val="none" w:sz="0" w:space="0" w:color="auto"/>
            <w:bottom w:val="none" w:sz="0" w:space="0" w:color="auto"/>
            <w:right w:val="none" w:sz="0" w:space="0" w:color="auto"/>
          </w:divBdr>
        </w:div>
        <w:div w:id="654648820">
          <w:marLeft w:val="480"/>
          <w:marRight w:val="0"/>
          <w:marTop w:val="0"/>
          <w:marBottom w:val="0"/>
          <w:divBdr>
            <w:top w:val="none" w:sz="0" w:space="0" w:color="auto"/>
            <w:left w:val="none" w:sz="0" w:space="0" w:color="auto"/>
            <w:bottom w:val="none" w:sz="0" w:space="0" w:color="auto"/>
            <w:right w:val="none" w:sz="0" w:space="0" w:color="auto"/>
          </w:divBdr>
        </w:div>
        <w:div w:id="759912155">
          <w:marLeft w:val="480"/>
          <w:marRight w:val="0"/>
          <w:marTop w:val="0"/>
          <w:marBottom w:val="0"/>
          <w:divBdr>
            <w:top w:val="none" w:sz="0" w:space="0" w:color="auto"/>
            <w:left w:val="none" w:sz="0" w:space="0" w:color="auto"/>
            <w:bottom w:val="none" w:sz="0" w:space="0" w:color="auto"/>
            <w:right w:val="none" w:sz="0" w:space="0" w:color="auto"/>
          </w:divBdr>
        </w:div>
        <w:div w:id="882013927">
          <w:marLeft w:val="480"/>
          <w:marRight w:val="0"/>
          <w:marTop w:val="0"/>
          <w:marBottom w:val="0"/>
          <w:divBdr>
            <w:top w:val="none" w:sz="0" w:space="0" w:color="auto"/>
            <w:left w:val="none" w:sz="0" w:space="0" w:color="auto"/>
            <w:bottom w:val="none" w:sz="0" w:space="0" w:color="auto"/>
            <w:right w:val="none" w:sz="0" w:space="0" w:color="auto"/>
          </w:divBdr>
        </w:div>
        <w:div w:id="1716613077">
          <w:marLeft w:val="480"/>
          <w:marRight w:val="0"/>
          <w:marTop w:val="0"/>
          <w:marBottom w:val="0"/>
          <w:divBdr>
            <w:top w:val="none" w:sz="0" w:space="0" w:color="auto"/>
            <w:left w:val="none" w:sz="0" w:space="0" w:color="auto"/>
            <w:bottom w:val="none" w:sz="0" w:space="0" w:color="auto"/>
            <w:right w:val="none" w:sz="0" w:space="0" w:color="auto"/>
          </w:divBdr>
        </w:div>
        <w:div w:id="1944653168">
          <w:marLeft w:val="480"/>
          <w:marRight w:val="0"/>
          <w:marTop w:val="0"/>
          <w:marBottom w:val="0"/>
          <w:divBdr>
            <w:top w:val="none" w:sz="0" w:space="0" w:color="auto"/>
            <w:left w:val="none" w:sz="0" w:space="0" w:color="auto"/>
            <w:bottom w:val="none" w:sz="0" w:space="0" w:color="auto"/>
            <w:right w:val="none" w:sz="0" w:space="0" w:color="auto"/>
          </w:divBdr>
        </w:div>
      </w:divsChild>
    </w:div>
    <w:div w:id="65802795">
      <w:bodyDiv w:val="1"/>
      <w:marLeft w:val="0"/>
      <w:marRight w:val="0"/>
      <w:marTop w:val="0"/>
      <w:marBottom w:val="0"/>
      <w:divBdr>
        <w:top w:val="none" w:sz="0" w:space="0" w:color="auto"/>
        <w:left w:val="none" w:sz="0" w:space="0" w:color="auto"/>
        <w:bottom w:val="none" w:sz="0" w:space="0" w:color="auto"/>
        <w:right w:val="none" w:sz="0" w:space="0" w:color="auto"/>
      </w:divBdr>
      <w:divsChild>
        <w:div w:id="63770459">
          <w:marLeft w:val="640"/>
          <w:marRight w:val="0"/>
          <w:marTop w:val="0"/>
          <w:marBottom w:val="0"/>
          <w:divBdr>
            <w:top w:val="none" w:sz="0" w:space="0" w:color="auto"/>
            <w:left w:val="none" w:sz="0" w:space="0" w:color="auto"/>
            <w:bottom w:val="none" w:sz="0" w:space="0" w:color="auto"/>
            <w:right w:val="none" w:sz="0" w:space="0" w:color="auto"/>
          </w:divBdr>
        </w:div>
        <w:div w:id="159346642">
          <w:marLeft w:val="640"/>
          <w:marRight w:val="0"/>
          <w:marTop w:val="0"/>
          <w:marBottom w:val="0"/>
          <w:divBdr>
            <w:top w:val="none" w:sz="0" w:space="0" w:color="auto"/>
            <w:left w:val="none" w:sz="0" w:space="0" w:color="auto"/>
            <w:bottom w:val="none" w:sz="0" w:space="0" w:color="auto"/>
            <w:right w:val="none" w:sz="0" w:space="0" w:color="auto"/>
          </w:divBdr>
        </w:div>
        <w:div w:id="233979689">
          <w:marLeft w:val="640"/>
          <w:marRight w:val="0"/>
          <w:marTop w:val="0"/>
          <w:marBottom w:val="0"/>
          <w:divBdr>
            <w:top w:val="none" w:sz="0" w:space="0" w:color="auto"/>
            <w:left w:val="none" w:sz="0" w:space="0" w:color="auto"/>
            <w:bottom w:val="none" w:sz="0" w:space="0" w:color="auto"/>
            <w:right w:val="none" w:sz="0" w:space="0" w:color="auto"/>
          </w:divBdr>
        </w:div>
        <w:div w:id="586887784">
          <w:marLeft w:val="640"/>
          <w:marRight w:val="0"/>
          <w:marTop w:val="0"/>
          <w:marBottom w:val="0"/>
          <w:divBdr>
            <w:top w:val="none" w:sz="0" w:space="0" w:color="auto"/>
            <w:left w:val="none" w:sz="0" w:space="0" w:color="auto"/>
            <w:bottom w:val="none" w:sz="0" w:space="0" w:color="auto"/>
            <w:right w:val="none" w:sz="0" w:space="0" w:color="auto"/>
          </w:divBdr>
        </w:div>
        <w:div w:id="595985711">
          <w:marLeft w:val="640"/>
          <w:marRight w:val="0"/>
          <w:marTop w:val="0"/>
          <w:marBottom w:val="0"/>
          <w:divBdr>
            <w:top w:val="none" w:sz="0" w:space="0" w:color="auto"/>
            <w:left w:val="none" w:sz="0" w:space="0" w:color="auto"/>
            <w:bottom w:val="none" w:sz="0" w:space="0" w:color="auto"/>
            <w:right w:val="none" w:sz="0" w:space="0" w:color="auto"/>
          </w:divBdr>
        </w:div>
        <w:div w:id="649947906">
          <w:marLeft w:val="640"/>
          <w:marRight w:val="0"/>
          <w:marTop w:val="0"/>
          <w:marBottom w:val="0"/>
          <w:divBdr>
            <w:top w:val="none" w:sz="0" w:space="0" w:color="auto"/>
            <w:left w:val="none" w:sz="0" w:space="0" w:color="auto"/>
            <w:bottom w:val="none" w:sz="0" w:space="0" w:color="auto"/>
            <w:right w:val="none" w:sz="0" w:space="0" w:color="auto"/>
          </w:divBdr>
        </w:div>
        <w:div w:id="691497938">
          <w:marLeft w:val="640"/>
          <w:marRight w:val="0"/>
          <w:marTop w:val="0"/>
          <w:marBottom w:val="0"/>
          <w:divBdr>
            <w:top w:val="none" w:sz="0" w:space="0" w:color="auto"/>
            <w:left w:val="none" w:sz="0" w:space="0" w:color="auto"/>
            <w:bottom w:val="none" w:sz="0" w:space="0" w:color="auto"/>
            <w:right w:val="none" w:sz="0" w:space="0" w:color="auto"/>
          </w:divBdr>
        </w:div>
        <w:div w:id="912274323">
          <w:marLeft w:val="640"/>
          <w:marRight w:val="0"/>
          <w:marTop w:val="0"/>
          <w:marBottom w:val="0"/>
          <w:divBdr>
            <w:top w:val="none" w:sz="0" w:space="0" w:color="auto"/>
            <w:left w:val="none" w:sz="0" w:space="0" w:color="auto"/>
            <w:bottom w:val="none" w:sz="0" w:space="0" w:color="auto"/>
            <w:right w:val="none" w:sz="0" w:space="0" w:color="auto"/>
          </w:divBdr>
        </w:div>
        <w:div w:id="1340742341">
          <w:marLeft w:val="640"/>
          <w:marRight w:val="0"/>
          <w:marTop w:val="0"/>
          <w:marBottom w:val="0"/>
          <w:divBdr>
            <w:top w:val="none" w:sz="0" w:space="0" w:color="auto"/>
            <w:left w:val="none" w:sz="0" w:space="0" w:color="auto"/>
            <w:bottom w:val="none" w:sz="0" w:space="0" w:color="auto"/>
            <w:right w:val="none" w:sz="0" w:space="0" w:color="auto"/>
          </w:divBdr>
        </w:div>
        <w:div w:id="1599826092">
          <w:marLeft w:val="640"/>
          <w:marRight w:val="0"/>
          <w:marTop w:val="0"/>
          <w:marBottom w:val="0"/>
          <w:divBdr>
            <w:top w:val="none" w:sz="0" w:space="0" w:color="auto"/>
            <w:left w:val="none" w:sz="0" w:space="0" w:color="auto"/>
            <w:bottom w:val="none" w:sz="0" w:space="0" w:color="auto"/>
            <w:right w:val="none" w:sz="0" w:space="0" w:color="auto"/>
          </w:divBdr>
        </w:div>
        <w:div w:id="1700661492">
          <w:marLeft w:val="640"/>
          <w:marRight w:val="0"/>
          <w:marTop w:val="0"/>
          <w:marBottom w:val="0"/>
          <w:divBdr>
            <w:top w:val="none" w:sz="0" w:space="0" w:color="auto"/>
            <w:left w:val="none" w:sz="0" w:space="0" w:color="auto"/>
            <w:bottom w:val="none" w:sz="0" w:space="0" w:color="auto"/>
            <w:right w:val="none" w:sz="0" w:space="0" w:color="auto"/>
          </w:divBdr>
        </w:div>
        <w:div w:id="1711300277">
          <w:marLeft w:val="640"/>
          <w:marRight w:val="0"/>
          <w:marTop w:val="0"/>
          <w:marBottom w:val="0"/>
          <w:divBdr>
            <w:top w:val="none" w:sz="0" w:space="0" w:color="auto"/>
            <w:left w:val="none" w:sz="0" w:space="0" w:color="auto"/>
            <w:bottom w:val="none" w:sz="0" w:space="0" w:color="auto"/>
            <w:right w:val="none" w:sz="0" w:space="0" w:color="auto"/>
          </w:divBdr>
        </w:div>
        <w:div w:id="2111196849">
          <w:marLeft w:val="640"/>
          <w:marRight w:val="0"/>
          <w:marTop w:val="0"/>
          <w:marBottom w:val="0"/>
          <w:divBdr>
            <w:top w:val="none" w:sz="0" w:space="0" w:color="auto"/>
            <w:left w:val="none" w:sz="0" w:space="0" w:color="auto"/>
            <w:bottom w:val="none" w:sz="0" w:space="0" w:color="auto"/>
            <w:right w:val="none" w:sz="0" w:space="0" w:color="auto"/>
          </w:divBdr>
        </w:div>
      </w:divsChild>
    </w:div>
    <w:div w:id="65954826">
      <w:bodyDiv w:val="1"/>
      <w:marLeft w:val="0"/>
      <w:marRight w:val="0"/>
      <w:marTop w:val="0"/>
      <w:marBottom w:val="0"/>
      <w:divBdr>
        <w:top w:val="none" w:sz="0" w:space="0" w:color="auto"/>
        <w:left w:val="none" w:sz="0" w:space="0" w:color="auto"/>
        <w:bottom w:val="none" w:sz="0" w:space="0" w:color="auto"/>
        <w:right w:val="none" w:sz="0" w:space="0" w:color="auto"/>
      </w:divBdr>
    </w:div>
    <w:div w:id="66459737">
      <w:bodyDiv w:val="1"/>
      <w:marLeft w:val="0"/>
      <w:marRight w:val="0"/>
      <w:marTop w:val="0"/>
      <w:marBottom w:val="0"/>
      <w:divBdr>
        <w:top w:val="none" w:sz="0" w:space="0" w:color="auto"/>
        <w:left w:val="none" w:sz="0" w:space="0" w:color="auto"/>
        <w:bottom w:val="none" w:sz="0" w:space="0" w:color="auto"/>
        <w:right w:val="none" w:sz="0" w:space="0" w:color="auto"/>
      </w:divBdr>
    </w:div>
    <w:div w:id="67390330">
      <w:bodyDiv w:val="1"/>
      <w:marLeft w:val="0"/>
      <w:marRight w:val="0"/>
      <w:marTop w:val="0"/>
      <w:marBottom w:val="0"/>
      <w:divBdr>
        <w:top w:val="none" w:sz="0" w:space="0" w:color="auto"/>
        <w:left w:val="none" w:sz="0" w:space="0" w:color="auto"/>
        <w:bottom w:val="none" w:sz="0" w:space="0" w:color="auto"/>
        <w:right w:val="none" w:sz="0" w:space="0" w:color="auto"/>
      </w:divBdr>
    </w:div>
    <w:div w:id="67463337">
      <w:bodyDiv w:val="1"/>
      <w:marLeft w:val="0"/>
      <w:marRight w:val="0"/>
      <w:marTop w:val="0"/>
      <w:marBottom w:val="0"/>
      <w:divBdr>
        <w:top w:val="none" w:sz="0" w:space="0" w:color="auto"/>
        <w:left w:val="none" w:sz="0" w:space="0" w:color="auto"/>
        <w:bottom w:val="none" w:sz="0" w:space="0" w:color="auto"/>
        <w:right w:val="none" w:sz="0" w:space="0" w:color="auto"/>
      </w:divBdr>
    </w:div>
    <w:div w:id="70086528">
      <w:bodyDiv w:val="1"/>
      <w:marLeft w:val="0"/>
      <w:marRight w:val="0"/>
      <w:marTop w:val="0"/>
      <w:marBottom w:val="0"/>
      <w:divBdr>
        <w:top w:val="none" w:sz="0" w:space="0" w:color="auto"/>
        <w:left w:val="none" w:sz="0" w:space="0" w:color="auto"/>
        <w:bottom w:val="none" w:sz="0" w:space="0" w:color="auto"/>
        <w:right w:val="none" w:sz="0" w:space="0" w:color="auto"/>
      </w:divBdr>
    </w:div>
    <w:div w:id="71776478">
      <w:bodyDiv w:val="1"/>
      <w:marLeft w:val="0"/>
      <w:marRight w:val="0"/>
      <w:marTop w:val="0"/>
      <w:marBottom w:val="0"/>
      <w:divBdr>
        <w:top w:val="none" w:sz="0" w:space="0" w:color="auto"/>
        <w:left w:val="none" w:sz="0" w:space="0" w:color="auto"/>
        <w:bottom w:val="none" w:sz="0" w:space="0" w:color="auto"/>
        <w:right w:val="none" w:sz="0" w:space="0" w:color="auto"/>
      </w:divBdr>
      <w:divsChild>
        <w:div w:id="214511220">
          <w:marLeft w:val="480"/>
          <w:marRight w:val="0"/>
          <w:marTop w:val="0"/>
          <w:marBottom w:val="0"/>
          <w:divBdr>
            <w:top w:val="none" w:sz="0" w:space="0" w:color="auto"/>
            <w:left w:val="none" w:sz="0" w:space="0" w:color="auto"/>
            <w:bottom w:val="none" w:sz="0" w:space="0" w:color="auto"/>
            <w:right w:val="none" w:sz="0" w:space="0" w:color="auto"/>
          </w:divBdr>
        </w:div>
        <w:div w:id="313728688">
          <w:marLeft w:val="480"/>
          <w:marRight w:val="0"/>
          <w:marTop w:val="0"/>
          <w:marBottom w:val="0"/>
          <w:divBdr>
            <w:top w:val="none" w:sz="0" w:space="0" w:color="auto"/>
            <w:left w:val="none" w:sz="0" w:space="0" w:color="auto"/>
            <w:bottom w:val="none" w:sz="0" w:space="0" w:color="auto"/>
            <w:right w:val="none" w:sz="0" w:space="0" w:color="auto"/>
          </w:divBdr>
        </w:div>
        <w:div w:id="323244303">
          <w:marLeft w:val="480"/>
          <w:marRight w:val="0"/>
          <w:marTop w:val="0"/>
          <w:marBottom w:val="0"/>
          <w:divBdr>
            <w:top w:val="none" w:sz="0" w:space="0" w:color="auto"/>
            <w:left w:val="none" w:sz="0" w:space="0" w:color="auto"/>
            <w:bottom w:val="none" w:sz="0" w:space="0" w:color="auto"/>
            <w:right w:val="none" w:sz="0" w:space="0" w:color="auto"/>
          </w:divBdr>
        </w:div>
        <w:div w:id="831337816">
          <w:marLeft w:val="480"/>
          <w:marRight w:val="0"/>
          <w:marTop w:val="0"/>
          <w:marBottom w:val="0"/>
          <w:divBdr>
            <w:top w:val="none" w:sz="0" w:space="0" w:color="auto"/>
            <w:left w:val="none" w:sz="0" w:space="0" w:color="auto"/>
            <w:bottom w:val="none" w:sz="0" w:space="0" w:color="auto"/>
            <w:right w:val="none" w:sz="0" w:space="0" w:color="auto"/>
          </w:divBdr>
        </w:div>
        <w:div w:id="1063330130">
          <w:marLeft w:val="480"/>
          <w:marRight w:val="0"/>
          <w:marTop w:val="0"/>
          <w:marBottom w:val="0"/>
          <w:divBdr>
            <w:top w:val="none" w:sz="0" w:space="0" w:color="auto"/>
            <w:left w:val="none" w:sz="0" w:space="0" w:color="auto"/>
            <w:bottom w:val="none" w:sz="0" w:space="0" w:color="auto"/>
            <w:right w:val="none" w:sz="0" w:space="0" w:color="auto"/>
          </w:divBdr>
        </w:div>
        <w:div w:id="1408963879">
          <w:marLeft w:val="480"/>
          <w:marRight w:val="0"/>
          <w:marTop w:val="0"/>
          <w:marBottom w:val="0"/>
          <w:divBdr>
            <w:top w:val="none" w:sz="0" w:space="0" w:color="auto"/>
            <w:left w:val="none" w:sz="0" w:space="0" w:color="auto"/>
            <w:bottom w:val="none" w:sz="0" w:space="0" w:color="auto"/>
            <w:right w:val="none" w:sz="0" w:space="0" w:color="auto"/>
          </w:divBdr>
        </w:div>
        <w:div w:id="1427841504">
          <w:marLeft w:val="480"/>
          <w:marRight w:val="0"/>
          <w:marTop w:val="0"/>
          <w:marBottom w:val="0"/>
          <w:divBdr>
            <w:top w:val="none" w:sz="0" w:space="0" w:color="auto"/>
            <w:left w:val="none" w:sz="0" w:space="0" w:color="auto"/>
            <w:bottom w:val="none" w:sz="0" w:space="0" w:color="auto"/>
            <w:right w:val="none" w:sz="0" w:space="0" w:color="auto"/>
          </w:divBdr>
        </w:div>
        <w:div w:id="1525171964">
          <w:marLeft w:val="480"/>
          <w:marRight w:val="0"/>
          <w:marTop w:val="0"/>
          <w:marBottom w:val="0"/>
          <w:divBdr>
            <w:top w:val="none" w:sz="0" w:space="0" w:color="auto"/>
            <w:left w:val="none" w:sz="0" w:space="0" w:color="auto"/>
            <w:bottom w:val="none" w:sz="0" w:space="0" w:color="auto"/>
            <w:right w:val="none" w:sz="0" w:space="0" w:color="auto"/>
          </w:divBdr>
        </w:div>
        <w:div w:id="1573811324">
          <w:marLeft w:val="480"/>
          <w:marRight w:val="0"/>
          <w:marTop w:val="0"/>
          <w:marBottom w:val="0"/>
          <w:divBdr>
            <w:top w:val="none" w:sz="0" w:space="0" w:color="auto"/>
            <w:left w:val="none" w:sz="0" w:space="0" w:color="auto"/>
            <w:bottom w:val="none" w:sz="0" w:space="0" w:color="auto"/>
            <w:right w:val="none" w:sz="0" w:space="0" w:color="auto"/>
          </w:divBdr>
        </w:div>
        <w:div w:id="1576475345">
          <w:marLeft w:val="480"/>
          <w:marRight w:val="0"/>
          <w:marTop w:val="0"/>
          <w:marBottom w:val="0"/>
          <w:divBdr>
            <w:top w:val="none" w:sz="0" w:space="0" w:color="auto"/>
            <w:left w:val="none" w:sz="0" w:space="0" w:color="auto"/>
            <w:bottom w:val="none" w:sz="0" w:space="0" w:color="auto"/>
            <w:right w:val="none" w:sz="0" w:space="0" w:color="auto"/>
          </w:divBdr>
        </w:div>
        <w:div w:id="1700008585">
          <w:marLeft w:val="480"/>
          <w:marRight w:val="0"/>
          <w:marTop w:val="0"/>
          <w:marBottom w:val="0"/>
          <w:divBdr>
            <w:top w:val="none" w:sz="0" w:space="0" w:color="auto"/>
            <w:left w:val="none" w:sz="0" w:space="0" w:color="auto"/>
            <w:bottom w:val="none" w:sz="0" w:space="0" w:color="auto"/>
            <w:right w:val="none" w:sz="0" w:space="0" w:color="auto"/>
          </w:divBdr>
        </w:div>
        <w:div w:id="1804154697">
          <w:marLeft w:val="480"/>
          <w:marRight w:val="0"/>
          <w:marTop w:val="0"/>
          <w:marBottom w:val="0"/>
          <w:divBdr>
            <w:top w:val="none" w:sz="0" w:space="0" w:color="auto"/>
            <w:left w:val="none" w:sz="0" w:space="0" w:color="auto"/>
            <w:bottom w:val="none" w:sz="0" w:space="0" w:color="auto"/>
            <w:right w:val="none" w:sz="0" w:space="0" w:color="auto"/>
          </w:divBdr>
        </w:div>
        <w:div w:id="2063167674">
          <w:marLeft w:val="480"/>
          <w:marRight w:val="0"/>
          <w:marTop w:val="0"/>
          <w:marBottom w:val="0"/>
          <w:divBdr>
            <w:top w:val="none" w:sz="0" w:space="0" w:color="auto"/>
            <w:left w:val="none" w:sz="0" w:space="0" w:color="auto"/>
            <w:bottom w:val="none" w:sz="0" w:space="0" w:color="auto"/>
            <w:right w:val="none" w:sz="0" w:space="0" w:color="auto"/>
          </w:divBdr>
        </w:div>
      </w:divsChild>
    </w:div>
    <w:div w:id="85931334">
      <w:bodyDiv w:val="1"/>
      <w:marLeft w:val="0"/>
      <w:marRight w:val="0"/>
      <w:marTop w:val="0"/>
      <w:marBottom w:val="0"/>
      <w:divBdr>
        <w:top w:val="none" w:sz="0" w:space="0" w:color="auto"/>
        <w:left w:val="none" w:sz="0" w:space="0" w:color="auto"/>
        <w:bottom w:val="none" w:sz="0" w:space="0" w:color="auto"/>
        <w:right w:val="none" w:sz="0" w:space="0" w:color="auto"/>
      </w:divBdr>
      <w:divsChild>
        <w:div w:id="90323038">
          <w:marLeft w:val="480"/>
          <w:marRight w:val="0"/>
          <w:marTop w:val="0"/>
          <w:marBottom w:val="0"/>
          <w:divBdr>
            <w:top w:val="none" w:sz="0" w:space="0" w:color="auto"/>
            <w:left w:val="none" w:sz="0" w:space="0" w:color="auto"/>
            <w:bottom w:val="none" w:sz="0" w:space="0" w:color="auto"/>
            <w:right w:val="none" w:sz="0" w:space="0" w:color="auto"/>
          </w:divBdr>
        </w:div>
        <w:div w:id="183566512">
          <w:marLeft w:val="480"/>
          <w:marRight w:val="0"/>
          <w:marTop w:val="0"/>
          <w:marBottom w:val="0"/>
          <w:divBdr>
            <w:top w:val="none" w:sz="0" w:space="0" w:color="auto"/>
            <w:left w:val="none" w:sz="0" w:space="0" w:color="auto"/>
            <w:bottom w:val="none" w:sz="0" w:space="0" w:color="auto"/>
            <w:right w:val="none" w:sz="0" w:space="0" w:color="auto"/>
          </w:divBdr>
        </w:div>
        <w:div w:id="280233440">
          <w:marLeft w:val="480"/>
          <w:marRight w:val="0"/>
          <w:marTop w:val="0"/>
          <w:marBottom w:val="0"/>
          <w:divBdr>
            <w:top w:val="none" w:sz="0" w:space="0" w:color="auto"/>
            <w:left w:val="none" w:sz="0" w:space="0" w:color="auto"/>
            <w:bottom w:val="none" w:sz="0" w:space="0" w:color="auto"/>
            <w:right w:val="none" w:sz="0" w:space="0" w:color="auto"/>
          </w:divBdr>
        </w:div>
        <w:div w:id="689331138">
          <w:marLeft w:val="480"/>
          <w:marRight w:val="0"/>
          <w:marTop w:val="0"/>
          <w:marBottom w:val="0"/>
          <w:divBdr>
            <w:top w:val="none" w:sz="0" w:space="0" w:color="auto"/>
            <w:left w:val="none" w:sz="0" w:space="0" w:color="auto"/>
            <w:bottom w:val="none" w:sz="0" w:space="0" w:color="auto"/>
            <w:right w:val="none" w:sz="0" w:space="0" w:color="auto"/>
          </w:divBdr>
        </w:div>
        <w:div w:id="764347742">
          <w:marLeft w:val="480"/>
          <w:marRight w:val="0"/>
          <w:marTop w:val="0"/>
          <w:marBottom w:val="0"/>
          <w:divBdr>
            <w:top w:val="none" w:sz="0" w:space="0" w:color="auto"/>
            <w:left w:val="none" w:sz="0" w:space="0" w:color="auto"/>
            <w:bottom w:val="none" w:sz="0" w:space="0" w:color="auto"/>
            <w:right w:val="none" w:sz="0" w:space="0" w:color="auto"/>
          </w:divBdr>
        </w:div>
        <w:div w:id="887257851">
          <w:marLeft w:val="480"/>
          <w:marRight w:val="0"/>
          <w:marTop w:val="0"/>
          <w:marBottom w:val="0"/>
          <w:divBdr>
            <w:top w:val="none" w:sz="0" w:space="0" w:color="auto"/>
            <w:left w:val="none" w:sz="0" w:space="0" w:color="auto"/>
            <w:bottom w:val="none" w:sz="0" w:space="0" w:color="auto"/>
            <w:right w:val="none" w:sz="0" w:space="0" w:color="auto"/>
          </w:divBdr>
        </w:div>
        <w:div w:id="986279661">
          <w:marLeft w:val="480"/>
          <w:marRight w:val="0"/>
          <w:marTop w:val="0"/>
          <w:marBottom w:val="0"/>
          <w:divBdr>
            <w:top w:val="none" w:sz="0" w:space="0" w:color="auto"/>
            <w:left w:val="none" w:sz="0" w:space="0" w:color="auto"/>
            <w:bottom w:val="none" w:sz="0" w:space="0" w:color="auto"/>
            <w:right w:val="none" w:sz="0" w:space="0" w:color="auto"/>
          </w:divBdr>
        </w:div>
        <w:div w:id="1186820375">
          <w:marLeft w:val="480"/>
          <w:marRight w:val="0"/>
          <w:marTop w:val="0"/>
          <w:marBottom w:val="0"/>
          <w:divBdr>
            <w:top w:val="none" w:sz="0" w:space="0" w:color="auto"/>
            <w:left w:val="none" w:sz="0" w:space="0" w:color="auto"/>
            <w:bottom w:val="none" w:sz="0" w:space="0" w:color="auto"/>
            <w:right w:val="none" w:sz="0" w:space="0" w:color="auto"/>
          </w:divBdr>
        </w:div>
        <w:div w:id="1235625613">
          <w:marLeft w:val="480"/>
          <w:marRight w:val="0"/>
          <w:marTop w:val="0"/>
          <w:marBottom w:val="0"/>
          <w:divBdr>
            <w:top w:val="none" w:sz="0" w:space="0" w:color="auto"/>
            <w:left w:val="none" w:sz="0" w:space="0" w:color="auto"/>
            <w:bottom w:val="none" w:sz="0" w:space="0" w:color="auto"/>
            <w:right w:val="none" w:sz="0" w:space="0" w:color="auto"/>
          </w:divBdr>
        </w:div>
        <w:div w:id="1492138214">
          <w:marLeft w:val="480"/>
          <w:marRight w:val="0"/>
          <w:marTop w:val="0"/>
          <w:marBottom w:val="0"/>
          <w:divBdr>
            <w:top w:val="none" w:sz="0" w:space="0" w:color="auto"/>
            <w:left w:val="none" w:sz="0" w:space="0" w:color="auto"/>
            <w:bottom w:val="none" w:sz="0" w:space="0" w:color="auto"/>
            <w:right w:val="none" w:sz="0" w:space="0" w:color="auto"/>
          </w:divBdr>
        </w:div>
        <w:div w:id="1650287104">
          <w:marLeft w:val="480"/>
          <w:marRight w:val="0"/>
          <w:marTop w:val="0"/>
          <w:marBottom w:val="0"/>
          <w:divBdr>
            <w:top w:val="none" w:sz="0" w:space="0" w:color="auto"/>
            <w:left w:val="none" w:sz="0" w:space="0" w:color="auto"/>
            <w:bottom w:val="none" w:sz="0" w:space="0" w:color="auto"/>
            <w:right w:val="none" w:sz="0" w:space="0" w:color="auto"/>
          </w:divBdr>
        </w:div>
        <w:div w:id="1886485820">
          <w:marLeft w:val="480"/>
          <w:marRight w:val="0"/>
          <w:marTop w:val="0"/>
          <w:marBottom w:val="0"/>
          <w:divBdr>
            <w:top w:val="none" w:sz="0" w:space="0" w:color="auto"/>
            <w:left w:val="none" w:sz="0" w:space="0" w:color="auto"/>
            <w:bottom w:val="none" w:sz="0" w:space="0" w:color="auto"/>
            <w:right w:val="none" w:sz="0" w:space="0" w:color="auto"/>
          </w:divBdr>
        </w:div>
        <w:div w:id="1933971562">
          <w:marLeft w:val="480"/>
          <w:marRight w:val="0"/>
          <w:marTop w:val="0"/>
          <w:marBottom w:val="0"/>
          <w:divBdr>
            <w:top w:val="none" w:sz="0" w:space="0" w:color="auto"/>
            <w:left w:val="none" w:sz="0" w:space="0" w:color="auto"/>
            <w:bottom w:val="none" w:sz="0" w:space="0" w:color="auto"/>
            <w:right w:val="none" w:sz="0" w:space="0" w:color="auto"/>
          </w:divBdr>
        </w:div>
        <w:div w:id="2050758807">
          <w:marLeft w:val="480"/>
          <w:marRight w:val="0"/>
          <w:marTop w:val="0"/>
          <w:marBottom w:val="0"/>
          <w:divBdr>
            <w:top w:val="none" w:sz="0" w:space="0" w:color="auto"/>
            <w:left w:val="none" w:sz="0" w:space="0" w:color="auto"/>
            <w:bottom w:val="none" w:sz="0" w:space="0" w:color="auto"/>
            <w:right w:val="none" w:sz="0" w:space="0" w:color="auto"/>
          </w:divBdr>
        </w:div>
      </w:divsChild>
    </w:div>
    <w:div w:id="87433270">
      <w:bodyDiv w:val="1"/>
      <w:marLeft w:val="0"/>
      <w:marRight w:val="0"/>
      <w:marTop w:val="0"/>
      <w:marBottom w:val="0"/>
      <w:divBdr>
        <w:top w:val="none" w:sz="0" w:space="0" w:color="auto"/>
        <w:left w:val="none" w:sz="0" w:space="0" w:color="auto"/>
        <w:bottom w:val="none" w:sz="0" w:space="0" w:color="auto"/>
        <w:right w:val="none" w:sz="0" w:space="0" w:color="auto"/>
      </w:divBdr>
    </w:div>
    <w:div w:id="91895593">
      <w:bodyDiv w:val="1"/>
      <w:marLeft w:val="0"/>
      <w:marRight w:val="0"/>
      <w:marTop w:val="0"/>
      <w:marBottom w:val="0"/>
      <w:divBdr>
        <w:top w:val="none" w:sz="0" w:space="0" w:color="auto"/>
        <w:left w:val="none" w:sz="0" w:space="0" w:color="auto"/>
        <w:bottom w:val="none" w:sz="0" w:space="0" w:color="auto"/>
        <w:right w:val="none" w:sz="0" w:space="0" w:color="auto"/>
      </w:divBdr>
      <w:divsChild>
        <w:div w:id="457336539">
          <w:marLeft w:val="480"/>
          <w:marRight w:val="0"/>
          <w:marTop w:val="0"/>
          <w:marBottom w:val="0"/>
          <w:divBdr>
            <w:top w:val="none" w:sz="0" w:space="0" w:color="auto"/>
            <w:left w:val="none" w:sz="0" w:space="0" w:color="auto"/>
            <w:bottom w:val="none" w:sz="0" w:space="0" w:color="auto"/>
            <w:right w:val="none" w:sz="0" w:space="0" w:color="auto"/>
          </w:divBdr>
        </w:div>
        <w:div w:id="464661014">
          <w:marLeft w:val="480"/>
          <w:marRight w:val="0"/>
          <w:marTop w:val="0"/>
          <w:marBottom w:val="0"/>
          <w:divBdr>
            <w:top w:val="none" w:sz="0" w:space="0" w:color="auto"/>
            <w:left w:val="none" w:sz="0" w:space="0" w:color="auto"/>
            <w:bottom w:val="none" w:sz="0" w:space="0" w:color="auto"/>
            <w:right w:val="none" w:sz="0" w:space="0" w:color="auto"/>
          </w:divBdr>
        </w:div>
        <w:div w:id="474956031">
          <w:marLeft w:val="480"/>
          <w:marRight w:val="0"/>
          <w:marTop w:val="0"/>
          <w:marBottom w:val="0"/>
          <w:divBdr>
            <w:top w:val="none" w:sz="0" w:space="0" w:color="auto"/>
            <w:left w:val="none" w:sz="0" w:space="0" w:color="auto"/>
            <w:bottom w:val="none" w:sz="0" w:space="0" w:color="auto"/>
            <w:right w:val="none" w:sz="0" w:space="0" w:color="auto"/>
          </w:divBdr>
        </w:div>
        <w:div w:id="524440606">
          <w:marLeft w:val="480"/>
          <w:marRight w:val="0"/>
          <w:marTop w:val="0"/>
          <w:marBottom w:val="0"/>
          <w:divBdr>
            <w:top w:val="none" w:sz="0" w:space="0" w:color="auto"/>
            <w:left w:val="none" w:sz="0" w:space="0" w:color="auto"/>
            <w:bottom w:val="none" w:sz="0" w:space="0" w:color="auto"/>
            <w:right w:val="none" w:sz="0" w:space="0" w:color="auto"/>
          </w:divBdr>
        </w:div>
        <w:div w:id="583730138">
          <w:marLeft w:val="480"/>
          <w:marRight w:val="0"/>
          <w:marTop w:val="0"/>
          <w:marBottom w:val="0"/>
          <w:divBdr>
            <w:top w:val="none" w:sz="0" w:space="0" w:color="auto"/>
            <w:left w:val="none" w:sz="0" w:space="0" w:color="auto"/>
            <w:bottom w:val="none" w:sz="0" w:space="0" w:color="auto"/>
            <w:right w:val="none" w:sz="0" w:space="0" w:color="auto"/>
          </w:divBdr>
        </w:div>
        <w:div w:id="1279722215">
          <w:marLeft w:val="480"/>
          <w:marRight w:val="0"/>
          <w:marTop w:val="0"/>
          <w:marBottom w:val="0"/>
          <w:divBdr>
            <w:top w:val="none" w:sz="0" w:space="0" w:color="auto"/>
            <w:left w:val="none" w:sz="0" w:space="0" w:color="auto"/>
            <w:bottom w:val="none" w:sz="0" w:space="0" w:color="auto"/>
            <w:right w:val="none" w:sz="0" w:space="0" w:color="auto"/>
          </w:divBdr>
        </w:div>
        <w:div w:id="1870409895">
          <w:marLeft w:val="480"/>
          <w:marRight w:val="0"/>
          <w:marTop w:val="0"/>
          <w:marBottom w:val="0"/>
          <w:divBdr>
            <w:top w:val="none" w:sz="0" w:space="0" w:color="auto"/>
            <w:left w:val="none" w:sz="0" w:space="0" w:color="auto"/>
            <w:bottom w:val="none" w:sz="0" w:space="0" w:color="auto"/>
            <w:right w:val="none" w:sz="0" w:space="0" w:color="auto"/>
          </w:divBdr>
        </w:div>
      </w:divsChild>
    </w:div>
    <w:div w:id="92946139">
      <w:bodyDiv w:val="1"/>
      <w:marLeft w:val="0"/>
      <w:marRight w:val="0"/>
      <w:marTop w:val="0"/>
      <w:marBottom w:val="0"/>
      <w:divBdr>
        <w:top w:val="none" w:sz="0" w:space="0" w:color="auto"/>
        <w:left w:val="none" w:sz="0" w:space="0" w:color="auto"/>
        <w:bottom w:val="none" w:sz="0" w:space="0" w:color="auto"/>
        <w:right w:val="none" w:sz="0" w:space="0" w:color="auto"/>
      </w:divBdr>
      <w:divsChild>
        <w:div w:id="216432235">
          <w:marLeft w:val="480"/>
          <w:marRight w:val="0"/>
          <w:marTop w:val="0"/>
          <w:marBottom w:val="0"/>
          <w:divBdr>
            <w:top w:val="none" w:sz="0" w:space="0" w:color="auto"/>
            <w:left w:val="none" w:sz="0" w:space="0" w:color="auto"/>
            <w:bottom w:val="none" w:sz="0" w:space="0" w:color="auto"/>
            <w:right w:val="none" w:sz="0" w:space="0" w:color="auto"/>
          </w:divBdr>
        </w:div>
        <w:div w:id="593175578">
          <w:marLeft w:val="480"/>
          <w:marRight w:val="0"/>
          <w:marTop w:val="0"/>
          <w:marBottom w:val="0"/>
          <w:divBdr>
            <w:top w:val="none" w:sz="0" w:space="0" w:color="auto"/>
            <w:left w:val="none" w:sz="0" w:space="0" w:color="auto"/>
            <w:bottom w:val="none" w:sz="0" w:space="0" w:color="auto"/>
            <w:right w:val="none" w:sz="0" w:space="0" w:color="auto"/>
          </w:divBdr>
        </w:div>
        <w:div w:id="608586461">
          <w:marLeft w:val="480"/>
          <w:marRight w:val="0"/>
          <w:marTop w:val="0"/>
          <w:marBottom w:val="0"/>
          <w:divBdr>
            <w:top w:val="none" w:sz="0" w:space="0" w:color="auto"/>
            <w:left w:val="none" w:sz="0" w:space="0" w:color="auto"/>
            <w:bottom w:val="none" w:sz="0" w:space="0" w:color="auto"/>
            <w:right w:val="none" w:sz="0" w:space="0" w:color="auto"/>
          </w:divBdr>
        </w:div>
        <w:div w:id="832372767">
          <w:marLeft w:val="480"/>
          <w:marRight w:val="0"/>
          <w:marTop w:val="0"/>
          <w:marBottom w:val="0"/>
          <w:divBdr>
            <w:top w:val="none" w:sz="0" w:space="0" w:color="auto"/>
            <w:left w:val="none" w:sz="0" w:space="0" w:color="auto"/>
            <w:bottom w:val="none" w:sz="0" w:space="0" w:color="auto"/>
            <w:right w:val="none" w:sz="0" w:space="0" w:color="auto"/>
          </w:divBdr>
        </w:div>
        <w:div w:id="1137995146">
          <w:marLeft w:val="480"/>
          <w:marRight w:val="0"/>
          <w:marTop w:val="0"/>
          <w:marBottom w:val="0"/>
          <w:divBdr>
            <w:top w:val="none" w:sz="0" w:space="0" w:color="auto"/>
            <w:left w:val="none" w:sz="0" w:space="0" w:color="auto"/>
            <w:bottom w:val="none" w:sz="0" w:space="0" w:color="auto"/>
            <w:right w:val="none" w:sz="0" w:space="0" w:color="auto"/>
          </w:divBdr>
        </w:div>
        <w:div w:id="1170411051">
          <w:marLeft w:val="480"/>
          <w:marRight w:val="0"/>
          <w:marTop w:val="0"/>
          <w:marBottom w:val="0"/>
          <w:divBdr>
            <w:top w:val="none" w:sz="0" w:space="0" w:color="auto"/>
            <w:left w:val="none" w:sz="0" w:space="0" w:color="auto"/>
            <w:bottom w:val="none" w:sz="0" w:space="0" w:color="auto"/>
            <w:right w:val="none" w:sz="0" w:space="0" w:color="auto"/>
          </w:divBdr>
        </w:div>
        <w:div w:id="1679892522">
          <w:marLeft w:val="480"/>
          <w:marRight w:val="0"/>
          <w:marTop w:val="0"/>
          <w:marBottom w:val="0"/>
          <w:divBdr>
            <w:top w:val="none" w:sz="0" w:space="0" w:color="auto"/>
            <w:left w:val="none" w:sz="0" w:space="0" w:color="auto"/>
            <w:bottom w:val="none" w:sz="0" w:space="0" w:color="auto"/>
            <w:right w:val="none" w:sz="0" w:space="0" w:color="auto"/>
          </w:divBdr>
        </w:div>
        <w:div w:id="1913658482">
          <w:marLeft w:val="480"/>
          <w:marRight w:val="0"/>
          <w:marTop w:val="0"/>
          <w:marBottom w:val="0"/>
          <w:divBdr>
            <w:top w:val="none" w:sz="0" w:space="0" w:color="auto"/>
            <w:left w:val="none" w:sz="0" w:space="0" w:color="auto"/>
            <w:bottom w:val="none" w:sz="0" w:space="0" w:color="auto"/>
            <w:right w:val="none" w:sz="0" w:space="0" w:color="auto"/>
          </w:divBdr>
        </w:div>
        <w:div w:id="1917009068">
          <w:marLeft w:val="480"/>
          <w:marRight w:val="0"/>
          <w:marTop w:val="0"/>
          <w:marBottom w:val="0"/>
          <w:divBdr>
            <w:top w:val="none" w:sz="0" w:space="0" w:color="auto"/>
            <w:left w:val="none" w:sz="0" w:space="0" w:color="auto"/>
            <w:bottom w:val="none" w:sz="0" w:space="0" w:color="auto"/>
            <w:right w:val="none" w:sz="0" w:space="0" w:color="auto"/>
          </w:divBdr>
        </w:div>
      </w:divsChild>
    </w:div>
    <w:div w:id="96413605">
      <w:bodyDiv w:val="1"/>
      <w:marLeft w:val="0"/>
      <w:marRight w:val="0"/>
      <w:marTop w:val="0"/>
      <w:marBottom w:val="0"/>
      <w:divBdr>
        <w:top w:val="none" w:sz="0" w:space="0" w:color="auto"/>
        <w:left w:val="none" w:sz="0" w:space="0" w:color="auto"/>
        <w:bottom w:val="none" w:sz="0" w:space="0" w:color="auto"/>
        <w:right w:val="none" w:sz="0" w:space="0" w:color="auto"/>
      </w:divBdr>
    </w:div>
    <w:div w:id="103696379">
      <w:bodyDiv w:val="1"/>
      <w:marLeft w:val="0"/>
      <w:marRight w:val="0"/>
      <w:marTop w:val="0"/>
      <w:marBottom w:val="0"/>
      <w:divBdr>
        <w:top w:val="none" w:sz="0" w:space="0" w:color="auto"/>
        <w:left w:val="none" w:sz="0" w:space="0" w:color="auto"/>
        <w:bottom w:val="none" w:sz="0" w:space="0" w:color="auto"/>
        <w:right w:val="none" w:sz="0" w:space="0" w:color="auto"/>
      </w:divBdr>
    </w:div>
    <w:div w:id="107430579">
      <w:bodyDiv w:val="1"/>
      <w:marLeft w:val="0"/>
      <w:marRight w:val="0"/>
      <w:marTop w:val="0"/>
      <w:marBottom w:val="0"/>
      <w:divBdr>
        <w:top w:val="none" w:sz="0" w:space="0" w:color="auto"/>
        <w:left w:val="none" w:sz="0" w:space="0" w:color="auto"/>
        <w:bottom w:val="none" w:sz="0" w:space="0" w:color="auto"/>
        <w:right w:val="none" w:sz="0" w:space="0" w:color="auto"/>
      </w:divBdr>
    </w:div>
    <w:div w:id="124349122">
      <w:bodyDiv w:val="1"/>
      <w:marLeft w:val="0"/>
      <w:marRight w:val="0"/>
      <w:marTop w:val="0"/>
      <w:marBottom w:val="0"/>
      <w:divBdr>
        <w:top w:val="none" w:sz="0" w:space="0" w:color="auto"/>
        <w:left w:val="none" w:sz="0" w:space="0" w:color="auto"/>
        <w:bottom w:val="none" w:sz="0" w:space="0" w:color="auto"/>
        <w:right w:val="none" w:sz="0" w:space="0" w:color="auto"/>
      </w:divBdr>
    </w:div>
    <w:div w:id="124978853">
      <w:bodyDiv w:val="1"/>
      <w:marLeft w:val="0"/>
      <w:marRight w:val="0"/>
      <w:marTop w:val="0"/>
      <w:marBottom w:val="0"/>
      <w:divBdr>
        <w:top w:val="none" w:sz="0" w:space="0" w:color="auto"/>
        <w:left w:val="none" w:sz="0" w:space="0" w:color="auto"/>
        <w:bottom w:val="none" w:sz="0" w:space="0" w:color="auto"/>
        <w:right w:val="none" w:sz="0" w:space="0" w:color="auto"/>
      </w:divBdr>
    </w:div>
    <w:div w:id="126120629">
      <w:bodyDiv w:val="1"/>
      <w:marLeft w:val="0"/>
      <w:marRight w:val="0"/>
      <w:marTop w:val="0"/>
      <w:marBottom w:val="0"/>
      <w:divBdr>
        <w:top w:val="none" w:sz="0" w:space="0" w:color="auto"/>
        <w:left w:val="none" w:sz="0" w:space="0" w:color="auto"/>
        <w:bottom w:val="none" w:sz="0" w:space="0" w:color="auto"/>
        <w:right w:val="none" w:sz="0" w:space="0" w:color="auto"/>
      </w:divBdr>
    </w:div>
    <w:div w:id="126509481">
      <w:bodyDiv w:val="1"/>
      <w:marLeft w:val="0"/>
      <w:marRight w:val="0"/>
      <w:marTop w:val="0"/>
      <w:marBottom w:val="0"/>
      <w:divBdr>
        <w:top w:val="none" w:sz="0" w:space="0" w:color="auto"/>
        <w:left w:val="none" w:sz="0" w:space="0" w:color="auto"/>
        <w:bottom w:val="none" w:sz="0" w:space="0" w:color="auto"/>
        <w:right w:val="none" w:sz="0" w:space="0" w:color="auto"/>
      </w:divBdr>
    </w:div>
    <w:div w:id="131337917">
      <w:bodyDiv w:val="1"/>
      <w:marLeft w:val="0"/>
      <w:marRight w:val="0"/>
      <w:marTop w:val="0"/>
      <w:marBottom w:val="0"/>
      <w:divBdr>
        <w:top w:val="none" w:sz="0" w:space="0" w:color="auto"/>
        <w:left w:val="none" w:sz="0" w:space="0" w:color="auto"/>
        <w:bottom w:val="none" w:sz="0" w:space="0" w:color="auto"/>
        <w:right w:val="none" w:sz="0" w:space="0" w:color="auto"/>
      </w:divBdr>
    </w:div>
    <w:div w:id="134445212">
      <w:bodyDiv w:val="1"/>
      <w:marLeft w:val="0"/>
      <w:marRight w:val="0"/>
      <w:marTop w:val="0"/>
      <w:marBottom w:val="0"/>
      <w:divBdr>
        <w:top w:val="none" w:sz="0" w:space="0" w:color="auto"/>
        <w:left w:val="none" w:sz="0" w:space="0" w:color="auto"/>
        <w:bottom w:val="none" w:sz="0" w:space="0" w:color="auto"/>
        <w:right w:val="none" w:sz="0" w:space="0" w:color="auto"/>
      </w:divBdr>
    </w:div>
    <w:div w:id="135494947">
      <w:bodyDiv w:val="1"/>
      <w:marLeft w:val="0"/>
      <w:marRight w:val="0"/>
      <w:marTop w:val="0"/>
      <w:marBottom w:val="0"/>
      <w:divBdr>
        <w:top w:val="none" w:sz="0" w:space="0" w:color="auto"/>
        <w:left w:val="none" w:sz="0" w:space="0" w:color="auto"/>
        <w:bottom w:val="none" w:sz="0" w:space="0" w:color="auto"/>
        <w:right w:val="none" w:sz="0" w:space="0" w:color="auto"/>
      </w:divBdr>
    </w:div>
    <w:div w:id="136648445">
      <w:bodyDiv w:val="1"/>
      <w:marLeft w:val="0"/>
      <w:marRight w:val="0"/>
      <w:marTop w:val="0"/>
      <w:marBottom w:val="0"/>
      <w:divBdr>
        <w:top w:val="none" w:sz="0" w:space="0" w:color="auto"/>
        <w:left w:val="none" w:sz="0" w:space="0" w:color="auto"/>
        <w:bottom w:val="none" w:sz="0" w:space="0" w:color="auto"/>
        <w:right w:val="none" w:sz="0" w:space="0" w:color="auto"/>
      </w:divBdr>
    </w:div>
    <w:div w:id="142242333">
      <w:bodyDiv w:val="1"/>
      <w:marLeft w:val="0"/>
      <w:marRight w:val="0"/>
      <w:marTop w:val="0"/>
      <w:marBottom w:val="0"/>
      <w:divBdr>
        <w:top w:val="none" w:sz="0" w:space="0" w:color="auto"/>
        <w:left w:val="none" w:sz="0" w:space="0" w:color="auto"/>
        <w:bottom w:val="none" w:sz="0" w:space="0" w:color="auto"/>
        <w:right w:val="none" w:sz="0" w:space="0" w:color="auto"/>
      </w:divBdr>
      <w:divsChild>
        <w:div w:id="114982107">
          <w:marLeft w:val="480"/>
          <w:marRight w:val="0"/>
          <w:marTop w:val="0"/>
          <w:marBottom w:val="0"/>
          <w:divBdr>
            <w:top w:val="none" w:sz="0" w:space="0" w:color="auto"/>
            <w:left w:val="none" w:sz="0" w:space="0" w:color="auto"/>
            <w:bottom w:val="none" w:sz="0" w:space="0" w:color="auto"/>
            <w:right w:val="none" w:sz="0" w:space="0" w:color="auto"/>
          </w:divBdr>
        </w:div>
        <w:div w:id="175927222">
          <w:marLeft w:val="480"/>
          <w:marRight w:val="0"/>
          <w:marTop w:val="0"/>
          <w:marBottom w:val="0"/>
          <w:divBdr>
            <w:top w:val="none" w:sz="0" w:space="0" w:color="auto"/>
            <w:left w:val="none" w:sz="0" w:space="0" w:color="auto"/>
            <w:bottom w:val="none" w:sz="0" w:space="0" w:color="auto"/>
            <w:right w:val="none" w:sz="0" w:space="0" w:color="auto"/>
          </w:divBdr>
        </w:div>
        <w:div w:id="214588045">
          <w:marLeft w:val="480"/>
          <w:marRight w:val="0"/>
          <w:marTop w:val="0"/>
          <w:marBottom w:val="0"/>
          <w:divBdr>
            <w:top w:val="none" w:sz="0" w:space="0" w:color="auto"/>
            <w:left w:val="none" w:sz="0" w:space="0" w:color="auto"/>
            <w:bottom w:val="none" w:sz="0" w:space="0" w:color="auto"/>
            <w:right w:val="none" w:sz="0" w:space="0" w:color="auto"/>
          </w:divBdr>
        </w:div>
        <w:div w:id="520356718">
          <w:marLeft w:val="480"/>
          <w:marRight w:val="0"/>
          <w:marTop w:val="0"/>
          <w:marBottom w:val="0"/>
          <w:divBdr>
            <w:top w:val="none" w:sz="0" w:space="0" w:color="auto"/>
            <w:left w:val="none" w:sz="0" w:space="0" w:color="auto"/>
            <w:bottom w:val="none" w:sz="0" w:space="0" w:color="auto"/>
            <w:right w:val="none" w:sz="0" w:space="0" w:color="auto"/>
          </w:divBdr>
        </w:div>
        <w:div w:id="624387002">
          <w:marLeft w:val="480"/>
          <w:marRight w:val="0"/>
          <w:marTop w:val="0"/>
          <w:marBottom w:val="0"/>
          <w:divBdr>
            <w:top w:val="none" w:sz="0" w:space="0" w:color="auto"/>
            <w:left w:val="none" w:sz="0" w:space="0" w:color="auto"/>
            <w:bottom w:val="none" w:sz="0" w:space="0" w:color="auto"/>
            <w:right w:val="none" w:sz="0" w:space="0" w:color="auto"/>
          </w:divBdr>
        </w:div>
        <w:div w:id="654725196">
          <w:marLeft w:val="480"/>
          <w:marRight w:val="0"/>
          <w:marTop w:val="0"/>
          <w:marBottom w:val="0"/>
          <w:divBdr>
            <w:top w:val="none" w:sz="0" w:space="0" w:color="auto"/>
            <w:left w:val="none" w:sz="0" w:space="0" w:color="auto"/>
            <w:bottom w:val="none" w:sz="0" w:space="0" w:color="auto"/>
            <w:right w:val="none" w:sz="0" w:space="0" w:color="auto"/>
          </w:divBdr>
        </w:div>
        <w:div w:id="818379369">
          <w:marLeft w:val="480"/>
          <w:marRight w:val="0"/>
          <w:marTop w:val="0"/>
          <w:marBottom w:val="0"/>
          <w:divBdr>
            <w:top w:val="none" w:sz="0" w:space="0" w:color="auto"/>
            <w:left w:val="none" w:sz="0" w:space="0" w:color="auto"/>
            <w:bottom w:val="none" w:sz="0" w:space="0" w:color="auto"/>
            <w:right w:val="none" w:sz="0" w:space="0" w:color="auto"/>
          </w:divBdr>
        </w:div>
        <w:div w:id="819812980">
          <w:marLeft w:val="480"/>
          <w:marRight w:val="0"/>
          <w:marTop w:val="0"/>
          <w:marBottom w:val="0"/>
          <w:divBdr>
            <w:top w:val="none" w:sz="0" w:space="0" w:color="auto"/>
            <w:left w:val="none" w:sz="0" w:space="0" w:color="auto"/>
            <w:bottom w:val="none" w:sz="0" w:space="0" w:color="auto"/>
            <w:right w:val="none" w:sz="0" w:space="0" w:color="auto"/>
          </w:divBdr>
        </w:div>
        <w:div w:id="894242500">
          <w:marLeft w:val="480"/>
          <w:marRight w:val="0"/>
          <w:marTop w:val="0"/>
          <w:marBottom w:val="0"/>
          <w:divBdr>
            <w:top w:val="none" w:sz="0" w:space="0" w:color="auto"/>
            <w:left w:val="none" w:sz="0" w:space="0" w:color="auto"/>
            <w:bottom w:val="none" w:sz="0" w:space="0" w:color="auto"/>
            <w:right w:val="none" w:sz="0" w:space="0" w:color="auto"/>
          </w:divBdr>
        </w:div>
        <w:div w:id="1081368646">
          <w:marLeft w:val="480"/>
          <w:marRight w:val="0"/>
          <w:marTop w:val="0"/>
          <w:marBottom w:val="0"/>
          <w:divBdr>
            <w:top w:val="none" w:sz="0" w:space="0" w:color="auto"/>
            <w:left w:val="none" w:sz="0" w:space="0" w:color="auto"/>
            <w:bottom w:val="none" w:sz="0" w:space="0" w:color="auto"/>
            <w:right w:val="none" w:sz="0" w:space="0" w:color="auto"/>
          </w:divBdr>
        </w:div>
        <w:div w:id="1549995038">
          <w:marLeft w:val="480"/>
          <w:marRight w:val="0"/>
          <w:marTop w:val="0"/>
          <w:marBottom w:val="0"/>
          <w:divBdr>
            <w:top w:val="none" w:sz="0" w:space="0" w:color="auto"/>
            <w:left w:val="none" w:sz="0" w:space="0" w:color="auto"/>
            <w:bottom w:val="none" w:sz="0" w:space="0" w:color="auto"/>
            <w:right w:val="none" w:sz="0" w:space="0" w:color="auto"/>
          </w:divBdr>
        </w:div>
        <w:div w:id="1860586462">
          <w:marLeft w:val="480"/>
          <w:marRight w:val="0"/>
          <w:marTop w:val="0"/>
          <w:marBottom w:val="0"/>
          <w:divBdr>
            <w:top w:val="none" w:sz="0" w:space="0" w:color="auto"/>
            <w:left w:val="none" w:sz="0" w:space="0" w:color="auto"/>
            <w:bottom w:val="none" w:sz="0" w:space="0" w:color="auto"/>
            <w:right w:val="none" w:sz="0" w:space="0" w:color="auto"/>
          </w:divBdr>
        </w:div>
        <w:div w:id="1886409608">
          <w:marLeft w:val="480"/>
          <w:marRight w:val="0"/>
          <w:marTop w:val="0"/>
          <w:marBottom w:val="0"/>
          <w:divBdr>
            <w:top w:val="none" w:sz="0" w:space="0" w:color="auto"/>
            <w:left w:val="none" w:sz="0" w:space="0" w:color="auto"/>
            <w:bottom w:val="none" w:sz="0" w:space="0" w:color="auto"/>
            <w:right w:val="none" w:sz="0" w:space="0" w:color="auto"/>
          </w:divBdr>
        </w:div>
        <w:div w:id="2017076185">
          <w:marLeft w:val="480"/>
          <w:marRight w:val="0"/>
          <w:marTop w:val="0"/>
          <w:marBottom w:val="0"/>
          <w:divBdr>
            <w:top w:val="none" w:sz="0" w:space="0" w:color="auto"/>
            <w:left w:val="none" w:sz="0" w:space="0" w:color="auto"/>
            <w:bottom w:val="none" w:sz="0" w:space="0" w:color="auto"/>
            <w:right w:val="none" w:sz="0" w:space="0" w:color="auto"/>
          </w:divBdr>
        </w:div>
      </w:divsChild>
    </w:div>
    <w:div w:id="147553795">
      <w:bodyDiv w:val="1"/>
      <w:marLeft w:val="0"/>
      <w:marRight w:val="0"/>
      <w:marTop w:val="0"/>
      <w:marBottom w:val="0"/>
      <w:divBdr>
        <w:top w:val="none" w:sz="0" w:space="0" w:color="auto"/>
        <w:left w:val="none" w:sz="0" w:space="0" w:color="auto"/>
        <w:bottom w:val="none" w:sz="0" w:space="0" w:color="auto"/>
        <w:right w:val="none" w:sz="0" w:space="0" w:color="auto"/>
      </w:divBdr>
    </w:div>
    <w:div w:id="150803446">
      <w:bodyDiv w:val="1"/>
      <w:marLeft w:val="0"/>
      <w:marRight w:val="0"/>
      <w:marTop w:val="0"/>
      <w:marBottom w:val="0"/>
      <w:divBdr>
        <w:top w:val="none" w:sz="0" w:space="0" w:color="auto"/>
        <w:left w:val="none" w:sz="0" w:space="0" w:color="auto"/>
        <w:bottom w:val="none" w:sz="0" w:space="0" w:color="auto"/>
        <w:right w:val="none" w:sz="0" w:space="0" w:color="auto"/>
      </w:divBdr>
      <w:divsChild>
        <w:div w:id="16122842">
          <w:marLeft w:val="480"/>
          <w:marRight w:val="0"/>
          <w:marTop w:val="0"/>
          <w:marBottom w:val="0"/>
          <w:divBdr>
            <w:top w:val="none" w:sz="0" w:space="0" w:color="auto"/>
            <w:left w:val="none" w:sz="0" w:space="0" w:color="auto"/>
            <w:bottom w:val="none" w:sz="0" w:space="0" w:color="auto"/>
            <w:right w:val="none" w:sz="0" w:space="0" w:color="auto"/>
          </w:divBdr>
        </w:div>
        <w:div w:id="956639400">
          <w:marLeft w:val="480"/>
          <w:marRight w:val="0"/>
          <w:marTop w:val="0"/>
          <w:marBottom w:val="0"/>
          <w:divBdr>
            <w:top w:val="none" w:sz="0" w:space="0" w:color="auto"/>
            <w:left w:val="none" w:sz="0" w:space="0" w:color="auto"/>
            <w:bottom w:val="none" w:sz="0" w:space="0" w:color="auto"/>
            <w:right w:val="none" w:sz="0" w:space="0" w:color="auto"/>
          </w:divBdr>
        </w:div>
        <w:div w:id="1046027069">
          <w:marLeft w:val="480"/>
          <w:marRight w:val="0"/>
          <w:marTop w:val="0"/>
          <w:marBottom w:val="0"/>
          <w:divBdr>
            <w:top w:val="none" w:sz="0" w:space="0" w:color="auto"/>
            <w:left w:val="none" w:sz="0" w:space="0" w:color="auto"/>
            <w:bottom w:val="none" w:sz="0" w:space="0" w:color="auto"/>
            <w:right w:val="none" w:sz="0" w:space="0" w:color="auto"/>
          </w:divBdr>
        </w:div>
        <w:div w:id="1113666731">
          <w:marLeft w:val="480"/>
          <w:marRight w:val="0"/>
          <w:marTop w:val="0"/>
          <w:marBottom w:val="0"/>
          <w:divBdr>
            <w:top w:val="none" w:sz="0" w:space="0" w:color="auto"/>
            <w:left w:val="none" w:sz="0" w:space="0" w:color="auto"/>
            <w:bottom w:val="none" w:sz="0" w:space="0" w:color="auto"/>
            <w:right w:val="none" w:sz="0" w:space="0" w:color="auto"/>
          </w:divBdr>
        </w:div>
        <w:div w:id="1143935736">
          <w:marLeft w:val="480"/>
          <w:marRight w:val="0"/>
          <w:marTop w:val="0"/>
          <w:marBottom w:val="0"/>
          <w:divBdr>
            <w:top w:val="none" w:sz="0" w:space="0" w:color="auto"/>
            <w:left w:val="none" w:sz="0" w:space="0" w:color="auto"/>
            <w:bottom w:val="none" w:sz="0" w:space="0" w:color="auto"/>
            <w:right w:val="none" w:sz="0" w:space="0" w:color="auto"/>
          </w:divBdr>
        </w:div>
        <w:div w:id="1171680498">
          <w:marLeft w:val="480"/>
          <w:marRight w:val="0"/>
          <w:marTop w:val="0"/>
          <w:marBottom w:val="0"/>
          <w:divBdr>
            <w:top w:val="none" w:sz="0" w:space="0" w:color="auto"/>
            <w:left w:val="none" w:sz="0" w:space="0" w:color="auto"/>
            <w:bottom w:val="none" w:sz="0" w:space="0" w:color="auto"/>
            <w:right w:val="none" w:sz="0" w:space="0" w:color="auto"/>
          </w:divBdr>
        </w:div>
      </w:divsChild>
    </w:div>
    <w:div w:id="156653252">
      <w:bodyDiv w:val="1"/>
      <w:marLeft w:val="0"/>
      <w:marRight w:val="0"/>
      <w:marTop w:val="0"/>
      <w:marBottom w:val="0"/>
      <w:divBdr>
        <w:top w:val="none" w:sz="0" w:space="0" w:color="auto"/>
        <w:left w:val="none" w:sz="0" w:space="0" w:color="auto"/>
        <w:bottom w:val="none" w:sz="0" w:space="0" w:color="auto"/>
        <w:right w:val="none" w:sz="0" w:space="0" w:color="auto"/>
      </w:divBdr>
    </w:div>
    <w:div w:id="157817279">
      <w:bodyDiv w:val="1"/>
      <w:marLeft w:val="0"/>
      <w:marRight w:val="0"/>
      <w:marTop w:val="0"/>
      <w:marBottom w:val="0"/>
      <w:divBdr>
        <w:top w:val="none" w:sz="0" w:space="0" w:color="auto"/>
        <w:left w:val="none" w:sz="0" w:space="0" w:color="auto"/>
        <w:bottom w:val="none" w:sz="0" w:space="0" w:color="auto"/>
        <w:right w:val="none" w:sz="0" w:space="0" w:color="auto"/>
      </w:divBdr>
    </w:div>
    <w:div w:id="158234306">
      <w:bodyDiv w:val="1"/>
      <w:marLeft w:val="0"/>
      <w:marRight w:val="0"/>
      <w:marTop w:val="0"/>
      <w:marBottom w:val="0"/>
      <w:divBdr>
        <w:top w:val="none" w:sz="0" w:space="0" w:color="auto"/>
        <w:left w:val="none" w:sz="0" w:space="0" w:color="auto"/>
        <w:bottom w:val="none" w:sz="0" w:space="0" w:color="auto"/>
        <w:right w:val="none" w:sz="0" w:space="0" w:color="auto"/>
      </w:divBdr>
    </w:div>
    <w:div w:id="162165634">
      <w:bodyDiv w:val="1"/>
      <w:marLeft w:val="0"/>
      <w:marRight w:val="0"/>
      <w:marTop w:val="0"/>
      <w:marBottom w:val="0"/>
      <w:divBdr>
        <w:top w:val="none" w:sz="0" w:space="0" w:color="auto"/>
        <w:left w:val="none" w:sz="0" w:space="0" w:color="auto"/>
        <w:bottom w:val="none" w:sz="0" w:space="0" w:color="auto"/>
        <w:right w:val="none" w:sz="0" w:space="0" w:color="auto"/>
      </w:divBdr>
    </w:div>
    <w:div w:id="162748773">
      <w:bodyDiv w:val="1"/>
      <w:marLeft w:val="0"/>
      <w:marRight w:val="0"/>
      <w:marTop w:val="0"/>
      <w:marBottom w:val="0"/>
      <w:divBdr>
        <w:top w:val="none" w:sz="0" w:space="0" w:color="auto"/>
        <w:left w:val="none" w:sz="0" w:space="0" w:color="auto"/>
        <w:bottom w:val="none" w:sz="0" w:space="0" w:color="auto"/>
        <w:right w:val="none" w:sz="0" w:space="0" w:color="auto"/>
      </w:divBdr>
    </w:div>
    <w:div w:id="164325674">
      <w:bodyDiv w:val="1"/>
      <w:marLeft w:val="0"/>
      <w:marRight w:val="0"/>
      <w:marTop w:val="0"/>
      <w:marBottom w:val="0"/>
      <w:divBdr>
        <w:top w:val="none" w:sz="0" w:space="0" w:color="auto"/>
        <w:left w:val="none" w:sz="0" w:space="0" w:color="auto"/>
        <w:bottom w:val="none" w:sz="0" w:space="0" w:color="auto"/>
        <w:right w:val="none" w:sz="0" w:space="0" w:color="auto"/>
      </w:divBdr>
    </w:div>
    <w:div w:id="170610910">
      <w:bodyDiv w:val="1"/>
      <w:marLeft w:val="0"/>
      <w:marRight w:val="0"/>
      <w:marTop w:val="0"/>
      <w:marBottom w:val="0"/>
      <w:divBdr>
        <w:top w:val="none" w:sz="0" w:space="0" w:color="auto"/>
        <w:left w:val="none" w:sz="0" w:space="0" w:color="auto"/>
        <w:bottom w:val="none" w:sz="0" w:space="0" w:color="auto"/>
        <w:right w:val="none" w:sz="0" w:space="0" w:color="auto"/>
      </w:divBdr>
      <w:divsChild>
        <w:div w:id="42337144">
          <w:marLeft w:val="640"/>
          <w:marRight w:val="0"/>
          <w:marTop w:val="0"/>
          <w:marBottom w:val="0"/>
          <w:divBdr>
            <w:top w:val="none" w:sz="0" w:space="0" w:color="auto"/>
            <w:left w:val="none" w:sz="0" w:space="0" w:color="auto"/>
            <w:bottom w:val="none" w:sz="0" w:space="0" w:color="auto"/>
            <w:right w:val="none" w:sz="0" w:space="0" w:color="auto"/>
          </w:divBdr>
        </w:div>
        <w:div w:id="172887382">
          <w:marLeft w:val="640"/>
          <w:marRight w:val="0"/>
          <w:marTop w:val="0"/>
          <w:marBottom w:val="0"/>
          <w:divBdr>
            <w:top w:val="none" w:sz="0" w:space="0" w:color="auto"/>
            <w:left w:val="none" w:sz="0" w:space="0" w:color="auto"/>
            <w:bottom w:val="none" w:sz="0" w:space="0" w:color="auto"/>
            <w:right w:val="none" w:sz="0" w:space="0" w:color="auto"/>
          </w:divBdr>
        </w:div>
        <w:div w:id="389574414">
          <w:marLeft w:val="640"/>
          <w:marRight w:val="0"/>
          <w:marTop w:val="0"/>
          <w:marBottom w:val="0"/>
          <w:divBdr>
            <w:top w:val="none" w:sz="0" w:space="0" w:color="auto"/>
            <w:left w:val="none" w:sz="0" w:space="0" w:color="auto"/>
            <w:bottom w:val="none" w:sz="0" w:space="0" w:color="auto"/>
            <w:right w:val="none" w:sz="0" w:space="0" w:color="auto"/>
          </w:divBdr>
        </w:div>
        <w:div w:id="432633440">
          <w:marLeft w:val="640"/>
          <w:marRight w:val="0"/>
          <w:marTop w:val="0"/>
          <w:marBottom w:val="0"/>
          <w:divBdr>
            <w:top w:val="none" w:sz="0" w:space="0" w:color="auto"/>
            <w:left w:val="none" w:sz="0" w:space="0" w:color="auto"/>
            <w:bottom w:val="none" w:sz="0" w:space="0" w:color="auto"/>
            <w:right w:val="none" w:sz="0" w:space="0" w:color="auto"/>
          </w:divBdr>
        </w:div>
        <w:div w:id="658538396">
          <w:marLeft w:val="640"/>
          <w:marRight w:val="0"/>
          <w:marTop w:val="0"/>
          <w:marBottom w:val="0"/>
          <w:divBdr>
            <w:top w:val="none" w:sz="0" w:space="0" w:color="auto"/>
            <w:left w:val="none" w:sz="0" w:space="0" w:color="auto"/>
            <w:bottom w:val="none" w:sz="0" w:space="0" w:color="auto"/>
            <w:right w:val="none" w:sz="0" w:space="0" w:color="auto"/>
          </w:divBdr>
        </w:div>
        <w:div w:id="901142609">
          <w:marLeft w:val="640"/>
          <w:marRight w:val="0"/>
          <w:marTop w:val="0"/>
          <w:marBottom w:val="0"/>
          <w:divBdr>
            <w:top w:val="none" w:sz="0" w:space="0" w:color="auto"/>
            <w:left w:val="none" w:sz="0" w:space="0" w:color="auto"/>
            <w:bottom w:val="none" w:sz="0" w:space="0" w:color="auto"/>
            <w:right w:val="none" w:sz="0" w:space="0" w:color="auto"/>
          </w:divBdr>
        </w:div>
        <w:div w:id="1029598866">
          <w:marLeft w:val="640"/>
          <w:marRight w:val="0"/>
          <w:marTop w:val="0"/>
          <w:marBottom w:val="0"/>
          <w:divBdr>
            <w:top w:val="none" w:sz="0" w:space="0" w:color="auto"/>
            <w:left w:val="none" w:sz="0" w:space="0" w:color="auto"/>
            <w:bottom w:val="none" w:sz="0" w:space="0" w:color="auto"/>
            <w:right w:val="none" w:sz="0" w:space="0" w:color="auto"/>
          </w:divBdr>
        </w:div>
        <w:div w:id="1181629223">
          <w:marLeft w:val="640"/>
          <w:marRight w:val="0"/>
          <w:marTop w:val="0"/>
          <w:marBottom w:val="0"/>
          <w:divBdr>
            <w:top w:val="none" w:sz="0" w:space="0" w:color="auto"/>
            <w:left w:val="none" w:sz="0" w:space="0" w:color="auto"/>
            <w:bottom w:val="none" w:sz="0" w:space="0" w:color="auto"/>
            <w:right w:val="none" w:sz="0" w:space="0" w:color="auto"/>
          </w:divBdr>
        </w:div>
        <w:div w:id="1184124747">
          <w:marLeft w:val="640"/>
          <w:marRight w:val="0"/>
          <w:marTop w:val="0"/>
          <w:marBottom w:val="0"/>
          <w:divBdr>
            <w:top w:val="none" w:sz="0" w:space="0" w:color="auto"/>
            <w:left w:val="none" w:sz="0" w:space="0" w:color="auto"/>
            <w:bottom w:val="none" w:sz="0" w:space="0" w:color="auto"/>
            <w:right w:val="none" w:sz="0" w:space="0" w:color="auto"/>
          </w:divBdr>
        </w:div>
        <w:div w:id="1280257956">
          <w:marLeft w:val="640"/>
          <w:marRight w:val="0"/>
          <w:marTop w:val="0"/>
          <w:marBottom w:val="0"/>
          <w:divBdr>
            <w:top w:val="none" w:sz="0" w:space="0" w:color="auto"/>
            <w:left w:val="none" w:sz="0" w:space="0" w:color="auto"/>
            <w:bottom w:val="none" w:sz="0" w:space="0" w:color="auto"/>
            <w:right w:val="none" w:sz="0" w:space="0" w:color="auto"/>
          </w:divBdr>
        </w:div>
        <w:div w:id="1675571322">
          <w:marLeft w:val="640"/>
          <w:marRight w:val="0"/>
          <w:marTop w:val="0"/>
          <w:marBottom w:val="0"/>
          <w:divBdr>
            <w:top w:val="none" w:sz="0" w:space="0" w:color="auto"/>
            <w:left w:val="none" w:sz="0" w:space="0" w:color="auto"/>
            <w:bottom w:val="none" w:sz="0" w:space="0" w:color="auto"/>
            <w:right w:val="none" w:sz="0" w:space="0" w:color="auto"/>
          </w:divBdr>
        </w:div>
        <w:div w:id="1843276371">
          <w:marLeft w:val="640"/>
          <w:marRight w:val="0"/>
          <w:marTop w:val="0"/>
          <w:marBottom w:val="0"/>
          <w:divBdr>
            <w:top w:val="none" w:sz="0" w:space="0" w:color="auto"/>
            <w:left w:val="none" w:sz="0" w:space="0" w:color="auto"/>
            <w:bottom w:val="none" w:sz="0" w:space="0" w:color="auto"/>
            <w:right w:val="none" w:sz="0" w:space="0" w:color="auto"/>
          </w:divBdr>
        </w:div>
        <w:div w:id="1952856538">
          <w:marLeft w:val="640"/>
          <w:marRight w:val="0"/>
          <w:marTop w:val="0"/>
          <w:marBottom w:val="0"/>
          <w:divBdr>
            <w:top w:val="none" w:sz="0" w:space="0" w:color="auto"/>
            <w:left w:val="none" w:sz="0" w:space="0" w:color="auto"/>
            <w:bottom w:val="none" w:sz="0" w:space="0" w:color="auto"/>
            <w:right w:val="none" w:sz="0" w:space="0" w:color="auto"/>
          </w:divBdr>
        </w:div>
      </w:divsChild>
    </w:div>
    <w:div w:id="176121767">
      <w:bodyDiv w:val="1"/>
      <w:marLeft w:val="0"/>
      <w:marRight w:val="0"/>
      <w:marTop w:val="0"/>
      <w:marBottom w:val="0"/>
      <w:divBdr>
        <w:top w:val="none" w:sz="0" w:space="0" w:color="auto"/>
        <w:left w:val="none" w:sz="0" w:space="0" w:color="auto"/>
        <w:bottom w:val="none" w:sz="0" w:space="0" w:color="auto"/>
        <w:right w:val="none" w:sz="0" w:space="0" w:color="auto"/>
      </w:divBdr>
      <w:divsChild>
        <w:div w:id="408770055">
          <w:marLeft w:val="640"/>
          <w:marRight w:val="0"/>
          <w:marTop w:val="0"/>
          <w:marBottom w:val="0"/>
          <w:divBdr>
            <w:top w:val="none" w:sz="0" w:space="0" w:color="auto"/>
            <w:left w:val="none" w:sz="0" w:space="0" w:color="auto"/>
            <w:bottom w:val="none" w:sz="0" w:space="0" w:color="auto"/>
            <w:right w:val="none" w:sz="0" w:space="0" w:color="auto"/>
          </w:divBdr>
        </w:div>
        <w:div w:id="463620467">
          <w:marLeft w:val="640"/>
          <w:marRight w:val="0"/>
          <w:marTop w:val="0"/>
          <w:marBottom w:val="0"/>
          <w:divBdr>
            <w:top w:val="none" w:sz="0" w:space="0" w:color="auto"/>
            <w:left w:val="none" w:sz="0" w:space="0" w:color="auto"/>
            <w:bottom w:val="none" w:sz="0" w:space="0" w:color="auto"/>
            <w:right w:val="none" w:sz="0" w:space="0" w:color="auto"/>
          </w:divBdr>
        </w:div>
        <w:div w:id="890307194">
          <w:marLeft w:val="640"/>
          <w:marRight w:val="0"/>
          <w:marTop w:val="0"/>
          <w:marBottom w:val="0"/>
          <w:divBdr>
            <w:top w:val="none" w:sz="0" w:space="0" w:color="auto"/>
            <w:left w:val="none" w:sz="0" w:space="0" w:color="auto"/>
            <w:bottom w:val="none" w:sz="0" w:space="0" w:color="auto"/>
            <w:right w:val="none" w:sz="0" w:space="0" w:color="auto"/>
          </w:divBdr>
        </w:div>
        <w:div w:id="1082752938">
          <w:marLeft w:val="640"/>
          <w:marRight w:val="0"/>
          <w:marTop w:val="0"/>
          <w:marBottom w:val="0"/>
          <w:divBdr>
            <w:top w:val="none" w:sz="0" w:space="0" w:color="auto"/>
            <w:left w:val="none" w:sz="0" w:space="0" w:color="auto"/>
            <w:bottom w:val="none" w:sz="0" w:space="0" w:color="auto"/>
            <w:right w:val="none" w:sz="0" w:space="0" w:color="auto"/>
          </w:divBdr>
        </w:div>
        <w:div w:id="1087463453">
          <w:marLeft w:val="640"/>
          <w:marRight w:val="0"/>
          <w:marTop w:val="0"/>
          <w:marBottom w:val="0"/>
          <w:divBdr>
            <w:top w:val="none" w:sz="0" w:space="0" w:color="auto"/>
            <w:left w:val="none" w:sz="0" w:space="0" w:color="auto"/>
            <w:bottom w:val="none" w:sz="0" w:space="0" w:color="auto"/>
            <w:right w:val="none" w:sz="0" w:space="0" w:color="auto"/>
          </w:divBdr>
        </w:div>
        <w:div w:id="1327123504">
          <w:marLeft w:val="640"/>
          <w:marRight w:val="0"/>
          <w:marTop w:val="0"/>
          <w:marBottom w:val="0"/>
          <w:divBdr>
            <w:top w:val="none" w:sz="0" w:space="0" w:color="auto"/>
            <w:left w:val="none" w:sz="0" w:space="0" w:color="auto"/>
            <w:bottom w:val="none" w:sz="0" w:space="0" w:color="auto"/>
            <w:right w:val="none" w:sz="0" w:space="0" w:color="auto"/>
          </w:divBdr>
        </w:div>
        <w:div w:id="1377463516">
          <w:marLeft w:val="640"/>
          <w:marRight w:val="0"/>
          <w:marTop w:val="0"/>
          <w:marBottom w:val="0"/>
          <w:divBdr>
            <w:top w:val="none" w:sz="0" w:space="0" w:color="auto"/>
            <w:left w:val="none" w:sz="0" w:space="0" w:color="auto"/>
            <w:bottom w:val="none" w:sz="0" w:space="0" w:color="auto"/>
            <w:right w:val="none" w:sz="0" w:space="0" w:color="auto"/>
          </w:divBdr>
        </w:div>
        <w:div w:id="1451364132">
          <w:marLeft w:val="640"/>
          <w:marRight w:val="0"/>
          <w:marTop w:val="0"/>
          <w:marBottom w:val="0"/>
          <w:divBdr>
            <w:top w:val="none" w:sz="0" w:space="0" w:color="auto"/>
            <w:left w:val="none" w:sz="0" w:space="0" w:color="auto"/>
            <w:bottom w:val="none" w:sz="0" w:space="0" w:color="auto"/>
            <w:right w:val="none" w:sz="0" w:space="0" w:color="auto"/>
          </w:divBdr>
        </w:div>
        <w:div w:id="1509977213">
          <w:marLeft w:val="640"/>
          <w:marRight w:val="0"/>
          <w:marTop w:val="0"/>
          <w:marBottom w:val="0"/>
          <w:divBdr>
            <w:top w:val="none" w:sz="0" w:space="0" w:color="auto"/>
            <w:left w:val="none" w:sz="0" w:space="0" w:color="auto"/>
            <w:bottom w:val="none" w:sz="0" w:space="0" w:color="auto"/>
            <w:right w:val="none" w:sz="0" w:space="0" w:color="auto"/>
          </w:divBdr>
        </w:div>
        <w:div w:id="1595282072">
          <w:marLeft w:val="640"/>
          <w:marRight w:val="0"/>
          <w:marTop w:val="0"/>
          <w:marBottom w:val="0"/>
          <w:divBdr>
            <w:top w:val="none" w:sz="0" w:space="0" w:color="auto"/>
            <w:left w:val="none" w:sz="0" w:space="0" w:color="auto"/>
            <w:bottom w:val="none" w:sz="0" w:space="0" w:color="auto"/>
            <w:right w:val="none" w:sz="0" w:space="0" w:color="auto"/>
          </w:divBdr>
        </w:div>
        <w:div w:id="1680159885">
          <w:marLeft w:val="640"/>
          <w:marRight w:val="0"/>
          <w:marTop w:val="0"/>
          <w:marBottom w:val="0"/>
          <w:divBdr>
            <w:top w:val="none" w:sz="0" w:space="0" w:color="auto"/>
            <w:left w:val="none" w:sz="0" w:space="0" w:color="auto"/>
            <w:bottom w:val="none" w:sz="0" w:space="0" w:color="auto"/>
            <w:right w:val="none" w:sz="0" w:space="0" w:color="auto"/>
          </w:divBdr>
        </w:div>
        <w:div w:id="1961453944">
          <w:marLeft w:val="640"/>
          <w:marRight w:val="0"/>
          <w:marTop w:val="0"/>
          <w:marBottom w:val="0"/>
          <w:divBdr>
            <w:top w:val="none" w:sz="0" w:space="0" w:color="auto"/>
            <w:left w:val="none" w:sz="0" w:space="0" w:color="auto"/>
            <w:bottom w:val="none" w:sz="0" w:space="0" w:color="auto"/>
            <w:right w:val="none" w:sz="0" w:space="0" w:color="auto"/>
          </w:divBdr>
        </w:div>
        <w:div w:id="2035767631">
          <w:marLeft w:val="640"/>
          <w:marRight w:val="0"/>
          <w:marTop w:val="0"/>
          <w:marBottom w:val="0"/>
          <w:divBdr>
            <w:top w:val="none" w:sz="0" w:space="0" w:color="auto"/>
            <w:left w:val="none" w:sz="0" w:space="0" w:color="auto"/>
            <w:bottom w:val="none" w:sz="0" w:space="0" w:color="auto"/>
            <w:right w:val="none" w:sz="0" w:space="0" w:color="auto"/>
          </w:divBdr>
        </w:div>
      </w:divsChild>
    </w:div>
    <w:div w:id="187721375">
      <w:bodyDiv w:val="1"/>
      <w:marLeft w:val="0"/>
      <w:marRight w:val="0"/>
      <w:marTop w:val="0"/>
      <w:marBottom w:val="0"/>
      <w:divBdr>
        <w:top w:val="none" w:sz="0" w:space="0" w:color="auto"/>
        <w:left w:val="none" w:sz="0" w:space="0" w:color="auto"/>
        <w:bottom w:val="none" w:sz="0" w:space="0" w:color="auto"/>
        <w:right w:val="none" w:sz="0" w:space="0" w:color="auto"/>
      </w:divBdr>
    </w:div>
    <w:div w:id="189414627">
      <w:bodyDiv w:val="1"/>
      <w:marLeft w:val="0"/>
      <w:marRight w:val="0"/>
      <w:marTop w:val="0"/>
      <w:marBottom w:val="0"/>
      <w:divBdr>
        <w:top w:val="none" w:sz="0" w:space="0" w:color="auto"/>
        <w:left w:val="none" w:sz="0" w:space="0" w:color="auto"/>
        <w:bottom w:val="none" w:sz="0" w:space="0" w:color="auto"/>
        <w:right w:val="none" w:sz="0" w:space="0" w:color="auto"/>
      </w:divBdr>
    </w:div>
    <w:div w:id="198054658">
      <w:bodyDiv w:val="1"/>
      <w:marLeft w:val="0"/>
      <w:marRight w:val="0"/>
      <w:marTop w:val="0"/>
      <w:marBottom w:val="0"/>
      <w:divBdr>
        <w:top w:val="none" w:sz="0" w:space="0" w:color="auto"/>
        <w:left w:val="none" w:sz="0" w:space="0" w:color="auto"/>
        <w:bottom w:val="none" w:sz="0" w:space="0" w:color="auto"/>
        <w:right w:val="none" w:sz="0" w:space="0" w:color="auto"/>
      </w:divBdr>
      <w:divsChild>
        <w:div w:id="41097545">
          <w:marLeft w:val="480"/>
          <w:marRight w:val="0"/>
          <w:marTop w:val="0"/>
          <w:marBottom w:val="0"/>
          <w:divBdr>
            <w:top w:val="none" w:sz="0" w:space="0" w:color="auto"/>
            <w:left w:val="none" w:sz="0" w:space="0" w:color="auto"/>
            <w:bottom w:val="none" w:sz="0" w:space="0" w:color="auto"/>
            <w:right w:val="none" w:sz="0" w:space="0" w:color="auto"/>
          </w:divBdr>
        </w:div>
        <w:div w:id="268129443">
          <w:marLeft w:val="480"/>
          <w:marRight w:val="0"/>
          <w:marTop w:val="0"/>
          <w:marBottom w:val="0"/>
          <w:divBdr>
            <w:top w:val="none" w:sz="0" w:space="0" w:color="auto"/>
            <w:left w:val="none" w:sz="0" w:space="0" w:color="auto"/>
            <w:bottom w:val="none" w:sz="0" w:space="0" w:color="auto"/>
            <w:right w:val="none" w:sz="0" w:space="0" w:color="auto"/>
          </w:divBdr>
        </w:div>
        <w:div w:id="377700969">
          <w:marLeft w:val="480"/>
          <w:marRight w:val="0"/>
          <w:marTop w:val="0"/>
          <w:marBottom w:val="0"/>
          <w:divBdr>
            <w:top w:val="none" w:sz="0" w:space="0" w:color="auto"/>
            <w:left w:val="none" w:sz="0" w:space="0" w:color="auto"/>
            <w:bottom w:val="none" w:sz="0" w:space="0" w:color="auto"/>
            <w:right w:val="none" w:sz="0" w:space="0" w:color="auto"/>
          </w:divBdr>
        </w:div>
        <w:div w:id="1347754169">
          <w:marLeft w:val="480"/>
          <w:marRight w:val="0"/>
          <w:marTop w:val="0"/>
          <w:marBottom w:val="0"/>
          <w:divBdr>
            <w:top w:val="none" w:sz="0" w:space="0" w:color="auto"/>
            <w:left w:val="none" w:sz="0" w:space="0" w:color="auto"/>
            <w:bottom w:val="none" w:sz="0" w:space="0" w:color="auto"/>
            <w:right w:val="none" w:sz="0" w:space="0" w:color="auto"/>
          </w:divBdr>
        </w:div>
        <w:div w:id="1843625049">
          <w:marLeft w:val="480"/>
          <w:marRight w:val="0"/>
          <w:marTop w:val="0"/>
          <w:marBottom w:val="0"/>
          <w:divBdr>
            <w:top w:val="none" w:sz="0" w:space="0" w:color="auto"/>
            <w:left w:val="none" w:sz="0" w:space="0" w:color="auto"/>
            <w:bottom w:val="none" w:sz="0" w:space="0" w:color="auto"/>
            <w:right w:val="none" w:sz="0" w:space="0" w:color="auto"/>
          </w:divBdr>
        </w:div>
        <w:div w:id="2103793319">
          <w:marLeft w:val="480"/>
          <w:marRight w:val="0"/>
          <w:marTop w:val="0"/>
          <w:marBottom w:val="0"/>
          <w:divBdr>
            <w:top w:val="none" w:sz="0" w:space="0" w:color="auto"/>
            <w:left w:val="none" w:sz="0" w:space="0" w:color="auto"/>
            <w:bottom w:val="none" w:sz="0" w:space="0" w:color="auto"/>
            <w:right w:val="none" w:sz="0" w:space="0" w:color="auto"/>
          </w:divBdr>
        </w:div>
      </w:divsChild>
    </w:div>
    <w:div w:id="201721227">
      <w:bodyDiv w:val="1"/>
      <w:marLeft w:val="0"/>
      <w:marRight w:val="0"/>
      <w:marTop w:val="0"/>
      <w:marBottom w:val="0"/>
      <w:divBdr>
        <w:top w:val="none" w:sz="0" w:space="0" w:color="auto"/>
        <w:left w:val="none" w:sz="0" w:space="0" w:color="auto"/>
        <w:bottom w:val="none" w:sz="0" w:space="0" w:color="auto"/>
        <w:right w:val="none" w:sz="0" w:space="0" w:color="auto"/>
      </w:divBdr>
    </w:div>
    <w:div w:id="205339690">
      <w:bodyDiv w:val="1"/>
      <w:marLeft w:val="0"/>
      <w:marRight w:val="0"/>
      <w:marTop w:val="0"/>
      <w:marBottom w:val="0"/>
      <w:divBdr>
        <w:top w:val="none" w:sz="0" w:space="0" w:color="auto"/>
        <w:left w:val="none" w:sz="0" w:space="0" w:color="auto"/>
        <w:bottom w:val="none" w:sz="0" w:space="0" w:color="auto"/>
        <w:right w:val="none" w:sz="0" w:space="0" w:color="auto"/>
      </w:divBdr>
    </w:div>
    <w:div w:id="225798565">
      <w:bodyDiv w:val="1"/>
      <w:marLeft w:val="0"/>
      <w:marRight w:val="0"/>
      <w:marTop w:val="0"/>
      <w:marBottom w:val="0"/>
      <w:divBdr>
        <w:top w:val="none" w:sz="0" w:space="0" w:color="auto"/>
        <w:left w:val="none" w:sz="0" w:space="0" w:color="auto"/>
        <w:bottom w:val="none" w:sz="0" w:space="0" w:color="auto"/>
        <w:right w:val="none" w:sz="0" w:space="0" w:color="auto"/>
      </w:divBdr>
    </w:div>
    <w:div w:id="232784198">
      <w:bodyDiv w:val="1"/>
      <w:marLeft w:val="0"/>
      <w:marRight w:val="0"/>
      <w:marTop w:val="0"/>
      <w:marBottom w:val="0"/>
      <w:divBdr>
        <w:top w:val="none" w:sz="0" w:space="0" w:color="auto"/>
        <w:left w:val="none" w:sz="0" w:space="0" w:color="auto"/>
        <w:bottom w:val="none" w:sz="0" w:space="0" w:color="auto"/>
        <w:right w:val="none" w:sz="0" w:space="0" w:color="auto"/>
      </w:divBdr>
    </w:div>
    <w:div w:id="235554998">
      <w:bodyDiv w:val="1"/>
      <w:marLeft w:val="0"/>
      <w:marRight w:val="0"/>
      <w:marTop w:val="0"/>
      <w:marBottom w:val="0"/>
      <w:divBdr>
        <w:top w:val="none" w:sz="0" w:space="0" w:color="auto"/>
        <w:left w:val="none" w:sz="0" w:space="0" w:color="auto"/>
        <w:bottom w:val="none" w:sz="0" w:space="0" w:color="auto"/>
        <w:right w:val="none" w:sz="0" w:space="0" w:color="auto"/>
      </w:divBdr>
    </w:div>
    <w:div w:id="244843932">
      <w:bodyDiv w:val="1"/>
      <w:marLeft w:val="0"/>
      <w:marRight w:val="0"/>
      <w:marTop w:val="0"/>
      <w:marBottom w:val="0"/>
      <w:divBdr>
        <w:top w:val="none" w:sz="0" w:space="0" w:color="auto"/>
        <w:left w:val="none" w:sz="0" w:space="0" w:color="auto"/>
        <w:bottom w:val="none" w:sz="0" w:space="0" w:color="auto"/>
        <w:right w:val="none" w:sz="0" w:space="0" w:color="auto"/>
      </w:divBdr>
    </w:div>
    <w:div w:id="245306703">
      <w:bodyDiv w:val="1"/>
      <w:marLeft w:val="0"/>
      <w:marRight w:val="0"/>
      <w:marTop w:val="0"/>
      <w:marBottom w:val="0"/>
      <w:divBdr>
        <w:top w:val="none" w:sz="0" w:space="0" w:color="auto"/>
        <w:left w:val="none" w:sz="0" w:space="0" w:color="auto"/>
        <w:bottom w:val="none" w:sz="0" w:space="0" w:color="auto"/>
        <w:right w:val="none" w:sz="0" w:space="0" w:color="auto"/>
      </w:divBdr>
    </w:div>
    <w:div w:id="253243823">
      <w:bodyDiv w:val="1"/>
      <w:marLeft w:val="0"/>
      <w:marRight w:val="0"/>
      <w:marTop w:val="0"/>
      <w:marBottom w:val="0"/>
      <w:divBdr>
        <w:top w:val="none" w:sz="0" w:space="0" w:color="auto"/>
        <w:left w:val="none" w:sz="0" w:space="0" w:color="auto"/>
        <w:bottom w:val="none" w:sz="0" w:space="0" w:color="auto"/>
        <w:right w:val="none" w:sz="0" w:space="0" w:color="auto"/>
      </w:divBdr>
    </w:div>
    <w:div w:id="256714228">
      <w:bodyDiv w:val="1"/>
      <w:marLeft w:val="0"/>
      <w:marRight w:val="0"/>
      <w:marTop w:val="0"/>
      <w:marBottom w:val="0"/>
      <w:divBdr>
        <w:top w:val="none" w:sz="0" w:space="0" w:color="auto"/>
        <w:left w:val="none" w:sz="0" w:space="0" w:color="auto"/>
        <w:bottom w:val="none" w:sz="0" w:space="0" w:color="auto"/>
        <w:right w:val="none" w:sz="0" w:space="0" w:color="auto"/>
      </w:divBdr>
    </w:div>
    <w:div w:id="264460635">
      <w:bodyDiv w:val="1"/>
      <w:marLeft w:val="0"/>
      <w:marRight w:val="0"/>
      <w:marTop w:val="0"/>
      <w:marBottom w:val="0"/>
      <w:divBdr>
        <w:top w:val="none" w:sz="0" w:space="0" w:color="auto"/>
        <w:left w:val="none" w:sz="0" w:space="0" w:color="auto"/>
        <w:bottom w:val="none" w:sz="0" w:space="0" w:color="auto"/>
        <w:right w:val="none" w:sz="0" w:space="0" w:color="auto"/>
      </w:divBdr>
    </w:div>
    <w:div w:id="275599567">
      <w:bodyDiv w:val="1"/>
      <w:marLeft w:val="0"/>
      <w:marRight w:val="0"/>
      <w:marTop w:val="0"/>
      <w:marBottom w:val="0"/>
      <w:divBdr>
        <w:top w:val="none" w:sz="0" w:space="0" w:color="auto"/>
        <w:left w:val="none" w:sz="0" w:space="0" w:color="auto"/>
        <w:bottom w:val="none" w:sz="0" w:space="0" w:color="auto"/>
        <w:right w:val="none" w:sz="0" w:space="0" w:color="auto"/>
      </w:divBdr>
    </w:div>
    <w:div w:id="285236082">
      <w:bodyDiv w:val="1"/>
      <w:marLeft w:val="0"/>
      <w:marRight w:val="0"/>
      <w:marTop w:val="0"/>
      <w:marBottom w:val="0"/>
      <w:divBdr>
        <w:top w:val="none" w:sz="0" w:space="0" w:color="auto"/>
        <w:left w:val="none" w:sz="0" w:space="0" w:color="auto"/>
        <w:bottom w:val="none" w:sz="0" w:space="0" w:color="auto"/>
        <w:right w:val="none" w:sz="0" w:space="0" w:color="auto"/>
      </w:divBdr>
    </w:div>
    <w:div w:id="288636453">
      <w:bodyDiv w:val="1"/>
      <w:marLeft w:val="0"/>
      <w:marRight w:val="0"/>
      <w:marTop w:val="0"/>
      <w:marBottom w:val="0"/>
      <w:divBdr>
        <w:top w:val="none" w:sz="0" w:space="0" w:color="auto"/>
        <w:left w:val="none" w:sz="0" w:space="0" w:color="auto"/>
        <w:bottom w:val="none" w:sz="0" w:space="0" w:color="auto"/>
        <w:right w:val="none" w:sz="0" w:space="0" w:color="auto"/>
      </w:divBdr>
      <w:divsChild>
        <w:div w:id="142624780">
          <w:marLeft w:val="640"/>
          <w:marRight w:val="0"/>
          <w:marTop w:val="0"/>
          <w:marBottom w:val="0"/>
          <w:divBdr>
            <w:top w:val="none" w:sz="0" w:space="0" w:color="auto"/>
            <w:left w:val="none" w:sz="0" w:space="0" w:color="auto"/>
            <w:bottom w:val="none" w:sz="0" w:space="0" w:color="auto"/>
            <w:right w:val="none" w:sz="0" w:space="0" w:color="auto"/>
          </w:divBdr>
        </w:div>
        <w:div w:id="298999044">
          <w:marLeft w:val="640"/>
          <w:marRight w:val="0"/>
          <w:marTop w:val="0"/>
          <w:marBottom w:val="0"/>
          <w:divBdr>
            <w:top w:val="none" w:sz="0" w:space="0" w:color="auto"/>
            <w:left w:val="none" w:sz="0" w:space="0" w:color="auto"/>
            <w:bottom w:val="none" w:sz="0" w:space="0" w:color="auto"/>
            <w:right w:val="none" w:sz="0" w:space="0" w:color="auto"/>
          </w:divBdr>
        </w:div>
        <w:div w:id="421688253">
          <w:marLeft w:val="640"/>
          <w:marRight w:val="0"/>
          <w:marTop w:val="0"/>
          <w:marBottom w:val="0"/>
          <w:divBdr>
            <w:top w:val="none" w:sz="0" w:space="0" w:color="auto"/>
            <w:left w:val="none" w:sz="0" w:space="0" w:color="auto"/>
            <w:bottom w:val="none" w:sz="0" w:space="0" w:color="auto"/>
            <w:right w:val="none" w:sz="0" w:space="0" w:color="auto"/>
          </w:divBdr>
        </w:div>
        <w:div w:id="544372777">
          <w:marLeft w:val="640"/>
          <w:marRight w:val="0"/>
          <w:marTop w:val="0"/>
          <w:marBottom w:val="0"/>
          <w:divBdr>
            <w:top w:val="none" w:sz="0" w:space="0" w:color="auto"/>
            <w:left w:val="none" w:sz="0" w:space="0" w:color="auto"/>
            <w:bottom w:val="none" w:sz="0" w:space="0" w:color="auto"/>
            <w:right w:val="none" w:sz="0" w:space="0" w:color="auto"/>
          </w:divBdr>
        </w:div>
        <w:div w:id="611783669">
          <w:marLeft w:val="640"/>
          <w:marRight w:val="0"/>
          <w:marTop w:val="0"/>
          <w:marBottom w:val="0"/>
          <w:divBdr>
            <w:top w:val="none" w:sz="0" w:space="0" w:color="auto"/>
            <w:left w:val="none" w:sz="0" w:space="0" w:color="auto"/>
            <w:bottom w:val="none" w:sz="0" w:space="0" w:color="auto"/>
            <w:right w:val="none" w:sz="0" w:space="0" w:color="auto"/>
          </w:divBdr>
        </w:div>
        <w:div w:id="996613456">
          <w:marLeft w:val="640"/>
          <w:marRight w:val="0"/>
          <w:marTop w:val="0"/>
          <w:marBottom w:val="0"/>
          <w:divBdr>
            <w:top w:val="none" w:sz="0" w:space="0" w:color="auto"/>
            <w:left w:val="none" w:sz="0" w:space="0" w:color="auto"/>
            <w:bottom w:val="none" w:sz="0" w:space="0" w:color="auto"/>
            <w:right w:val="none" w:sz="0" w:space="0" w:color="auto"/>
          </w:divBdr>
        </w:div>
        <w:div w:id="1284465226">
          <w:marLeft w:val="640"/>
          <w:marRight w:val="0"/>
          <w:marTop w:val="0"/>
          <w:marBottom w:val="0"/>
          <w:divBdr>
            <w:top w:val="none" w:sz="0" w:space="0" w:color="auto"/>
            <w:left w:val="none" w:sz="0" w:space="0" w:color="auto"/>
            <w:bottom w:val="none" w:sz="0" w:space="0" w:color="auto"/>
            <w:right w:val="none" w:sz="0" w:space="0" w:color="auto"/>
          </w:divBdr>
        </w:div>
        <w:div w:id="1459447572">
          <w:marLeft w:val="640"/>
          <w:marRight w:val="0"/>
          <w:marTop w:val="0"/>
          <w:marBottom w:val="0"/>
          <w:divBdr>
            <w:top w:val="none" w:sz="0" w:space="0" w:color="auto"/>
            <w:left w:val="none" w:sz="0" w:space="0" w:color="auto"/>
            <w:bottom w:val="none" w:sz="0" w:space="0" w:color="auto"/>
            <w:right w:val="none" w:sz="0" w:space="0" w:color="auto"/>
          </w:divBdr>
        </w:div>
        <w:div w:id="1614357947">
          <w:marLeft w:val="640"/>
          <w:marRight w:val="0"/>
          <w:marTop w:val="0"/>
          <w:marBottom w:val="0"/>
          <w:divBdr>
            <w:top w:val="none" w:sz="0" w:space="0" w:color="auto"/>
            <w:left w:val="none" w:sz="0" w:space="0" w:color="auto"/>
            <w:bottom w:val="none" w:sz="0" w:space="0" w:color="auto"/>
            <w:right w:val="none" w:sz="0" w:space="0" w:color="auto"/>
          </w:divBdr>
        </w:div>
        <w:div w:id="1618371840">
          <w:marLeft w:val="640"/>
          <w:marRight w:val="0"/>
          <w:marTop w:val="0"/>
          <w:marBottom w:val="0"/>
          <w:divBdr>
            <w:top w:val="none" w:sz="0" w:space="0" w:color="auto"/>
            <w:left w:val="none" w:sz="0" w:space="0" w:color="auto"/>
            <w:bottom w:val="none" w:sz="0" w:space="0" w:color="auto"/>
            <w:right w:val="none" w:sz="0" w:space="0" w:color="auto"/>
          </w:divBdr>
        </w:div>
        <w:div w:id="1714764744">
          <w:marLeft w:val="640"/>
          <w:marRight w:val="0"/>
          <w:marTop w:val="0"/>
          <w:marBottom w:val="0"/>
          <w:divBdr>
            <w:top w:val="none" w:sz="0" w:space="0" w:color="auto"/>
            <w:left w:val="none" w:sz="0" w:space="0" w:color="auto"/>
            <w:bottom w:val="none" w:sz="0" w:space="0" w:color="auto"/>
            <w:right w:val="none" w:sz="0" w:space="0" w:color="auto"/>
          </w:divBdr>
        </w:div>
        <w:div w:id="1855218877">
          <w:marLeft w:val="640"/>
          <w:marRight w:val="0"/>
          <w:marTop w:val="0"/>
          <w:marBottom w:val="0"/>
          <w:divBdr>
            <w:top w:val="none" w:sz="0" w:space="0" w:color="auto"/>
            <w:left w:val="none" w:sz="0" w:space="0" w:color="auto"/>
            <w:bottom w:val="none" w:sz="0" w:space="0" w:color="auto"/>
            <w:right w:val="none" w:sz="0" w:space="0" w:color="auto"/>
          </w:divBdr>
        </w:div>
      </w:divsChild>
    </w:div>
    <w:div w:id="299966456">
      <w:bodyDiv w:val="1"/>
      <w:marLeft w:val="0"/>
      <w:marRight w:val="0"/>
      <w:marTop w:val="0"/>
      <w:marBottom w:val="0"/>
      <w:divBdr>
        <w:top w:val="none" w:sz="0" w:space="0" w:color="auto"/>
        <w:left w:val="none" w:sz="0" w:space="0" w:color="auto"/>
        <w:bottom w:val="none" w:sz="0" w:space="0" w:color="auto"/>
        <w:right w:val="none" w:sz="0" w:space="0" w:color="auto"/>
      </w:divBdr>
    </w:div>
    <w:div w:id="302320990">
      <w:bodyDiv w:val="1"/>
      <w:marLeft w:val="0"/>
      <w:marRight w:val="0"/>
      <w:marTop w:val="0"/>
      <w:marBottom w:val="0"/>
      <w:divBdr>
        <w:top w:val="none" w:sz="0" w:space="0" w:color="auto"/>
        <w:left w:val="none" w:sz="0" w:space="0" w:color="auto"/>
        <w:bottom w:val="none" w:sz="0" w:space="0" w:color="auto"/>
        <w:right w:val="none" w:sz="0" w:space="0" w:color="auto"/>
      </w:divBdr>
    </w:div>
    <w:div w:id="307250427">
      <w:bodyDiv w:val="1"/>
      <w:marLeft w:val="0"/>
      <w:marRight w:val="0"/>
      <w:marTop w:val="0"/>
      <w:marBottom w:val="0"/>
      <w:divBdr>
        <w:top w:val="none" w:sz="0" w:space="0" w:color="auto"/>
        <w:left w:val="none" w:sz="0" w:space="0" w:color="auto"/>
        <w:bottom w:val="none" w:sz="0" w:space="0" w:color="auto"/>
        <w:right w:val="none" w:sz="0" w:space="0" w:color="auto"/>
      </w:divBdr>
    </w:div>
    <w:div w:id="314071443">
      <w:bodyDiv w:val="1"/>
      <w:marLeft w:val="0"/>
      <w:marRight w:val="0"/>
      <w:marTop w:val="0"/>
      <w:marBottom w:val="0"/>
      <w:divBdr>
        <w:top w:val="none" w:sz="0" w:space="0" w:color="auto"/>
        <w:left w:val="none" w:sz="0" w:space="0" w:color="auto"/>
        <w:bottom w:val="none" w:sz="0" w:space="0" w:color="auto"/>
        <w:right w:val="none" w:sz="0" w:space="0" w:color="auto"/>
      </w:divBdr>
      <w:divsChild>
        <w:div w:id="14036282">
          <w:marLeft w:val="640"/>
          <w:marRight w:val="0"/>
          <w:marTop w:val="0"/>
          <w:marBottom w:val="0"/>
          <w:divBdr>
            <w:top w:val="none" w:sz="0" w:space="0" w:color="auto"/>
            <w:left w:val="none" w:sz="0" w:space="0" w:color="auto"/>
            <w:bottom w:val="none" w:sz="0" w:space="0" w:color="auto"/>
            <w:right w:val="none" w:sz="0" w:space="0" w:color="auto"/>
          </w:divBdr>
        </w:div>
        <w:div w:id="67850603">
          <w:marLeft w:val="640"/>
          <w:marRight w:val="0"/>
          <w:marTop w:val="0"/>
          <w:marBottom w:val="0"/>
          <w:divBdr>
            <w:top w:val="none" w:sz="0" w:space="0" w:color="auto"/>
            <w:left w:val="none" w:sz="0" w:space="0" w:color="auto"/>
            <w:bottom w:val="none" w:sz="0" w:space="0" w:color="auto"/>
            <w:right w:val="none" w:sz="0" w:space="0" w:color="auto"/>
          </w:divBdr>
        </w:div>
        <w:div w:id="75713031">
          <w:marLeft w:val="640"/>
          <w:marRight w:val="0"/>
          <w:marTop w:val="0"/>
          <w:marBottom w:val="0"/>
          <w:divBdr>
            <w:top w:val="none" w:sz="0" w:space="0" w:color="auto"/>
            <w:left w:val="none" w:sz="0" w:space="0" w:color="auto"/>
            <w:bottom w:val="none" w:sz="0" w:space="0" w:color="auto"/>
            <w:right w:val="none" w:sz="0" w:space="0" w:color="auto"/>
          </w:divBdr>
        </w:div>
        <w:div w:id="191890030">
          <w:marLeft w:val="640"/>
          <w:marRight w:val="0"/>
          <w:marTop w:val="0"/>
          <w:marBottom w:val="0"/>
          <w:divBdr>
            <w:top w:val="none" w:sz="0" w:space="0" w:color="auto"/>
            <w:left w:val="none" w:sz="0" w:space="0" w:color="auto"/>
            <w:bottom w:val="none" w:sz="0" w:space="0" w:color="auto"/>
            <w:right w:val="none" w:sz="0" w:space="0" w:color="auto"/>
          </w:divBdr>
        </w:div>
        <w:div w:id="216627225">
          <w:marLeft w:val="640"/>
          <w:marRight w:val="0"/>
          <w:marTop w:val="0"/>
          <w:marBottom w:val="0"/>
          <w:divBdr>
            <w:top w:val="none" w:sz="0" w:space="0" w:color="auto"/>
            <w:left w:val="none" w:sz="0" w:space="0" w:color="auto"/>
            <w:bottom w:val="none" w:sz="0" w:space="0" w:color="auto"/>
            <w:right w:val="none" w:sz="0" w:space="0" w:color="auto"/>
          </w:divBdr>
        </w:div>
        <w:div w:id="529925090">
          <w:marLeft w:val="640"/>
          <w:marRight w:val="0"/>
          <w:marTop w:val="0"/>
          <w:marBottom w:val="0"/>
          <w:divBdr>
            <w:top w:val="none" w:sz="0" w:space="0" w:color="auto"/>
            <w:left w:val="none" w:sz="0" w:space="0" w:color="auto"/>
            <w:bottom w:val="none" w:sz="0" w:space="0" w:color="auto"/>
            <w:right w:val="none" w:sz="0" w:space="0" w:color="auto"/>
          </w:divBdr>
        </w:div>
        <w:div w:id="607154569">
          <w:marLeft w:val="640"/>
          <w:marRight w:val="0"/>
          <w:marTop w:val="0"/>
          <w:marBottom w:val="0"/>
          <w:divBdr>
            <w:top w:val="none" w:sz="0" w:space="0" w:color="auto"/>
            <w:left w:val="none" w:sz="0" w:space="0" w:color="auto"/>
            <w:bottom w:val="none" w:sz="0" w:space="0" w:color="auto"/>
            <w:right w:val="none" w:sz="0" w:space="0" w:color="auto"/>
          </w:divBdr>
        </w:div>
        <w:div w:id="740296704">
          <w:marLeft w:val="640"/>
          <w:marRight w:val="0"/>
          <w:marTop w:val="0"/>
          <w:marBottom w:val="0"/>
          <w:divBdr>
            <w:top w:val="none" w:sz="0" w:space="0" w:color="auto"/>
            <w:left w:val="none" w:sz="0" w:space="0" w:color="auto"/>
            <w:bottom w:val="none" w:sz="0" w:space="0" w:color="auto"/>
            <w:right w:val="none" w:sz="0" w:space="0" w:color="auto"/>
          </w:divBdr>
        </w:div>
        <w:div w:id="872232577">
          <w:marLeft w:val="640"/>
          <w:marRight w:val="0"/>
          <w:marTop w:val="0"/>
          <w:marBottom w:val="0"/>
          <w:divBdr>
            <w:top w:val="none" w:sz="0" w:space="0" w:color="auto"/>
            <w:left w:val="none" w:sz="0" w:space="0" w:color="auto"/>
            <w:bottom w:val="none" w:sz="0" w:space="0" w:color="auto"/>
            <w:right w:val="none" w:sz="0" w:space="0" w:color="auto"/>
          </w:divBdr>
        </w:div>
        <w:div w:id="915091756">
          <w:marLeft w:val="640"/>
          <w:marRight w:val="0"/>
          <w:marTop w:val="0"/>
          <w:marBottom w:val="0"/>
          <w:divBdr>
            <w:top w:val="none" w:sz="0" w:space="0" w:color="auto"/>
            <w:left w:val="none" w:sz="0" w:space="0" w:color="auto"/>
            <w:bottom w:val="none" w:sz="0" w:space="0" w:color="auto"/>
            <w:right w:val="none" w:sz="0" w:space="0" w:color="auto"/>
          </w:divBdr>
        </w:div>
        <w:div w:id="1893419520">
          <w:marLeft w:val="640"/>
          <w:marRight w:val="0"/>
          <w:marTop w:val="0"/>
          <w:marBottom w:val="0"/>
          <w:divBdr>
            <w:top w:val="none" w:sz="0" w:space="0" w:color="auto"/>
            <w:left w:val="none" w:sz="0" w:space="0" w:color="auto"/>
            <w:bottom w:val="none" w:sz="0" w:space="0" w:color="auto"/>
            <w:right w:val="none" w:sz="0" w:space="0" w:color="auto"/>
          </w:divBdr>
        </w:div>
        <w:div w:id="2116824402">
          <w:marLeft w:val="640"/>
          <w:marRight w:val="0"/>
          <w:marTop w:val="0"/>
          <w:marBottom w:val="0"/>
          <w:divBdr>
            <w:top w:val="none" w:sz="0" w:space="0" w:color="auto"/>
            <w:left w:val="none" w:sz="0" w:space="0" w:color="auto"/>
            <w:bottom w:val="none" w:sz="0" w:space="0" w:color="auto"/>
            <w:right w:val="none" w:sz="0" w:space="0" w:color="auto"/>
          </w:divBdr>
        </w:div>
      </w:divsChild>
    </w:div>
    <w:div w:id="314846092">
      <w:bodyDiv w:val="1"/>
      <w:marLeft w:val="0"/>
      <w:marRight w:val="0"/>
      <w:marTop w:val="0"/>
      <w:marBottom w:val="0"/>
      <w:divBdr>
        <w:top w:val="none" w:sz="0" w:space="0" w:color="auto"/>
        <w:left w:val="none" w:sz="0" w:space="0" w:color="auto"/>
        <w:bottom w:val="none" w:sz="0" w:space="0" w:color="auto"/>
        <w:right w:val="none" w:sz="0" w:space="0" w:color="auto"/>
      </w:divBdr>
      <w:divsChild>
        <w:div w:id="28995066">
          <w:marLeft w:val="640"/>
          <w:marRight w:val="0"/>
          <w:marTop w:val="0"/>
          <w:marBottom w:val="0"/>
          <w:divBdr>
            <w:top w:val="none" w:sz="0" w:space="0" w:color="auto"/>
            <w:left w:val="none" w:sz="0" w:space="0" w:color="auto"/>
            <w:bottom w:val="none" w:sz="0" w:space="0" w:color="auto"/>
            <w:right w:val="none" w:sz="0" w:space="0" w:color="auto"/>
          </w:divBdr>
        </w:div>
        <w:div w:id="35277658">
          <w:marLeft w:val="640"/>
          <w:marRight w:val="0"/>
          <w:marTop w:val="0"/>
          <w:marBottom w:val="0"/>
          <w:divBdr>
            <w:top w:val="none" w:sz="0" w:space="0" w:color="auto"/>
            <w:left w:val="none" w:sz="0" w:space="0" w:color="auto"/>
            <w:bottom w:val="none" w:sz="0" w:space="0" w:color="auto"/>
            <w:right w:val="none" w:sz="0" w:space="0" w:color="auto"/>
          </w:divBdr>
        </w:div>
        <w:div w:id="92675420">
          <w:marLeft w:val="640"/>
          <w:marRight w:val="0"/>
          <w:marTop w:val="0"/>
          <w:marBottom w:val="0"/>
          <w:divBdr>
            <w:top w:val="none" w:sz="0" w:space="0" w:color="auto"/>
            <w:left w:val="none" w:sz="0" w:space="0" w:color="auto"/>
            <w:bottom w:val="none" w:sz="0" w:space="0" w:color="auto"/>
            <w:right w:val="none" w:sz="0" w:space="0" w:color="auto"/>
          </w:divBdr>
        </w:div>
        <w:div w:id="397635717">
          <w:marLeft w:val="640"/>
          <w:marRight w:val="0"/>
          <w:marTop w:val="0"/>
          <w:marBottom w:val="0"/>
          <w:divBdr>
            <w:top w:val="none" w:sz="0" w:space="0" w:color="auto"/>
            <w:left w:val="none" w:sz="0" w:space="0" w:color="auto"/>
            <w:bottom w:val="none" w:sz="0" w:space="0" w:color="auto"/>
            <w:right w:val="none" w:sz="0" w:space="0" w:color="auto"/>
          </w:divBdr>
        </w:div>
        <w:div w:id="677535714">
          <w:marLeft w:val="640"/>
          <w:marRight w:val="0"/>
          <w:marTop w:val="0"/>
          <w:marBottom w:val="0"/>
          <w:divBdr>
            <w:top w:val="none" w:sz="0" w:space="0" w:color="auto"/>
            <w:left w:val="none" w:sz="0" w:space="0" w:color="auto"/>
            <w:bottom w:val="none" w:sz="0" w:space="0" w:color="auto"/>
            <w:right w:val="none" w:sz="0" w:space="0" w:color="auto"/>
          </w:divBdr>
        </w:div>
        <w:div w:id="721751919">
          <w:marLeft w:val="640"/>
          <w:marRight w:val="0"/>
          <w:marTop w:val="0"/>
          <w:marBottom w:val="0"/>
          <w:divBdr>
            <w:top w:val="none" w:sz="0" w:space="0" w:color="auto"/>
            <w:left w:val="none" w:sz="0" w:space="0" w:color="auto"/>
            <w:bottom w:val="none" w:sz="0" w:space="0" w:color="auto"/>
            <w:right w:val="none" w:sz="0" w:space="0" w:color="auto"/>
          </w:divBdr>
        </w:div>
        <w:div w:id="728571396">
          <w:marLeft w:val="640"/>
          <w:marRight w:val="0"/>
          <w:marTop w:val="0"/>
          <w:marBottom w:val="0"/>
          <w:divBdr>
            <w:top w:val="none" w:sz="0" w:space="0" w:color="auto"/>
            <w:left w:val="none" w:sz="0" w:space="0" w:color="auto"/>
            <w:bottom w:val="none" w:sz="0" w:space="0" w:color="auto"/>
            <w:right w:val="none" w:sz="0" w:space="0" w:color="auto"/>
          </w:divBdr>
        </w:div>
        <w:div w:id="812908779">
          <w:marLeft w:val="640"/>
          <w:marRight w:val="0"/>
          <w:marTop w:val="0"/>
          <w:marBottom w:val="0"/>
          <w:divBdr>
            <w:top w:val="none" w:sz="0" w:space="0" w:color="auto"/>
            <w:left w:val="none" w:sz="0" w:space="0" w:color="auto"/>
            <w:bottom w:val="none" w:sz="0" w:space="0" w:color="auto"/>
            <w:right w:val="none" w:sz="0" w:space="0" w:color="auto"/>
          </w:divBdr>
        </w:div>
        <w:div w:id="1032343967">
          <w:marLeft w:val="640"/>
          <w:marRight w:val="0"/>
          <w:marTop w:val="0"/>
          <w:marBottom w:val="0"/>
          <w:divBdr>
            <w:top w:val="none" w:sz="0" w:space="0" w:color="auto"/>
            <w:left w:val="none" w:sz="0" w:space="0" w:color="auto"/>
            <w:bottom w:val="none" w:sz="0" w:space="0" w:color="auto"/>
            <w:right w:val="none" w:sz="0" w:space="0" w:color="auto"/>
          </w:divBdr>
        </w:div>
        <w:div w:id="1089959594">
          <w:marLeft w:val="640"/>
          <w:marRight w:val="0"/>
          <w:marTop w:val="0"/>
          <w:marBottom w:val="0"/>
          <w:divBdr>
            <w:top w:val="none" w:sz="0" w:space="0" w:color="auto"/>
            <w:left w:val="none" w:sz="0" w:space="0" w:color="auto"/>
            <w:bottom w:val="none" w:sz="0" w:space="0" w:color="auto"/>
            <w:right w:val="none" w:sz="0" w:space="0" w:color="auto"/>
          </w:divBdr>
        </w:div>
        <w:div w:id="1109160247">
          <w:marLeft w:val="640"/>
          <w:marRight w:val="0"/>
          <w:marTop w:val="0"/>
          <w:marBottom w:val="0"/>
          <w:divBdr>
            <w:top w:val="none" w:sz="0" w:space="0" w:color="auto"/>
            <w:left w:val="none" w:sz="0" w:space="0" w:color="auto"/>
            <w:bottom w:val="none" w:sz="0" w:space="0" w:color="auto"/>
            <w:right w:val="none" w:sz="0" w:space="0" w:color="auto"/>
          </w:divBdr>
        </w:div>
        <w:div w:id="1700400100">
          <w:marLeft w:val="640"/>
          <w:marRight w:val="0"/>
          <w:marTop w:val="0"/>
          <w:marBottom w:val="0"/>
          <w:divBdr>
            <w:top w:val="none" w:sz="0" w:space="0" w:color="auto"/>
            <w:left w:val="none" w:sz="0" w:space="0" w:color="auto"/>
            <w:bottom w:val="none" w:sz="0" w:space="0" w:color="auto"/>
            <w:right w:val="none" w:sz="0" w:space="0" w:color="auto"/>
          </w:divBdr>
        </w:div>
        <w:div w:id="1749958558">
          <w:marLeft w:val="640"/>
          <w:marRight w:val="0"/>
          <w:marTop w:val="0"/>
          <w:marBottom w:val="0"/>
          <w:divBdr>
            <w:top w:val="none" w:sz="0" w:space="0" w:color="auto"/>
            <w:left w:val="none" w:sz="0" w:space="0" w:color="auto"/>
            <w:bottom w:val="none" w:sz="0" w:space="0" w:color="auto"/>
            <w:right w:val="none" w:sz="0" w:space="0" w:color="auto"/>
          </w:divBdr>
        </w:div>
        <w:div w:id="1821266387">
          <w:marLeft w:val="640"/>
          <w:marRight w:val="0"/>
          <w:marTop w:val="0"/>
          <w:marBottom w:val="0"/>
          <w:divBdr>
            <w:top w:val="none" w:sz="0" w:space="0" w:color="auto"/>
            <w:left w:val="none" w:sz="0" w:space="0" w:color="auto"/>
            <w:bottom w:val="none" w:sz="0" w:space="0" w:color="auto"/>
            <w:right w:val="none" w:sz="0" w:space="0" w:color="auto"/>
          </w:divBdr>
        </w:div>
      </w:divsChild>
    </w:div>
    <w:div w:id="322706096">
      <w:bodyDiv w:val="1"/>
      <w:marLeft w:val="0"/>
      <w:marRight w:val="0"/>
      <w:marTop w:val="0"/>
      <w:marBottom w:val="0"/>
      <w:divBdr>
        <w:top w:val="none" w:sz="0" w:space="0" w:color="auto"/>
        <w:left w:val="none" w:sz="0" w:space="0" w:color="auto"/>
        <w:bottom w:val="none" w:sz="0" w:space="0" w:color="auto"/>
        <w:right w:val="none" w:sz="0" w:space="0" w:color="auto"/>
      </w:divBdr>
      <w:divsChild>
        <w:div w:id="195196817">
          <w:marLeft w:val="640"/>
          <w:marRight w:val="0"/>
          <w:marTop w:val="0"/>
          <w:marBottom w:val="0"/>
          <w:divBdr>
            <w:top w:val="none" w:sz="0" w:space="0" w:color="auto"/>
            <w:left w:val="none" w:sz="0" w:space="0" w:color="auto"/>
            <w:bottom w:val="none" w:sz="0" w:space="0" w:color="auto"/>
            <w:right w:val="none" w:sz="0" w:space="0" w:color="auto"/>
          </w:divBdr>
        </w:div>
        <w:div w:id="393506364">
          <w:marLeft w:val="640"/>
          <w:marRight w:val="0"/>
          <w:marTop w:val="0"/>
          <w:marBottom w:val="0"/>
          <w:divBdr>
            <w:top w:val="none" w:sz="0" w:space="0" w:color="auto"/>
            <w:left w:val="none" w:sz="0" w:space="0" w:color="auto"/>
            <w:bottom w:val="none" w:sz="0" w:space="0" w:color="auto"/>
            <w:right w:val="none" w:sz="0" w:space="0" w:color="auto"/>
          </w:divBdr>
        </w:div>
        <w:div w:id="559512820">
          <w:marLeft w:val="640"/>
          <w:marRight w:val="0"/>
          <w:marTop w:val="0"/>
          <w:marBottom w:val="0"/>
          <w:divBdr>
            <w:top w:val="none" w:sz="0" w:space="0" w:color="auto"/>
            <w:left w:val="none" w:sz="0" w:space="0" w:color="auto"/>
            <w:bottom w:val="none" w:sz="0" w:space="0" w:color="auto"/>
            <w:right w:val="none" w:sz="0" w:space="0" w:color="auto"/>
          </w:divBdr>
        </w:div>
        <w:div w:id="576791074">
          <w:marLeft w:val="640"/>
          <w:marRight w:val="0"/>
          <w:marTop w:val="0"/>
          <w:marBottom w:val="0"/>
          <w:divBdr>
            <w:top w:val="none" w:sz="0" w:space="0" w:color="auto"/>
            <w:left w:val="none" w:sz="0" w:space="0" w:color="auto"/>
            <w:bottom w:val="none" w:sz="0" w:space="0" w:color="auto"/>
            <w:right w:val="none" w:sz="0" w:space="0" w:color="auto"/>
          </w:divBdr>
        </w:div>
        <w:div w:id="819618815">
          <w:marLeft w:val="640"/>
          <w:marRight w:val="0"/>
          <w:marTop w:val="0"/>
          <w:marBottom w:val="0"/>
          <w:divBdr>
            <w:top w:val="none" w:sz="0" w:space="0" w:color="auto"/>
            <w:left w:val="none" w:sz="0" w:space="0" w:color="auto"/>
            <w:bottom w:val="none" w:sz="0" w:space="0" w:color="auto"/>
            <w:right w:val="none" w:sz="0" w:space="0" w:color="auto"/>
          </w:divBdr>
        </w:div>
        <w:div w:id="1119106498">
          <w:marLeft w:val="640"/>
          <w:marRight w:val="0"/>
          <w:marTop w:val="0"/>
          <w:marBottom w:val="0"/>
          <w:divBdr>
            <w:top w:val="none" w:sz="0" w:space="0" w:color="auto"/>
            <w:left w:val="none" w:sz="0" w:space="0" w:color="auto"/>
            <w:bottom w:val="none" w:sz="0" w:space="0" w:color="auto"/>
            <w:right w:val="none" w:sz="0" w:space="0" w:color="auto"/>
          </w:divBdr>
        </w:div>
        <w:div w:id="1198469454">
          <w:marLeft w:val="640"/>
          <w:marRight w:val="0"/>
          <w:marTop w:val="0"/>
          <w:marBottom w:val="0"/>
          <w:divBdr>
            <w:top w:val="none" w:sz="0" w:space="0" w:color="auto"/>
            <w:left w:val="none" w:sz="0" w:space="0" w:color="auto"/>
            <w:bottom w:val="none" w:sz="0" w:space="0" w:color="auto"/>
            <w:right w:val="none" w:sz="0" w:space="0" w:color="auto"/>
          </w:divBdr>
        </w:div>
        <w:div w:id="1567497572">
          <w:marLeft w:val="640"/>
          <w:marRight w:val="0"/>
          <w:marTop w:val="0"/>
          <w:marBottom w:val="0"/>
          <w:divBdr>
            <w:top w:val="none" w:sz="0" w:space="0" w:color="auto"/>
            <w:left w:val="none" w:sz="0" w:space="0" w:color="auto"/>
            <w:bottom w:val="none" w:sz="0" w:space="0" w:color="auto"/>
            <w:right w:val="none" w:sz="0" w:space="0" w:color="auto"/>
          </w:divBdr>
        </w:div>
        <w:div w:id="1657227883">
          <w:marLeft w:val="640"/>
          <w:marRight w:val="0"/>
          <w:marTop w:val="0"/>
          <w:marBottom w:val="0"/>
          <w:divBdr>
            <w:top w:val="none" w:sz="0" w:space="0" w:color="auto"/>
            <w:left w:val="none" w:sz="0" w:space="0" w:color="auto"/>
            <w:bottom w:val="none" w:sz="0" w:space="0" w:color="auto"/>
            <w:right w:val="none" w:sz="0" w:space="0" w:color="auto"/>
          </w:divBdr>
        </w:div>
        <w:div w:id="1908419607">
          <w:marLeft w:val="640"/>
          <w:marRight w:val="0"/>
          <w:marTop w:val="0"/>
          <w:marBottom w:val="0"/>
          <w:divBdr>
            <w:top w:val="none" w:sz="0" w:space="0" w:color="auto"/>
            <w:left w:val="none" w:sz="0" w:space="0" w:color="auto"/>
            <w:bottom w:val="none" w:sz="0" w:space="0" w:color="auto"/>
            <w:right w:val="none" w:sz="0" w:space="0" w:color="auto"/>
          </w:divBdr>
        </w:div>
        <w:div w:id="1970284127">
          <w:marLeft w:val="640"/>
          <w:marRight w:val="0"/>
          <w:marTop w:val="0"/>
          <w:marBottom w:val="0"/>
          <w:divBdr>
            <w:top w:val="none" w:sz="0" w:space="0" w:color="auto"/>
            <w:left w:val="none" w:sz="0" w:space="0" w:color="auto"/>
            <w:bottom w:val="none" w:sz="0" w:space="0" w:color="auto"/>
            <w:right w:val="none" w:sz="0" w:space="0" w:color="auto"/>
          </w:divBdr>
        </w:div>
        <w:div w:id="2094932863">
          <w:marLeft w:val="640"/>
          <w:marRight w:val="0"/>
          <w:marTop w:val="0"/>
          <w:marBottom w:val="0"/>
          <w:divBdr>
            <w:top w:val="none" w:sz="0" w:space="0" w:color="auto"/>
            <w:left w:val="none" w:sz="0" w:space="0" w:color="auto"/>
            <w:bottom w:val="none" w:sz="0" w:space="0" w:color="auto"/>
            <w:right w:val="none" w:sz="0" w:space="0" w:color="auto"/>
          </w:divBdr>
        </w:div>
      </w:divsChild>
    </w:div>
    <w:div w:id="323551632">
      <w:bodyDiv w:val="1"/>
      <w:marLeft w:val="0"/>
      <w:marRight w:val="0"/>
      <w:marTop w:val="0"/>
      <w:marBottom w:val="0"/>
      <w:divBdr>
        <w:top w:val="none" w:sz="0" w:space="0" w:color="auto"/>
        <w:left w:val="none" w:sz="0" w:space="0" w:color="auto"/>
        <w:bottom w:val="none" w:sz="0" w:space="0" w:color="auto"/>
        <w:right w:val="none" w:sz="0" w:space="0" w:color="auto"/>
      </w:divBdr>
    </w:div>
    <w:div w:id="325675370">
      <w:bodyDiv w:val="1"/>
      <w:marLeft w:val="0"/>
      <w:marRight w:val="0"/>
      <w:marTop w:val="0"/>
      <w:marBottom w:val="0"/>
      <w:divBdr>
        <w:top w:val="none" w:sz="0" w:space="0" w:color="auto"/>
        <w:left w:val="none" w:sz="0" w:space="0" w:color="auto"/>
        <w:bottom w:val="none" w:sz="0" w:space="0" w:color="auto"/>
        <w:right w:val="none" w:sz="0" w:space="0" w:color="auto"/>
      </w:divBdr>
      <w:divsChild>
        <w:div w:id="60519062">
          <w:marLeft w:val="640"/>
          <w:marRight w:val="0"/>
          <w:marTop w:val="0"/>
          <w:marBottom w:val="0"/>
          <w:divBdr>
            <w:top w:val="none" w:sz="0" w:space="0" w:color="auto"/>
            <w:left w:val="none" w:sz="0" w:space="0" w:color="auto"/>
            <w:bottom w:val="none" w:sz="0" w:space="0" w:color="auto"/>
            <w:right w:val="none" w:sz="0" w:space="0" w:color="auto"/>
          </w:divBdr>
        </w:div>
        <w:div w:id="516970576">
          <w:marLeft w:val="640"/>
          <w:marRight w:val="0"/>
          <w:marTop w:val="0"/>
          <w:marBottom w:val="0"/>
          <w:divBdr>
            <w:top w:val="none" w:sz="0" w:space="0" w:color="auto"/>
            <w:left w:val="none" w:sz="0" w:space="0" w:color="auto"/>
            <w:bottom w:val="none" w:sz="0" w:space="0" w:color="auto"/>
            <w:right w:val="none" w:sz="0" w:space="0" w:color="auto"/>
          </w:divBdr>
        </w:div>
        <w:div w:id="532303553">
          <w:marLeft w:val="640"/>
          <w:marRight w:val="0"/>
          <w:marTop w:val="0"/>
          <w:marBottom w:val="0"/>
          <w:divBdr>
            <w:top w:val="none" w:sz="0" w:space="0" w:color="auto"/>
            <w:left w:val="none" w:sz="0" w:space="0" w:color="auto"/>
            <w:bottom w:val="none" w:sz="0" w:space="0" w:color="auto"/>
            <w:right w:val="none" w:sz="0" w:space="0" w:color="auto"/>
          </w:divBdr>
        </w:div>
        <w:div w:id="539320266">
          <w:marLeft w:val="640"/>
          <w:marRight w:val="0"/>
          <w:marTop w:val="0"/>
          <w:marBottom w:val="0"/>
          <w:divBdr>
            <w:top w:val="none" w:sz="0" w:space="0" w:color="auto"/>
            <w:left w:val="none" w:sz="0" w:space="0" w:color="auto"/>
            <w:bottom w:val="none" w:sz="0" w:space="0" w:color="auto"/>
            <w:right w:val="none" w:sz="0" w:space="0" w:color="auto"/>
          </w:divBdr>
        </w:div>
        <w:div w:id="589192292">
          <w:marLeft w:val="640"/>
          <w:marRight w:val="0"/>
          <w:marTop w:val="0"/>
          <w:marBottom w:val="0"/>
          <w:divBdr>
            <w:top w:val="none" w:sz="0" w:space="0" w:color="auto"/>
            <w:left w:val="none" w:sz="0" w:space="0" w:color="auto"/>
            <w:bottom w:val="none" w:sz="0" w:space="0" w:color="auto"/>
            <w:right w:val="none" w:sz="0" w:space="0" w:color="auto"/>
          </w:divBdr>
        </w:div>
        <w:div w:id="1059212167">
          <w:marLeft w:val="640"/>
          <w:marRight w:val="0"/>
          <w:marTop w:val="0"/>
          <w:marBottom w:val="0"/>
          <w:divBdr>
            <w:top w:val="none" w:sz="0" w:space="0" w:color="auto"/>
            <w:left w:val="none" w:sz="0" w:space="0" w:color="auto"/>
            <w:bottom w:val="none" w:sz="0" w:space="0" w:color="auto"/>
            <w:right w:val="none" w:sz="0" w:space="0" w:color="auto"/>
          </w:divBdr>
        </w:div>
        <w:div w:id="1388333981">
          <w:marLeft w:val="640"/>
          <w:marRight w:val="0"/>
          <w:marTop w:val="0"/>
          <w:marBottom w:val="0"/>
          <w:divBdr>
            <w:top w:val="none" w:sz="0" w:space="0" w:color="auto"/>
            <w:left w:val="none" w:sz="0" w:space="0" w:color="auto"/>
            <w:bottom w:val="none" w:sz="0" w:space="0" w:color="auto"/>
            <w:right w:val="none" w:sz="0" w:space="0" w:color="auto"/>
          </w:divBdr>
        </w:div>
        <w:div w:id="1602714295">
          <w:marLeft w:val="640"/>
          <w:marRight w:val="0"/>
          <w:marTop w:val="0"/>
          <w:marBottom w:val="0"/>
          <w:divBdr>
            <w:top w:val="none" w:sz="0" w:space="0" w:color="auto"/>
            <w:left w:val="none" w:sz="0" w:space="0" w:color="auto"/>
            <w:bottom w:val="none" w:sz="0" w:space="0" w:color="auto"/>
            <w:right w:val="none" w:sz="0" w:space="0" w:color="auto"/>
          </w:divBdr>
        </w:div>
        <w:div w:id="1730035176">
          <w:marLeft w:val="640"/>
          <w:marRight w:val="0"/>
          <w:marTop w:val="0"/>
          <w:marBottom w:val="0"/>
          <w:divBdr>
            <w:top w:val="none" w:sz="0" w:space="0" w:color="auto"/>
            <w:left w:val="none" w:sz="0" w:space="0" w:color="auto"/>
            <w:bottom w:val="none" w:sz="0" w:space="0" w:color="auto"/>
            <w:right w:val="none" w:sz="0" w:space="0" w:color="auto"/>
          </w:divBdr>
        </w:div>
        <w:div w:id="1754084508">
          <w:marLeft w:val="640"/>
          <w:marRight w:val="0"/>
          <w:marTop w:val="0"/>
          <w:marBottom w:val="0"/>
          <w:divBdr>
            <w:top w:val="none" w:sz="0" w:space="0" w:color="auto"/>
            <w:left w:val="none" w:sz="0" w:space="0" w:color="auto"/>
            <w:bottom w:val="none" w:sz="0" w:space="0" w:color="auto"/>
            <w:right w:val="none" w:sz="0" w:space="0" w:color="auto"/>
          </w:divBdr>
        </w:div>
        <w:div w:id="1897160016">
          <w:marLeft w:val="640"/>
          <w:marRight w:val="0"/>
          <w:marTop w:val="0"/>
          <w:marBottom w:val="0"/>
          <w:divBdr>
            <w:top w:val="none" w:sz="0" w:space="0" w:color="auto"/>
            <w:left w:val="none" w:sz="0" w:space="0" w:color="auto"/>
            <w:bottom w:val="none" w:sz="0" w:space="0" w:color="auto"/>
            <w:right w:val="none" w:sz="0" w:space="0" w:color="auto"/>
          </w:divBdr>
        </w:div>
        <w:div w:id="2114010120">
          <w:marLeft w:val="640"/>
          <w:marRight w:val="0"/>
          <w:marTop w:val="0"/>
          <w:marBottom w:val="0"/>
          <w:divBdr>
            <w:top w:val="none" w:sz="0" w:space="0" w:color="auto"/>
            <w:left w:val="none" w:sz="0" w:space="0" w:color="auto"/>
            <w:bottom w:val="none" w:sz="0" w:space="0" w:color="auto"/>
            <w:right w:val="none" w:sz="0" w:space="0" w:color="auto"/>
          </w:divBdr>
        </w:div>
      </w:divsChild>
    </w:div>
    <w:div w:id="328485085">
      <w:bodyDiv w:val="1"/>
      <w:marLeft w:val="0"/>
      <w:marRight w:val="0"/>
      <w:marTop w:val="0"/>
      <w:marBottom w:val="0"/>
      <w:divBdr>
        <w:top w:val="none" w:sz="0" w:space="0" w:color="auto"/>
        <w:left w:val="none" w:sz="0" w:space="0" w:color="auto"/>
        <w:bottom w:val="none" w:sz="0" w:space="0" w:color="auto"/>
        <w:right w:val="none" w:sz="0" w:space="0" w:color="auto"/>
      </w:divBdr>
    </w:div>
    <w:div w:id="336733896">
      <w:bodyDiv w:val="1"/>
      <w:marLeft w:val="0"/>
      <w:marRight w:val="0"/>
      <w:marTop w:val="0"/>
      <w:marBottom w:val="0"/>
      <w:divBdr>
        <w:top w:val="none" w:sz="0" w:space="0" w:color="auto"/>
        <w:left w:val="none" w:sz="0" w:space="0" w:color="auto"/>
        <w:bottom w:val="none" w:sz="0" w:space="0" w:color="auto"/>
        <w:right w:val="none" w:sz="0" w:space="0" w:color="auto"/>
      </w:divBdr>
    </w:div>
    <w:div w:id="359745891">
      <w:bodyDiv w:val="1"/>
      <w:marLeft w:val="0"/>
      <w:marRight w:val="0"/>
      <w:marTop w:val="0"/>
      <w:marBottom w:val="0"/>
      <w:divBdr>
        <w:top w:val="none" w:sz="0" w:space="0" w:color="auto"/>
        <w:left w:val="none" w:sz="0" w:space="0" w:color="auto"/>
        <w:bottom w:val="none" w:sz="0" w:space="0" w:color="auto"/>
        <w:right w:val="none" w:sz="0" w:space="0" w:color="auto"/>
      </w:divBdr>
    </w:div>
    <w:div w:id="360713909">
      <w:bodyDiv w:val="1"/>
      <w:marLeft w:val="0"/>
      <w:marRight w:val="0"/>
      <w:marTop w:val="0"/>
      <w:marBottom w:val="0"/>
      <w:divBdr>
        <w:top w:val="none" w:sz="0" w:space="0" w:color="auto"/>
        <w:left w:val="none" w:sz="0" w:space="0" w:color="auto"/>
        <w:bottom w:val="none" w:sz="0" w:space="0" w:color="auto"/>
        <w:right w:val="none" w:sz="0" w:space="0" w:color="auto"/>
      </w:divBdr>
      <w:divsChild>
        <w:div w:id="317268521">
          <w:marLeft w:val="480"/>
          <w:marRight w:val="0"/>
          <w:marTop w:val="0"/>
          <w:marBottom w:val="0"/>
          <w:divBdr>
            <w:top w:val="none" w:sz="0" w:space="0" w:color="auto"/>
            <w:left w:val="none" w:sz="0" w:space="0" w:color="auto"/>
            <w:bottom w:val="none" w:sz="0" w:space="0" w:color="auto"/>
            <w:right w:val="none" w:sz="0" w:space="0" w:color="auto"/>
          </w:divBdr>
        </w:div>
        <w:div w:id="547494684">
          <w:marLeft w:val="480"/>
          <w:marRight w:val="0"/>
          <w:marTop w:val="0"/>
          <w:marBottom w:val="0"/>
          <w:divBdr>
            <w:top w:val="none" w:sz="0" w:space="0" w:color="auto"/>
            <w:left w:val="none" w:sz="0" w:space="0" w:color="auto"/>
            <w:bottom w:val="none" w:sz="0" w:space="0" w:color="auto"/>
            <w:right w:val="none" w:sz="0" w:space="0" w:color="auto"/>
          </w:divBdr>
        </w:div>
      </w:divsChild>
    </w:div>
    <w:div w:id="372850660">
      <w:bodyDiv w:val="1"/>
      <w:marLeft w:val="0"/>
      <w:marRight w:val="0"/>
      <w:marTop w:val="0"/>
      <w:marBottom w:val="0"/>
      <w:divBdr>
        <w:top w:val="none" w:sz="0" w:space="0" w:color="auto"/>
        <w:left w:val="none" w:sz="0" w:space="0" w:color="auto"/>
        <w:bottom w:val="none" w:sz="0" w:space="0" w:color="auto"/>
        <w:right w:val="none" w:sz="0" w:space="0" w:color="auto"/>
      </w:divBdr>
      <w:divsChild>
        <w:div w:id="1044330997">
          <w:marLeft w:val="0"/>
          <w:marRight w:val="0"/>
          <w:marTop w:val="0"/>
          <w:marBottom w:val="0"/>
          <w:divBdr>
            <w:top w:val="none" w:sz="0" w:space="0" w:color="auto"/>
            <w:left w:val="none" w:sz="0" w:space="0" w:color="auto"/>
            <w:bottom w:val="none" w:sz="0" w:space="0" w:color="auto"/>
            <w:right w:val="none" w:sz="0" w:space="0" w:color="auto"/>
          </w:divBdr>
        </w:div>
      </w:divsChild>
    </w:div>
    <w:div w:id="373891098">
      <w:bodyDiv w:val="1"/>
      <w:marLeft w:val="0"/>
      <w:marRight w:val="0"/>
      <w:marTop w:val="0"/>
      <w:marBottom w:val="0"/>
      <w:divBdr>
        <w:top w:val="none" w:sz="0" w:space="0" w:color="auto"/>
        <w:left w:val="none" w:sz="0" w:space="0" w:color="auto"/>
        <w:bottom w:val="none" w:sz="0" w:space="0" w:color="auto"/>
        <w:right w:val="none" w:sz="0" w:space="0" w:color="auto"/>
      </w:divBdr>
      <w:divsChild>
        <w:div w:id="221598073">
          <w:marLeft w:val="480"/>
          <w:marRight w:val="0"/>
          <w:marTop w:val="0"/>
          <w:marBottom w:val="0"/>
          <w:divBdr>
            <w:top w:val="none" w:sz="0" w:space="0" w:color="auto"/>
            <w:left w:val="none" w:sz="0" w:space="0" w:color="auto"/>
            <w:bottom w:val="none" w:sz="0" w:space="0" w:color="auto"/>
            <w:right w:val="none" w:sz="0" w:space="0" w:color="auto"/>
          </w:divBdr>
        </w:div>
        <w:div w:id="378170612">
          <w:marLeft w:val="480"/>
          <w:marRight w:val="0"/>
          <w:marTop w:val="0"/>
          <w:marBottom w:val="0"/>
          <w:divBdr>
            <w:top w:val="none" w:sz="0" w:space="0" w:color="auto"/>
            <w:left w:val="none" w:sz="0" w:space="0" w:color="auto"/>
            <w:bottom w:val="none" w:sz="0" w:space="0" w:color="auto"/>
            <w:right w:val="none" w:sz="0" w:space="0" w:color="auto"/>
          </w:divBdr>
        </w:div>
        <w:div w:id="813912535">
          <w:marLeft w:val="480"/>
          <w:marRight w:val="0"/>
          <w:marTop w:val="0"/>
          <w:marBottom w:val="0"/>
          <w:divBdr>
            <w:top w:val="none" w:sz="0" w:space="0" w:color="auto"/>
            <w:left w:val="none" w:sz="0" w:space="0" w:color="auto"/>
            <w:bottom w:val="none" w:sz="0" w:space="0" w:color="auto"/>
            <w:right w:val="none" w:sz="0" w:space="0" w:color="auto"/>
          </w:divBdr>
        </w:div>
        <w:div w:id="1016275458">
          <w:marLeft w:val="480"/>
          <w:marRight w:val="0"/>
          <w:marTop w:val="0"/>
          <w:marBottom w:val="0"/>
          <w:divBdr>
            <w:top w:val="none" w:sz="0" w:space="0" w:color="auto"/>
            <w:left w:val="none" w:sz="0" w:space="0" w:color="auto"/>
            <w:bottom w:val="none" w:sz="0" w:space="0" w:color="auto"/>
            <w:right w:val="none" w:sz="0" w:space="0" w:color="auto"/>
          </w:divBdr>
        </w:div>
        <w:div w:id="1205290400">
          <w:marLeft w:val="480"/>
          <w:marRight w:val="0"/>
          <w:marTop w:val="0"/>
          <w:marBottom w:val="0"/>
          <w:divBdr>
            <w:top w:val="none" w:sz="0" w:space="0" w:color="auto"/>
            <w:left w:val="none" w:sz="0" w:space="0" w:color="auto"/>
            <w:bottom w:val="none" w:sz="0" w:space="0" w:color="auto"/>
            <w:right w:val="none" w:sz="0" w:space="0" w:color="auto"/>
          </w:divBdr>
        </w:div>
        <w:div w:id="1338267822">
          <w:marLeft w:val="480"/>
          <w:marRight w:val="0"/>
          <w:marTop w:val="0"/>
          <w:marBottom w:val="0"/>
          <w:divBdr>
            <w:top w:val="none" w:sz="0" w:space="0" w:color="auto"/>
            <w:left w:val="none" w:sz="0" w:space="0" w:color="auto"/>
            <w:bottom w:val="none" w:sz="0" w:space="0" w:color="auto"/>
            <w:right w:val="none" w:sz="0" w:space="0" w:color="auto"/>
          </w:divBdr>
        </w:div>
        <w:div w:id="1947345606">
          <w:marLeft w:val="480"/>
          <w:marRight w:val="0"/>
          <w:marTop w:val="0"/>
          <w:marBottom w:val="0"/>
          <w:divBdr>
            <w:top w:val="none" w:sz="0" w:space="0" w:color="auto"/>
            <w:left w:val="none" w:sz="0" w:space="0" w:color="auto"/>
            <w:bottom w:val="none" w:sz="0" w:space="0" w:color="auto"/>
            <w:right w:val="none" w:sz="0" w:space="0" w:color="auto"/>
          </w:divBdr>
        </w:div>
      </w:divsChild>
    </w:div>
    <w:div w:id="376272549">
      <w:bodyDiv w:val="1"/>
      <w:marLeft w:val="0"/>
      <w:marRight w:val="0"/>
      <w:marTop w:val="0"/>
      <w:marBottom w:val="0"/>
      <w:divBdr>
        <w:top w:val="none" w:sz="0" w:space="0" w:color="auto"/>
        <w:left w:val="none" w:sz="0" w:space="0" w:color="auto"/>
        <w:bottom w:val="none" w:sz="0" w:space="0" w:color="auto"/>
        <w:right w:val="none" w:sz="0" w:space="0" w:color="auto"/>
      </w:divBdr>
    </w:div>
    <w:div w:id="377363636">
      <w:bodyDiv w:val="1"/>
      <w:marLeft w:val="0"/>
      <w:marRight w:val="0"/>
      <w:marTop w:val="0"/>
      <w:marBottom w:val="0"/>
      <w:divBdr>
        <w:top w:val="none" w:sz="0" w:space="0" w:color="auto"/>
        <w:left w:val="none" w:sz="0" w:space="0" w:color="auto"/>
        <w:bottom w:val="none" w:sz="0" w:space="0" w:color="auto"/>
        <w:right w:val="none" w:sz="0" w:space="0" w:color="auto"/>
      </w:divBdr>
    </w:div>
    <w:div w:id="386686777">
      <w:bodyDiv w:val="1"/>
      <w:marLeft w:val="0"/>
      <w:marRight w:val="0"/>
      <w:marTop w:val="0"/>
      <w:marBottom w:val="0"/>
      <w:divBdr>
        <w:top w:val="none" w:sz="0" w:space="0" w:color="auto"/>
        <w:left w:val="none" w:sz="0" w:space="0" w:color="auto"/>
        <w:bottom w:val="none" w:sz="0" w:space="0" w:color="auto"/>
        <w:right w:val="none" w:sz="0" w:space="0" w:color="auto"/>
      </w:divBdr>
      <w:divsChild>
        <w:div w:id="26369510">
          <w:marLeft w:val="640"/>
          <w:marRight w:val="0"/>
          <w:marTop w:val="0"/>
          <w:marBottom w:val="0"/>
          <w:divBdr>
            <w:top w:val="none" w:sz="0" w:space="0" w:color="auto"/>
            <w:left w:val="none" w:sz="0" w:space="0" w:color="auto"/>
            <w:bottom w:val="none" w:sz="0" w:space="0" w:color="auto"/>
            <w:right w:val="none" w:sz="0" w:space="0" w:color="auto"/>
          </w:divBdr>
        </w:div>
        <w:div w:id="352808417">
          <w:marLeft w:val="640"/>
          <w:marRight w:val="0"/>
          <w:marTop w:val="0"/>
          <w:marBottom w:val="0"/>
          <w:divBdr>
            <w:top w:val="none" w:sz="0" w:space="0" w:color="auto"/>
            <w:left w:val="none" w:sz="0" w:space="0" w:color="auto"/>
            <w:bottom w:val="none" w:sz="0" w:space="0" w:color="auto"/>
            <w:right w:val="none" w:sz="0" w:space="0" w:color="auto"/>
          </w:divBdr>
        </w:div>
        <w:div w:id="674957496">
          <w:marLeft w:val="640"/>
          <w:marRight w:val="0"/>
          <w:marTop w:val="0"/>
          <w:marBottom w:val="0"/>
          <w:divBdr>
            <w:top w:val="none" w:sz="0" w:space="0" w:color="auto"/>
            <w:left w:val="none" w:sz="0" w:space="0" w:color="auto"/>
            <w:bottom w:val="none" w:sz="0" w:space="0" w:color="auto"/>
            <w:right w:val="none" w:sz="0" w:space="0" w:color="auto"/>
          </w:divBdr>
        </w:div>
        <w:div w:id="876308573">
          <w:marLeft w:val="640"/>
          <w:marRight w:val="0"/>
          <w:marTop w:val="0"/>
          <w:marBottom w:val="0"/>
          <w:divBdr>
            <w:top w:val="none" w:sz="0" w:space="0" w:color="auto"/>
            <w:left w:val="none" w:sz="0" w:space="0" w:color="auto"/>
            <w:bottom w:val="none" w:sz="0" w:space="0" w:color="auto"/>
            <w:right w:val="none" w:sz="0" w:space="0" w:color="auto"/>
          </w:divBdr>
        </w:div>
        <w:div w:id="1025400550">
          <w:marLeft w:val="640"/>
          <w:marRight w:val="0"/>
          <w:marTop w:val="0"/>
          <w:marBottom w:val="0"/>
          <w:divBdr>
            <w:top w:val="none" w:sz="0" w:space="0" w:color="auto"/>
            <w:left w:val="none" w:sz="0" w:space="0" w:color="auto"/>
            <w:bottom w:val="none" w:sz="0" w:space="0" w:color="auto"/>
            <w:right w:val="none" w:sz="0" w:space="0" w:color="auto"/>
          </w:divBdr>
        </w:div>
        <w:div w:id="1042629848">
          <w:marLeft w:val="640"/>
          <w:marRight w:val="0"/>
          <w:marTop w:val="0"/>
          <w:marBottom w:val="0"/>
          <w:divBdr>
            <w:top w:val="none" w:sz="0" w:space="0" w:color="auto"/>
            <w:left w:val="none" w:sz="0" w:space="0" w:color="auto"/>
            <w:bottom w:val="none" w:sz="0" w:space="0" w:color="auto"/>
            <w:right w:val="none" w:sz="0" w:space="0" w:color="auto"/>
          </w:divBdr>
        </w:div>
        <w:div w:id="1067339533">
          <w:marLeft w:val="640"/>
          <w:marRight w:val="0"/>
          <w:marTop w:val="0"/>
          <w:marBottom w:val="0"/>
          <w:divBdr>
            <w:top w:val="none" w:sz="0" w:space="0" w:color="auto"/>
            <w:left w:val="none" w:sz="0" w:space="0" w:color="auto"/>
            <w:bottom w:val="none" w:sz="0" w:space="0" w:color="auto"/>
            <w:right w:val="none" w:sz="0" w:space="0" w:color="auto"/>
          </w:divBdr>
        </w:div>
        <w:div w:id="1260262342">
          <w:marLeft w:val="640"/>
          <w:marRight w:val="0"/>
          <w:marTop w:val="0"/>
          <w:marBottom w:val="0"/>
          <w:divBdr>
            <w:top w:val="none" w:sz="0" w:space="0" w:color="auto"/>
            <w:left w:val="none" w:sz="0" w:space="0" w:color="auto"/>
            <w:bottom w:val="none" w:sz="0" w:space="0" w:color="auto"/>
            <w:right w:val="none" w:sz="0" w:space="0" w:color="auto"/>
          </w:divBdr>
        </w:div>
        <w:div w:id="1479692085">
          <w:marLeft w:val="640"/>
          <w:marRight w:val="0"/>
          <w:marTop w:val="0"/>
          <w:marBottom w:val="0"/>
          <w:divBdr>
            <w:top w:val="none" w:sz="0" w:space="0" w:color="auto"/>
            <w:left w:val="none" w:sz="0" w:space="0" w:color="auto"/>
            <w:bottom w:val="none" w:sz="0" w:space="0" w:color="auto"/>
            <w:right w:val="none" w:sz="0" w:space="0" w:color="auto"/>
          </w:divBdr>
        </w:div>
        <w:div w:id="1536960750">
          <w:marLeft w:val="640"/>
          <w:marRight w:val="0"/>
          <w:marTop w:val="0"/>
          <w:marBottom w:val="0"/>
          <w:divBdr>
            <w:top w:val="none" w:sz="0" w:space="0" w:color="auto"/>
            <w:left w:val="none" w:sz="0" w:space="0" w:color="auto"/>
            <w:bottom w:val="none" w:sz="0" w:space="0" w:color="auto"/>
            <w:right w:val="none" w:sz="0" w:space="0" w:color="auto"/>
          </w:divBdr>
        </w:div>
        <w:div w:id="1733969643">
          <w:marLeft w:val="640"/>
          <w:marRight w:val="0"/>
          <w:marTop w:val="0"/>
          <w:marBottom w:val="0"/>
          <w:divBdr>
            <w:top w:val="none" w:sz="0" w:space="0" w:color="auto"/>
            <w:left w:val="none" w:sz="0" w:space="0" w:color="auto"/>
            <w:bottom w:val="none" w:sz="0" w:space="0" w:color="auto"/>
            <w:right w:val="none" w:sz="0" w:space="0" w:color="auto"/>
          </w:divBdr>
        </w:div>
        <w:div w:id="1948925569">
          <w:marLeft w:val="640"/>
          <w:marRight w:val="0"/>
          <w:marTop w:val="0"/>
          <w:marBottom w:val="0"/>
          <w:divBdr>
            <w:top w:val="none" w:sz="0" w:space="0" w:color="auto"/>
            <w:left w:val="none" w:sz="0" w:space="0" w:color="auto"/>
            <w:bottom w:val="none" w:sz="0" w:space="0" w:color="auto"/>
            <w:right w:val="none" w:sz="0" w:space="0" w:color="auto"/>
          </w:divBdr>
        </w:div>
        <w:div w:id="2046171839">
          <w:marLeft w:val="640"/>
          <w:marRight w:val="0"/>
          <w:marTop w:val="0"/>
          <w:marBottom w:val="0"/>
          <w:divBdr>
            <w:top w:val="none" w:sz="0" w:space="0" w:color="auto"/>
            <w:left w:val="none" w:sz="0" w:space="0" w:color="auto"/>
            <w:bottom w:val="none" w:sz="0" w:space="0" w:color="auto"/>
            <w:right w:val="none" w:sz="0" w:space="0" w:color="auto"/>
          </w:divBdr>
        </w:div>
      </w:divsChild>
    </w:div>
    <w:div w:id="388845230">
      <w:bodyDiv w:val="1"/>
      <w:marLeft w:val="0"/>
      <w:marRight w:val="0"/>
      <w:marTop w:val="0"/>
      <w:marBottom w:val="0"/>
      <w:divBdr>
        <w:top w:val="none" w:sz="0" w:space="0" w:color="auto"/>
        <w:left w:val="none" w:sz="0" w:space="0" w:color="auto"/>
        <w:bottom w:val="none" w:sz="0" w:space="0" w:color="auto"/>
        <w:right w:val="none" w:sz="0" w:space="0" w:color="auto"/>
      </w:divBdr>
    </w:div>
    <w:div w:id="389812604">
      <w:bodyDiv w:val="1"/>
      <w:marLeft w:val="0"/>
      <w:marRight w:val="0"/>
      <w:marTop w:val="0"/>
      <w:marBottom w:val="0"/>
      <w:divBdr>
        <w:top w:val="none" w:sz="0" w:space="0" w:color="auto"/>
        <w:left w:val="none" w:sz="0" w:space="0" w:color="auto"/>
        <w:bottom w:val="none" w:sz="0" w:space="0" w:color="auto"/>
        <w:right w:val="none" w:sz="0" w:space="0" w:color="auto"/>
      </w:divBdr>
    </w:div>
    <w:div w:id="393159195">
      <w:bodyDiv w:val="1"/>
      <w:marLeft w:val="0"/>
      <w:marRight w:val="0"/>
      <w:marTop w:val="0"/>
      <w:marBottom w:val="0"/>
      <w:divBdr>
        <w:top w:val="none" w:sz="0" w:space="0" w:color="auto"/>
        <w:left w:val="none" w:sz="0" w:space="0" w:color="auto"/>
        <w:bottom w:val="none" w:sz="0" w:space="0" w:color="auto"/>
        <w:right w:val="none" w:sz="0" w:space="0" w:color="auto"/>
      </w:divBdr>
    </w:div>
    <w:div w:id="396779863">
      <w:bodyDiv w:val="1"/>
      <w:marLeft w:val="0"/>
      <w:marRight w:val="0"/>
      <w:marTop w:val="0"/>
      <w:marBottom w:val="0"/>
      <w:divBdr>
        <w:top w:val="none" w:sz="0" w:space="0" w:color="auto"/>
        <w:left w:val="none" w:sz="0" w:space="0" w:color="auto"/>
        <w:bottom w:val="none" w:sz="0" w:space="0" w:color="auto"/>
        <w:right w:val="none" w:sz="0" w:space="0" w:color="auto"/>
      </w:divBdr>
      <w:divsChild>
        <w:div w:id="67044800">
          <w:marLeft w:val="640"/>
          <w:marRight w:val="0"/>
          <w:marTop w:val="0"/>
          <w:marBottom w:val="0"/>
          <w:divBdr>
            <w:top w:val="none" w:sz="0" w:space="0" w:color="auto"/>
            <w:left w:val="none" w:sz="0" w:space="0" w:color="auto"/>
            <w:bottom w:val="none" w:sz="0" w:space="0" w:color="auto"/>
            <w:right w:val="none" w:sz="0" w:space="0" w:color="auto"/>
          </w:divBdr>
        </w:div>
        <w:div w:id="183713685">
          <w:marLeft w:val="640"/>
          <w:marRight w:val="0"/>
          <w:marTop w:val="0"/>
          <w:marBottom w:val="0"/>
          <w:divBdr>
            <w:top w:val="none" w:sz="0" w:space="0" w:color="auto"/>
            <w:left w:val="none" w:sz="0" w:space="0" w:color="auto"/>
            <w:bottom w:val="none" w:sz="0" w:space="0" w:color="auto"/>
            <w:right w:val="none" w:sz="0" w:space="0" w:color="auto"/>
          </w:divBdr>
        </w:div>
        <w:div w:id="417749225">
          <w:marLeft w:val="640"/>
          <w:marRight w:val="0"/>
          <w:marTop w:val="0"/>
          <w:marBottom w:val="0"/>
          <w:divBdr>
            <w:top w:val="none" w:sz="0" w:space="0" w:color="auto"/>
            <w:left w:val="none" w:sz="0" w:space="0" w:color="auto"/>
            <w:bottom w:val="none" w:sz="0" w:space="0" w:color="auto"/>
            <w:right w:val="none" w:sz="0" w:space="0" w:color="auto"/>
          </w:divBdr>
        </w:div>
        <w:div w:id="504900550">
          <w:marLeft w:val="640"/>
          <w:marRight w:val="0"/>
          <w:marTop w:val="0"/>
          <w:marBottom w:val="0"/>
          <w:divBdr>
            <w:top w:val="none" w:sz="0" w:space="0" w:color="auto"/>
            <w:left w:val="none" w:sz="0" w:space="0" w:color="auto"/>
            <w:bottom w:val="none" w:sz="0" w:space="0" w:color="auto"/>
            <w:right w:val="none" w:sz="0" w:space="0" w:color="auto"/>
          </w:divBdr>
        </w:div>
        <w:div w:id="618149355">
          <w:marLeft w:val="640"/>
          <w:marRight w:val="0"/>
          <w:marTop w:val="0"/>
          <w:marBottom w:val="0"/>
          <w:divBdr>
            <w:top w:val="none" w:sz="0" w:space="0" w:color="auto"/>
            <w:left w:val="none" w:sz="0" w:space="0" w:color="auto"/>
            <w:bottom w:val="none" w:sz="0" w:space="0" w:color="auto"/>
            <w:right w:val="none" w:sz="0" w:space="0" w:color="auto"/>
          </w:divBdr>
        </w:div>
        <w:div w:id="912006889">
          <w:marLeft w:val="640"/>
          <w:marRight w:val="0"/>
          <w:marTop w:val="0"/>
          <w:marBottom w:val="0"/>
          <w:divBdr>
            <w:top w:val="none" w:sz="0" w:space="0" w:color="auto"/>
            <w:left w:val="none" w:sz="0" w:space="0" w:color="auto"/>
            <w:bottom w:val="none" w:sz="0" w:space="0" w:color="auto"/>
            <w:right w:val="none" w:sz="0" w:space="0" w:color="auto"/>
          </w:divBdr>
        </w:div>
        <w:div w:id="1030489805">
          <w:marLeft w:val="640"/>
          <w:marRight w:val="0"/>
          <w:marTop w:val="0"/>
          <w:marBottom w:val="0"/>
          <w:divBdr>
            <w:top w:val="none" w:sz="0" w:space="0" w:color="auto"/>
            <w:left w:val="none" w:sz="0" w:space="0" w:color="auto"/>
            <w:bottom w:val="none" w:sz="0" w:space="0" w:color="auto"/>
            <w:right w:val="none" w:sz="0" w:space="0" w:color="auto"/>
          </w:divBdr>
        </w:div>
        <w:div w:id="1049449932">
          <w:marLeft w:val="640"/>
          <w:marRight w:val="0"/>
          <w:marTop w:val="0"/>
          <w:marBottom w:val="0"/>
          <w:divBdr>
            <w:top w:val="none" w:sz="0" w:space="0" w:color="auto"/>
            <w:left w:val="none" w:sz="0" w:space="0" w:color="auto"/>
            <w:bottom w:val="none" w:sz="0" w:space="0" w:color="auto"/>
            <w:right w:val="none" w:sz="0" w:space="0" w:color="auto"/>
          </w:divBdr>
        </w:div>
        <w:div w:id="1269047433">
          <w:marLeft w:val="640"/>
          <w:marRight w:val="0"/>
          <w:marTop w:val="0"/>
          <w:marBottom w:val="0"/>
          <w:divBdr>
            <w:top w:val="none" w:sz="0" w:space="0" w:color="auto"/>
            <w:left w:val="none" w:sz="0" w:space="0" w:color="auto"/>
            <w:bottom w:val="none" w:sz="0" w:space="0" w:color="auto"/>
            <w:right w:val="none" w:sz="0" w:space="0" w:color="auto"/>
          </w:divBdr>
        </w:div>
        <w:div w:id="1678196048">
          <w:marLeft w:val="640"/>
          <w:marRight w:val="0"/>
          <w:marTop w:val="0"/>
          <w:marBottom w:val="0"/>
          <w:divBdr>
            <w:top w:val="none" w:sz="0" w:space="0" w:color="auto"/>
            <w:left w:val="none" w:sz="0" w:space="0" w:color="auto"/>
            <w:bottom w:val="none" w:sz="0" w:space="0" w:color="auto"/>
            <w:right w:val="none" w:sz="0" w:space="0" w:color="auto"/>
          </w:divBdr>
        </w:div>
        <w:div w:id="1779833718">
          <w:marLeft w:val="640"/>
          <w:marRight w:val="0"/>
          <w:marTop w:val="0"/>
          <w:marBottom w:val="0"/>
          <w:divBdr>
            <w:top w:val="none" w:sz="0" w:space="0" w:color="auto"/>
            <w:left w:val="none" w:sz="0" w:space="0" w:color="auto"/>
            <w:bottom w:val="none" w:sz="0" w:space="0" w:color="auto"/>
            <w:right w:val="none" w:sz="0" w:space="0" w:color="auto"/>
          </w:divBdr>
        </w:div>
        <w:div w:id="2044553280">
          <w:marLeft w:val="640"/>
          <w:marRight w:val="0"/>
          <w:marTop w:val="0"/>
          <w:marBottom w:val="0"/>
          <w:divBdr>
            <w:top w:val="none" w:sz="0" w:space="0" w:color="auto"/>
            <w:left w:val="none" w:sz="0" w:space="0" w:color="auto"/>
            <w:bottom w:val="none" w:sz="0" w:space="0" w:color="auto"/>
            <w:right w:val="none" w:sz="0" w:space="0" w:color="auto"/>
          </w:divBdr>
        </w:div>
        <w:div w:id="2108033917">
          <w:marLeft w:val="640"/>
          <w:marRight w:val="0"/>
          <w:marTop w:val="0"/>
          <w:marBottom w:val="0"/>
          <w:divBdr>
            <w:top w:val="none" w:sz="0" w:space="0" w:color="auto"/>
            <w:left w:val="none" w:sz="0" w:space="0" w:color="auto"/>
            <w:bottom w:val="none" w:sz="0" w:space="0" w:color="auto"/>
            <w:right w:val="none" w:sz="0" w:space="0" w:color="auto"/>
          </w:divBdr>
        </w:div>
      </w:divsChild>
    </w:div>
    <w:div w:id="396827577">
      <w:bodyDiv w:val="1"/>
      <w:marLeft w:val="0"/>
      <w:marRight w:val="0"/>
      <w:marTop w:val="0"/>
      <w:marBottom w:val="0"/>
      <w:divBdr>
        <w:top w:val="none" w:sz="0" w:space="0" w:color="auto"/>
        <w:left w:val="none" w:sz="0" w:space="0" w:color="auto"/>
        <w:bottom w:val="none" w:sz="0" w:space="0" w:color="auto"/>
        <w:right w:val="none" w:sz="0" w:space="0" w:color="auto"/>
      </w:divBdr>
    </w:div>
    <w:div w:id="400450339">
      <w:bodyDiv w:val="1"/>
      <w:marLeft w:val="0"/>
      <w:marRight w:val="0"/>
      <w:marTop w:val="0"/>
      <w:marBottom w:val="0"/>
      <w:divBdr>
        <w:top w:val="none" w:sz="0" w:space="0" w:color="auto"/>
        <w:left w:val="none" w:sz="0" w:space="0" w:color="auto"/>
        <w:bottom w:val="none" w:sz="0" w:space="0" w:color="auto"/>
        <w:right w:val="none" w:sz="0" w:space="0" w:color="auto"/>
      </w:divBdr>
    </w:div>
    <w:div w:id="402025077">
      <w:bodyDiv w:val="1"/>
      <w:marLeft w:val="0"/>
      <w:marRight w:val="0"/>
      <w:marTop w:val="0"/>
      <w:marBottom w:val="0"/>
      <w:divBdr>
        <w:top w:val="none" w:sz="0" w:space="0" w:color="auto"/>
        <w:left w:val="none" w:sz="0" w:space="0" w:color="auto"/>
        <w:bottom w:val="none" w:sz="0" w:space="0" w:color="auto"/>
        <w:right w:val="none" w:sz="0" w:space="0" w:color="auto"/>
      </w:divBdr>
    </w:div>
    <w:div w:id="414985018">
      <w:bodyDiv w:val="1"/>
      <w:marLeft w:val="0"/>
      <w:marRight w:val="0"/>
      <w:marTop w:val="0"/>
      <w:marBottom w:val="0"/>
      <w:divBdr>
        <w:top w:val="none" w:sz="0" w:space="0" w:color="auto"/>
        <w:left w:val="none" w:sz="0" w:space="0" w:color="auto"/>
        <w:bottom w:val="none" w:sz="0" w:space="0" w:color="auto"/>
        <w:right w:val="none" w:sz="0" w:space="0" w:color="auto"/>
      </w:divBdr>
    </w:div>
    <w:div w:id="416295233">
      <w:bodyDiv w:val="1"/>
      <w:marLeft w:val="0"/>
      <w:marRight w:val="0"/>
      <w:marTop w:val="0"/>
      <w:marBottom w:val="0"/>
      <w:divBdr>
        <w:top w:val="none" w:sz="0" w:space="0" w:color="auto"/>
        <w:left w:val="none" w:sz="0" w:space="0" w:color="auto"/>
        <w:bottom w:val="none" w:sz="0" w:space="0" w:color="auto"/>
        <w:right w:val="none" w:sz="0" w:space="0" w:color="auto"/>
      </w:divBdr>
    </w:div>
    <w:div w:id="428544907">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sChild>
        <w:div w:id="232351799">
          <w:marLeft w:val="640"/>
          <w:marRight w:val="0"/>
          <w:marTop w:val="0"/>
          <w:marBottom w:val="0"/>
          <w:divBdr>
            <w:top w:val="none" w:sz="0" w:space="0" w:color="auto"/>
            <w:left w:val="none" w:sz="0" w:space="0" w:color="auto"/>
            <w:bottom w:val="none" w:sz="0" w:space="0" w:color="auto"/>
            <w:right w:val="none" w:sz="0" w:space="0" w:color="auto"/>
          </w:divBdr>
        </w:div>
        <w:div w:id="245504113">
          <w:marLeft w:val="640"/>
          <w:marRight w:val="0"/>
          <w:marTop w:val="0"/>
          <w:marBottom w:val="0"/>
          <w:divBdr>
            <w:top w:val="none" w:sz="0" w:space="0" w:color="auto"/>
            <w:left w:val="none" w:sz="0" w:space="0" w:color="auto"/>
            <w:bottom w:val="none" w:sz="0" w:space="0" w:color="auto"/>
            <w:right w:val="none" w:sz="0" w:space="0" w:color="auto"/>
          </w:divBdr>
        </w:div>
        <w:div w:id="541677518">
          <w:marLeft w:val="640"/>
          <w:marRight w:val="0"/>
          <w:marTop w:val="0"/>
          <w:marBottom w:val="0"/>
          <w:divBdr>
            <w:top w:val="none" w:sz="0" w:space="0" w:color="auto"/>
            <w:left w:val="none" w:sz="0" w:space="0" w:color="auto"/>
            <w:bottom w:val="none" w:sz="0" w:space="0" w:color="auto"/>
            <w:right w:val="none" w:sz="0" w:space="0" w:color="auto"/>
          </w:divBdr>
        </w:div>
        <w:div w:id="927150352">
          <w:marLeft w:val="640"/>
          <w:marRight w:val="0"/>
          <w:marTop w:val="0"/>
          <w:marBottom w:val="0"/>
          <w:divBdr>
            <w:top w:val="none" w:sz="0" w:space="0" w:color="auto"/>
            <w:left w:val="none" w:sz="0" w:space="0" w:color="auto"/>
            <w:bottom w:val="none" w:sz="0" w:space="0" w:color="auto"/>
            <w:right w:val="none" w:sz="0" w:space="0" w:color="auto"/>
          </w:divBdr>
        </w:div>
        <w:div w:id="984428318">
          <w:marLeft w:val="640"/>
          <w:marRight w:val="0"/>
          <w:marTop w:val="0"/>
          <w:marBottom w:val="0"/>
          <w:divBdr>
            <w:top w:val="none" w:sz="0" w:space="0" w:color="auto"/>
            <w:left w:val="none" w:sz="0" w:space="0" w:color="auto"/>
            <w:bottom w:val="none" w:sz="0" w:space="0" w:color="auto"/>
            <w:right w:val="none" w:sz="0" w:space="0" w:color="auto"/>
          </w:divBdr>
        </w:div>
        <w:div w:id="1006513471">
          <w:marLeft w:val="640"/>
          <w:marRight w:val="0"/>
          <w:marTop w:val="0"/>
          <w:marBottom w:val="0"/>
          <w:divBdr>
            <w:top w:val="none" w:sz="0" w:space="0" w:color="auto"/>
            <w:left w:val="none" w:sz="0" w:space="0" w:color="auto"/>
            <w:bottom w:val="none" w:sz="0" w:space="0" w:color="auto"/>
            <w:right w:val="none" w:sz="0" w:space="0" w:color="auto"/>
          </w:divBdr>
        </w:div>
        <w:div w:id="1072196365">
          <w:marLeft w:val="640"/>
          <w:marRight w:val="0"/>
          <w:marTop w:val="0"/>
          <w:marBottom w:val="0"/>
          <w:divBdr>
            <w:top w:val="none" w:sz="0" w:space="0" w:color="auto"/>
            <w:left w:val="none" w:sz="0" w:space="0" w:color="auto"/>
            <w:bottom w:val="none" w:sz="0" w:space="0" w:color="auto"/>
            <w:right w:val="none" w:sz="0" w:space="0" w:color="auto"/>
          </w:divBdr>
        </w:div>
        <w:div w:id="1101953127">
          <w:marLeft w:val="640"/>
          <w:marRight w:val="0"/>
          <w:marTop w:val="0"/>
          <w:marBottom w:val="0"/>
          <w:divBdr>
            <w:top w:val="none" w:sz="0" w:space="0" w:color="auto"/>
            <w:left w:val="none" w:sz="0" w:space="0" w:color="auto"/>
            <w:bottom w:val="none" w:sz="0" w:space="0" w:color="auto"/>
            <w:right w:val="none" w:sz="0" w:space="0" w:color="auto"/>
          </w:divBdr>
        </w:div>
        <w:div w:id="1274895396">
          <w:marLeft w:val="640"/>
          <w:marRight w:val="0"/>
          <w:marTop w:val="0"/>
          <w:marBottom w:val="0"/>
          <w:divBdr>
            <w:top w:val="none" w:sz="0" w:space="0" w:color="auto"/>
            <w:left w:val="none" w:sz="0" w:space="0" w:color="auto"/>
            <w:bottom w:val="none" w:sz="0" w:space="0" w:color="auto"/>
            <w:right w:val="none" w:sz="0" w:space="0" w:color="auto"/>
          </w:divBdr>
        </w:div>
        <w:div w:id="1495141779">
          <w:marLeft w:val="640"/>
          <w:marRight w:val="0"/>
          <w:marTop w:val="0"/>
          <w:marBottom w:val="0"/>
          <w:divBdr>
            <w:top w:val="none" w:sz="0" w:space="0" w:color="auto"/>
            <w:left w:val="none" w:sz="0" w:space="0" w:color="auto"/>
            <w:bottom w:val="none" w:sz="0" w:space="0" w:color="auto"/>
            <w:right w:val="none" w:sz="0" w:space="0" w:color="auto"/>
          </w:divBdr>
        </w:div>
        <w:div w:id="1807894951">
          <w:marLeft w:val="640"/>
          <w:marRight w:val="0"/>
          <w:marTop w:val="0"/>
          <w:marBottom w:val="0"/>
          <w:divBdr>
            <w:top w:val="none" w:sz="0" w:space="0" w:color="auto"/>
            <w:left w:val="none" w:sz="0" w:space="0" w:color="auto"/>
            <w:bottom w:val="none" w:sz="0" w:space="0" w:color="auto"/>
            <w:right w:val="none" w:sz="0" w:space="0" w:color="auto"/>
          </w:divBdr>
        </w:div>
        <w:div w:id="1809785143">
          <w:marLeft w:val="640"/>
          <w:marRight w:val="0"/>
          <w:marTop w:val="0"/>
          <w:marBottom w:val="0"/>
          <w:divBdr>
            <w:top w:val="none" w:sz="0" w:space="0" w:color="auto"/>
            <w:left w:val="none" w:sz="0" w:space="0" w:color="auto"/>
            <w:bottom w:val="none" w:sz="0" w:space="0" w:color="auto"/>
            <w:right w:val="none" w:sz="0" w:space="0" w:color="auto"/>
          </w:divBdr>
        </w:div>
        <w:div w:id="1940988647">
          <w:marLeft w:val="640"/>
          <w:marRight w:val="0"/>
          <w:marTop w:val="0"/>
          <w:marBottom w:val="0"/>
          <w:divBdr>
            <w:top w:val="none" w:sz="0" w:space="0" w:color="auto"/>
            <w:left w:val="none" w:sz="0" w:space="0" w:color="auto"/>
            <w:bottom w:val="none" w:sz="0" w:space="0" w:color="auto"/>
            <w:right w:val="none" w:sz="0" w:space="0" w:color="auto"/>
          </w:divBdr>
        </w:div>
      </w:divsChild>
    </w:div>
    <w:div w:id="435373734">
      <w:bodyDiv w:val="1"/>
      <w:marLeft w:val="0"/>
      <w:marRight w:val="0"/>
      <w:marTop w:val="0"/>
      <w:marBottom w:val="0"/>
      <w:divBdr>
        <w:top w:val="none" w:sz="0" w:space="0" w:color="auto"/>
        <w:left w:val="none" w:sz="0" w:space="0" w:color="auto"/>
        <w:bottom w:val="none" w:sz="0" w:space="0" w:color="auto"/>
        <w:right w:val="none" w:sz="0" w:space="0" w:color="auto"/>
      </w:divBdr>
      <w:divsChild>
        <w:div w:id="1486818839">
          <w:marLeft w:val="0"/>
          <w:marRight w:val="0"/>
          <w:marTop w:val="0"/>
          <w:marBottom w:val="0"/>
          <w:divBdr>
            <w:top w:val="none" w:sz="0" w:space="0" w:color="auto"/>
            <w:left w:val="none" w:sz="0" w:space="0" w:color="auto"/>
            <w:bottom w:val="none" w:sz="0" w:space="0" w:color="auto"/>
            <w:right w:val="none" w:sz="0" w:space="0" w:color="auto"/>
          </w:divBdr>
          <w:divsChild>
            <w:div w:id="7025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5122">
      <w:bodyDiv w:val="1"/>
      <w:marLeft w:val="0"/>
      <w:marRight w:val="0"/>
      <w:marTop w:val="0"/>
      <w:marBottom w:val="0"/>
      <w:divBdr>
        <w:top w:val="none" w:sz="0" w:space="0" w:color="auto"/>
        <w:left w:val="none" w:sz="0" w:space="0" w:color="auto"/>
        <w:bottom w:val="none" w:sz="0" w:space="0" w:color="auto"/>
        <w:right w:val="none" w:sz="0" w:space="0" w:color="auto"/>
      </w:divBdr>
    </w:div>
    <w:div w:id="445580426">
      <w:bodyDiv w:val="1"/>
      <w:marLeft w:val="0"/>
      <w:marRight w:val="0"/>
      <w:marTop w:val="0"/>
      <w:marBottom w:val="0"/>
      <w:divBdr>
        <w:top w:val="none" w:sz="0" w:space="0" w:color="auto"/>
        <w:left w:val="none" w:sz="0" w:space="0" w:color="auto"/>
        <w:bottom w:val="none" w:sz="0" w:space="0" w:color="auto"/>
        <w:right w:val="none" w:sz="0" w:space="0" w:color="auto"/>
      </w:divBdr>
    </w:div>
    <w:div w:id="445928026">
      <w:bodyDiv w:val="1"/>
      <w:marLeft w:val="0"/>
      <w:marRight w:val="0"/>
      <w:marTop w:val="0"/>
      <w:marBottom w:val="0"/>
      <w:divBdr>
        <w:top w:val="none" w:sz="0" w:space="0" w:color="auto"/>
        <w:left w:val="none" w:sz="0" w:space="0" w:color="auto"/>
        <w:bottom w:val="none" w:sz="0" w:space="0" w:color="auto"/>
        <w:right w:val="none" w:sz="0" w:space="0" w:color="auto"/>
      </w:divBdr>
    </w:div>
    <w:div w:id="447819375">
      <w:bodyDiv w:val="1"/>
      <w:marLeft w:val="0"/>
      <w:marRight w:val="0"/>
      <w:marTop w:val="0"/>
      <w:marBottom w:val="0"/>
      <w:divBdr>
        <w:top w:val="none" w:sz="0" w:space="0" w:color="auto"/>
        <w:left w:val="none" w:sz="0" w:space="0" w:color="auto"/>
        <w:bottom w:val="none" w:sz="0" w:space="0" w:color="auto"/>
        <w:right w:val="none" w:sz="0" w:space="0" w:color="auto"/>
      </w:divBdr>
    </w:div>
    <w:div w:id="448403892">
      <w:bodyDiv w:val="1"/>
      <w:marLeft w:val="0"/>
      <w:marRight w:val="0"/>
      <w:marTop w:val="0"/>
      <w:marBottom w:val="0"/>
      <w:divBdr>
        <w:top w:val="none" w:sz="0" w:space="0" w:color="auto"/>
        <w:left w:val="none" w:sz="0" w:space="0" w:color="auto"/>
        <w:bottom w:val="none" w:sz="0" w:space="0" w:color="auto"/>
        <w:right w:val="none" w:sz="0" w:space="0" w:color="auto"/>
      </w:divBdr>
    </w:div>
    <w:div w:id="452482618">
      <w:bodyDiv w:val="1"/>
      <w:marLeft w:val="0"/>
      <w:marRight w:val="0"/>
      <w:marTop w:val="0"/>
      <w:marBottom w:val="0"/>
      <w:divBdr>
        <w:top w:val="none" w:sz="0" w:space="0" w:color="auto"/>
        <w:left w:val="none" w:sz="0" w:space="0" w:color="auto"/>
        <w:bottom w:val="none" w:sz="0" w:space="0" w:color="auto"/>
        <w:right w:val="none" w:sz="0" w:space="0" w:color="auto"/>
      </w:divBdr>
    </w:div>
    <w:div w:id="452939787">
      <w:bodyDiv w:val="1"/>
      <w:marLeft w:val="0"/>
      <w:marRight w:val="0"/>
      <w:marTop w:val="0"/>
      <w:marBottom w:val="0"/>
      <w:divBdr>
        <w:top w:val="none" w:sz="0" w:space="0" w:color="auto"/>
        <w:left w:val="none" w:sz="0" w:space="0" w:color="auto"/>
        <w:bottom w:val="none" w:sz="0" w:space="0" w:color="auto"/>
        <w:right w:val="none" w:sz="0" w:space="0" w:color="auto"/>
      </w:divBdr>
      <w:divsChild>
        <w:div w:id="75785127">
          <w:marLeft w:val="640"/>
          <w:marRight w:val="0"/>
          <w:marTop w:val="0"/>
          <w:marBottom w:val="0"/>
          <w:divBdr>
            <w:top w:val="none" w:sz="0" w:space="0" w:color="auto"/>
            <w:left w:val="none" w:sz="0" w:space="0" w:color="auto"/>
            <w:bottom w:val="none" w:sz="0" w:space="0" w:color="auto"/>
            <w:right w:val="none" w:sz="0" w:space="0" w:color="auto"/>
          </w:divBdr>
        </w:div>
        <w:div w:id="133955659">
          <w:marLeft w:val="640"/>
          <w:marRight w:val="0"/>
          <w:marTop w:val="0"/>
          <w:marBottom w:val="0"/>
          <w:divBdr>
            <w:top w:val="none" w:sz="0" w:space="0" w:color="auto"/>
            <w:left w:val="none" w:sz="0" w:space="0" w:color="auto"/>
            <w:bottom w:val="none" w:sz="0" w:space="0" w:color="auto"/>
            <w:right w:val="none" w:sz="0" w:space="0" w:color="auto"/>
          </w:divBdr>
        </w:div>
        <w:div w:id="178786316">
          <w:marLeft w:val="640"/>
          <w:marRight w:val="0"/>
          <w:marTop w:val="0"/>
          <w:marBottom w:val="0"/>
          <w:divBdr>
            <w:top w:val="none" w:sz="0" w:space="0" w:color="auto"/>
            <w:left w:val="none" w:sz="0" w:space="0" w:color="auto"/>
            <w:bottom w:val="none" w:sz="0" w:space="0" w:color="auto"/>
            <w:right w:val="none" w:sz="0" w:space="0" w:color="auto"/>
          </w:divBdr>
        </w:div>
        <w:div w:id="185100066">
          <w:marLeft w:val="640"/>
          <w:marRight w:val="0"/>
          <w:marTop w:val="0"/>
          <w:marBottom w:val="0"/>
          <w:divBdr>
            <w:top w:val="none" w:sz="0" w:space="0" w:color="auto"/>
            <w:left w:val="none" w:sz="0" w:space="0" w:color="auto"/>
            <w:bottom w:val="none" w:sz="0" w:space="0" w:color="auto"/>
            <w:right w:val="none" w:sz="0" w:space="0" w:color="auto"/>
          </w:divBdr>
        </w:div>
        <w:div w:id="370766555">
          <w:marLeft w:val="640"/>
          <w:marRight w:val="0"/>
          <w:marTop w:val="0"/>
          <w:marBottom w:val="0"/>
          <w:divBdr>
            <w:top w:val="none" w:sz="0" w:space="0" w:color="auto"/>
            <w:left w:val="none" w:sz="0" w:space="0" w:color="auto"/>
            <w:bottom w:val="none" w:sz="0" w:space="0" w:color="auto"/>
            <w:right w:val="none" w:sz="0" w:space="0" w:color="auto"/>
          </w:divBdr>
        </w:div>
        <w:div w:id="640580452">
          <w:marLeft w:val="640"/>
          <w:marRight w:val="0"/>
          <w:marTop w:val="0"/>
          <w:marBottom w:val="0"/>
          <w:divBdr>
            <w:top w:val="none" w:sz="0" w:space="0" w:color="auto"/>
            <w:left w:val="none" w:sz="0" w:space="0" w:color="auto"/>
            <w:bottom w:val="none" w:sz="0" w:space="0" w:color="auto"/>
            <w:right w:val="none" w:sz="0" w:space="0" w:color="auto"/>
          </w:divBdr>
        </w:div>
        <w:div w:id="692655556">
          <w:marLeft w:val="640"/>
          <w:marRight w:val="0"/>
          <w:marTop w:val="0"/>
          <w:marBottom w:val="0"/>
          <w:divBdr>
            <w:top w:val="none" w:sz="0" w:space="0" w:color="auto"/>
            <w:left w:val="none" w:sz="0" w:space="0" w:color="auto"/>
            <w:bottom w:val="none" w:sz="0" w:space="0" w:color="auto"/>
            <w:right w:val="none" w:sz="0" w:space="0" w:color="auto"/>
          </w:divBdr>
        </w:div>
        <w:div w:id="764687963">
          <w:marLeft w:val="640"/>
          <w:marRight w:val="0"/>
          <w:marTop w:val="0"/>
          <w:marBottom w:val="0"/>
          <w:divBdr>
            <w:top w:val="none" w:sz="0" w:space="0" w:color="auto"/>
            <w:left w:val="none" w:sz="0" w:space="0" w:color="auto"/>
            <w:bottom w:val="none" w:sz="0" w:space="0" w:color="auto"/>
            <w:right w:val="none" w:sz="0" w:space="0" w:color="auto"/>
          </w:divBdr>
        </w:div>
        <w:div w:id="859976014">
          <w:marLeft w:val="640"/>
          <w:marRight w:val="0"/>
          <w:marTop w:val="0"/>
          <w:marBottom w:val="0"/>
          <w:divBdr>
            <w:top w:val="none" w:sz="0" w:space="0" w:color="auto"/>
            <w:left w:val="none" w:sz="0" w:space="0" w:color="auto"/>
            <w:bottom w:val="none" w:sz="0" w:space="0" w:color="auto"/>
            <w:right w:val="none" w:sz="0" w:space="0" w:color="auto"/>
          </w:divBdr>
        </w:div>
        <w:div w:id="1120495067">
          <w:marLeft w:val="640"/>
          <w:marRight w:val="0"/>
          <w:marTop w:val="0"/>
          <w:marBottom w:val="0"/>
          <w:divBdr>
            <w:top w:val="none" w:sz="0" w:space="0" w:color="auto"/>
            <w:left w:val="none" w:sz="0" w:space="0" w:color="auto"/>
            <w:bottom w:val="none" w:sz="0" w:space="0" w:color="auto"/>
            <w:right w:val="none" w:sz="0" w:space="0" w:color="auto"/>
          </w:divBdr>
        </w:div>
        <w:div w:id="1373964529">
          <w:marLeft w:val="640"/>
          <w:marRight w:val="0"/>
          <w:marTop w:val="0"/>
          <w:marBottom w:val="0"/>
          <w:divBdr>
            <w:top w:val="none" w:sz="0" w:space="0" w:color="auto"/>
            <w:left w:val="none" w:sz="0" w:space="0" w:color="auto"/>
            <w:bottom w:val="none" w:sz="0" w:space="0" w:color="auto"/>
            <w:right w:val="none" w:sz="0" w:space="0" w:color="auto"/>
          </w:divBdr>
        </w:div>
        <w:div w:id="1752502997">
          <w:marLeft w:val="640"/>
          <w:marRight w:val="0"/>
          <w:marTop w:val="0"/>
          <w:marBottom w:val="0"/>
          <w:divBdr>
            <w:top w:val="none" w:sz="0" w:space="0" w:color="auto"/>
            <w:left w:val="none" w:sz="0" w:space="0" w:color="auto"/>
            <w:bottom w:val="none" w:sz="0" w:space="0" w:color="auto"/>
            <w:right w:val="none" w:sz="0" w:space="0" w:color="auto"/>
          </w:divBdr>
        </w:div>
        <w:div w:id="1854952795">
          <w:marLeft w:val="640"/>
          <w:marRight w:val="0"/>
          <w:marTop w:val="0"/>
          <w:marBottom w:val="0"/>
          <w:divBdr>
            <w:top w:val="none" w:sz="0" w:space="0" w:color="auto"/>
            <w:left w:val="none" w:sz="0" w:space="0" w:color="auto"/>
            <w:bottom w:val="none" w:sz="0" w:space="0" w:color="auto"/>
            <w:right w:val="none" w:sz="0" w:space="0" w:color="auto"/>
          </w:divBdr>
        </w:div>
      </w:divsChild>
    </w:div>
    <w:div w:id="455218871">
      <w:bodyDiv w:val="1"/>
      <w:marLeft w:val="0"/>
      <w:marRight w:val="0"/>
      <w:marTop w:val="0"/>
      <w:marBottom w:val="0"/>
      <w:divBdr>
        <w:top w:val="none" w:sz="0" w:space="0" w:color="auto"/>
        <w:left w:val="none" w:sz="0" w:space="0" w:color="auto"/>
        <w:bottom w:val="none" w:sz="0" w:space="0" w:color="auto"/>
        <w:right w:val="none" w:sz="0" w:space="0" w:color="auto"/>
      </w:divBdr>
    </w:div>
    <w:div w:id="460000593">
      <w:bodyDiv w:val="1"/>
      <w:marLeft w:val="0"/>
      <w:marRight w:val="0"/>
      <w:marTop w:val="0"/>
      <w:marBottom w:val="0"/>
      <w:divBdr>
        <w:top w:val="none" w:sz="0" w:space="0" w:color="auto"/>
        <w:left w:val="none" w:sz="0" w:space="0" w:color="auto"/>
        <w:bottom w:val="none" w:sz="0" w:space="0" w:color="auto"/>
        <w:right w:val="none" w:sz="0" w:space="0" w:color="auto"/>
      </w:divBdr>
    </w:div>
    <w:div w:id="461702396">
      <w:bodyDiv w:val="1"/>
      <w:marLeft w:val="0"/>
      <w:marRight w:val="0"/>
      <w:marTop w:val="0"/>
      <w:marBottom w:val="0"/>
      <w:divBdr>
        <w:top w:val="none" w:sz="0" w:space="0" w:color="auto"/>
        <w:left w:val="none" w:sz="0" w:space="0" w:color="auto"/>
        <w:bottom w:val="none" w:sz="0" w:space="0" w:color="auto"/>
        <w:right w:val="none" w:sz="0" w:space="0" w:color="auto"/>
      </w:divBdr>
      <w:divsChild>
        <w:div w:id="72315002">
          <w:marLeft w:val="640"/>
          <w:marRight w:val="0"/>
          <w:marTop w:val="0"/>
          <w:marBottom w:val="0"/>
          <w:divBdr>
            <w:top w:val="none" w:sz="0" w:space="0" w:color="auto"/>
            <w:left w:val="none" w:sz="0" w:space="0" w:color="auto"/>
            <w:bottom w:val="none" w:sz="0" w:space="0" w:color="auto"/>
            <w:right w:val="none" w:sz="0" w:space="0" w:color="auto"/>
          </w:divBdr>
        </w:div>
        <w:div w:id="359284175">
          <w:marLeft w:val="640"/>
          <w:marRight w:val="0"/>
          <w:marTop w:val="0"/>
          <w:marBottom w:val="0"/>
          <w:divBdr>
            <w:top w:val="none" w:sz="0" w:space="0" w:color="auto"/>
            <w:left w:val="none" w:sz="0" w:space="0" w:color="auto"/>
            <w:bottom w:val="none" w:sz="0" w:space="0" w:color="auto"/>
            <w:right w:val="none" w:sz="0" w:space="0" w:color="auto"/>
          </w:divBdr>
        </w:div>
        <w:div w:id="682245761">
          <w:marLeft w:val="640"/>
          <w:marRight w:val="0"/>
          <w:marTop w:val="0"/>
          <w:marBottom w:val="0"/>
          <w:divBdr>
            <w:top w:val="none" w:sz="0" w:space="0" w:color="auto"/>
            <w:left w:val="none" w:sz="0" w:space="0" w:color="auto"/>
            <w:bottom w:val="none" w:sz="0" w:space="0" w:color="auto"/>
            <w:right w:val="none" w:sz="0" w:space="0" w:color="auto"/>
          </w:divBdr>
        </w:div>
        <w:div w:id="686056636">
          <w:marLeft w:val="640"/>
          <w:marRight w:val="0"/>
          <w:marTop w:val="0"/>
          <w:marBottom w:val="0"/>
          <w:divBdr>
            <w:top w:val="none" w:sz="0" w:space="0" w:color="auto"/>
            <w:left w:val="none" w:sz="0" w:space="0" w:color="auto"/>
            <w:bottom w:val="none" w:sz="0" w:space="0" w:color="auto"/>
            <w:right w:val="none" w:sz="0" w:space="0" w:color="auto"/>
          </w:divBdr>
        </w:div>
        <w:div w:id="703484453">
          <w:marLeft w:val="640"/>
          <w:marRight w:val="0"/>
          <w:marTop w:val="0"/>
          <w:marBottom w:val="0"/>
          <w:divBdr>
            <w:top w:val="none" w:sz="0" w:space="0" w:color="auto"/>
            <w:left w:val="none" w:sz="0" w:space="0" w:color="auto"/>
            <w:bottom w:val="none" w:sz="0" w:space="0" w:color="auto"/>
            <w:right w:val="none" w:sz="0" w:space="0" w:color="auto"/>
          </w:divBdr>
        </w:div>
        <w:div w:id="796460063">
          <w:marLeft w:val="640"/>
          <w:marRight w:val="0"/>
          <w:marTop w:val="0"/>
          <w:marBottom w:val="0"/>
          <w:divBdr>
            <w:top w:val="none" w:sz="0" w:space="0" w:color="auto"/>
            <w:left w:val="none" w:sz="0" w:space="0" w:color="auto"/>
            <w:bottom w:val="none" w:sz="0" w:space="0" w:color="auto"/>
            <w:right w:val="none" w:sz="0" w:space="0" w:color="auto"/>
          </w:divBdr>
        </w:div>
        <w:div w:id="862087841">
          <w:marLeft w:val="640"/>
          <w:marRight w:val="0"/>
          <w:marTop w:val="0"/>
          <w:marBottom w:val="0"/>
          <w:divBdr>
            <w:top w:val="none" w:sz="0" w:space="0" w:color="auto"/>
            <w:left w:val="none" w:sz="0" w:space="0" w:color="auto"/>
            <w:bottom w:val="none" w:sz="0" w:space="0" w:color="auto"/>
            <w:right w:val="none" w:sz="0" w:space="0" w:color="auto"/>
          </w:divBdr>
        </w:div>
        <w:div w:id="899511148">
          <w:marLeft w:val="640"/>
          <w:marRight w:val="0"/>
          <w:marTop w:val="0"/>
          <w:marBottom w:val="0"/>
          <w:divBdr>
            <w:top w:val="none" w:sz="0" w:space="0" w:color="auto"/>
            <w:left w:val="none" w:sz="0" w:space="0" w:color="auto"/>
            <w:bottom w:val="none" w:sz="0" w:space="0" w:color="auto"/>
            <w:right w:val="none" w:sz="0" w:space="0" w:color="auto"/>
          </w:divBdr>
        </w:div>
        <w:div w:id="1087195961">
          <w:marLeft w:val="640"/>
          <w:marRight w:val="0"/>
          <w:marTop w:val="0"/>
          <w:marBottom w:val="0"/>
          <w:divBdr>
            <w:top w:val="none" w:sz="0" w:space="0" w:color="auto"/>
            <w:left w:val="none" w:sz="0" w:space="0" w:color="auto"/>
            <w:bottom w:val="none" w:sz="0" w:space="0" w:color="auto"/>
            <w:right w:val="none" w:sz="0" w:space="0" w:color="auto"/>
          </w:divBdr>
        </w:div>
        <w:div w:id="1200238613">
          <w:marLeft w:val="640"/>
          <w:marRight w:val="0"/>
          <w:marTop w:val="0"/>
          <w:marBottom w:val="0"/>
          <w:divBdr>
            <w:top w:val="none" w:sz="0" w:space="0" w:color="auto"/>
            <w:left w:val="none" w:sz="0" w:space="0" w:color="auto"/>
            <w:bottom w:val="none" w:sz="0" w:space="0" w:color="auto"/>
            <w:right w:val="none" w:sz="0" w:space="0" w:color="auto"/>
          </w:divBdr>
        </w:div>
        <w:div w:id="1290476237">
          <w:marLeft w:val="640"/>
          <w:marRight w:val="0"/>
          <w:marTop w:val="0"/>
          <w:marBottom w:val="0"/>
          <w:divBdr>
            <w:top w:val="none" w:sz="0" w:space="0" w:color="auto"/>
            <w:left w:val="none" w:sz="0" w:space="0" w:color="auto"/>
            <w:bottom w:val="none" w:sz="0" w:space="0" w:color="auto"/>
            <w:right w:val="none" w:sz="0" w:space="0" w:color="auto"/>
          </w:divBdr>
        </w:div>
        <w:div w:id="1687318467">
          <w:marLeft w:val="640"/>
          <w:marRight w:val="0"/>
          <w:marTop w:val="0"/>
          <w:marBottom w:val="0"/>
          <w:divBdr>
            <w:top w:val="none" w:sz="0" w:space="0" w:color="auto"/>
            <w:left w:val="none" w:sz="0" w:space="0" w:color="auto"/>
            <w:bottom w:val="none" w:sz="0" w:space="0" w:color="auto"/>
            <w:right w:val="none" w:sz="0" w:space="0" w:color="auto"/>
          </w:divBdr>
        </w:div>
        <w:div w:id="1742023487">
          <w:marLeft w:val="640"/>
          <w:marRight w:val="0"/>
          <w:marTop w:val="0"/>
          <w:marBottom w:val="0"/>
          <w:divBdr>
            <w:top w:val="none" w:sz="0" w:space="0" w:color="auto"/>
            <w:left w:val="none" w:sz="0" w:space="0" w:color="auto"/>
            <w:bottom w:val="none" w:sz="0" w:space="0" w:color="auto"/>
            <w:right w:val="none" w:sz="0" w:space="0" w:color="auto"/>
          </w:divBdr>
        </w:div>
      </w:divsChild>
    </w:div>
    <w:div w:id="463274626">
      <w:bodyDiv w:val="1"/>
      <w:marLeft w:val="0"/>
      <w:marRight w:val="0"/>
      <w:marTop w:val="0"/>
      <w:marBottom w:val="0"/>
      <w:divBdr>
        <w:top w:val="none" w:sz="0" w:space="0" w:color="auto"/>
        <w:left w:val="none" w:sz="0" w:space="0" w:color="auto"/>
        <w:bottom w:val="none" w:sz="0" w:space="0" w:color="auto"/>
        <w:right w:val="none" w:sz="0" w:space="0" w:color="auto"/>
      </w:divBdr>
    </w:div>
    <w:div w:id="466238028">
      <w:bodyDiv w:val="1"/>
      <w:marLeft w:val="0"/>
      <w:marRight w:val="0"/>
      <w:marTop w:val="0"/>
      <w:marBottom w:val="0"/>
      <w:divBdr>
        <w:top w:val="none" w:sz="0" w:space="0" w:color="auto"/>
        <w:left w:val="none" w:sz="0" w:space="0" w:color="auto"/>
        <w:bottom w:val="none" w:sz="0" w:space="0" w:color="auto"/>
        <w:right w:val="none" w:sz="0" w:space="0" w:color="auto"/>
      </w:divBdr>
    </w:div>
    <w:div w:id="467550551">
      <w:bodyDiv w:val="1"/>
      <w:marLeft w:val="0"/>
      <w:marRight w:val="0"/>
      <w:marTop w:val="0"/>
      <w:marBottom w:val="0"/>
      <w:divBdr>
        <w:top w:val="none" w:sz="0" w:space="0" w:color="auto"/>
        <w:left w:val="none" w:sz="0" w:space="0" w:color="auto"/>
        <w:bottom w:val="none" w:sz="0" w:space="0" w:color="auto"/>
        <w:right w:val="none" w:sz="0" w:space="0" w:color="auto"/>
      </w:divBdr>
    </w:div>
    <w:div w:id="474417155">
      <w:bodyDiv w:val="1"/>
      <w:marLeft w:val="0"/>
      <w:marRight w:val="0"/>
      <w:marTop w:val="0"/>
      <w:marBottom w:val="0"/>
      <w:divBdr>
        <w:top w:val="none" w:sz="0" w:space="0" w:color="auto"/>
        <w:left w:val="none" w:sz="0" w:space="0" w:color="auto"/>
        <w:bottom w:val="none" w:sz="0" w:space="0" w:color="auto"/>
        <w:right w:val="none" w:sz="0" w:space="0" w:color="auto"/>
      </w:divBdr>
    </w:div>
    <w:div w:id="482700778">
      <w:bodyDiv w:val="1"/>
      <w:marLeft w:val="0"/>
      <w:marRight w:val="0"/>
      <w:marTop w:val="0"/>
      <w:marBottom w:val="0"/>
      <w:divBdr>
        <w:top w:val="none" w:sz="0" w:space="0" w:color="auto"/>
        <w:left w:val="none" w:sz="0" w:space="0" w:color="auto"/>
        <w:bottom w:val="none" w:sz="0" w:space="0" w:color="auto"/>
        <w:right w:val="none" w:sz="0" w:space="0" w:color="auto"/>
      </w:divBdr>
    </w:div>
    <w:div w:id="484317816">
      <w:bodyDiv w:val="1"/>
      <w:marLeft w:val="0"/>
      <w:marRight w:val="0"/>
      <w:marTop w:val="0"/>
      <w:marBottom w:val="0"/>
      <w:divBdr>
        <w:top w:val="none" w:sz="0" w:space="0" w:color="auto"/>
        <w:left w:val="none" w:sz="0" w:space="0" w:color="auto"/>
        <w:bottom w:val="none" w:sz="0" w:space="0" w:color="auto"/>
        <w:right w:val="none" w:sz="0" w:space="0" w:color="auto"/>
      </w:divBdr>
      <w:divsChild>
        <w:div w:id="267197229">
          <w:marLeft w:val="640"/>
          <w:marRight w:val="0"/>
          <w:marTop w:val="0"/>
          <w:marBottom w:val="0"/>
          <w:divBdr>
            <w:top w:val="none" w:sz="0" w:space="0" w:color="auto"/>
            <w:left w:val="none" w:sz="0" w:space="0" w:color="auto"/>
            <w:bottom w:val="none" w:sz="0" w:space="0" w:color="auto"/>
            <w:right w:val="none" w:sz="0" w:space="0" w:color="auto"/>
          </w:divBdr>
        </w:div>
        <w:div w:id="321859578">
          <w:marLeft w:val="640"/>
          <w:marRight w:val="0"/>
          <w:marTop w:val="0"/>
          <w:marBottom w:val="0"/>
          <w:divBdr>
            <w:top w:val="none" w:sz="0" w:space="0" w:color="auto"/>
            <w:left w:val="none" w:sz="0" w:space="0" w:color="auto"/>
            <w:bottom w:val="none" w:sz="0" w:space="0" w:color="auto"/>
            <w:right w:val="none" w:sz="0" w:space="0" w:color="auto"/>
          </w:divBdr>
        </w:div>
        <w:div w:id="571041814">
          <w:marLeft w:val="640"/>
          <w:marRight w:val="0"/>
          <w:marTop w:val="0"/>
          <w:marBottom w:val="0"/>
          <w:divBdr>
            <w:top w:val="none" w:sz="0" w:space="0" w:color="auto"/>
            <w:left w:val="none" w:sz="0" w:space="0" w:color="auto"/>
            <w:bottom w:val="none" w:sz="0" w:space="0" w:color="auto"/>
            <w:right w:val="none" w:sz="0" w:space="0" w:color="auto"/>
          </w:divBdr>
        </w:div>
        <w:div w:id="586422436">
          <w:marLeft w:val="640"/>
          <w:marRight w:val="0"/>
          <w:marTop w:val="0"/>
          <w:marBottom w:val="0"/>
          <w:divBdr>
            <w:top w:val="none" w:sz="0" w:space="0" w:color="auto"/>
            <w:left w:val="none" w:sz="0" w:space="0" w:color="auto"/>
            <w:bottom w:val="none" w:sz="0" w:space="0" w:color="auto"/>
            <w:right w:val="none" w:sz="0" w:space="0" w:color="auto"/>
          </w:divBdr>
        </w:div>
        <w:div w:id="669017750">
          <w:marLeft w:val="640"/>
          <w:marRight w:val="0"/>
          <w:marTop w:val="0"/>
          <w:marBottom w:val="0"/>
          <w:divBdr>
            <w:top w:val="none" w:sz="0" w:space="0" w:color="auto"/>
            <w:left w:val="none" w:sz="0" w:space="0" w:color="auto"/>
            <w:bottom w:val="none" w:sz="0" w:space="0" w:color="auto"/>
            <w:right w:val="none" w:sz="0" w:space="0" w:color="auto"/>
          </w:divBdr>
        </w:div>
        <w:div w:id="776486802">
          <w:marLeft w:val="640"/>
          <w:marRight w:val="0"/>
          <w:marTop w:val="0"/>
          <w:marBottom w:val="0"/>
          <w:divBdr>
            <w:top w:val="none" w:sz="0" w:space="0" w:color="auto"/>
            <w:left w:val="none" w:sz="0" w:space="0" w:color="auto"/>
            <w:bottom w:val="none" w:sz="0" w:space="0" w:color="auto"/>
            <w:right w:val="none" w:sz="0" w:space="0" w:color="auto"/>
          </w:divBdr>
        </w:div>
        <w:div w:id="842209579">
          <w:marLeft w:val="640"/>
          <w:marRight w:val="0"/>
          <w:marTop w:val="0"/>
          <w:marBottom w:val="0"/>
          <w:divBdr>
            <w:top w:val="none" w:sz="0" w:space="0" w:color="auto"/>
            <w:left w:val="none" w:sz="0" w:space="0" w:color="auto"/>
            <w:bottom w:val="none" w:sz="0" w:space="0" w:color="auto"/>
            <w:right w:val="none" w:sz="0" w:space="0" w:color="auto"/>
          </w:divBdr>
        </w:div>
        <w:div w:id="1333607741">
          <w:marLeft w:val="640"/>
          <w:marRight w:val="0"/>
          <w:marTop w:val="0"/>
          <w:marBottom w:val="0"/>
          <w:divBdr>
            <w:top w:val="none" w:sz="0" w:space="0" w:color="auto"/>
            <w:left w:val="none" w:sz="0" w:space="0" w:color="auto"/>
            <w:bottom w:val="none" w:sz="0" w:space="0" w:color="auto"/>
            <w:right w:val="none" w:sz="0" w:space="0" w:color="auto"/>
          </w:divBdr>
        </w:div>
        <w:div w:id="1383292393">
          <w:marLeft w:val="640"/>
          <w:marRight w:val="0"/>
          <w:marTop w:val="0"/>
          <w:marBottom w:val="0"/>
          <w:divBdr>
            <w:top w:val="none" w:sz="0" w:space="0" w:color="auto"/>
            <w:left w:val="none" w:sz="0" w:space="0" w:color="auto"/>
            <w:bottom w:val="none" w:sz="0" w:space="0" w:color="auto"/>
            <w:right w:val="none" w:sz="0" w:space="0" w:color="auto"/>
          </w:divBdr>
        </w:div>
        <w:div w:id="1549683848">
          <w:marLeft w:val="640"/>
          <w:marRight w:val="0"/>
          <w:marTop w:val="0"/>
          <w:marBottom w:val="0"/>
          <w:divBdr>
            <w:top w:val="none" w:sz="0" w:space="0" w:color="auto"/>
            <w:left w:val="none" w:sz="0" w:space="0" w:color="auto"/>
            <w:bottom w:val="none" w:sz="0" w:space="0" w:color="auto"/>
            <w:right w:val="none" w:sz="0" w:space="0" w:color="auto"/>
          </w:divBdr>
        </w:div>
        <w:div w:id="1677611362">
          <w:marLeft w:val="640"/>
          <w:marRight w:val="0"/>
          <w:marTop w:val="0"/>
          <w:marBottom w:val="0"/>
          <w:divBdr>
            <w:top w:val="none" w:sz="0" w:space="0" w:color="auto"/>
            <w:left w:val="none" w:sz="0" w:space="0" w:color="auto"/>
            <w:bottom w:val="none" w:sz="0" w:space="0" w:color="auto"/>
            <w:right w:val="none" w:sz="0" w:space="0" w:color="auto"/>
          </w:divBdr>
        </w:div>
        <w:div w:id="1915553136">
          <w:marLeft w:val="640"/>
          <w:marRight w:val="0"/>
          <w:marTop w:val="0"/>
          <w:marBottom w:val="0"/>
          <w:divBdr>
            <w:top w:val="none" w:sz="0" w:space="0" w:color="auto"/>
            <w:left w:val="none" w:sz="0" w:space="0" w:color="auto"/>
            <w:bottom w:val="none" w:sz="0" w:space="0" w:color="auto"/>
            <w:right w:val="none" w:sz="0" w:space="0" w:color="auto"/>
          </w:divBdr>
        </w:div>
      </w:divsChild>
    </w:div>
    <w:div w:id="500779561">
      <w:bodyDiv w:val="1"/>
      <w:marLeft w:val="0"/>
      <w:marRight w:val="0"/>
      <w:marTop w:val="0"/>
      <w:marBottom w:val="0"/>
      <w:divBdr>
        <w:top w:val="none" w:sz="0" w:space="0" w:color="auto"/>
        <w:left w:val="none" w:sz="0" w:space="0" w:color="auto"/>
        <w:bottom w:val="none" w:sz="0" w:space="0" w:color="auto"/>
        <w:right w:val="none" w:sz="0" w:space="0" w:color="auto"/>
      </w:divBdr>
    </w:div>
    <w:div w:id="502936910">
      <w:bodyDiv w:val="1"/>
      <w:marLeft w:val="0"/>
      <w:marRight w:val="0"/>
      <w:marTop w:val="0"/>
      <w:marBottom w:val="0"/>
      <w:divBdr>
        <w:top w:val="none" w:sz="0" w:space="0" w:color="auto"/>
        <w:left w:val="none" w:sz="0" w:space="0" w:color="auto"/>
        <w:bottom w:val="none" w:sz="0" w:space="0" w:color="auto"/>
        <w:right w:val="none" w:sz="0" w:space="0" w:color="auto"/>
      </w:divBdr>
    </w:div>
    <w:div w:id="507527289">
      <w:bodyDiv w:val="1"/>
      <w:marLeft w:val="0"/>
      <w:marRight w:val="0"/>
      <w:marTop w:val="0"/>
      <w:marBottom w:val="0"/>
      <w:divBdr>
        <w:top w:val="none" w:sz="0" w:space="0" w:color="auto"/>
        <w:left w:val="none" w:sz="0" w:space="0" w:color="auto"/>
        <w:bottom w:val="none" w:sz="0" w:space="0" w:color="auto"/>
        <w:right w:val="none" w:sz="0" w:space="0" w:color="auto"/>
      </w:divBdr>
      <w:divsChild>
        <w:div w:id="175773088">
          <w:marLeft w:val="480"/>
          <w:marRight w:val="0"/>
          <w:marTop w:val="0"/>
          <w:marBottom w:val="0"/>
          <w:divBdr>
            <w:top w:val="none" w:sz="0" w:space="0" w:color="auto"/>
            <w:left w:val="none" w:sz="0" w:space="0" w:color="auto"/>
            <w:bottom w:val="none" w:sz="0" w:space="0" w:color="auto"/>
            <w:right w:val="none" w:sz="0" w:space="0" w:color="auto"/>
          </w:divBdr>
        </w:div>
        <w:div w:id="622925152">
          <w:marLeft w:val="480"/>
          <w:marRight w:val="0"/>
          <w:marTop w:val="0"/>
          <w:marBottom w:val="0"/>
          <w:divBdr>
            <w:top w:val="none" w:sz="0" w:space="0" w:color="auto"/>
            <w:left w:val="none" w:sz="0" w:space="0" w:color="auto"/>
            <w:bottom w:val="none" w:sz="0" w:space="0" w:color="auto"/>
            <w:right w:val="none" w:sz="0" w:space="0" w:color="auto"/>
          </w:divBdr>
        </w:div>
        <w:div w:id="657851837">
          <w:marLeft w:val="480"/>
          <w:marRight w:val="0"/>
          <w:marTop w:val="0"/>
          <w:marBottom w:val="0"/>
          <w:divBdr>
            <w:top w:val="none" w:sz="0" w:space="0" w:color="auto"/>
            <w:left w:val="none" w:sz="0" w:space="0" w:color="auto"/>
            <w:bottom w:val="none" w:sz="0" w:space="0" w:color="auto"/>
            <w:right w:val="none" w:sz="0" w:space="0" w:color="auto"/>
          </w:divBdr>
        </w:div>
        <w:div w:id="954365729">
          <w:marLeft w:val="480"/>
          <w:marRight w:val="0"/>
          <w:marTop w:val="0"/>
          <w:marBottom w:val="0"/>
          <w:divBdr>
            <w:top w:val="none" w:sz="0" w:space="0" w:color="auto"/>
            <w:left w:val="none" w:sz="0" w:space="0" w:color="auto"/>
            <w:bottom w:val="none" w:sz="0" w:space="0" w:color="auto"/>
            <w:right w:val="none" w:sz="0" w:space="0" w:color="auto"/>
          </w:divBdr>
        </w:div>
        <w:div w:id="1436831593">
          <w:marLeft w:val="480"/>
          <w:marRight w:val="0"/>
          <w:marTop w:val="0"/>
          <w:marBottom w:val="0"/>
          <w:divBdr>
            <w:top w:val="none" w:sz="0" w:space="0" w:color="auto"/>
            <w:left w:val="none" w:sz="0" w:space="0" w:color="auto"/>
            <w:bottom w:val="none" w:sz="0" w:space="0" w:color="auto"/>
            <w:right w:val="none" w:sz="0" w:space="0" w:color="auto"/>
          </w:divBdr>
        </w:div>
        <w:div w:id="1587768175">
          <w:marLeft w:val="480"/>
          <w:marRight w:val="0"/>
          <w:marTop w:val="0"/>
          <w:marBottom w:val="0"/>
          <w:divBdr>
            <w:top w:val="none" w:sz="0" w:space="0" w:color="auto"/>
            <w:left w:val="none" w:sz="0" w:space="0" w:color="auto"/>
            <w:bottom w:val="none" w:sz="0" w:space="0" w:color="auto"/>
            <w:right w:val="none" w:sz="0" w:space="0" w:color="auto"/>
          </w:divBdr>
        </w:div>
        <w:div w:id="1998605753">
          <w:marLeft w:val="480"/>
          <w:marRight w:val="0"/>
          <w:marTop w:val="0"/>
          <w:marBottom w:val="0"/>
          <w:divBdr>
            <w:top w:val="none" w:sz="0" w:space="0" w:color="auto"/>
            <w:left w:val="none" w:sz="0" w:space="0" w:color="auto"/>
            <w:bottom w:val="none" w:sz="0" w:space="0" w:color="auto"/>
            <w:right w:val="none" w:sz="0" w:space="0" w:color="auto"/>
          </w:divBdr>
        </w:div>
      </w:divsChild>
    </w:div>
    <w:div w:id="508639299">
      <w:bodyDiv w:val="1"/>
      <w:marLeft w:val="0"/>
      <w:marRight w:val="0"/>
      <w:marTop w:val="0"/>
      <w:marBottom w:val="0"/>
      <w:divBdr>
        <w:top w:val="none" w:sz="0" w:space="0" w:color="auto"/>
        <w:left w:val="none" w:sz="0" w:space="0" w:color="auto"/>
        <w:bottom w:val="none" w:sz="0" w:space="0" w:color="auto"/>
        <w:right w:val="none" w:sz="0" w:space="0" w:color="auto"/>
      </w:divBdr>
    </w:div>
    <w:div w:id="516162016">
      <w:bodyDiv w:val="1"/>
      <w:marLeft w:val="0"/>
      <w:marRight w:val="0"/>
      <w:marTop w:val="0"/>
      <w:marBottom w:val="0"/>
      <w:divBdr>
        <w:top w:val="none" w:sz="0" w:space="0" w:color="auto"/>
        <w:left w:val="none" w:sz="0" w:space="0" w:color="auto"/>
        <w:bottom w:val="none" w:sz="0" w:space="0" w:color="auto"/>
        <w:right w:val="none" w:sz="0" w:space="0" w:color="auto"/>
      </w:divBdr>
    </w:div>
    <w:div w:id="516970009">
      <w:bodyDiv w:val="1"/>
      <w:marLeft w:val="0"/>
      <w:marRight w:val="0"/>
      <w:marTop w:val="0"/>
      <w:marBottom w:val="0"/>
      <w:divBdr>
        <w:top w:val="none" w:sz="0" w:space="0" w:color="auto"/>
        <w:left w:val="none" w:sz="0" w:space="0" w:color="auto"/>
        <w:bottom w:val="none" w:sz="0" w:space="0" w:color="auto"/>
        <w:right w:val="none" w:sz="0" w:space="0" w:color="auto"/>
      </w:divBdr>
    </w:div>
    <w:div w:id="524028439">
      <w:bodyDiv w:val="1"/>
      <w:marLeft w:val="0"/>
      <w:marRight w:val="0"/>
      <w:marTop w:val="0"/>
      <w:marBottom w:val="0"/>
      <w:divBdr>
        <w:top w:val="none" w:sz="0" w:space="0" w:color="auto"/>
        <w:left w:val="none" w:sz="0" w:space="0" w:color="auto"/>
        <w:bottom w:val="none" w:sz="0" w:space="0" w:color="auto"/>
        <w:right w:val="none" w:sz="0" w:space="0" w:color="auto"/>
      </w:divBdr>
    </w:div>
    <w:div w:id="529299394">
      <w:bodyDiv w:val="1"/>
      <w:marLeft w:val="0"/>
      <w:marRight w:val="0"/>
      <w:marTop w:val="0"/>
      <w:marBottom w:val="0"/>
      <w:divBdr>
        <w:top w:val="none" w:sz="0" w:space="0" w:color="auto"/>
        <w:left w:val="none" w:sz="0" w:space="0" w:color="auto"/>
        <w:bottom w:val="none" w:sz="0" w:space="0" w:color="auto"/>
        <w:right w:val="none" w:sz="0" w:space="0" w:color="auto"/>
      </w:divBdr>
    </w:div>
    <w:div w:id="531766014">
      <w:bodyDiv w:val="1"/>
      <w:marLeft w:val="0"/>
      <w:marRight w:val="0"/>
      <w:marTop w:val="0"/>
      <w:marBottom w:val="0"/>
      <w:divBdr>
        <w:top w:val="none" w:sz="0" w:space="0" w:color="auto"/>
        <w:left w:val="none" w:sz="0" w:space="0" w:color="auto"/>
        <w:bottom w:val="none" w:sz="0" w:space="0" w:color="auto"/>
        <w:right w:val="none" w:sz="0" w:space="0" w:color="auto"/>
      </w:divBdr>
    </w:div>
    <w:div w:id="537013195">
      <w:bodyDiv w:val="1"/>
      <w:marLeft w:val="0"/>
      <w:marRight w:val="0"/>
      <w:marTop w:val="0"/>
      <w:marBottom w:val="0"/>
      <w:divBdr>
        <w:top w:val="none" w:sz="0" w:space="0" w:color="auto"/>
        <w:left w:val="none" w:sz="0" w:space="0" w:color="auto"/>
        <w:bottom w:val="none" w:sz="0" w:space="0" w:color="auto"/>
        <w:right w:val="none" w:sz="0" w:space="0" w:color="auto"/>
      </w:divBdr>
    </w:div>
    <w:div w:id="543375204">
      <w:bodyDiv w:val="1"/>
      <w:marLeft w:val="0"/>
      <w:marRight w:val="0"/>
      <w:marTop w:val="0"/>
      <w:marBottom w:val="0"/>
      <w:divBdr>
        <w:top w:val="none" w:sz="0" w:space="0" w:color="auto"/>
        <w:left w:val="none" w:sz="0" w:space="0" w:color="auto"/>
        <w:bottom w:val="none" w:sz="0" w:space="0" w:color="auto"/>
        <w:right w:val="none" w:sz="0" w:space="0" w:color="auto"/>
      </w:divBdr>
    </w:div>
    <w:div w:id="556551539">
      <w:bodyDiv w:val="1"/>
      <w:marLeft w:val="0"/>
      <w:marRight w:val="0"/>
      <w:marTop w:val="0"/>
      <w:marBottom w:val="0"/>
      <w:divBdr>
        <w:top w:val="none" w:sz="0" w:space="0" w:color="auto"/>
        <w:left w:val="none" w:sz="0" w:space="0" w:color="auto"/>
        <w:bottom w:val="none" w:sz="0" w:space="0" w:color="auto"/>
        <w:right w:val="none" w:sz="0" w:space="0" w:color="auto"/>
      </w:divBdr>
    </w:div>
    <w:div w:id="557977286">
      <w:bodyDiv w:val="1"/>
      <w:marLeft w:val="0"/>
      <w:marRight w:val="0"/>
      <w:marTop w:val="0"/>
      <w:marBottom w:val="0"/>
      <w:divBdr>
        <w:top w:val="none" w:sz="0" w:space="0" w:color="auto"/>
        <w:left w:val="none" w:sz="0" w:space="0" w:color="auto"/>
        <w:bottom w:val="none" w:sz="0" w:space="0" w:color="auto"/>
        <w:right w:val="none" w:sz="0" w:space="0" w:color="auto"/>
      </w:divBdr>
      <w:divsChild>
        <w:div w:id="202252588">
          <w:marLeft w:val="640"/>
          <w:marRight w:val="0"/>
          <w:marTop w:val="0"/>
          <w:marBottom w:val="0"/>
          <w:divBdr>
            <w:top w:val="none" w:sz="0" w:space="0" w:color="auto"/>
            <w:left w:val="none" w:sz="0" w:space="0" w:color="auto"/>
            <w:bottom w:val="none" w:sz="0" w:space="0" w:color="auto"/>
            <w:right w:val="none" w:sz="0" w:space="0" w:color="auto"/>
          </w:divBdr>
        </w:div>
        <w:div w:id="481965716">
          <w:marLeft w:val="640"/>
          <w:marRight w:val="0"/>
          <w:marTop w:val="0"/>
          <w:marBottom w:val="0"/>
          <w:divBdr>
            <w:top w:val="none" w:sz="0" w:space="0" w:color="auto"/>
            <w:left w:val="none" w:sz="0" w:space="0" w:color="auto"/>
            <w:bottom w:val="none" w:sz="0" w:space="0" w:color="auto"/>
            <w:right w:val="none" w:sz="0" w:space="0" w:color="auto"/>
          </w:divBdr>
        </w:div>
        <w:div w:id="947274062">
          <w:marLeft w:val="640"/>
          <w:marRight w:val="0"/>
          <w:marTop w:val="0"/>
          <w:marBottom w:val="0"/>
          <w:divBdr>
            <w:top w:val="none" w:sz="0" w:space="0" w:color="auto"/>
            <w:left w:val="none" w:sz="0" w:space="0" w:color="auto"/>
            <w:bottom w:val="none" w:sz="0" w:space="0" w:color="auto"/>
            <w:right w:val="none" w:sz="0" w:space="0" w:color="auto"/>
          </w:divBdr>
        </w:div>
        <w:div w:id="976376290">
          <w:marLeft w:val="640"/>
          <w:marRight w:val="0"/>
          <w:marTop w:val="0"/>
          <w:marBottom w:val="0"/>
          <w:divBdr>
            <w:top w:val="none" w:sz="0" w:space="0" w:color="auto"/>
            <w:left w:val="none" w:sz="0" w:space="0" w:color="auto"/>
            <w:bottom w:val="none" w:sz="0" w:space="0" w:color="auto"/>
            <w:right w:val="none" w:sz="0" w:space="0" w:color="auto"/>
          </w:divBdr>
        </w:div>
        <w:div w:id="1346711592">
          <w:marLeft w:val="640"/>
          <w:marRight w:val="0"/>
          <w:marTop w:val="0"/>
          <w:marBottom w:val="0"/>
          <w:divBdr>
            <w:top w:val="none" w:sz="0" w:space="0" w:color="auto"/>
            <w:left w:val="none" w:sz="0" w:space="0" w:color="auto"/>
            <w:bottom w:val="none" w:sz="0" w:space="0" w:color="auto"/>
            <w:right w:val="none" w:sz="0" w:space="0" w:color="auto"/>
          </w:divBdr>
        </w:div>
        <w:div w:id="1366060062">
          <w:marLeft w:val="640"/>
          <w:marRight w:val="0"/>
          <w:marTop w:val="0"/>
          <w:marBottom w:val="0"/>
          <w:divBdr>
            <w:top w:val="none" w:sz="0" w:space="0" w:color="auto"/>
            <w:left w:val="none" w:sz="0" w:space="0" w:color="auto"/>
            <w:bottom w:val="none" w:sz="0" w:space="0" w:color="auto"/>
            <w:right w:val="none" w:sz="0" w:space="0" w:color="auto"/>
          </w:divBdr>
        </w:div>
        <w:div w:id="1376929190">
          <w:marLeft w:val="640"/>
          <w:marRight w:val="0"/>
          <w:marTop w:val="0"/>
          <w:marBottom w:val="0"/>
          <w:divBdr>
            <w:top w:val="none" w:sz="0" w:space="0" w:color="auto"/>
            <w:left w:val="none" w:sz="0" w:space="0" w:color="auto"/>
            <w:bottom w:val="none" w:sz="0" w:space="0" w:color="auto"/>
            <w:right w:val="none" w:sz="0" w:space="0" w:color="auto"/>
          </w:divBdr>
        </w:div>
        <w:div w:id="1621641465">
          <w:marLeft w:val="640"/>
          <w:marRight w:val="0"/>
          <w:marTop w:val="0"/>
          <w:marBottom w:val="0"/>
          <w:divBdr>
            <w:top w:val="none" w:sz="0" w:space="0" w:color="auto"/>
            <w:left w:val="none" w:sz="0" w:space="0" w:color="auto"/>
            <w:bottom w:val="none" w:sz="0" w:space="0" w:color="auto"/>
            <w:right w:val="none" w:sz="0" w:space="0" w:color="auto"/>
          </w:divBdr>
        </w:div>
        <w:div w:id="1706714046">
          <w:marLeft w:val="640"/>
          <w:marRight w:val="0"/>
          <w:marTop w:val="0"/>
          <w:marBottom w:val="0"/>
          <w:divBdr>
            <w:top w:val="none" w:sz="0" w:space="0" w:color="auto"/>
            <w:left w:val="none" w:sz="0" w:space="0" w:color="auto"/>
            <w:bottom w:val="none" w:sz="0" w:space="0" w:color="auto"/>
            <w:right w:val="none" w:sz="0" w:space="0" w:color="auto"/>
          </w:divBdr>
        </w:div>
        <w:div w:id="1797211490">
          <w:marLeft w:val="640"/>
          <w:marRight w:val="0"/>
          <w:marTop w:val="0"/>
          <w:marBottom w:val="0"/>
          <w:divBdr>
            <w:top w:val="none" w:sz="0" w:space="0" w:color="auto"/>
            <w:left w:val="none" w:sz="0" w:space="0" w:color="auto"/>
            <w:bottom w:val="none" w:sz="0" w:space="0" w:color="auto"/>
            <w:right w:val="none" w:sz="0" w:space="0" w:color="auto"/>
          </w:divBdr>
        </w:div>
        <w:div w:id="1798795411">
          <w:marLeft w:val="640"/>
          <w:marRight w:val="0"/>
          <w:marTop w:val="0"/>
          <w:marBottom w:val="0"/>
          <w:divBdr>
            <w:top w:val="none" w:sz="0" w:space="0" w:color="auto"/>
            <w:left w:val="none" w:sz="0" w:space="0" w:color="auto"/>
            <w:bottom w:val="none" w:sz="0" w:space="0" w:color="auto"/>
            <w:right w:val="none" w:sz="0" w:space="0" w:color="auto"/>
          </w:divBdr>
        </w:div>
        <w:div w:id="2045523249">
          <w:marLeft w:val="640"/>
          <w:marRight w:val="0"/>
          <w:marTop w:val="0"/>
          <w:marBottom w:val="0"/>
          <w:divBdr>
            <w:top w:val="none" w:sz="0" w:space="0" w:color="auto"/>
            <w:left w:val="none" w:sz="0" w:space="0" w:color="auto"/>
            <w:bottom w:val="none" w:sz="0" w:space="0" w:color="auto"/>
            <w:right w:val="none" w:sz="0" w:space="0" w:color="auto"/>
          </w:divBdr>
        </w:div>
        <w:div w:id="2084176737">
          <w:marLeft w:val="640"/>
          <w:marRight w:val="0"/>
          <w:marTop w:val="0"/>
          <w:marBottom w:val="0"/>
          <w:divBdr>
            <w:top w:val="none" w:sz="0" w:space="0" w:color="auto"/>
            <w:left w:val="none" w:sz="0" w:space="0" w:color="auto"/>
            <w:bottom w:val="none" w:sz="0" w:space="0" w:color="auto"/>
            <w:right w:val="none" w:sz="0" w:space="0" w:color="auto"/>
          </w:divBdr>
        </w:div>
      </w:divsChild>
    </w:div>
    <w:div w:id="558321208">
      <w:bodyDiv w:val="1"/>
      <w:marLeft w:val="0"/>
      <w:marRight w:val="0"/>
      <w:marTop w:val="0"/>
      <w:marBottom w:val="0"/>
      <w:divBdr>
        <w:top w:val="none" w:sz="0" w:space="0" w:color="auto"/>
        <w:left w:val="none" w:sz="0" w:space="0" w:color="auto"/>
        <w:bottom w:val="none" w:sz="0" w:space="0" w:color="auto"/>
        <w:right w:val="none" w:sz="0" w:space="0" w:color="auto"/>
      </w:divBdr>
      <w:divsChild>
        <w:div w:id="797336232">
          <w:marLeft w:val="640"/>
          <w:marRight w:val="0"/>
          <w:marTop w:val="0"/>
          <w:marBottom w:val="0"/>
          <w:divBdr>
            <w:top w:val="none" w:sz="0" w:space="0" w:color="auto"/>
            <w:left w:val="none" w:sz="0" w:space="0" w:color="auto"/>
            <w:bottom w:val="none" w:sz="0" w:space="0" w:color="auto"/>
            <w:right w:val="none" w:sz="0" w:space="0" w:color="auto"/>
          </w:divBdr>
        </w:div>
        <w:div w:id="1049111871">
          <w:marLeft w:val="640"/>
          <w:marRight w:val="0"/>
          <w:marTop w:val="0"/>
          <w:marBottom w:val="0"/>
          <w:divBdr>
            <w:top w:val="none" w:sz="0" w:space="0" w:color="auto"/>
            <w:left w:val="none" w:sz="0" w:space="0" w:color="auto"/>
            <w:bottom w:val="none" w:sz="0" w:space="0" w:color="auto"/>
            <w:right w:val="none" w:sz="0" w:space="0" w:color="auto"/>
          </w:divBdr>
        </w:div>
        <w:div w:id="1270625966">
          <w:marLeft w:val="640"/>
          <w:marRight w:val="0"/>
          <w:marTop w:val="0"/>
          <w:marBottom w:val="0"/>
          <w:divBdr>
            <w:top w:val="none" w:sz="0" w:space="0" w:color="auto"/>
            <w:left w:val="none" w:sz="0" w:space="0" w:color="auto"/>
            <w:bottom w:val="none" w:sz="0" w:space="0" w:color="auto"/>
            <w:right w:val="none" w:sz="0" w:space="0" w:color="auto"/>
          </w:divBdr>
        </w:div>
        <w:div w:id="1290627340">
          <w:marLeft w:val="640"/>
          <w:marRight w:val="0"/>
          <w:marTop w:val="0"/>
          <w:marBottom w:val="0"/>
          <w:divBdr>
            <w:top w:val="none" w:sz="0" w:space="0" w:color="auto"/>
            <w:left w:val="none" w:sz="0" w:space="0" w:color="auto"/>
            <w:bottom w:val="none" w:sz="0" w:space="0" w:color="auto"/>
            <w:right w:val="none" w:sz="0" w:space="0" w:color="auto"/>
          </w:divBdr>
        </w:div>
        <w:div w:id="1464225763">
          <w:marLeft w:val="640"/>
          <w:marRight w:val="0"/>
          <w:marTop w:val="0"/>
          <w:marBottom w:val="0"/>
          <w:divBdr>
            <w:top w:val="none" w:sz="0" w:space="0" w:color="auto"/>
            <w:left w:val="none" w:sz="0" w:space="0" w:color="auto"/>
            <w:bottom w:val="none" w:sz="0" w:space="0" w:color="auto"/>
            <w:right w:val="none" w:sz="0" w:space="0" w:color="auto"/>
          </w:divBdr>
        </w:div>
        <w:div w:id="1674604217">
          <w:marLeft w:val="640"/>
          <w:marRight w:val="0"/>
          <w:marTop w:val="0"/>
          <w:marBottom w:val="0"/>
          <w:divBdr>
            <w:top w:val="none" w:sz="0" w:space="0" w:color="auto"/>
            <w:left w:val="none" w:sz="0" w:space="0" w:color="auto"/>
            <w:bottom w:val="none" w:sz="0" w:space="0" w:color="auto"/>
            <w:right w:val="none" w:sz="0" w:space="0" w:color="auto"/>
          </w:divBdr>
        </w:div>
        <w:div w:id="1695299544">
          <w:marLeft w:val="640"/>
          <w:marRight w:val="0"/>
          <w:marTop w:val="0"/>
          <w:marBottom w:val="0"/>
          <w:divBdr>
            <w:top w:val="none" w:sz="0" w:space="0" w:color="auto"/>
            <w:left w:val="none" w:sz="0" w:space="0" w:color="auto"/>
            <w:bottom w:val="none" w:sz="0" w:space="0" w:color="auto"/>
            <w:right w:val="none" w:sz="0" w:space="0" w:color="auto"/>
          </w:divBdr>
        </w:div>
        <w:div w:id="1717268957">
          <w:marLeft w:val="640"/>
          <w:marRight w:val="0"/>
          <w:marTop w:val="0"/>
          <w:marBottom w:val="0"/>
          <w:divBdr>
            <w:top w:val="none" w:sz="0" w:space="0" w:color="auto"/>
            <w:left w:val="none" w:sz="0" w:space="0" w:color="auto"/>
            <w:bottom w:val="none" w:sz="0" w:space="0" w:color="auto"/>
            <w:right w:val="none" w:sz="0" w:space="0" w:color="auto"/>
          </w:divBdr>
        </w:div>
        <w:div w:id="1779908337">
          <w:marLeft w:val="640"/>
          <w:marRight w:val="0"/>
          <w:marTop w:val="0"/>
          <w:marBottom w:val="0"/>
          <w:divBdr>
            <w:top w:val="none" w:sz="0" w:space="0" w:color="auto"/>
            <w:left w:val="none" w:sz="0" w:space="0" w:color="auto"/>
            <w:bottom w:val="none" w:sz="0" w:space="0" w:color="auto"/>
            <w:right w:val="none" w:sz="0" w:space="0" w:color="auto"/>
          </w:divBdr>
        </w:div>
        <w:div w:id="1869025324">
          <w:marLeft w:val="640"/>
          <w:marRight w:val="0"/>
          <w:marTop w:val="0"/>
          <w:marBottom w:val="0"/>
          <w:divBdr>
            <w:top w:val="none" w:sz="0" w:space="0" w:color="auto"/>
            <w:left w:val="none" w:sz="0" w:space="0" w:color="auto"/>
            <w:bottom w:val="none" w:sz="0" w:space="0" w:color="auto"/>
            <w:right w:val="none" w:sz="0" w:space="0" w:color="auto"/>
          </w:divBdr>
        </w:div>
        <w:div w:id="1893760735">
          <w:marLeft w:val="640"/>
          <w:marRight w:val="0"/>
          <w:marTop w:val="0"/>
          <w:marBottom w:val="0"/>
          <w:divBdr>
            <w:top w:val="none" w:sz="0" w:space="0" w:color="auto"/>
            <w:left w:val="none" w:sz="0" w:space="0" w:color="auto"/>
            <w:bottom w:val="none" w:sz="0" w:space="0" w:color="auto"/>
            <w:right w:val="none" w:sz="0" w:space="0" w:color="auto"/>
          </w:divBdr>
        </w:div>
        <w:div w:id="2001811679">
          <w:marLeft w:val="640"/>
          <w:marRight w:val="0"/>
          <w:marTop w:val="0"/>
          <w:marBottom w:val="0"/>
          <w:divBdr>
            <w:top w:val="none" w:sz="0" w:space="0" w:color="auto"/>
            <w:left w:val="none" w:sz="0" w:space="0" w:color="auto"/>
            <w:bottom w:val="none" w:sz="0" w:space="0" w:color="auto"/>
            <w:right w:val="none" w:sz="0" w:space="0" w:color="auto"/>
          </w:divBdr>
        </w:div>
        <w:div w:id="2139251618">
          <w:marLeft w:val="640"/>
          <w:marRight w:val="0"/>
          <w:marTop w:val="0"/>
          <w:marBottom w:val="0"/>
          <w:divBdr>
            <w:top w:val="none" w:sz="0" w:space="0" w:color="auto"/>
            <w:left w:val="none" w:sz="0" w:space="0" w:color="auto"/>
            <w:bottom w:val="none" w:sz="0" w:space="0" w:color="auto"/>
            <w:right w:val="none" w:sz="0" w:space="0" w:color="auto"/>
          </w:divBdr>
        </w:div>
      </w:divsChild>
    </w:div>
    <w:div w:id="559942219">
      <w:bodyDiv w:val="1"/>
      <w:marLeft w:val="0"/>
      <w:marRight w:val="0"/>
      <w:marTop w:val="0"/>
      <w:marBottom w:val="0"/>
      <w:divBdr>
        <w:top w:val="none" w:sz="0" w:space="0" w:color="auto"/>
        <w:left w:val="none" w:sz="0" w:space="0" w:color="auto"/>
        <w:bottom w:val="none" w:sz="0" w:space="0" w:color="auto"/>
        <w:right w:val="none" w:sz="0" w:space="0" w:color="auto"/>
      </w:divBdr>
    </w:div>
    <w:div w:id="560143578">
      <w:bodyDiv w:val="1"/>
      <w:marLeft w:val="0"/>
      <w:marRight w:val="0"/>
      <w:marTop w:val="0"/>
      <w:marBottom w:val="0"/>
      <w:divBdr>
        <w:top w:val="none" w:sz="0" w:space="0" w:color="auto"/>
        <w:left w:val="none" w:sz="0" w:space="0" w:color="auto"/>
        <w:bottom w:val="none" w:sz="0" w:space="0" w:color="auto"/>
        <w:right w:val="none" w:sz="0" w:space="0" w:color="auto"/>
      </w:divBdr>
    </w:div>
    <w:div w:id="562445077">
      <w:bodyDiv w:val="1"/>
      <w:marLeft w:val="0"/>
      <w:marRight w:val="0"/>
      <w:marTop w:val="0"/>
      <w:marBottom w:val="0"/>
      <w:divBdr>
        <w:top w:val="none" w:sz="0" w:space="0" w:color="auto"/>
        <w:left w:val="none" w:sz="0" w:space="0" w:color="auto"/>
        <w:bottom w:val="none" w:sz="0" w:space="0" w:color="auto"/>
        <w:right w:val="none" w:sz="0" w:space="0" w:color="auto"/>
      </w:divBdr>
    </w:div>
    <w:div w:id="565261343">
      <w:bodyDiv w:val="1"/>
      <w:marLeft w:val="0"/>
      <w:marRight w:val="0"/>
      <w:marTop w:val="0"/>
      <w:marBottom w:val="0"/>
      <w:divBdr>
        <w:top w:val="none" w:sz="0" w:space="0" w:color="auto"/>
        <w:left w:val="none" w:sz="0" w:space="0" w:color="auto"/>
        <w:bottom w:val="none" w:sz="0" w:space="0" w:color="auto"/>
        <w:right w:val="none" w:sz="0" w:space="0" w:color="auto"/>
      </w:divBdr>
    </w:div>
    <w:div w:id="568466163">
      <w:bodyDiv w:val="1"/>
      <w:marLeft w:val="0"/>
      <w:marRight w:val="0"/>
      <w:marTop w:val="0"/>
      <w:marBottom w:val="0"/>
      <w:divBdr>
        <w:top w:val="none" w:sz="0" w:space="0" w:color="auto"/>
        <w:left w:val="none" w:sz="0" w:space="0" w:color="auto"/>
        <w:bottom w:val="none" w:sz="0" w:space="0" w:color="auto"/>
        <w:right w:val="none" w:sz="0" w:space="0" w:color="auto"/>
      </w:divBdr>
    </w:div>
    <w:div w:id="569075041">
      <w:bodyDiv w:val="1"/>
      <w:marLeft w:val="0"/>
      <w:marRight w:val="0"/>
      <w:marTop w:val="0"/>
      <w:marBottom w:val="0"/>
      <w:divBdr>
        <w:top w:val="none" w:sz="0" w:space="0" w:color="auto"/>
        <w:left w:val="none" w:sz="0" w:space="0" w:color="auto"/>
        <w:bottom w:val="none" w:sz="0" w:space="0" w:color="auto"/>
        <w:right w:val="none" w:sz="0" w:space="0" w:color="auto"/>
      </w:divBdr>
    </w:div>
    <w:div w:id="570388720">
      <w:bodyDiv w:val="1"/>
      <w:marLeft w:val="0"/>
      <w:marRight w:val="0"/>
      <w:marTop w:val="0"/>
      <w:marBottom w:val="0"/>
      <w:divBdr>
        <w:top w:val="none" w:sz="0" w:space="0" w:color="auto"/>
        <w:left w:val="none" w:sz="0" w:space="0" w:color="auto"/>
        <w:bottom w:val="none" w:sz="0" w:space="0" w:color="auto"/>
        <w:right w:val="none" w:sz="0" w:space="0" w:color="auto"/>
      </w:divBdr>
    </w:div>
    <w:div w:id="571278737">
      <w:bodyDiv w:val="1"/>
      <w:marLeft w:val="0"/>
      <w:marRight w:val="0"/>
      <w:marTop w:val="0"/>
      <w:marBottom w:val="0"/>
      <w:divBdr>
        <w:top w:val="none" w:sz="0" w:space="0" w:color="auto"/>
        <w:left w:val="none" w:sz="0" w:space="0" w:color="auto"/>
        <w:bottom w:val="none" w:sz="0" w:space="0" w:color="auto"/>
        <w:right w:val="none" w:sz="0" w:space="0" w:color="auto"/>
      </w:divBdr>
      <w:divsChild>
        <w:div w:id="312608195">
          <w:marLeft w:val="640"/>
          <w:marRight w:val="0"/>
          <w:marTop w:val="0"/>
          <w:marBottom w:val="0"/>
          <w:divBdr>
            <w:top w:val="none" w:sz="0" w:space="0" w:color="auto"/>
            <w:left w:val="none" w:sz="0" w:space="0" w:color="auto"/>
            <w:bottom w:val="none" w:sz="0" w:space="0" w:color="auto"/>
            <w:right w:val="none" w:sz="0" w:space="0" w:color="auto"/>
          </w:divBdr>
        </w:div>
        <w:div w:id="616375895">
          <w:marLeft w:val="640"/>
          <w:marRight w:val="0"/>
          <w:marTop w:val="0"/>
          <w:marBottom w:val="0"/>
          <w:divBdr>
            <w:top w:val="none" w:sz="0" w:space="0" w:color="auto"/>
            <w:left w:val="none" w:sz="0" w:space="0" w:color="auto"/>
            <w:bottom w:val="none" w:sz="0" w:space="0" w:color="auto"/>
            <w:right w:val="none" w:sz="0" w:space="0" w:color="auto"/>
          </w:divBdr>
        </w:div>
        <w:div w:id="709769386">
          <w:marLeft w:val="640"/>
          <w:marRight w:val="0"/>
          <w:marTop w:val="0"/>
          <w:marBottom w:val="0"/>
          <w:divBdr>
            <w:top w:val="none" w:sz="0" w:space="0" w:color="auto"/>
            <w:left w:val="none" w:sz="0" w:space="0" w:color="auto"/>
            <w:bottom w:val="none" w:sz="0" w:space="0" w:color="auto"/>
            <w:right w:val="none" w:sz="0" w:space="0" w:color="auto"/>
          </w:divBdr>
        </w:div>
        <w:div w:id="894318391">
          <w:marLeft w:val="640"/>
          <w:marRight w:val="0"/>
          <w:marTop w:val="0"/>
          <w:marBottom w:val="0"/>
          <w:divBdr>
            <w:top w:val="none" w:sz="0" w:space="0" w:color="auto"/>
            <w:left w:val="none" w:sz="0" w:space="0" w:color="auto"/>
            <w:bottom w:val="none" w:sz="0" w:space="0" w:color="auto"/>
            <w:right w:val="none" w:sz="0" w:space="0" w:color="auto"/>
          </w:divBdr>
        </w:div>
        <w:div w:id="900559725">
          <w:marLeft w:val="640"/>
          <w:marRight w:val="0"/>
          <w:marTop w:val="0"/>
          <w:marBottom w:val="0"/>
          <w:divBdr>
            <w:top w:val="none" w:sz="0" w:space="0" w:color="auto"/>
            <w:left w:val="none" w:sz="0" w:space="0" w:color="auto"/>
            <w:bottom w:val="none" w:sz="0" w:space="0" w:color="auto"/>
            <w:right w:val="none" w:sz="0" w:space="0" w:color="auto"/>
          </w:divBdr>
        </w:div>
        <w:div w:id="939339130">
          <w:marLeft w:val="640"/>
          <w:marRight w:val="0"/>
          <w:marTop w:val="0"/>
          <w:marBottom w:val="0"/>
          <w:divBdr>
            <w:top w:val="none" w:sz="0" w:space="0" w:color="auto"/>
            <w:left w:val="none" w:sz="0" w:space="0" w:color="auto"/>
            <w:bottom w:val="none" w:sz="0" w:space="0" w:color="auto"/>
            <w:right w:val="none" w:sz="0" w:space="0" w:color="auto"/>
          </w:divBdr>
        </w:div>
        <w:div w:id="1105349925">
          <w:marLeft w:val="640"/>
          <w:marRight w:val="0"/>
          <w:marTop w:val="0"/>
          <w:marBottom w:val="0"/>
          <w:divBdr>
            <w:top w:val="none" w:sz="0" w:space="0" w:color="auto"/>
            <w:left w:val="none" w:sz="0" w:space="0" w:color="auto"/>
            <w:bottom w:val="none" w:sz="0" w:space="0" w:color="auto"/>
            <w:right w:val="none" w:sz="0" w:space="0" w:color="auto"/>
          </w:divBdr>
        </w:div>
        <w:div w:id="1311516737">
          <w:marLeft w:val="640"/>
          <w:marRight w:val="0"/>
          <w:marTop w:val="0"/>
          <w:marBottom w:val="0"/>
          <w:divBdr>
            <w:top w:val="none" w:sz="0" w:space="0" w:color="auto"/>
            <w:left w:val="none" w:sz="0" w:space="0" w:color="auto"/>
            <w:bottom w:val="none" w:sz="0" w:space="0" w:color="auto"/>
            <w:right w:val="none" w:sz="0" w:space="0" w:color="auto"/>
          </w:divBdr>
        </w:div>
        <w:div w:id="1349058982">
          <w:marLeft w:val="640"/>
          <w:marRight w:val="0"/>
          <w:marTop w:val="0"/>
          <w:marBottom w:val="0"/>
          <w:divBdr>
            <w:top w:val="none" w:sz="0" w:space="0" w:color="auto"/>
            <w:left w:val="none" w:sz="0" w:space="0" w:color="auto"/>
            <w:bottom w:val="none" w:sz="0" w:space="0" w:color="auto"/>
            <w:right w:val="none" w:sz="0" w:space="0" w:color="auto"/>
          </w:divBdr>
        </w:div>
        <w:div w:id="1377312459">
          <w:marLeft w:val="640"/>
          <w:marRight w:val="0"/>
          <w:marTop w:val="0"/>
          <w:marBottom w:val="0"/>
          <w:divBdr>
            <w:top w:val="none" w:sz="0" w:space="0" w:color="auto"/>
            <w:left w:val="none" w:sz="0" w:space="0" w:color="auto"/>
            <w:bottom w:val="none" w:sz="0" w:space="0" w:color="auto"/>
            <w:right w:val="none" w:sz="0" w:space="0" w:color="auto"/>
          </w:divBdr>
        </w:div>
        <w:div w:id="1425110486">
          <w:marLeft w:val="640"/>
          <w:marRight w:val="0"/>
          <w:marTop w:val="0"/>
          <w:marBottom w:val="0"/>
          <w:divBdr>
            <w:top w:val="none" w:sz="0" w:space="0" w:color="auto"/>
            <w:left w:val="none" w:sz="0" w:space="0" w:color="auto"/>
            <w:bottom w:val="none" w:sz="0" w:space="0" w:color="auto"/>
            <w:right w:val="none" w:sz="0" w:space="0" w:color="auto"/>
          </w:divBdr>
        </w:div>
        <w:div w:id="1584531729">
          <w:marLeft w:val="640"/>
          <w:marRight w:val="0"/>
          <w:marTop w:val="0"/>
          <w:marBottom w:val="0"/>
          <w:divBdr>
            <w:top w:val="none" w:sz="0" w:space="0" w:color="auto"/>
            <w:left w:val="none" w:sz="0" w:space="0" w:color="auto"/>
            <w:bottom w:val="none" w:sz="0" w:space="0" w:color="auto"/>
            <w:right w:val="none" w:sz="0" w:space="0" w:color="auto"/>
          </w:divBdr>
        </w:div>
        <w:div w:id="1661957189">
          <w:marLeft w:val="640"/>
          <w:marRight w:val="0"/>
          <w:marTop w:val="0"/>
          <w:marBottom w:val="0"/>
          <w:divBdr>
            <w:top w:val="none" w:sz="0" w:space="0" w:color="auto"/>
            <w:left w:val="none" w:sz="0" w:space="0" w:color="auto"/>
            <w:bottom w:val="none" w:sz="0" w:space="0" w:color="auto"/>
            <w:right w:val="none" w:sz="0" w:space="0" w:color="auto"/>
          </w:divBdr>
        </w:div>
        <w:div w:id="1837762973">
          <w:marLeft w:val="640"/>
          <w:marRight w:val="0"/>
          <w:marTop w:val="0"/>
          <w:marBottom w:val="0"/>
          <w:divBdr>
            <w:top w:val="none" w:sz="0" w:space="0" w:color="auto"/>
            <w:left w:val="none" w:sz="0" w:space="0" w:color="auto"/>
            <w:bottom w:val="none" w:sz="0" w:space="0" w:color="auto"/>
            <w:right w:val="none" w:sz="0" w:space="0" w:color="auto"/>
          </w:divBdr>
        </w:div>
      </w:divsChild>
    </w:div>
    <w:div w:id="573472573">
      <w:bodyDiv w:val="1"/>
      <w:marLeft w:val="0"/>
      <w:marRight w:val="0"/>
      <w:marTop w:val="0"/>
      <w:marBottom w:val="0"/>
      <w:divBdr>
        <w:top w:val="none" w:sz="0" w:space="0" w:color="auto"/>
        <w:left w:val="none" w:sz="0" w:space="0" w:color="auto"/>
        <w:bottom w:val="none" w:sz="0" w:space="0" w:color="auto"/>
        <w:right w:val="none" w:sz="0" w:space="0" w:color="auto"/>
      </w:divBdr>
    </w:div>
    <w:div w:id="580791699">
      <w:bodyDiv w:val="1"/>
      <w:marLeft w:val="0"/>
      <w:marRight w:val="0"/>
      <w:marTop w:val="0"/>
      <w:marBottom w:val="0"/>
      <w:divBdr>
        <w:top w:val="none" w:sz="0" w:space="0" w:color="auto"/>
        <w:left w:val="none" w:sz="0" w:space="0" w:color="auto"/>
        <w:bottom w:val="none" w:sz="0" w:space="0" w:color="auto"/>
        <w:right w:val="none" w:sz="0" w:space="0" w:color="auto"/>
      </w:divBdr>
    </w:div>
    <w:div w:id="581254276">
      <w:bodyDiv w:val="1"/>
      <w:marLeft w:val="0"/>
      <w:marRight w:val="0"/>
      <w:marTop w:val="0"/>
      <w:marBottom w:val="0"/>
      <w:divBdr>
        <w:top w:val="none" w:sz="0" w:space="0" w:color="auto"/>
        <w:left w:val="none" w:sz="0" w:space="0" w:color="auto"/>
        <w:bottom w:val="none" w:sz="0" w:space="0" w:color="auto"/>
        <w:right w:val="none" w:sz="0" w:space="0" w:color="auto"/>
      </w:divBdr>
      <w:divsChild>
        <w:div w:id="150414291">
          <w:marLeft w:val="640"/>
          <w:marRight w:val="0"/>
          <w:marTop w:val="0"/>
          <w:marBottom w:val="0"/>
          <w:divBdr>
            <w:top w:val="none" w:sz="0" w:space="0" w:color="auto"/>
            <w:left w:val="none" w:sz="0" w:space="0" w:color="auto"/>
            <w:bottom w:val="none" w:sz="0" w:space="0" w:color="auto"/>
            <w:right w:val="none" w:sz="0" w:space="0" w:color="auto"/>
          </w:divBdr>
        </w:div>
        <w:div w:id="368995476">
          <w:marLeft w:val="640"/>
          <w:marRight w:val="0"/>
          <w:marTop w:val="0"/>
          <w:marBottom w:val="0"/>
          <w:divBdr>
            <w:top w:val="none" w:sz="0" w:space="0" w:color="auto"/>
            <w:left w:val="none" w:sz="0" w:space="0" w:color="auto"/>
            <w:bottom w:val="none" w:sz="0" w:space="0" w:color="auto"/>
            <w:right w:val="none" w:sz="0" w:space="0" w:color="auto"/>
          </w:divBdr>
        </w:div>
        <w:div w:id="385762527">
          <w:marLeft w:val="640"/>
          <w:marRight w:val="0"/>
          <w:marTop w:val="0"/>
          <w:marBottom w:val="0"/>
          <w:divBdr>
            <w:top w:val="none" w:sz="0" w:space="0" w:color="auto"/>
            <w:left w:val="none" w:sz="0" w:space="0" w:color="auto"/>
            <w:bottom w:val="none" w:sz="0" w:space="0" w:color="auto"/>
            <w:right w:val="none" w:sz="0" w:space="0" w:color="auto"/>
          </w:divBdr>
        </w:div>
        <w:div w:id="536162624">
          <w:marLeft w:val="640"/>
          <w:marRight w:val="0"/>
          <w:marTop w:val="0"/>
          <w:marBottom w:val="0"/>
          <w:divBdr>
            <w:top w:val="none" w:sz="0" w:space="0" w:color="auto"/>
            <w:left w:val="none" w:sz="0" w:space="0" w:color="auto"/>
            <w:bottom w:val="none" w:sz="0" w:space="0" w:color="auto"/>
            <w:right w:val="none" w:sz="0" w:space="0" w:color="auto"/>
          </w:divBdr>
        </w:div>
        <w:div w:id="690187029">
          <w:marLeft w:val="640"/>
          <w:marRight w:val="0"/>
          <w:marTop w:val="0"/>
          <w:marBottom w:val="0"/>
          <w:divBdr>
            <w:top w:val="none" w:sz="0" w:space="0" w:color="auto"/>
            <w:left w:val="none" w:sz="0" w:space="0" w:color="auto"/>
            <w:bottom w:val="none" w:sz="0" w:space="0" w:color="auto"/>
            <w:right w:val="none" w:sz="0" w:space="0" w:color="auto"/>
          </w:divBdr>
        </w:div>
        <w:div w:id="841505577">
          <w:marLeft w:val="640"/>
          <w:marRight w:val="0"/>
          <w:marTop w:val="0"/>
          <w:marBottom w:val="0"/>
          <w:divBdr>
            <w:top w:val="none" w:sz="0" w:space="0" w:color="auto"/>
            <w:left w:val="none" w:sz="0" w:space="0" w:color="auto"/>
            <w:bottom w:val="none" w:sz="0" w:space="0" w:color="auto"/>
            <w:right w:val="none" w:sz="0" w:space="0" w:color="auto"/>
          </w:divBdr>
        </w:div>
        <w:div w:id="1414544959">
          <w:marLeft w:val="640"/>
          <w:marRight w:val="0"/>
          <w:marTop w:val="0"/>
          <w:marBottom w:val="0"/>
          <w:divBdr>
            <w:top w:val="none" w:sz="0" w:space="0" w:color="auto"/>
            <w:left w:val="none" w:sz="0" w:space="0" w:color="auto"/>
            <w:bottom w:val="none" w:sz="0" w:space="0" w:color="auto"/>
            <w:right w:val="none" w:sz="0" w:space="0" w:color="auto"/>
          </w:divBdr>
        </w:div>
        <w:div w:id="1626354503">
          <w:marLeft w:val="640"/>
          <w:marRight w:val="0"/>
          <w:marTop w:val="0"/>
          <w:marBottom w:val="0"/>
          <w:divBdr>
            <w:top w:val="none" w:sz="0" w:space="0" w:color="auto"/>
            <w:left w:val="none" w:sz="0" w:space="0" w:color="auto"/>
            <w:bottom w:val="none" w:sz="0" w:space="0" w:color="auto"/>
            <w:right w:val="none" w:sz="0" w:space="0" w:color="auto"/>
          </w:divBdr>
        </w:div>
        <w:div w:id="1895727040">
          <w:marLeft w:val="640"/>
          <w:marRight w:val="0"/>
          <w:marTop w:val="0"/>
          <w:marBottom w:val="0"/>
          <w:divBdr>
            <w:top w:val="none" w:sz="0" w:space="0" w:color="auto"/>
            <w:left w:val="none" w:sz="0" w:space="0" w:color="auto"/>
            <w:bottom w:val="none" w:sz="0" w:space="0" w:color="auto"/>
            <w:right w:val="none" w:sz="0" w:space="0" w:color="auto"/>
          </w:divBdr>
        </w:div>
        <w:div w:id="1984653423">
          <w:marLeft w:val="640"/>
          <w:marRight w:val="0"/>
          <w:marTop w:val="0"/>
          <w:marBottom w:val="0"/>
          <w:divBdr>
            <w:top w:val="none" w:sz="0" w:space="0" w:color="auto"/>
            <w:left w:val="none" w:sz="0" w:space="0" w:color="auto"/>
            <w:bottom w:val="none" w:sz="0" w:space="0" w:color="auto"/>
            <w:right w:val="none" w:sz="0" w:space="0" w:color="auto"/>
          </w:divBdr>
        </w:div>
        <w:div w:id="2053386323">
          <w:marLeft w:val="640"/>
          <w:marRight w:val="0"/>
          <w:marTop w:val="0"/>
          <w:marBottom w:val="0"/>
          <w:divBdr>
            <w:top w:val="none" w:sz="0" w:space="0" w:color="auto"/>
            <w:left w:val="none" w:sz="0" w:space="0" w:color="auto"/>
            <w:bottom w:val="none" w:sz="0" w:space="0" w:color="auto"/>
            <w:right w:val="none" w:sz="0" w:space="0" w:color="auto"/>
          </w:divBdr>
        </w:div>
      </w:divsChild>
    </w:div>
    <w:div w:id="585648563">
      <w:bodyDiv w:val="1"/>
      <w:marLeft w:val="0"/>
      <w:marRight w:val="0"/>
      <w:marTop w:val="0"/>
      <w:marBottom w:val="0"/>
      <w:divBdr>
        <w:top w:val="none" w:sz="0" w:space="0" w:color="auto"/>
        <w:left w:val="none" w:sz="0" w:space="0" w:color="auto"/>
        <w:bottom w:val="none" w:sz="0" w:space="0" w:color="auto"/>
        <w:right w:val="none" w:sz="0" w:space="0" w:color="auto"/>
      </w:divBdr>
    </w:div>
    <w:div w:id="585774524">
      <w:bodyDiv w:val="1"/>
      <w:marLeft w:val="0"/>
      <w:marRight w:val="0"/>
      <w:marTop w:val="0"/>
      <w:marBottom w:val="0"/>
      <w:divBdr>
        <w:top w:val="none" w:sz="0" w:space="0" w:color="auto"/>
        <w:left w:val="none" w:sz="0" w:space="0" w:color="auto"/>
        <w:bottom w:val="none" w:sz="0" w:space="0" w:color="auto"/>
        <w:right w:val="none" w:sz="0" w:space="0" w:color="auto"/>
      </w:divBdr>
    </w:div>
    <w:div w:id="587423777">
      <w:bodyDiv w:val="1"/>
      <w:marLeft w:val="0"/>
      <w:marRight w:val="0"/>
      <w:marTop w:val="0"/>
      <w:marBottom w:val="0"/>
      <w:divBdr>
        <w:top w:val="none" w:sz="0" w:space="0" w:color="auto"/>
        <w:left w:val="none" w:sz="0" w:space="0" w:color="auto"/>
        <w:bottom w:val="none" w:sz="0" w:space="0" w:color="auto"/>
        <w:right w:val="none" w:sz="0" w:space="0" w:color="auto"/>
      </w:divBdr>
      <w:divsChild>
        <w:div w:id="728766880">
          <w:marLeft w:val="480"/>
          <w:marRight w:val="0"/>
          <w:marTop w:val="0"/>
          <w:marBottom w:val="0"/>
          <w:divBdr>
            <w:top w:val="none" w:sz="0" w:space="0" w:color="auto"/>
            <w:left w:val="none" w:sz="0" w:space="0" w:color="auto"/>
            <w:bottom w:val="none" w:sz="0" w:space="0" w:color="auto"/>
            <w:right w:val="none" w:sz="0" w:space="0" w:color="auto"/>
          </w:divBdr>
        </w:div>
      </w:divsChild>
    </w:div>
    <w:div w:id="589853623">
      <w:bodyDiv w:val="1"/>
      <w:marLeft w:val="0"/>
      <w:marRight w:val="0"/>
      <w:marTop w:val="0"/>
      <w:marBottom w:val="0"/>
      <w:divBdr>
        <w:top w:val="none" w:sz="0" w:space="0" w:color="auto"/>
        <w:left w:val="none" w:sz="0" w:space="0" w:color="auto"/>
        <w:bottom w:val="none" w:sz="0" w:space="0" w:color="auto"/>
        <w:right w:val="none" w:sz="0" w:space="0" w:color="auto"/>
      </w:divBdr>
    </w:div>
    <w:div w:id="590895859">
      <w:bodyDiv w:val="1"/>
      <w:marLeft w:val="0"/>
      <w:marRight w:val="0"/>
      <w:marTop w:val="0"/>
      <w:marBottom w:val="0"/>
      <w:divBdr>
        <w:top w:val="none" w:sz="0" w:space="0" w:color="auto"/>
        <w:left w:val="none" w:sz="0" w:space="0" w:color="auto"/>
        <w:bottom w:val="none" w:sz="0" w:space="0" w:color="auto"/>
        <w:right w:val="none" w:sz="0" w:space="0" w:color="auto"/>
      </w:divBdr>
    </w:div>
    <w:div w:id="592125294">
      <w:bodyDiv w:val="1"/>
      <w:marLeft w:val="0"/>
      <w:marRight w:val="0"/>
      <w:marTop w:val="0"/>
      <w:marBottom w:val="0"/>
      <w:divBdr>
        <w:top w:val="none" w:sz="0" w:space="0" w:color="auto"/>
        <w:left w:val="none" w:sz="0" w:space="0" w:color="auto"/>
        <w:bottom w:val="none" w:sz="0" w:space="0" w:color="auto"/>
        <w:right w:val="none" w:sz="0" w:space="0" w:color="auto"/>
      </w:divBdr>
    </w:div>
    <w:div w:id="607616797">
      <w:bodyDiv w:val="1"/>
      <w:marLeft w:val="0"/>
      <w:marRight w:val="0"/>
      <w:marTop w:val="0"/>
      <w:marBottom w:val="0"/>
      <w:divBdr>
        <w:top w:val="none" w:sz="0" w:space="0" w:color="auto"/>
        <w:left w:val="none" w:sz="0" w:space="0" w:color="auto"/>
        <w:bottom w:val="none" w:sz="0" w:space="0" w:color="auto"/>
        <w:right w:val="none" w:sz="0" w:space="0" w:color="auto"/>
      </w:divBdr>
    </w:div>
    <w:div w:id="612596592">
      <w:bodyDiv w:val="1"/>
      <w:marLeft w:val="0"/>
      <w:marRight w:val="0"/>
      <w:marTop w:val="0"/>
      <w:marBottom w:val="0"/>
      <w:divBdr>
        <w:top w:val="none" w:sz="0" w:space="0" w:color="auto"/>
        <w:left w:val="none" w:sz="0" w:space="0" w:color="auto"/>
        <w:bottom w:val="none" w:sz="0" w:space="0" w:color="auto"/>
        <w:right w:val="none" w:sz="0" w:space="0" w:color="auto"/>
      </w:divBdr>
    </w:div>
    <w:div w:id="613639443">
      <w:bodyDiv w:val="1"/>
      <w:marLeft w:val="0"/>
      <w:marRight w:val="0"/>
      <w:marTop w:val="0"/>
      <w:marBottom w:val="0"/>
      <w:divBdr>
        <w:top w:val="none" w:sz="0" w:space="0" w:color="auto"/>
        <w:left w:val="none" w:sz="0" w:space="0" w:color="auto"/>
        <w:bottom w:val="none" w:sz="0" w:space="0" w:color="auto"/>
        <w:right w:val="none" w:sz="0" w:space="0" w:color="auto"/>
      </w:divBdr>
    </w:div>
    <w:div w:id="614677789">
      <w:bodyDiv w:val="1"/>
      <w:marLeft w:val="0"/>
      <w:marRight w:val="0"/>
      <w:marTop w:val="0"/>
      <w:marBottom w:val="0"/>
      <w:divBdr>
        <w:top w:val="none" w:sz="0" w:space="0" w:color="auto"/>
        <w:left w:val="none" w:sz="0" w:space="0" w:color="auto"/>
        <w:bottom w:val="none" w:sz="0" w:space="0" w:color="auto"/>
        <w:right w:val="none" w:sz="0" w:space="0" w:color="auto"/>
      </w:divBdr>
      <w:divsChild>
        <w:div w:id="10274">
          <w:marLeft w:val="480"/>
          <w:marRight w:val="0"/>
          <w:marTop w:val="0"/>
          <w:marBottom w:val="0"/>
          <w:divBdr>
            <w:top w:val="none" w:sz="0" w:space="0" w:color="auto"/>
            <w:left w:val="none" w:sz="0" w:space="0" w:color="auto"/>
            <w:bottom w:val="none" w:sz="0" w:space="0" w:color="auto"/>
            <w:right w:val="none" w:sz="0" w:space="0" w:color="auto"/>
          </w:divBdr>
        </w:div>
        <w:div w:id="330061257">
          <w:marLeft w:val="480"/>
          <w:marRight w:val="0"/>
          <w:marTop w:val="0"/>
          <w:marBottom w:val="0"/>
          <w:divBdr>
            <w:top w:val="none" w:sz="0" w:space="0" w:color="auto"/>
            <w:left w:val="none" w:sz="0" w:space="0" w:color="auto"/>
            <w:bottom w:val="none" w:sz="0" w:space="0" w:color="auto"/>
            <w:right w:val="none" w:sz="0" w:space="0" w:color="auto"/>
          </w:divBdr>
        </w:div>
        <w:div w:id="940643211">
          <w:marLeft w:val="480"/>
          <w:marRight w:val="0"/>
          <w:marTop w:val="0"/>
          <w:marBottom w:val="0"/>
          <w:divBdr>
            <w:top w:val="none" w:sz="0" w:space="0" w:color="auto"/>
            <w:left w:val="none" w:sz="0" w:space="0" w:color="auto"/>
            <w:bottom w:val="none" w:sz="0" w:space="0" w:color="auto"/>
            <w:right w:val="none" w:sz="0" w:space="0" w:color="auto"/>
          </w:divBdr>
        </w:div>
        <w:div w:id="1115560768">
          <w:marLeft w:val="480"/>
          <w:marRight w:val="0"/>
          <w:marTop w:val="0"/>
          <w:marBottom w:val="0"/>
          <w:divBdr>
            <w:top w:val="none" w:sz="0" w:space="0" w:color="auto"/>
            <w:left w:val="none" w:sz="0" w:space="0" w:color="auto"/>
            <w:bottom w:val="none" w:sz="0" w:space="0" w:color="auto"/>
            <w:right w:val="none" w:sz="0" w:space="0" w:color="auto"/>
          </w:divBdr>
        </w:div>
        <w:div w:id="1146430416">
          <w:marLeft w:val="480"/>
          <w:marRight w:val="0"/>
          <w:marTop w:val="0"/>
          <w:marBottom w:val="0"/>
          <w:divBdr>
            <w:top w:val="none" w:sz="0" w:space="0" w:color="auto"/>
            <w:left w:val="none" w:sz="0" w:space="0" w:color="auto"/>
            <w:bottom w:val="none" w:sz="0" w:space="0" w:color="auto"/>
            <w:right w:val="none" w:sz="0" w:space="0" w:color="auto"/>
          </w:divBdr>
        </w:div>
        <w:div w:id="1157842182">
          <w:marLeft w:val="480"/>
          <w:marRight w:val="0"/>
          <w:marTop w:val="0"/>
          <w:marBottom w:val="0"/>
          <w:divBdr>
            <w:top w:val="none" w:sz="0" w:space="0" w:color="auto"/>
            <w:left w:val="none" w:sz="0" w:space="0" w:color="auto"/>
            <w:bottom w:val="none" w:sz="0" w:space="0" w:color="auto"/>
            <w:right w:val="none" w:sz="0" w:space="0" w:color="auto"/>
          </w:divBdr>
        </w:div>
        <w:div w:id="1453674411">
          <w:marLeft w:val="480"/>
          <w:marRight w:val="0"/>
          <w:marTop w:val="0"/>
          <w:marBottom w:val="0"/>
          <w:divBdr>
            <w:top w:val="none" w:sz="0" w:space="0" w:color="auto"/>
            <w:left w:val="none" w:sz="0" w:space="0" w:color="auto"/>
            <w:bottom w:val="none" w:sz="0" w:space="0" w:color="auto"/>
            <w:right w:val="none" w:sz="0" w:space="0" w:color="auto"/>
          </w:divBdr>
        </w:div>
        <w:div w:id="1676608018">
          <w:marLeft w:val="480"/>
          <w:marRight w:val="0"/>
          <w:marTop w:val="0"/>
          <w:marBottom w:val="0"/>
          <w:divBdr>
            <w:top w:val="none" w:sz="0" w:space="0" w:color="auto"/>
            <w:left w:val="none" w:sz="0" w:space="0" w:color="auto"/>
            <w:bottom w:val="none" w:sz="0" w:space="0" w:color="auto"/>
            <w:right w:val="none" w:sz="0" w:space="0" w:color="auto"/>
          </w:divBdr>
        </w:div>
        <w:div w:id="1811091922">
          <w:marLeft w:val="480"/>
          <w:marRight w:val="0"/>
          <w:marTop w:val="0"/>
          <w:marBottom w:val="0"/>
          <w:divBdr>
            <w:top w:val="none" w:sz="0" w:space="0" w:color="auto"/>
            <w:left w:val="none" w:sz="0" w:space="0" w:color="auto"/>
            <w:bottom w:val="none" w:sz="0" w:space="0" w:color="auto"/>
            <w:right w:val="none" w:sz="0" w:space="0" w:color="auto"/>
          </w:divBdr>
        </w:div>
        <w:div w:id="1815684615">
          <w:marLeft w:val="480"/>
          <w:marRight w:val="0"/>
          <w:marTop w:val="0"/>
          <w:marBottom w:val="0"/>
          <w:divBdr>
            <w:top w:val="none" w:sz="0" w:space="0" w:color="auto"/>
            <w:left w:val="none" w:sz="0" w:space="0" w:color="auto"/>
            <w:bottom w:val="none" w:sz="0" w:space="0" w:color="auto"/>
            <w:right w:val="none" w:sz="0" w:space="0" w:color="auto"/>
          </w:divBdr>
        </w:div>
        <w:div w:id="1932932830">
          <w:marLeft w:val="480"/>
          <w:marRight w:val="0"/>
          <w:marTop w:val="0"/>
          <w:marBottom w:val="0"/>
          <w:divBdr>
            <w:top w:val="none" w:sz="0" w:space="0" w:color="auto"/>
            <w:left w:val="none" w:sz="0" w:space="0" w:color="auto"/>
            <w:bottom w:val="none" w:sz="0" w:space="0" w:color="auto"/>
            <w:right w:val="none" w:sz="0" w:space="0" w:color="auto"/>
          </w:divBdr>
        </w:div>
        <w:div w:id="2078698338">
          <w:marLeft w:val="480"/>
          <w:marRight w:val="0"/>
          <w:marTop w:val="0"/>
          <w:marBottom w:val="0"/>
          <w:divBdr>
            <w:top w:val="none" w:sz="0" w:space="0" w:color="auto"/>
            <w:left w:val="none" w:sz="0" w:space="0" w:color="auto"/>
            <w:bottom w:val="none" w:sz="0" w:space="0" w:color="auto"/>
            <w:right w:val="none" w:sz="0" w:space="0" w:color="auto"/>
          </w:divBdr>
        </w:div>
        <w:div w:id="2141460295">
          <w:marLeft w:val="480"/>
          <w:marRight w:val="0"/>
          <w:marTop w:val="0"/>
          <w:marBottom w:val="0"/>
          <w:divBdr>
            <w:top w:val="none" w:sz="0" w:space="0" w:color="auto"/>
            <w:left w:val="none" w:sz="0" w:space="0" w:color="auto"/>
            <w:bottom w:val="none" w:sz="0" w:space="0" w:color="auto"/>
            <w:right w:val="none" w:sz="0" w:space="0" w:color="auto"/>
          </w:divBdr>
        </w:div>
        <w:div w:id="2141608365">
          <w:marLeft w:val="480"/>
          <w:marRight w:val="0"/>
          <w:marTop w:val="0"/>
          <w:marBottom w:val="0"/>
          <w:divBdr>
            <w:top w:val="none" w:sz="0" w:space="0" w:color="auto"/>
            <w:left w:val="none" w:sz="0" w:space="0" w:color="auto"/>
            <w:bottom w:val="none" w:sz="0" w:space="0" w:color="auto"/>
            <w:right w:val="none" w:sz="0" w:space="0" w:color="auto"/>
          </w:divBdr>
        </w:div>
      </w:divsChild>
    </w:div>
    <w:div w:id="621227177">
      <w:bodyDiv w:val="1"/>
      <w:marLeft w:val="0"/>
      <w:marRight w:val="0"/>
      <w:marTop w:val="0"/>
      <w:marBottom w:val="0"/>
      <w:divBdr>
        <w:top w:val="none" w:sz="0" w:space="0" w:color="auto"/>
        <w:left w:val="none" w:sz="0" w:space="0" w:color="auto"/>
        <w:bottom w:val="none" w:sz="0" w:space="0" w:color="auto"/>
        <w:right w:val="none" w:sz="0" w:space="0" w:color="auto"/>
      </w:divBdr>
    </w:div>
    <w:div w:id="622155035">
      <w:bodyDiv w:val="1"/>
      <w:marLeft w:val="0"/>
      <w:marRight w:val="0"/>
      <w:marTop w:val="0"/>
      <w:marBottom w:val="0"/>
      <w:divBdr>
        <w:top w:val="none" w:sz="0" w:space="0" w:color="auto"/>
        <w:left w:val="none" w:sz="0" w:space="0" w:color="auto"/>
        <w:bottom w:val="none" w:sz="0" w:space="0" w:color="auto"/>
        <w:right w:val="none" w:sz="0" w:space="0" w:color="auto"/>
      </w:divBdr>
    </w:div>
    <w:div w:id="629826091">
      <w:bodyDiv w:val="1"/>
      <w:marLeft w:val="0"/>
      <w:marRight w:val="0"/>
      <w:marTop w:val="0"/>
      <w:marBottom w:val="0"/>
      <w:divBdr>
        <w:top w:val="none" w:sz="0" w:space="0" w:color="auto"/>
        <w:left w:val="none" w:sz="0" w:space="0" w:color="auto"/>
        <w:bottom w:val="none" w:sz="0" w:space="0" w:color="auto"/>
        <w:right w:val="none" w:sz="0" w:space="0" w:color="auto"/>
      </w:divBdr>
    </w:div>
    <w:div w:id="633290768">
      <w:bodyDiv w:val="1"/>
      <w:marLeft w:val="0"/>
      <w:marRight w:val="0"/>
      <w:marTop w:val="0"/>
      <w:marBottom w:val="0"/>
      <w:divBdr>
        <w:top w:val="none" w:sz="0" w:space="0" w:color="auto"/>
        <w:left w:val="none" w:sz="0" w:space="0" w:color="auto"/>
        <w:bottom w:val="none" w:sz="0" w:space="0" w:color="auto"/>
        <w:right w:val="none" w:sz="0" w:space="0" w:color="auto"/>
      </w:divBdr>
      <w:divsChild>
        <w:div w:id="110393560">
          <w:marLeft w:val="640"/>
          <w:marRight w:val="0"/>
          <w:marTop w:val="0"/>
          <w:marBottom w:val="0"/>
          <w:divBdr>
            <w:top w:val="none" w:sz="0" w:space="0" w:color="auto"/>
            <w:left w:val="none" w:sz="0" w:space="0" w:color="auto"/>
            <w:bottom w:val="none" w:sz="0" w:space="0" w:color="auto"/>
            <w:right w:val="none" w:sz="0" w:space="0" w:color="auto"/>
          </w:divBdr>
        </w:div>
        <w:div w:id="199519238">
          <w:marLeft w:val="640"/>
          <w:marRight w:val="0"/>
          <w:marTop w:val="0"/>
          <w:marBottom w:val="0"/>
          <w:divBdr>
            <w:top w:val="none" w:sz="0" w:space="0" w:color="auto"/>
            <w:left w:val="none" w:sz="0" w:space="0" w:color="auto"/>
            <w:bottom w:val="none" w:sz="0" w:space="0" w:color="auto"/>
            <w:right w:val="none" w:sz="0" w:space="0" w:color="auto"/>
          </w:divBdr>
        </w:div>
        <w:div w:id="208149403">
          <w:marLeft w:val="640"/>
          <w:marRight w:val="0"/>
          <w:marTop w:val="0"/>
          <w:marBottom w:val="0"/>
          <w:divBdr>
            <w:top w:val="none" w:sz="0" w:space="0" w:color="auto"/>
            <w:left w:val="none" w:sz="0" w:space="0" w:color="auto"/>
            <w:bottom w:val="none" w:sz="0" w:space="0" w:color="auto"/>
            <w:right w:val="none" w:sz="0" w:space="0" w:color="auto"/>
          </w:divBdr>
        </w:div>
        <w:div w:id="337462986">
          <w:marLeft w:val="640"/>
          <w:marRight w:val="0"/>
          <w:marTop w:val="0"/>
          <w:marBottom w:val="0"/>
          <w:divBdr>
            <w:top w:val="none" w:sz="0" w:space="0" w:color="auto"/>
            <w:left w:val="none" w:sz="0" w:space="0" w:color="auto"/>
            <w:bottom w:val="none" w:sz="0" w:space="0" w:color="auto"/>
            <w:right w:val="none" w:sz="0" w:space="0" w:color="auto"/>
          </w:divBdr>
        </w:div>
        <w:div w:id="451705705">
          <w:marLeft w:val="640"/>
          <w:marRight w:val="0"/>
          <w:marTop w:val="0"/>
          <w:marBottom w:val="0"/>
          <w:divBdr>
            <w:top w:val="none" w:sz="0" w:space="0" w:color="auto"/>
            <w:left w:val="none" w:sz="0" w:space="0" w:color="auto"/>
            <w:bottom w:val="none" w:sz="0" w:space="0" w:color="auto"/>
            <w:right w:val="none" w:sz="0" w:space="0" w:color="auto"/>
          </w:divBdr>
        </w:div>
        <w:div w:id="598683458">
          <w:marLeft w:val="640"/>
          <w:marRight w:val="0"/>
          <w:marTop w:val="0"/>
          <w:marBottom w:val="0"/>
          <w:divBdr>
            <w:top w:val="none" w:sz="0" w:space="0" w:color="auto"/>
            <w:left w:val="none" w:sz="0" w:space="0" w:color="auto"/>
            <w:bottom w:val="none" w:sz="0" w:space="0" w:color="auto"/>
            <w:right w:val="none" w:sz="0" w:space="0" w:color="auto"/>
          </w:divBdr>
        </w:div>
        <w:div w:id="704789450">
          <w:marLeft w:val="640"/>
          <w:marRight w:val="0"/>
          <w:marTop w:val="0"/>
          <w:marBottom w:val="0"/>
          <w:divBdr>
            <w:top w:val="none" w:sz="0" w:space="0" w:color="auto"/>
            <w:left w:val="none" w:sz="0" w:space="0" w:color="auto"/>
            <w:bottom w:val="none" w:sz="0" w:space="0" w:color="auto"/>
            <w:right w:val="none" w:sz="0" w:space="0" w:color="auto"/>
          </w:divBdr>
        </w:div>
        <w:div w:id="1047028221">
          <w:marLeft w:val="640"/>
          <w:marRight w:val="0"/>
          <w:marTop w:val="0"/>
          <w:marBottom w:val="0"/>
          <w:divBdr>
            <w:top w:val="none" w:sz="0" w:space="0" w:color="auto"/>
            <w:left w:val="none" w:sz="0" w:space="0" w:color="auto"/>
            <w:bottom w:val="none" w:sz="0" w:space="0" w:color="auto"/>
            <w:right w:val="none" w:sz="0" w:space="0" w:color="auto"/>
          </w:divBdr>
        </w:div>
        <w:div w:id="1268542952">
          <w:marLeft w:val="640"/>
          <w:marRight w:val="0"/>
          <w:marTop w:val="0"/>
          <w:marBottom w:val="0"/>
          <w:divBdr>
            <w:top w:val="none" w:sz="0" w:space="0" w:color="auto"/>
            <w:left w:val="none" w:sz="0" w:space="0" w:color="auto"/>
            <w:bottom w:val="none" w:sz="0" w:space="0" w:color="auto"/>
            <w:right w:val="none" w:sz="0" w:space="0" w:color="auto"/>
          </w:divBdr>
        </w:div>
        <w:div w:id="1276593207">
          <w:marLeft w:val="640"/>
          <w:marRight w:val="0"/>
          <w:marTop w:val="0"/>
          <w:marBottom w:val="0"/>
          <w:divBdr>
            <w:top w:val="none" w:sz="0" w:space="0" w:color="auto"/>
            <w:left w:val="none" w:sz="0" w:space="0" w:color="auto"/>
            <w:bottom w:val="none" w:sz="0" w:space="0" w:color="auto"/>
            <w:right w:val="none" w:sz="0" w:space="0" w:color="auto"/>
          </w:divBdr>
        </w:div>
        <w:div w:id="1332029983">
          <w:marLeft w:val="640"/>
          <w:marRight w:val="0"/>
          <w:marTop w:val="0"/>
          <w:marBottom w:val="0"/>
          <w:divBdr>
            <w:top w:val="none" w:sz="0" w:space="0" w:color="auto"/>
            <w:left w:val="none" w:sz="0" w:space="0" w:color="auto"/>
            <w:bottom w:val="none" w:sz="0" w:space="0" w:color="auto"/>
            <w:right w:val="none" w:sz="0" w:space="0" w:color="auto"/>
          </w:divBdr>
        </w:div>
        <w:div w:id="1333610122">
          <w:marLeft w:val="640"/>
          <w:marRight w:val="0"/>
          <w:marTop w:val="0"/>
          <w:marBottom w:val="0"/>
          <w:divBdr>
            <w:top w:val="none" w:sz="0" w:space="0" w:color="auto"/>
            <w:left w:val="none" w:sz="0" w:space="0" w:color="auto"/>
            <w:bottom w:val="none" w:sz="0" w:space="0" w:color="auto"/>
            <w:right w:val="none" w:sz="0" w:space="0" w:color="auto"/>
          </w:divBdr>
        </w:div>
        <w:div w:id="1383869658">
          <w:marLeft w:val="640"/>
          <w:marRight w:val="0"/>
          <w:marTop w:val="0"/>
          <w:marBottom w:val="0"/>
          <w:divBdr>
            <w:top w:val="none" w:sz="0" w:space="0" w:color="auto"/>
            <w:left w:val="none" w:sz="0" w:space="0" w:color="auto"/>
            <w:bottom w:val="none" w:sz="0" w:space="0" w:color="auto"/>
            <w:right w:val="none" w:sz="0" w:space="0" w:color="auto"/>
          </w:divBdr>
        </w:div>
        <w:div w:id="1904024582">
          <w:marLeft w:val="640"/>
          <w:marRight w:val="0"/>
          <w:marTop w:val="0"/>
          <w:marBottom w:val="0"/>
          <w:divBdr>
            <w:top w:val="none" w:sz="0" w:space="0" w:color="auto"/>
            <w:left w:val="none" w:sz="0" w:space="0" w:color="auto"/>
            <w:bottom w:val="none" w:sz="0" w:space="0" w:color="auto"/>
            <w:right w:val="none" w:sz="0" w:space="0" w:color="auto"/>
          </w:divBdr>
        </w:div>
      </w:divsChild>
    </w:div>
    <w:div w:id="634137939">
      <w:bodyDiv w:val="1"/>
      <w:marLeft w:val="0"/>
      <w:marRight w:val="0"/>
      <w:marTop w:val="0"/>
      <w:marBottom w:val="0"/>
      <w:divBdr>
        <w:top w:val="none" w:sz="0" w:space="0" w:color="auto"/>
        <w:left w:val="none" w:sz="0" w:space="0" w:color="auto"/>
        <w:bottom w:val="none" w:sz="0" w:space="0" w:color="auto"/>
        <w:right w:val="none" w:sz="0" w:space="0" w:color="auto"/>
      </w:divBdr>
    </w:div>
    <w:div w:id="641467515">
      <w:bodyDiv w:val="1"/>
      <w:marLeft w:val="0"/>
      <w:marRight w:val="0"/>
      <w:marTop w:val="0"/>
      <w:marBottom w:val="0"/>
      <w:divBdr>
        <w:top w:val="none" w:sz="0" w:space="0" w:color="auto"/>
        <w:left w:val="none" w:sz="0" w:space="0" w:color="auto"/>
        <w:bottom w:val="none" w:sz="0" w:space="0" w:color="auto"/>
        <w:right w:val="none" w:sz="0" w:space="0" w:color="auto"/>
      </w:divBdr>
    </w:div>
    <w:div w:id="644049387">
      <w:bodyDiv w:val="1"/>
      <w:marLeft w:val="0"/>
      <w:marRight w:val="0"/>
      <w:marTop w:val="0"/>
      <w:marBottom w:val="0"/>
      <w:divBdr>
        <w:top w:val="none" w:sz="0" w:space="0" w:color="auto"/>
        <w:left w:val="none" w:sz="0" w:space="0" w:color="auto"/>
        <w:bottom w:val="none" w:sz="0" w:space="0" w:color="auto"/>
        <w:right w:val="none" w:sz="0" w:space="0" w:color="auto"/>
      </w:divBdr>
    </w:div>
    <w:div w:id="644355382">
      <w:bodyDiv w:val="1"/>
      <w:marLeft w:val="0"/>
      <w:marRight w:val="0"/>
      <w:marTop w:val="0"/>
      <w:marBottom w:val="0"/>
      <w:divBdr>
        <w:top w:val="none" w:sz="0" w:space="0" w:color="auto"/>
        <w:left w:val="none" w:sz="0" w:space="0" w:color="auto"/>
        <w:bottom w:val="none" w:sz="0" w:space="0" w:color="auto"/>
        <w:right w:val="none" w:sz="0" w:space="0" w:color="auto"/>
      </w:divBdr>
    </w:div>
    <w:div w:id="646131128">
      <w:bodyDiv w:val="1"/>
      <w:marLeft w:val="0"/>
      <w:marRight w:val="0"/>
      <w:marTop w:val="0"/>
      <w:marBottom w:val="0"/>
      <w:divBdr>
        <w:top w:val="none" w:sz="0" w:space="0" w:color="auto"/>
        <w:left w:val="none" w:sz="0" w:space="0" w:color="auto"/>
        <w:bottom w:val="none" w:sz="0" w:space="0" w:color="auto"/>
        <w:right w:val="none" w:sz="0" w:space="0" w:color="auto"/>
      </w:divBdr>
    </w:div>
    <w:div w:id="658927338">
      <w:bodyDiv w:val="1"/>
      <w:marLeft w:val="0"/>
      <w:marRight w:val="0"/>
      <w:marTop w:val="0"/>
      <w:marBottom w:val="0"/>
      <w:divBdr>
        <w:top w:val="none" w:sz="0" w:space="0" w:color="auto"/>
        <w:left w:val="none" w:sz="0" w:space="0" w:color="auto"/>
        <w:bottom w:val="none" w:sz="0" w:space="0" w:color="auto"/>
        <w:right w:val="none" w:sz="0" w:space="0" w:color="auto"/>
      </w:divBdr>
    </w:div>
    <w:div w:id="662195778">
      <w:bodyDiv w:val="1"/>
      <w:marLeft w:val="0"/>
      <w:marRight w:val="0"/>
      <w:marTop w:val="0"/>
      <w:marBottom w:val="0"/>
      <w:divBdr>
        <w:top w:val="none" w:sz="0" w:space="0" w:color="auto"/>
        <w:left w:val="none" w:sz="0" w:space="0" w:color="auto"/>
        <w:bottom w:val="none" w:sz="0" w:space="0" w:color="auto"/>
        <w:right w:val="none" w:sz="0" w:space="0" w:color="auto"/>
      </w:divBdr>
    </w:div>
    <w:div w:id="671178919">
      <w:bodyDiv w:val="1"/>
      <w:marLeft w:val="0"/>
      <w:marRight w:val="0"/>
      <w:marTop w:val="0"/>
      <w:marBottom w:val="0"/>
      <w:divBdr>
        <w:top w:val="none" w:sz="0" w:space="0" w:color="auto"/>
        <w:left w:val="none" w:sz="0" w:space="0" w:color="auto"/>
        <w:bottom w:val="none" w:sz="0" w:space="0" w:color="auto"/>
        <w:right w:val="none" w:sz="0" w:space="0" w:color="auto"/>
      </w:divBdr>
    </w:div>
    <w:div w:id="671223960">
      <w:bodyDiv w:val="1"/>
      <w:marLeft w:val="0"/>
      <w:marRight w:val="0"/>
      <w:marTop w:val="0"/>
      <w:marBottom w:val="0"/>
      <w:divBdr>
        <w:top w:val="none" w:sz="0" w:space="0" w:color="auto"/>
        <w:left w:val="none" w:sz="0" w:space="0" w:color="auto"/>
        <w:bottom w:val="none" w:sz="0" w:space="0" w:color="auto"/>
        <w:right w:val="none" w:sz="0" w:space="0" w:color="auto"/>
      </w:divBdr>
    </w:div>
    <w:div w:id="671370144">
      <w:bodyDiv w:val="1"/>
      <w:marLeft w:val="0"/>
      <w:marRight w:val="0"/>
      <w:marTop w:val="0"/>
      <w:marBottom w:val="0"/>
      <w:divBdr>
        <w:top w:val="none" w:sz="0" w:space="0" w:color="auto"/>
        <w:left w:val="none" w:sz="0" w:space="0" w:color="auto"/>
        <w:bottom w:val="none" w:sz="0" w:space="0" w:color="auto"/>
        <w:right w:val="none" w:sz="0" w:space="0" w:color="auto"/>
      </w:divBdr>
    </w:div>
    <w:div w:id="671759846">
      <w:bodyDiv w:val="1"/>
      <w:marLeft w:val="0"/>
      <w:marRight w:val="0"/>
      <w:marTop w:val="0"/>
      <w:marBottom w:val="0"/>
      <w:divBdr>
        <w:top w:val="none" w:sz="0" w:space="0" w:color="auto"/>
        <w:left w:val="none" w:sz="0" w:space="0" w:color="auto"/>
        <w:bottom w:val="none" w:sz="0" w:space="0" w:color="auto"/>
        <w:right w:val="none" w:sz="0" w:space="0" w:color="auto"/>
      </w:divBdr>
    </w:div>
    <w:div w:id="675502225">
      <w:bodyDiv w:val="1"/>
      <w:marLeft w:val="0"/>
      <w:marRight w:val="0"/>
      <w:marTop w:val="0"/>
      <w:marBottom w:val="0"/>
      <w:divBdr>
        <w:top w:val="none" w:sz="0" w:space="0" w:color="auto"/>
        <w:left w:val="none" w:sz="0" w:space="0" w:color="auto"/>
        <w:bottom w:val="none" w:sz="0" w:space="0" w:color="auto"/>
        <w:right w:val="none" w:sz="0" w:space="0" w:color="auto"/>
      </w:divBdr>
      <w:divsChild>
        <w:div w:id="190723961">
          <w:marLeft w:val="640"/>
          <w:marRight w:val="0"/>
          <w:marTop w:val="0"/>
          <w:marBottom w:val="0"/>
          <w:divBdr>
            <w:top w:val="none" w:sz="0" w:space="0" w:color="auto"/>
            <w:left w:val="none" w:sz="0" w:space="0" w:color="auto"/>
            <w:bottom w:val="none" w:sz="0" w:space="0" w:color="auto"/>
            <w:right w:val="none" w:sz="0" w:space="0" w:color="auto"/>
          </w:divBdr>
        </w:div>
        <w:div w:id="328870371">
          <w:marLeft w:val="640"/>
          <w:marRight w:val="0"/>
          <w:marTop w:val="0"/>
          <w:marBottom w:val="0"/>
          <w:divBdr>
            <w:top w:val="none" w:sz="0" w:space="0" w:color="auto"/>
            <w:left w:val="none" w:sz="0" w:space="0" w:color="auto"/>
            <w:bottom w:val="none" w:sz="0" w:space="0" w:color="auto"/>
            <w:right w:val="none" w:sz="0" w:space="0" w:color="auto"/>
          </w:divBdr>
        </w:div>
        <w:div w:id="453909737">
          <w:marLeft w:val="640"/>
          <w:marRight w:val="0"/>
          <w:marTop w:val="0"/>
          <w:marBottom w:val="0"/>
          <w:divBdr>
            <w:top w:val="none" w:sz="0" w:space="0" w:color="auto"/>
            <w:left w:val="none" w:sz="0" w:space="0" w:color="auto"/>
            <w:bottom w:val="none" w:sz="0" w:space="0" w:color="auto"/>
            <w:right w:val="none" w:sz="0" w:space="0" w:color="auto"/>
          </w:divBdr>
        </w:div>
        <w:div w:id="555315479">
          <w:marLeft w:val="640"/>
          <w:marRight w:val="0"/>
          <w:marTop w:val="0"/>
          <w:marBottom w:val="0"/>
          <w:divBdr>
            <w:top w:val="none" w:sz="0" w:space="0" w:color="auto"/>
            <w:left w:val="none" w:sz="0" w:space="0" w:color="auto"/>
            <w:bottom w:val="none" w:sz="0" w:space="0" w:color="auto"/>
            <w:right w:val="none" w:sz="0" w:space="0" w:color="auto"/>
          </w:divBdr>
        </w:div>
        <w:div w:id="779102143">
          <w:marLeft w:val="640"/>
          <w:marRight w:val="0"/>
          <w:marTop w:val="0"/>
          <w:marBottom w:val="0"/>
          <w:divBdr>
            <w:top w:val="none" w:sz="0" w:space="0" w:color="auto"/>
            <w:left w:val="none" w:sz="0" w:space="0" w:color="auto"/>
            <w:bottom w:val="none" w:sz="0" w:space="0" w:color="auto"/>
            <w:right w:val="none" w:sz="0" w:space="0" w:color="auto"/>
          </w:divBdr>
        </w:div>
        <w:div w:id="810361946">
          <w:marLeft w:val="640"/>
          <w:marRight w:val="0"/>
          <w:marTop w:val="0"/>
          <w:marBottom w:val="0"/>
          <w:divBdr>
            <w:top w:val="none" w:sz="0" w:space="0" w:color="auto"/>
            <w:left w:val="none" w:sz="0" w:space="0" w:color="auto"/>
            <w:bottom w:val="none" w:sz="0" w:space="0" w:color="auto"/>
            <w:right w:val="none" w:sz="0" w:space="0" w:color="auto"/>
          </w:divBdr>
        </w:div>
        <w:div w:id="891111040">
          <w:marLeft w:val="640"/>
          <w:marRight w:val="0"/>
          <w:marTop w:val="0"/>
          <w:marBottom w:val="0"/>
          <w:divBdr>
            <w:top w:val="none" w:sz="0" w:space="0" w:color="auto"/>
            <w:left w:val="none" w:sz="0" w:space="0" w:color="auto"/>
            <w:bottom w:val="none" w:sz="0" w:space="0" w:color="auto"/>
            <w:right w:val="none" w:sz="0" w:space="0" w:color="auto"/>
          </w:divBdr>
        </w:div>
        <w:div w:id="1355496465">
          <w:marLeft w:val="640"/>
          <w:marRight w:val="0"/>
          <w:marTop w:val="0"/>
          <w:marBottom w:val="0"/>
          <w:divBdr>
            <w:top w:val="none" w:sz="0" w:space="0" w:color="auto"/>
            <w:left w:val="none" w:sz="0" w:space="0" w:color="auto"/>
            <w:bottom w:val="none" w:sz="0" w:space="0" w:color="auto"/>
            <w:right w:val="none" w:sz="0" w:space="0" w:color="auto"/>
          </w:divBdr>
        </w:div>
        <w:div w:id="1651056489">
          <w:marLeft w:val="640"/>
          <w:marRight w:val="0"/>
          <w:marTop w:val="0"/>
          <w:marBottom w:val="0"/>
          <w:divBdr>
            <w:top w:val="none" w:sz="0" w:space="0" w:color="auto"/>
            <w:left w:val="none" w:sz="0" w:space="0" w:color="auto"/>
            <w:bottom w:val="none" w:sz="0" w:space="0" w:color="auto"/>
            <w:right w:val="none" w:sz="0" w:space="0" w:color="auto"/>
          </w:divBdr>
        </w:div>
        <w:div w:id="2054034897">
          <w:marLeft w:val="640"/>
          <w:marRight w:val="0"/>
          <w:marTop w:val="0"/>
          <w:marBottom w:val="0"/>
          <w:divBdr>
            <w:top w:val="none" w:sz="0" w:space="0" w:color="auto"/>
            <w:left w:val="none" w:sz="0" w:space="0" w:color="auto"/>
            <w:bottom w:val="none" w:sz="0" w:space="0" w:color="auto"/>
            <w:right w:val="none" w:sz="0" w:space="0" w:color="auto"/>
          </w:divBdr>
        </w:div>
        <w:div w:id="2074347848">
          <w:marLeft w:val="640"/>
          <w:marRight w:val="0"/>
          <w:marTop w:val="0"/>
          <w:marBottom w:val="0"/>
          <w:divBdr>
            <w:top w:val="none" w:sz="0" w:space="0" w:color="auto"/>
            <w:left w:val="none" w:sz="0" w:space="0" w:color="auto"/>
            <w:bottom w:val="none" w:sz="0" w:space="0" w:color="auto"/>
            <w:right w:val="none" w:sz="0" w:space="0" w:color="auto"/>
          </w:divBdr>
        </w:div>
        <w:div w:id="2123453639">
          <w:marLeft w:val="640"/>
          <w:marRight w:val="0"/>
          <w:marTop w:val="0"/>
          <w:marBottom w:val="0"/>
          <w:divBdr>
            <w:top w:val="none" w:sz="0" w:space="0" w:color="auto"/>
            <w:left w:val="none" w:sz="0" w:space="0" w:color="auto"/>
            <w:bottom w:val="none" w:sz="0" w:space="0" w:color="auto"/>
            <w:right w:val="none" w:sz="0" w:space="0" w:color="auto"/>
          </w:divBdr>
        </w:div>
      </w:divsChild>
    </w:div>
    <w:div w:id="682324216">
      <w:bodyDiv w:val="1"/>
      <w:marLeft w:val="0"/>
      <w:marRight w:val="0"/>
      <w:marTop w:val="0"/>
      <w:marBottom w:val="0"/>
      <w:divBdr>
        <w:top w:val="none" w:sz="0" w:space="0" w:color="auto"/>
        <w:left w:val="none" w:sz="0" w:space="0" w:color="auto"/>
        <w:bottom w:val="none" w:sz="0" w:space="0" w:color="auto"/>
        <w:right w:val="none" w:sz="0" w:space="0" w:color="auto"/>
      </w:divBdr>
    </w:div>
    <w:div w:id="686248956">
      <w:bodyDiv w:val="1"/>
      <w:marLeft w:val="0"/>
      <w:marRight w:val="0"/>
      <w:marTop w:val="0"/>
      <w:marBottom w:val="0"/>
      <w:divBdr>
        <w:top w:val="none" w:sz="0" w:space="0" w:color="auto"/>
        <w:left w:val="none" w:sz="0" w:space="0" w:color="auto"/>
        <w:bottom w:val="none" w:sz="0" w:space="0" w:color="auto"/>
        <w:right w:val="none" w:sz="0" w:space="0" w:color="auto"/>
      </w:divBdr>
    </w:div>
    <w:div w:id="693194692">
      <w:bodyDiv w:val="1"/>
      <w:marLeft w:val="0"/>
      <w:marRight w:val="0"/>
      <w:marTop w:val="0"/>
      <w:marBottom w:val="0"/>
      <w:divBdr>
        <w:top w:val="none" w:sz="0" w:space="0" w:color="auto"/>
        <w:left w:val="none" w:sz="0" w:space="0" w:color="auto"/>
        <w:bottom w:val="none" w:sz="0" w:space="0" w:color="auto"/>
        <w:right w:val="none" w:sz="0" w:space="0" w:color="auto"/>
      </w:divBdr>
      <w:divsChild>
        <w:div w:id="108206174">
          <w:marLeft w:val="480"/>
          <w:marRight w:val="0"/>
          <w:marTop w:val="0"/>
          <w:marBottom w:val="0"/>
          <w:divBdr>
            <w:top w:val="none" w:sz="0" w:space="0" w:color="auto"/>
            <w:left w:val="none" w:sz="0" w:space="0" w:color="auto"/>
            <w:bottom w:val="none" w:sz="0" w:space="0" w:color="auto"/>
            <w:right w:val="none" w:sz="0" w:space="0" w:color="auto"/>
          </w:divBdr>
        </w:div>
        <w:div w:id="114064796">
          <w:marLeft w:val="480"/>
          <w:marRight w:val="0"/>
          <w:marTop w:val="0"/>
          <w:marBottom w:val="0"/>
          <w:divBdr>
            <w:top w:val="none" w:sz="0" w:space="0" w:color="auto"/>
            <w:left w:val="none" w:sz="0" w:space="0" w:color="auto"/>
            <w:bottom w:val="none" w:sz="0" w:space="0" w:color="auto"/>
            <w:right w:val="none" w:sz="0" w:space="0" w:color="auto"/>
          </w:divBdr>
        </w:div>
        <w:div w:id="151995989">
          <w:marLeft w:val="480"/>
          <w:marRight w:val="0"/>
          <w:marTop w:val="0"/>
          <w:marBottom w:val="0"/>
          <w:divBdr>
            <w:top w:val="none" w:sz="0" w:space="0" w:color="auto"/>
            <w:left w:val="none" w:sz="0" w:space="0" w:color="auto"/>
            <w:bottom w:val="none" w:sz="0" w:space="0" w:color="auto"/>
            <w:right w:val="none" w:sz="0" w:space="0" w:color="auto"/>
          </w:divBdr>
        </w:div>
        <w:div w:id="382875589">
          <w:marLeft w:val="480"/>
          <w:marRight w:val="0"/>
          <w:marTop w:val="0"/>
          <w:marBottom w:val="0"/>
          <w:divBdr>
            <w:top w:val="none" w:sz="0" w:space="0" w:color="auto"/>
            <w:left w:val="none" w:sz="0" w:space="0" w:color="auto"/>
            <w:bottom w:val="none" w:sz="0" w:space="0" w:color="auto"/>
            <w:right w:val="none" w:sz="0" w:space="0" w:color="auto"/>
          </w:divBdr>
        </w:div>
        <w:div w:id="623538334">
          <w:marLeft w:val="480"/>
          <w:marRight w:val="0"/>
          <w:marTop w:val="0"/>
          <w:marBottom w:val="0"/>
          <w:divBdr>
            <w:top w:val="none" w:sz="0" w:space="0" w:color="auto"/>
            <w:left w:val="none" w:sz="0" w:space="0" w:color="auto"/>
            <w:bottom w:val="none" w:sz="0" w:space="0" w:color="auto"/>
            <w:right w:val="none" w:sz="0" w:space="0" w:color="auto"/>
          </w:divBdr>
        </w:div>
        <w:div w:id="1191646556">
          <w:marLeft w:val="480"/>
          <w:marRight w:val="0"/>
          <w:marTop w:val="0"/>
          <w:marBottom w:val="0"/>
          <w:divBdr>
            <w:top w:val="none" w:sz="0" w:space="0" w:color="auto"/>
            <w:left w:val="none" w:sz="0" w:space="0" w:color="auto"/>
            <w:bottom w:val="none" w:sz="0" w:space="0" w:color="auto"/>
            <w:right w:val="none" w:sz="0" w:space="0" w:color="auto"/>
          </w:divBdr>
        </w:div>
        <w:div w:id="1294099462">
          <w:marLeft w:val="480"/>
          <w:marRight w:val="0"/>
          <w:marTop w:val="0"/>
          <w:marBottom w:val="0"/>
          <w:divBdr>
            <w:top w:val="none" w:sz="0" w:space="0" w:color="auto"/>
            <w:left w:val="none" w:sz="0" w:space="0" w:color="auto"/>
            <w:bottom w:val="none" w:sz="0" w:space="0" w:color="auto"/>
            <w:right w:val="none" w:sz="0" w:space="0" w:color="auto"/>
          </w:divBdr>
        </w:div>
        <w:div w:id="1298802475">
          <w:marLeft w:val="480"/>
          <w:marRight w:val="0"/>
          <w:marTop w:val="0"/>
          <w:marBottom w:val="0"/>
          <w:divBdr>
            <w:top w:val="none" w:sz="0" w:space="0" w:color="auto"/>
            <w:left w:val="none" w:sz="0" w:space="0" w:color="auto"/>
            <w:bottom w:val="none" w:sz="0" w:space="0" w:color="auto"/>
            <w:right w:val="none" w:sz="0" w:space="0" w:color="auto"/>
          </w:divBdr>
        </w:div>
        <w:div w:id="1317764697">
          <w:marLeft w:val="480"/>
          <w:marRight w:val="0"/>
          <w:marTop w:val="0"/>
          <w:marBottom w:val="0"/>
          <w:divBdr>
            <w:top w:val="none" w:sz="0" w:space="0" w:color="auto"/>
            <w:left w:val="none" w:sz="0" w:space="0" w:color="auto"/>
            <w:bottom w:val="none" w:sz="0" w:space="0" w:color="auto"/>
            <w:right w:val="none" w:sz="0" w:space="0" w:color="auto"/>
          </w:divBdr>
        </w:div>
        <w:div w:id="1403866194">
          <w:marLeft w:val="480"/>
          <w:marRight w:val="0"/>
          <w:marTop w:val="0"/>
          <w:marBottom w:val="0"/>
          <w:divBdr>
            <w:top w:val="none" w:sz="0" w:space="0" w:color="auto"/>
            <w:left w:val="none" w:sz="0" w:space="0" w:color="auto"/>
            <w:bottom w:val="none" w:sz="0" w:space="0" w:color="auto"/>
            <w:right w:val="none" w:sz="0" w:space="0" w:color="auto"/>
          </w:divBdr>
        </w:div>
        <w:div w:id="1462306138">
          <w:marLeft w:val="480"/>
          <w:marRight w:val="0"/>
          <w:marTop w:val="0"/>
          <w:marBottom w:val="0"/>
          <w:divBdr>
            <w:top w:val="none" w:sz="0" w:space="0" w:color="auto"/>
            <w:left w:val="none" w:sz="0" w:space="0" w:color="auto"/>
            <w:bottom w:val="none" w:sz="0" w:space="0" w:color="auto"/>
            <w:right w:val="none" w:sz="0" w:space="0" w:color="auto"/>
          </w:divBdr>
        </w:div>
        <w:div w:id="1534264481">
          <w:marLeft w:val="480"/>
          <w:marRight w:val="0"/>
          <w:marTop w:val="0"/>
          <w:marBottom w:val="0"/>
          <w:divBdr>
            <w:top w:val="none" w:sz="0" w:space="0" w:color="auto"/>
            <w:left w:val="none" w:sz="0" w:space="0" w:color="auto"/>
            <w:bottom w:val="none" w:sz="0" w:space="0" w:color="auto"/>
            <w:right w:val="none" w:sz="0" w:space="0" w:color="auto"/>
          </w:divBdr>
        </w:div>
        <w:div w:id="1824731423">
          <w:marLeft w:val="480"/>
          <w:marRight w:val="0"/>
          <w:marTop w:val="0"/>
          <w:marBottom w:val="0"/>
          <w:divBdr>
            <w:top w:val="none" w:sz="0" w:space="0" w:color="auto"/>
            <w:left w:val="none" w:sz="0" w:space="0" w:color="auto"/>
            <w:bottom w:val="none" w:sz="0" w:space="0" w:color="auto"/>
            <w:right w:val="none" w:sz="0" w:space="0" w:color="auto"/>
          </w:divBdr>
        </w:div>
        <w:div w:id="1879732991">
          <w:marLeft w:val="480"/>
          <w:marRight w:val="0"/>
          <w:marTop w:val="0"/>
          <w:marBottom w:val="0"/>
          <w:divBdr>
            <w:top w:val="none" w:sz="0" w:space="0" w:color="auto"/>
            <w:left w:val="none" w:sz="0" w:space="0" w:color="auto"/>
            <w:bottom w:val="none" w:sz="0" w:space="0" w:color="auto"/>
            <w:right w:val="none" w:sz="0" w:space="0" w:color="auto"/>
          </w:divBdr>
        </w:div>
      </w:divsChild>
    </w:div>
    <w:div w:id="702873927">
      <w:bodyDiv w:val="1"/>
      <w:marLeft w:val="0"/>
      <w:marRight w:val="0"/>
      <w:marTop w:val="0"/>
      <w:marBottom w:val="0"/>
      <w:divBdr>
        <w:top w:val="none" w:sz="0" w:space="0" w:color="auto"/>
        <w:left w:val="none" w:sz="0" w:space="0" w:color="auto"/>
        <w:bottom w:val="none" w:sz="0" w:space="0" w:color="auto"/>
        <w:right w:val="none" w:sz="0" w:space="0" w:color="auto"/>
      </w:divBdr>
    </w:div>
    <w:div w:id="709501515">
      <w:bodyDiv w:val="1"/>
      <w:marLeft w:val="0"/>
      <w:marRight w:val="0"/>
      <w:marTop w:val="0"/>
      <w:marBottom w:val="0"/>
      <w:divBdr>
        <w:top w:val="none" w:sz="0" w:space="0" w:color="auto"/>
        <w:left w:val="none" w:sz="0" w:space="0" w:color="auto"/>
        <w:bottom w:val="none" w:sz="0" w:space="0" w:color="auto"/>
        <w:right w:val="none" w:sz="0" w:space="0" w:color="auto"/>
      </w:divBdr>
    </w:div>
    <w:div w:id="709719728">
      <w:bodyDiv w:val="1"/>
      <w:marLeft w:val="0"/>
      <w:marRight w:val="0"/>
      <w:marTop w:val="0"/>
      <w:marBottom w:val="0"/>
      <w:divBdr>
        <w:top w:val="none" w:sz="0" w:space="0" w:color="auto"/>
        <w:left w:val="none" w:sz="0" w:space="0" w:color="auto"/>
        <w:bottom w:val="none" w:sz="0" w:space="0" w:color="auto"/>
        <w:right w:val="none" w:sz="0" w:space="0" w:color="auto"/>
      </w:divBdr>
    </w:div>
    <w:div w:id="712467098">
      <w:bodyDiv w:val="1"/>
      <w:marLeft w:val="0"/>
      <w:marRight w:val="0"/>
      <w:marTop w:val="0"/>
      <w:marBottom w:val="0"/>
      <w:divBdr>
        <w:top w:val="none" w:sz="0" w:space="0" w:color="auto"/>
        <w:left w:val="none" w:sz="0" w:space="0" w:color="auto"/>
        <w:bottom w:val="none" w:sz="0" w:space="0" w:color="auto"/>
        <w:right w:val="none" w:sz="0" w:space="0" w:color="auto"/>
      </w:divBdr>
    </w:div>
    <w:div w:id="714504891">
      <w:bodyDiv w:val="1"/>
      <w:marLeft w:val="0"/>
      <w:marRight w:val="0"/>
      <w:marTop w:val="0"/>
      <w:marBottom w:val="0"/>
      <w:divBdr>
        <w:top w:val="none" w:sz="0" w:space="0" w:color="auto"/>
        <w:left w:val="none" w:sz="0" w:space="0" w:color="auto"/>
        <w:bottom w:val="none" w:sz="0" w:space="0" w:color="auto"/>
        <w:right w:val="none" w:sz="0" w:space="0" w:color="auto"/>
      </w:divBdr>
    </w:div>
    <w:div w:id="718624075">
      <w:bodyDiv w:val="1"/>
      <w:marLeft w:val="0"/>
      <w:marRight w:val="0"/>
      <w:marTop w:val="0"/>
      <w:marBottom w:val="0"/>
      <w:divBdr>
        <w:top w:val="none" w:sz="0" w:space="0" w:color="auto"/>
        <w:left w:val="none" w:sz="0" w:space="0" w:color="auto"/>
        <w:bottom w:val="none" w:sz="0" w:space="0" w:color="auto"/>
        <w:right w:val="none" w:sz="0" w:space="0" w:color="auto"/>
      </w:divBdr>
      <w:divsChild>
        <w:div w:id="255677072">
          <w:marLeft w:val="640"/>
          <w:marRight w:val="0"/>
          <w:marTop w:val="0"/>
          <w:marBottom w:val="0"/>
          <w:divBdr>
            <w:top w:val="none" w:sz="0" w:space="0" w:color="auto"/>
            <w:left w:val="none" w:sz="0" w:space="0" w:color="auto"/>
            <w:bottom w:val="none" w:sz="0" w:space="0" w:color="auto"/>
            <w:right w:val="none" w:sz="0" w:space="0" w:color="auto"/>
          </w:divBdr>
        </w:div>
        <w:div w:id="337274373">
          <w:marLeft w:val="640"/>
          <w:marRight w:val="0"/>
          <w:marTop w:val="0"/>
          <w:marBottom w:val="0"/>
          <w:divBdr>
            <w:top w:val="none" w:sz="0" w:space="0" w:color="auto"/>
            <w:left w:val="none" w:sz="0" w:space="0" w:color="auto"/>
            <w:bottom w:val="none" w:sz="0" w:space="0" w:color="auto"/>
            <w:right w:val="none" w:sz="0" w:space="0" w:color="auto"/>
          </w:divBdr>
        </w:div>
        <w:div w:id="510532004">
          <w:marLeft w:val="640"/>
          <w:marRight w:val="0"/>
          <w:marTop w:val="0"/>
          <w:marBottom w:val="0"/>
          <w:divBdr>
            <w:top w:val="none" w:sz="0" w:space="0" w:color="auto"/>
            <w:left w:val="none" w:sz="0" w:space="0" w:color="auto"/>
            <w:bottom w:val="none" w:sz="0" w:space="0" w:color="auto"/>
            <w:right w:val="none" w:sz="0" w:space="0" w:color="auto"/>
          </w:divBdr>
        </w:div>
        <w:div w:id="657929105">
          <w:marLeft w:val="640"/>
          <w:marRight w:val="0"/>
          <w:marTop w:val="0"/>
          <w:marBottom w:val="0"/>
          <w:divBdr>
            <w:top w:val="none" w:sz="0" w:space="0" w:color="auto"/>
            <w:left w:val="none" w:sz="0" w:space="0" w:color="auto"/>
            <w:bottom w:val="none" w:sz="0" w:space="0" w:color="auto"/>
            <w:right w:val="none" w:sz="0" w:space="0" w:color="auto"/>
          </w:divBdr>
        </w:div>
        <w:div w:id="807942762">
          <w:marLeft w:val="640"/>
          <w:marRight w:val="0"/>
          <w:marTop w:val="0"/>
          <w:marBottom w:val="0"/>
          <w:divBdr>
            <w:top w:val="none" w:sz="0" w:space="0" w:color="auto"/>
            <w:left w:val="none" w:sz="0" w:space="0" w:color="auto"/>
            <w:bottom w:val="none" w:sz="0" w:space="0" w:color="auto"/>
            <w:right w:val="none" w:sz="0" w:space="0" w:color="auto"/>
          </w:divBdr>
        </w:div>
        <w:div w:id="822089576">
          <w:marLeft w:val="640"/>
          <w:marRight w:val="0"/>
          <w:marTop w:val="0"/>
          <w:marBottom w:val="0"/>
          <w:divBdr>
            <w:top w:val="none" w:sz="0" w:space="0" w:color="auto"/>
            <w:left w:val="none" w:sz="0" w:space="0" w:color="auto"/>
            <w:bottom w:val="none" w:sz="0" w:space="0" w:color="auto"/>
            <w:right w:val="none" w:sz="0" w:space="0" w:color="auto"/>
          </w:divBdr>
        </w:div>
        <w:div w:id="1226835306">
          <w:marLeft w:val="640"/>
          <w:marRight w:val="0"/>
          <w:marTop w:val="0"/>
          <w:marBottom w:val="0"/>
          <w:divBdr>
            <w:top w:val="none" w:sz="0" w:space="0" w:color="auto"/>
            <w:left w:val="none" w:sz="0" w:space="0" w:color="auto"/>
            <w:bottom w:val="none" w:sz="0" w:space="0" w:color="auto"/>
            <w:right w:val="none" w:sz="0" w:space="0" w:color="auto"/>
          </w:divBdr>
        </w:div>
        <w:div w:id="1441872988">
          <w:marLeft w:val="640"/>
          <w:marRight w:val="0"/>
          <w:marTop w:val="0"/>
          <w:marBottom w:val="0"/>
          <w:divBdr>
            <w:top w:val="none" w:sz="0" w:space="0" w:color="auto"/>
            <w:left w:val="none" w:sz="0" w:space="0" w:color="auto"/>
            <w:bottom w:val="none" w:sz="0" w:space="0" w:color="auto"/>
            <w:right w:val="none" w:sz="0" w:space="0" w:color="auto"/>
          </w:divBdr>
        </w:div>
        <w:div w:id="1690064658">
          <w:marLeft w:val="640"/>
          <w:marRight w:val="0"/>
          <w:marTop w:val="0"/>
          <w:marBottom w:val="0"/>
          <w:divBdr>
            <w:top w:val="none" w:sz="0" w:space="0" w:color="auto"/>
            <w:left w:val="none" w:sz="0" w:space="0" w:color="auto"/>
            <w:bottom w:val="none" w:sz="0" w:space="0" w:color="auto"/>
            <w:right w:val="none" w:sz="0" w:space="0" w:color="auto"/>
          </w:divBdr>
        </w:div>
        <w:div w:id="1692873913">
          <w:marLeft w:val="640"/>
          <w:marRight w:val="0"/>
          <w:marTop w:val="0"/>
          <w:marBottom w:val="0"/>
          <w:divBdr>
            <w:top w:val="none" w:sz="0" w:space="0" w:color="auto"/>
            <w:left w:val="none" w:sz="0" w:space="0" w:color="auto"/>
            <w:bottom w:val="none" w:sz="0" w:space="0" w:color="auto"/>
            <w:right w:val="none" w:sz="0" w:space="0" w:color="auto"/>
          </w:divBdr>
        </w:div>
        <w:div w:id="1932739296">
          <w:marLeft w:val="640"/>
          <w:marRight w:val="0"/>
          <w:marTop w:val="0"/>
          <w:marBottom w:val="0"/>
          <w:divBdr>
            <w:top w:val="none" w:sz="0" w:space="0" w:color="auto"/>
            <w:left w:val="none" w:sz="0" w:space="0" w:color="auto"/>
            <w:bottom w:val="none" w:sz="0" w:space="0" w:color="auto"/>
            <w:right w:val="none" w:sz="0" w:space="0" w:color="auto"/>
          </w:divBdr>
        </w:div>
        <w:div w:id="2090033229">
          <w:marLeft w:val="640"/>
          <w:marRight w:val="0"/>
          <w:marTop w:val="0"/>
          <w:marBottom w:val="0"/>
          <w:divBdr>
            <w:top w:val="none" w:sz="0" w:space="0" w:color="auto"/>
            <w:left w:val="none" w:sz="0" w:space="0" w:color="auto"/>
            <w:bottom w:val="none" w:sz="0" w:space="0" w:color="auto"/>
            <w:right w:val="none" w:sz="0" w:space="0" w:color="auto"/>
          </w:divBdr>
        </w:div>
        <w:div w:id="2123842592">
          <w:marLeft w:val="640"/>
          <w:marRight w:val="0"/>
          <w:marTop w:val="0"/>
          <w:marBottom w:val="0"/>
          <w:divBdr>
            <w:top w:val="none" w:sz="0" w:space="0" w:color="auto"/>
            <w:left w:val="none" w:sz="0" w:space="0" w:color="auto"/>
            <w:bottom w:val="none" w:sz="0" w:space="0" w:color="auto"/>
            <w:right w:val="none" w:sz="0" w:space="0" w:color="auto"/>
          </w:divBdr>
        </w:div>
      </w:divsChild>
    </w:div>
    <w:div w:id="719592358">
      <w:bodyDiv w:val="1"/>
      <w:marLeft w:val="0"/>
      <w:marRight w:val="0"/>
      <w:marTop w:val="0"/>
      <w:marBottom w:val="0"/>
      <w:divBdr>
        <w:top w:val="none" w:sz="0" w:space="0" w:color="auto"/>
        <w:left w:val="none" w:sz="0" w:space="0" w:color="auto"/>
        <w:bottom w:val="none" w:sz="0" w:space="0" w:color="auto"/>
        <w:right w:val="none" w:sz="0" w:space="0" w:color="auto"/>
      </w:divBdr>
      <w:divsChild>
        <w:div w:id="553811844">
          <w:marLeft w:val="480"/>
          <w:marRight w:val="0"/>
          <w:marTop w:val="0"/>
          <w:marBottom w:val="0"/>
          <w:divBdr>
            <w:top w:val="none" w:sz="0" w:space="0" w:color="auto"/>
            <w:left w:val="none" w:sz="0" w:space="0" w:color="auto"/>
            <w:bottom w:val="none" w:sz="0" w:space="0" w:color="auto"/>
            <w:right w:val="none" w:sz="0" w:space="0" w:color="auto"/>
          </w:divBdr>
        </w:div>
        <w:div w:id="1220631939">
          <w:marLeft w:val="480"/>
          <w:marRight w:val="0"/>
          <w:marTop w:val="0"/>
          <w:marBottom w:val="0"/>
          <w:divBdr>
            <w:top w:val="none" w:sz="0" w:space="0" w:color="auto"/>
            <w:left w:val="none" w:sz="0" w:space="0" w:color="auto"/>
            <w:bottom w:val="none" w:sz="0" w:space="0" w:color="auto"/>
            <w:right w:val="none" w:sz="0" w:space="0" w:color="auto"/>
          </w:divBdr>
        </w:div>
      </w:divsChild>
    </w:div>
    <w:div w:id="720324107">
      <w:bodyDiv w:val="1"/>
      <w:marLeft w:val="0"/>
      <w:marRight w:val="0"/>
      <w:marTop w:val="0"/>
      <w:marBottom w:val="0"/>
      <w:divBdr>
        <w:top w:val="none" w:sz="0" w:space="0" w:color="auto"/>
        <w:left w:val="none" w:sz="0" w:space="0" w:color="auto"/>
        <w:bottom w:val="none" w:sz="0" w:space="0" w:color="auto"/>
        <w:right w:val="none" w:sz="0" w:space="0" w:color="auto"/>
      </w:divBdr>
    </w:div>
    <w:div w:id="721176286">
      <w:bodyDiv w:val="1"/>
      <w:marLeft w:val="0"/>
      <w:marRight w:val="0"/>
      <w:marTop w:val="0"/>
      <w:marBottom w:val="0"/>
      <w:divBdr>
        <w:top w:val="none" w:sz="0" w:space="0" w:color="auto"/>
        <w:left w:val="none" w:sz="0" w:space="0" w:color="auto"/>
        <w:bottom w:val="none" w:sz="0" w:space="0" w:color="auto"/>
        <w:right w:val="none" w:sz="0" w:space="0" w:color="auto"/>
      </w:divBdr>
      <w:divsChild>
        <w:div w:id="58525102">
          <w:marLeft w:val="640"/>
          <w:marRight w:val="0"/>
          <w:marTop w:val="0"/>
          <w:marBottom w:val="0"/>
          <w:divBdr>
            <w:top w:val="none" w:sz="0" w:space="0" w:color="auto"/>
            <w:left w:val="none" w:sz="0" w:space="0" w:color="auto"/>
            <w:bottom w:val="none" w:sz="0" w:space="0" w:color="auto"/>
            <w:right w:val="none" w:sz="0" w:space="0" w:color="auto"/>
          </w:divBdr>
        </w:div>
        <w:div w:id="322272508">
          <w:marLeft w:val="640"/>
          <w:marRight w:val="0"/>
          <w:marTop w:val="0"/>
          <w:marBottom w:val="0"/>
          <w:divBdr>
            <w:top w:val="none" w:sz="0" w:space="0" w:color="auto"/>
            <w:left w:val="none" w:sz="0" w:space="0" w:color="auto"/>
            <w:bottom w:val="none" w:sz="0" w:space="0" w:color="auto"/>
            <w:right w:val="none" w:sz="0" w:space="0" w:color="auto"/>
          </w:divBdr>
        </w:div>
        <w:div w:id="474758432">
          <w:marLeft w:val="640"/>
          <w:marRight w:val="0"/>
          <w:marTop w:val="0"/>
          <w:marBottom w:val="0"/>
          <w:divBdr>
            <w:top w:val="none" w:sz="0" w:space="0" w:color="auto"/>
            <w:left w:val="none" w:sz="0" w:space="0" w:color="auto"/>
            <w:bottom w:val="none" w:sz="0" w:space="0" w:color="auto"/>
            <w:right w:val="none" w:sz="0" w:space="0" w:color="auto"/>
          </w:divBdr>
        </w:div>
        <w:div w:id="769935483">
          <w:marLeft w:val="640"/>
          <w:marRight w:val="0"/>
          <w:marTop w:val="0"/>
          <w:marBottom w:val="0"/>
          <w:divBdr>
            <w:top w:val="none" w:sz="0" w:space="0" w:color="auto"/>
            <w:left w:val="none" w:sz="0" w:space="0" w:color="auto"/>
            <w:bottom w:val="none" w:sz="0" w:space="0" w:color="auto"/>
            <w:right w:val="none" w:sz="0" w:space="0" w:color="auto"/>
          </w:divBdr>
        </w:div>
        <w:div w:id="962345970">
          <w:marLeft w:val="640"/>
          <w:marRight w:val="0"/>
          <w:marTop w:val="0"/>
          <w:marBottom w:val="0"/>
          <w:divBdr>
            <w:top w:val="none" w:sz="0" w:space="0" w:color="auto"/>
            <w:left w:val="none" w:sz="0" w:space="0" w:color="auto"/>
            <w:bottom w:val="none" w:sz="0" w:space="0" w:color="auto"/>
            <w:right w:val="none" w:sz="0" w:space="0" w:color="auto"/>
          </w:divBdr>
        </w:div>
        <w:div w:id="997656708">
          <w:marLeft w:val="640"/>
          <w:marRight w:val="0"/>
          <w:marTop w:val="0"/>
          <w:marBottom w:val="0"/>
          <w:divBdr>
            <w:top w:val="none" w:sz="0" w:space="0" w:color="auto"/>
            <w:left w:val="none" w:sz="0" w:space="0" w:color="auto"/>
            <w:bottom w:val="none" w:sz="0" w:space="0" w:color="auto"/>
            <w:right w:val="none" w:sz="0" w:space="0" w:color="auto"/>
          </w:divBdr>
        </w:div>
        <w:div w:id="1051345798">
          <w:marLeft w:val="640"/>
          <w:marRight w:val="0"/>
          <w:marTop w:val="0"/>
          <w:marBottom w:val="0"/>
          <w:divBdr>
            <w:top w:val="none" w:sz="0" w:space="0" w:color="auto"/>
            <w:left w:val="none" w:sz="0" w:space="0" w:color="auto"/>
            <w:bottom w:val="none" w:sz="0" w:space="0" w:color="auto"/>
            <w:right w:val="none" w:sz="0" w:space="0" w:color="auto"/>
          </w:divBdr>
        </w:div>
        <w:div w:id="1263227824">
          <w:marLeft w:val="640"/>
          <w:marRight w:val="0"/>
          <w:marTop w:val="0"/>
          <w:marBottom w:val="0"/>
          <w:divBdr>
            <w:top w:val="none" w:sz="0" w:space="0" w:color="auto"/>
            <w:left w:val="none" w:sz="0" w:space="0" w:color="auto"/>
            <w:bottom w:val="none" w:sz="0" w:space="0" w:color="auto"/>
            <w:right w:val="none" w:sz="0" w:space="0" w:color="auto"/>
          </w:divBdr>
        </w:div>
        <w:div w:id="1571119092">
          <w:marLeft w:val="640"/>
          <w:marRight w:val="0"/>
          <w:marTop w:val="0"/>
          <w:marBottom w:val="0"/>
          <w:divBdr>
            <w:top w:val="none" w:sz="0" w:space="0" w:color="auto"/>
            <w:left w:val="none" w:sz="0" w:space="0" w:color="auto"/>
            <w:bottom w:val="none" w:sz="0" w:space="0" w:color="auto"/>
            <w:right w:val="none" w:sz="0" w:space="0" w:color="auto"/>
          </w:divBdr>
        </w:div>
        <w:div w:id="1759404625">
          <w:marLeft w:val="640"/>
          <w:marRight w:val="0"/>
          <w:marTop w:val="0"/>
          <w:marBottom w:val="0"/>
          <w:divBdr>
            <w:top w:val="none" w:sz="0" w:space="0" w:color="auto"/>
            <w:left w:val="none" w:sz="0" w:space="0" w:color="auto"/>
            <w:bottom w:val="none" w:sz="0" w:space="0" w:color="auto"/>
            <w:right w:val="none" w:sz="0" w:space="0" w:color="auto"/>
          </w:divBdr>
        </w:div>
        <w:div w:id="1815637301">
          <w:marLeft w:val="640"/>
          <w:marRight w:val="0"/>
          <w:marTop w:val="0"/>
          <w:marBottom w:val="0"/>
          <w:divBdr>
            <w:top w:val="none" w:sz="0" w:space="0" w:color="auto"/>
            <w:left w:val="none" w:sz="0" w:space="0" w:color="auto"/>
            <w:bottom w:val="none" w:sz="0" w:space="0" w:color="auto"/>
            <w:right w:val="none" w:sz="0" w:space="0" w:color="auto"/>
          </w:divBdr>
        </w:div>
        <w:div w:id="1932080488">
          <w:marLeft w:val="640"/>
          <w:marRight w:val="0"/>
          <w:marTop w:val="0"/>
          <w:marBottom w:val="0"/>
          <w:divBdr>
            <w:top w:val="none" w:sz="0" w:space="0" w:color="auto"/>
            <w:left w:val="none" w:sz="0" w:space="0" w:color="auto"/>
            <w:bottom w:val="none" w:sz="0" w:space="0" w:color="auto"/>
            <w:right w:val="none" w:sz="0" w:space="0" w:color="auto"/>
          </w:divBdr>
        </w:div>
      </w:divsChild>
    </w:div>
    <w:div w:id="722603480">
      <w:bodyDiv w:val="1"/>
      <w:marLeft w:val="0"/>
      <w:marRight w:val="0"/>
      <w:marTop w:val="0"/>
      <w:marBottom w:val="0"/>
      <w:divBdr>
        <w:top w:val="none" w:sz="0" w:space="0" w:color="auto"/>
        <w:left w:val="none" w:sz="0" w:space="0" w:color="auto"/>
        <w:bottom w:val="none" w:sz="0" w:space="0" w:color="auto"/>
        <w:right w:val="none" w:sz="0" w:space="0" w:color="auto"/>
      </w:divBdr>
    </w:div>
    <w:div w:id="723675013">
      <w:bodyDiv w:val="1"/>
      <w:marLeft w:val="0"/>
      <w:marRight w:val="0"/>
      <w:marTop w:val="0"/>
      <w:marBottom w:val="0"/>
      <w:divBdr>
        <w:top w:val="none" w:sz="0" w:space="0" w:color="auto"/>
        <w:left w:val="none" w:sz="0" w:space="0" w:color="auto"/>
        <w:bottom w:val="none" w:sz="0" w:space="0" w:color="auto"/>
        <w:right w:val="none" w:sz="0" w:space="0" w:color="auto"/>
      </w:divBdr>
    </w:div>
    <w:div w:id="726341372">
      <w:bodyDiv w:val="1"/>
      <w:marLeft w:val="0"/>
      <w:marRight w:val="0"/>
      <w:marTop w:val="0"/>
      <w:marBottom w:val="0"/>
      <w:divBdr>
        <w:top w:val="none" w:sz="0" w:space="0" w:color="auto"/>
        <w:left w:val="none" w:sz="0" w:space="0" w:color="auto"/>
        <w:bottom w:val="none" w:sz="0" w:space="0" w:color="auto"/>
        <w:right w:val="none" w:sz="0" w:space="0" w:color="auto"/>
      </w:divBdr>
    </w:div>
    <w:div w:id="734085397">
      <w:bodyDiv w:val="1"/>
      <w:marLeft w:val="0"/>
      <w:marRight w:val="0"/>
      <w:marTop w:val="0"/>
      <w:marBottom w:val="0"/>
      <w:divBdr>
        <w:top w:val="none" w:sz="0" w:space="0" w:color="auto"/>
        <w:left w:val="none" w:sz="0" w:space="0" w:color="auto"/>
        <w:bottom w:val="none" w:sz="0" w:space="0" w:color="auto"/>
        <w:right w:val="none" w:sz="0" w:space="0" w:color="auto"/>
      </w:divBdr>
    </w:div>
    <w:div w:id="751662212">
      <w:bodyDiv w:val="1"/>
      <w:marLeft w:val="0"/>
      <w:marRight w:val="0"/>
      <w:marTop w:val="0"/>
      <w:marBottom w:val="0"/>
      <w:divBdr>
        <w:top w:val="none" w:sz="0" w:space="0" w:color="auto"/>
        <w:left w:val="none" w:sz="0" w:space="0" w:color="auto"/>
        <w:bottom w:val="none" w:sz="0" w:space="0" w:color="auto"/>
        <w:right w:val="none" w:sz="0" w:space="0" w:color="auto"/>
      </w:divBdr>
      <w:divsChild>
        <w:div w:id="738136203">
          <w:marLeft w:val="480"/>
          <w:marRight w:val="0"/>
          <w:marTop w:val="0"/>
          <w:marBottom w:val="0"/>
          <w:divBdr>
            <w:top w:val="none" w:sz="0" w:space="0" w:color="auto"/>
            <w:left w:val="none" w:sz="0" w:space="0" w:color="auto"/>
            <w:bottom w:val="none" w:sz="0" w:space="0" w:color="auto"/>
            <w:right w:val="none" w:sz="0" w:space="0" w:color="auto"/>
          </w:divBdr>
        </w:div>
        <w:div w:id="822818552">
          <w:marLeft w:val="480"/>
          <w:marRight w:val="0"/>
          <w:marTop w:val="0"/>
          <w:marBottom w:val="0"/>
          <w:divBdr>
            <w:top w:val="none" w:sz="0" w:space="0" w:color="auto"/>
            <w:left w:val="none" w:sz="0" w:space="0" w:color="auto"/>
            <w:bottom w:val="none" w:sz="0" w:space="0" w:color="auto"/>
            <w:right w:val="none" w:sz="0" w:space="0" w:color="auto"/>
          </w:divBdr>
        </w:div>
        <w:div w:id="1095786255">
          <w:marLeft w:val="480"/>
          <w:marRight w:val="0"/>
          <w:marTop w:val="0"/>
          <w:marBottom w:val="0"/>
          <w:divBdr>
            <w:top w:val="none" w:sz="0" w:space="0" w:color="auto"/>
            <w:left w:val="none" w:sz="0" w:space="0" w:color="auto"/>
            <w:bottom w:val="none" w:sz="0" w:space="0" w:color="auto"/>
            <w:right w:val="none" w:sz="0" w:space="0" w:color="auto"/>
          </w:divBdr>
        </w:div>
        <w:div w:id="1304314800">
          <w:marLeft w:val="480"/>
          <w:marRight w:val="0"/>
          <w:marTop w:val="0"/>
          <w:marBottom w:val="0"/>
          <w:divBdr>
            <w:top w:val="none" w:sz="0" w:space="0" w:color="auto"/>
            <w:left w:val="none" w:sz="0" w:space="0" w:color="auto"/>
            <w:bottom w:val="none" w:sz="0" w:space="0" w:color="auto"/>
            <w:right w:val="none" w:sz="0" w:space="0" w:color="auto"/>
          </w:divBdr>
        </w:div>
        <w:div w:id="1622684095">
          <w:marLeft w:val="480"/>
          <w:marRight w:val="0"/>
          <w:marTop w:val="0"/>
          <w:marBottom w:val="0"/>
          <w:divBdr>
            <w:top w:val="none" w:sz="0" w:space="0" w:color="auto"/>
            <w:left w:val="none" w:sz="0" w:space="0" w:color="auto"/>
            <w:bottom w:val="none" w:sz="0" w:space="0" w:color="auto"/>
            <w:right w:val="none" w:sz="0" w:space="0" w:color="auto"/>
          </w:divBdr>
        </w:div>
        <w:div w:id="1964338425">
          <w:marLeft w:val="480"/>
          <w:marRight w:val="0"/>
          <w:marTop w:val="0"/>
          <w:marBottom w:val="0"/>
          <w:divBdr>
            <w:top w:val="none" w:sz="0" w:space="0" w:color="auto"/>
            <w:left w:val="none" w:sz="0" w:space="0" w:color="auto"/>
            <w:bottom w:val="none" w:sz="0" w:space="0" w:color="auto"/>
            <w:right w:val="none" w:sz="0" w:space="0" w:color="auto"/>
          </w:divBdr>
        </w:div>
        <w:div w:id="2026782175">
          <w:marLeft w:val="480"/>
          <w:marRight w:val="0"/>
          <w:marTop w:val="0"/>
          <w:marBottom w:val="0"/>
          <w:divBdr>
            <w:top w:val="none" w:sz="0" w:space="0" w:color="auto"/>
            <w:left w:val="none" w:sz="0" w:space="0" w:color="auto"/>
            <w:bottom w:val="none" w:sz="0" w:space="0" w:color="auto"/>
            <w:right w:val="none" w:sz="0" w:space="0" w:color="auto"/>
          </w:divBdr>
        </w:div>
      </w:divsChild>
    </w:div>
    <w:div w:id="754940160">
      <w:bodyDiv w:val="1"/>
      <w:marLeft w:val="0"/>
      <w:marRight w:val="0"/>
      <w:marTop w:val="0"/>
      <w:marBottom w:val="0"/>
      <w:divBdr>
        <w:top w:val="none" w:sz="0" w:space="0" w:color="auto"/>
        <w:left w:val="none" w:sz="0" w:space="0" w:color="auto"/>
        <w:bottom w:val="none" w:sz="0" w:space="0" w:color="auto"/>
        <w:right w:val="none" w:sz="0" w:space="0" w:color="auto"/>
      </w:divBdr>
    </w:div>
    <w:div w:id="757795438">
      <w:bodyDiv w:val="1"/>
      <w:marLeft w:val="0"/>
      <w:marRight w:val="0"/>
      <w:marTop w:val="0"/>
      <w:marBottom w:val="0"/>
      <w:divBdr>
        <w:top w:val="none" w:sz="0" w:space="0" w:color="auto"/>
        <w:left w:val="none" w:sz="0" w:space="0" w:color="auto"/>
        <w:bottom w:val="none" w:sz="0" w:space="0" w:color="auto"/>
        <w:right w:val="none" w:sz="0" w:space="0" w:color="auto"/>
      </w:divBdr>
      <w:divsChild>
        <w:div w:id="169374262">
          <w:marLeft w:val="640"/>
          <w:marRight w:val="0"/>
          <w:marTop w:val="0"/>
          <w:marBottom w:val="0"/>
          <w:divBdr>
            <w:top w:val="none" w:sz="0" w:space="0" w:color="auto"/>
            <w:left w:val="none" w:sz="0" w:space="0" w:color="auto"/>
            <w:bottom w:val="none" w:sz="0" w:space="0" w:color="auto"/>
            <w:right w:val="none" w:sz="0" w:space="0" w:color="auto"/>
          </w:divBdr>
        </w:div>
        <w:div w:id="836770278">
          <w:marLeft w:val="640"/>
          <w:marRight w:val="0"/>
          <w:marTop w:val="0"/>
          <w:marBottom w:val="0"/>
          <w:divBdr>
            <w:top w:val="none" w:sz="0" w:space="0" w:color="auto"/>
            <w:left w:val="none" w:sz="0" w:space="0" w:color="auto"/>
            <w:bottom w:val="none" w:sz="0" w:space="0" w:color="auto"/>
            <w:right w:val="none" w:sz="0" w:space="0" w:color="auto"/>
          </w:divBdr>
        </w:div>
        <w:div w:id="1029795981">
          <w:marLeft w:val="640"/>
          <w:marRight w:val="0"/>
          <w:marTop w:val="0"/>
          <w:marBottom w:val="0"/>
          <w:divBdr>
            <w:top w:val="none" w:sz="0" w:space="0" w:color="auto"/>
            <w:left w:val="none" w:sz="0" w:space="0" w:color="auto"/>
            <w:bottom w:val="none" w:sz="0" w:space="0" w:color="auto"/>
            <w:right w:val="none" w:sz="0" w:space="0" w:color="auto"/>
          </w:divBdr>
        </w:div>
        <w:div w:id="1339381098">
          <w:marLeft w:val="640"/>
          <w:marRight w:val="0"/>
          <w:marTop w:val="0"/>
          <w:marBottom w:val="0"/>
          <w:divBdr>
            <w:top w:val="none" w:sz="0" w:space="0" w:color="auto"/>
            <w:left w:val="none" w:sz="0" w:space="0" w:color="auto"/>
            <w:bottom w:val="none" w:sz="0" w:space="0" w:color="auto"/>
            <w:right w:val="none" w:sz="0" w:space="0" w:color="auto"/>
          </w:divBdr>
        </w:div>
        <w:div w:id="1384670050">
          <w:marLeft w:val="640"/>
          <w:marRight w:val="0"/>
          <w:marTop w:val="0"/>
          <w:marBottom w:val="0"/>
          <w:divBdr>
            <w:top w:val="none" w:sz="0" w:space="0" w:color="auto"/>
            <w:left w:val="none" w:sz="0" w:space="0" w:color="auto"/>
            <w:bottom w:val="none" w:sz="0" w:space="0" w:color="auto"/>
            <w:right w:val="none" w:sz="0" w:space="0" w:color="auto"/>
          </w:divBdr>
        </w:div>
        <w:div w:id="1454864172">
          <w:marLeft w:val="640"/>
          <w:marRight w:val="0"/>
          <w:marTop w:val="0"/>
          <w:marBottom w:val="0"/>
          <w:divBdr>
            <w:top w:val="none" w:sz="0" w:space="0" w:color="auto"/>
            <w:left w:val="none" w:sz="0" w:space="0" w:color="auto"/>
            <w:bottom w:val="none" w:sz="0" w:space="0" w:color="auto"/>
            <w:right w:val="none" w:sz="0" w:space="0" w:color="auto"/>
          </w:divBdr>
        </w:div>
        <w:div w:id="1673491606">
          <w:marLeft w:val="640"/>
          <w:marRight w:val="0"/>
          <w:marTop w:val="0"/>
          <w:marBottom w:val="0"/>
          <w:divBdr>
            <w:top w:val="none" w:sz="0" w:space="0" w:color="auto"/>
            <w:left w:val="none" w:sz="0" w:space="0" w:color="auto"/>
            <w:bottom w:val="none" w:sz="0" w:space="0" w:color="auto"/>
            <w:right w:val="none" w:sz="0" w:space="0" w:color="auto"/>
          </w:divBdr>
        </w:div>
        <w:div w:id="1762800561">
          <w:marLeft w:val="640"/>
          <w:marRight w:val="0"/>
          <w:marTop w:val="0"/>
          <w:marBottom w:val="0"/>
          <w:divBdr>
            <w:top w:val="none" w:sz="0" w:space="0" w:color="auto"/>
            <w:left w:val="none" w:sz="0" w:space="0" w:color="auto"/>
            <w:bottom w:val="none" w:sz="0" w:space="0" w:color="auto"/>
            <w:right w:val="none" w:sz="0" w:space="0" w:color="auto"/>
          </w:divBdr>
        </w:div>
        <w:div w:id="1821772087">
          <w:marLeft w:val="640"/>
          <w:marRight w:val="0"/>
          <w:marTop w:val="0"/>
          <w:marBottom w:val="0"/>
          <w:divBdr>
            <w:top w:val="none" w:sz="0" w:space="0" w:color="auto"/>
            <w:left w:val="none" w:sz="0" w:space="0" w:color="auto"/>
            <w:bottom w:val="none" w:sz="0" w:space="0" w:color="auto"/>
            <w:right w:val="none" w:sz="0" w:space="0" w:color="auto"/>
          </w:divBdr>
        </w:div>
        <w:div w:id="1942837257">
          <w:marLeft w:val="640"/>
          <w:marRight w:val="0"/>
          <w:marTop w:val="0"/>
          <w:marBottom w:val="0"/>
          <w:divBdr>
            <w:top w:val="none" w:sz="0" w:space="0" w:color="auto"/>
            <w:left w:val="none" w:sz="0" w:space="0" w:color="auto"/>
            <w:bottom w:val="none" w:sz="0" w:space="0" w:color="auto"/>
            <w:right w:val="none" w:sz="0" w:space="0" w:color="auto"/>
          </w:divBdr>
        </w:div>
        <w:div w:id="2126149068">
          <w:marLeft w:val="640"/>
          <w:marRight w:val="0"/>
          <w:marTop w:val="0"/>
          <w:marBottom w:val="0"/>
          <w:divBdr>
            <w:top w:val="none" w:sz="0" w:space="0" w:color="auto"/>
            <w:left w:val="none" w:sz="0" w:space="0" w:color="auto"/>
            <w:bottom w:val="none" w:sz="0" w:space="0" w:color="auto"/>
            <w:right w:val="none" w:sz="0" w:space="0" w:color="auto"/>
          </w:divBdr>
        </w:div>
        <w:div w:id="2126803355">
          <w:marLeft w:val="640"/>
          <w:marRight w:val="0"/>
          <w:marTop w:val="0"/>
          <w:marBottom w:val="0"/>
          <w:divBdr>
            <w:top w:val="none" w:sz="0" w:space="0" w:color="auto"/>
            <w:left w:val="none" w:sz="0" w:space="0" w:color="auto"/>
            <w:bottom w:val="none" w:sz="0" w:space="0" w:color="auto"/>
            <w:right w:val="none" w:sz="0" w:space="0" w:color="auto"/>
          </w:divBdr>
        </w:div>
      </w:divsChild>
    </w:div>
    <w:div w:id="771391389">
      <w:bodyDiv w:val="1"/>
      <w:marLeft w:val="0"/>
      <w:marRight w:val="0"/>
      <w:marTop w:val="0"/>
      <w:marBottom w:val="0"/>
      <w:divBdr>
        <w:top w:val="none" w:sz="0" w:space="0" w:color="auto"/>
        <w:left w:val="none" w:sz="0" w:space="0" w:color="auto"/>
        <w:bottom w:val="none" w:sz="0" w:space="0" w:color="auto"/>
        <w:right w:val="none" w:sz="0" w:space="0" w:color="auto"/>
      </w:divBdr>
    </w:div>
    <w:div w:id="778140529">
      <w:bodyDiv w:val="1"/>
      <w:marLeft w:val="0"/>
      <w:marRight w:val="0"/>
      <w:marTop w:val="0"/>
      <w:marBottom w:val="0"/>
      <w:divBdr>
        <w:top w:val="none" w:sz="0" w:space="0" w:color="auto"/>
        <w:left w:val="none" w:sz="0" w:space="0" w:color="auto"/>
        <w:bottom w:val="none" w:sz="0" w:space="0" w:color="auto"/>
        <w:right w:val="none" w:sz="0" w:space="0" w:color="auto"/>
      </w:divBdr>
    </w:div>
    <w:div w:id="779106544">
      <w:bodyDiv w:val="1"/>
      <w:marLeft w:val="0"/>
      <w:marRight w:val="0"/>
      <w:marTop w:val="0"/>
      <w:marBottom w:val="0"/>
      <w:divBdr>
        <w:top w:val="none" w:sz="0" w:space="0" w:color="auto"/>
        <w:left w:val="none" w:sz="0" w:space="0" w:color="auto"/>
        <w:bottom w:val="none" w:sz="0" w:space="0" w:color="auto"/>
        <w:right w:val="none" w:sz="0" w:space="0" w:color="auto"/>
      </w:divBdr>
    </w:div>
    <w:div w:id="779370910">
      <w:bodyDiv w:val="1"/>
      <w:marLeft w:val="0"/>
      <w:marRight w:val="0"/>
      <w:marTop w:val="0"/>
      <w:marBottom w:val="0"/>
      <w:divBdr>
        <w:top w:val="none" w:sz="0" w:space="0" w:color="auto"/>
        <w:left w:val="none" w:sz="0" w:space="0" w:color="auto"/>
        <w:bottom w:val="none" w:sz="0" w:space="0" w:color="auto"/>
        <w:right w:val="none" w:sz="0" w:space="0" w:color="auto"/>
      </w:divBdr>
      <w:divsChild>
        <w:div w:id="229073756">
          <w:marLeft w:val="640"/>
          <w:marRight w:val="0"/>
          <w:marTop w:val="0"/>
          <w:marBottom w:val="0"/>
          <w:divBdr>
            <w:top w:val="none" w:sz="0" w:space="0" w:color="auto"/>
            <w:left w:val="none" w:sz="0" w:space="0" w:color="auto"/>
            <w:bottom w:val="none" w:sz="0" w:space="0" w:color="auto"/>
            <w:right w:val="none" w:sz="0" w:space="0" w:color="auto"/>
          </w:divBdr>
        </w:div>
        <w:div w:id="265843383">
          <w:marLeft w:val="640"/>
          <w:marRight w:val="0"/>
          <w:marTop w:val="0"/>
          <w:marBottom w:val="0"/>
          <w:divBdr>
            <w:top w:val="none" w:sz="0" w:space="0" w:color="auto"/>
            <w:left w:val="none" w:sz="0" w:space="0" w:color="auto"/>
            <w:bottom w:val="none" w:sz="0" w:space="0" w:color="auto"/>
            <w:right w:val="none" w:sz="0" w:space="0" w:color="auto"/>
          </w:divBdr>
        </w:div>
        <w:div w:id="664404062">
          <w:marLeft w:val="640"/>
          <w:marRight w:val="0"/>
          <w:marTop w:val="0"/>
          <w:marBottom w:val="0"/>
          <w:divBdr>
            <w:top w:val="none" w:sz="0" w:space="0" w:color="auto"/>
            <w:left w:val="none" w:sz="0" w:space="0" w:color="auto"/>
            <w:bottom w:val="none" w:sz="0" w:space="0" w:color="auto"/>
            <w:right w:val="none" w:sz="0" w:space="0" w:color="auto"/>
          </w:divBdr>
        </w:div>
        <w:div w:id="719746237">
          <w:marLeft w:val="640"/>
          <w:marRight w:val="0"/>
          <w:marTop w:val="0"/>
          <w:marBottom w:val="0"/>
          <w:divBdr>
            <w:top w:val="none" w:sz="0" w:space="0" w:color="auto"/>
            <w:left w:val="none" w:sz="0" w:space="0" w:color="auto"/>
            <w:bottom w:val="none" w:sz="0" w:space="0" w:color="auto"/>
            <w:right w:val="none" w:sz="0" w:space="0" w:color="auto"/>
          </w:divBdr>
        </w:div>
        <w:div w:id="763189432">
          <w:marLeft w:val="640"/>
          <w:marRight w:val="0"/>
          <w:marTop w:val="0"/>
          <w:marBottom w:val="0"/>
          <w:divBdr>
            <w:top w:val="none" w:sz="0" w:space="0" w:color="auto"/>
            <w:left w:val="none" w:sz="0" w:space="0" w:color="auto"/>
            <w:bottom w:val="none" w:sz="0" w:space="0" w:color="auto"/>
            <w:right w:val="none" w:sz="0" w:space="0" w:color="auto"/>
          </w:divBdr>
        </w:div>
        <w:div w:id="836118147">
          <w:marLeft w:val="640"/>
          <w:marRight w:val="0"/>
          <w:marTop w:val="0"/>
          <w:marBottom w:val="0"/>
          <w:divBdr>
            <w:top w:val="none" w:sz="0" w:space="0" w:color="auto"/>
            <w:left w:val="none" w:sz="0" w:space="0" w:color="auto"/>
            <w:bottom w:val="none" w:sz="0" w:space="0" w:color="auto"/>
            <w:right w:val="none" w:sz="0" w:space="0" w:color="auto"/>
          </w:divBdr>
        </w:div>
        <w:div w:id="999381329">
          <w:marLeft w:val="640"/>
          <w:marRight w:val="0"/>
          <w:marTop w:val="0"/>
          <w:marBottom w:val="0"/>
          <w:divBdr>
            <w:top w:val="none" w:sz="0" w:space="0" w:color="auto"/>
            <w:left w:val="none" w:sz="0" w:space="0" w:color="auto"/>
            <w:bottom w:val="none" w:sz="0" w:space="0" w:color="auto"/>
            <w:right w:val="none" w:sz="0" w:space="0" w:color="auto"/>
          </w:divBdr>
        </w:div>
        <w:div w:id="1008292428">
          <w:marLeft w:val="640"/>
          <w:marRight w:val="0"/>
          <w:marTop w:val="0"/>
          <w:marBottom w:val="0"/>
          <w:divBdr>
            <w:top w:val="none" w:sz="0" w:space="0" w:color="auto"/>
            <w:left w:val="none" w:sz="0" w:space="0" w:color="auto"/>
            <w:bottom w:val="none" w:sz="0" w:space="0" w:color="auto"/>
            <w:right w:val="none" w:sz="0" w:space="0" w:color="auto"/>
          </w:divBdr>
        </w:div>
        <w:div w:id="1343512836">
          <w:marLeft w:val="640"/>
          <w:marRight w:val="0"/>
          <w:marTop w:val="0"/>
          <w:marBottom w:val="0"/>
          <w:divBdr>
            <w:top w:val="none" w:sz="0" w:space="0" w:color="auto"/>
            <w:left w:val="none" w:sz="0" w:space="0" w:color="auto"/>
            <w:bottom w:val="none" w:sz="0" w:space="0" w:color="auto"/>
            <w:right w:val="none" w:sz="0" w:space="0" w:color="auto"/>
          </w:divBdr>
        </w:div>
        <w:div w:id="1459569089">
          <w:marLeft w:val="640"/>
          <w:marRight w:val="0"/>
          <w:marTop w:val="0"/>
          <w:marBottom w:val="0"/>
          <w:divBdr>
            <w:top w:val="none" w:sz="0" w:space="0" w:color="auto"/>
            <w:left w:val="none" w:sz="0" w:space="0" w:color="auto"/>
            <w:bottom w:val="none" w:sz="0" w:space="0" w:color="auto"/>
            <w:right w:val="none" w:sz="0" w:space="0" w:color="auto"/>
          </w:divBdr>
        </w:div>
        <w:div w:id="1496266528">
          <w:marLeft w:val="640"/>
          <w:marRight w:val="0"/>
          <w:marTop w:val="0"/>
          <w:marBottom w:val="0"/>
          <w:divBdr>
            <w:top w:val="none" w:sz="0" w:space="0" w:color="auto"/>
            <w:left w:val="none" w:sz="0" w:space="0" w:color="auto"/>
            <w:bottom w:val="none" w:sz="0" w:space="0" w:color="auto"/>
            <w:right w:val="none" w:sz="0" w:space="0" w:color="auto"/>
          </w:divBdr>
        </w:div>
        <w:div w:id="1513909757">
          <w:marLeft w:val="640"/>
          <w:marRight w:val="0"/>
          <w:marTop w:val="0"/>
          <w:marBottom w:val="0"/>
          <w:divBdr>
            <w:top w:val="none" w:sz="0" w:space="0" w:color="auto"/>
            <w:left w:val="none" w:sz="0" w:space="0" w:color="auto"/>
            <w:bottom w:val="none" w:sz="0" w:space="0" w:color="auto"/>
            <w:right w:val="none" w:sz="0" w:space="0" w:color="auto"/>
          </w:divBdr>
        </w:div>
        <w:div w:id="1999262457">
          <w:marLeft w:val="640"/>
          <w:marRight w:val="0"/>
          <w:marTop w:val="0"/>
          <w:marBottom w:val="0"/>
          <w:divBdr>
            <w:top w:val="none" w:sz="0" w:space="0" w:color="auto"/>
            <w:left w:val="none" w:sz="0" w:space="0" w:color="auto"/>
            <w:bottom w:val="none" w:sz="0" w:space="0" w:color="auto"/>
            <w:right w:val="none" w:sz="0" w:space="0" w:color="auto"/>
          </w:divBdr>
        </w:div>
        <w:div w:id="2137024742">
          <w:marLeft w:val="640"/>
          <w:marRight w:val="0"/>
          <w:marTop w:val="0"/>
          <w:marBottom w:val="0"/>
          <w:divBdr>
            <w:top w:val="none" w:sz="0" w:space="0" w:color="auto"/>
            <w:left w:val="none" w:sz="0" w:space="0" w:color="auto"/>
            <w:bottom w:val="none" w:sz="0" w:space="0" w:color="auto"/>
            <w:right w:val="none" w:sz="0" w:space="0" w:color="auto"/>
          </w:divBdr>
        </w:div>
      </w:divsChild>
    </w:div>
    <w:div w:id="799766705">
      <w:bodyDiv w:val="1"/>
      <w:marLeft w:val="0"/>
      <w:marRight w:val="0"/>
      <w:marTop w:val="0"/>
      <w:marBottom w:val="0"/>
      <w:divBdr>
        <w:top w:val="none" w:sz="0" w:space="0" w:color="auto"/>
        <w:left w:val="none" w:sz="0" w:space="0" w:color="auto"/>
        <w:bottom w:val="none" w:sz="0" w:space="0" w:color="auto"/>
        <w:right w:val="none" w:sz="0" w:space="0" w:color="auto"/>
      </w:divBdr>
      <w:divsChild>
        <w:div w:id="73825484">
          <w:marLeft w:val="640"/>
          <w:marRight w:val="0"/>
          <w:marTop w:val="0"/>
          <w:marBottom w:val="0"/>
          <w:divBdr>
            <w:top w:val="none" w:sz="0" w:space="0" w:color="auto"/>
            <w:left w:val="none" w:sz="0" w:space="0" w:color="auto"/>
            <w:bottom w:val="none" w:sz="0" w:space="0" w:color="auto"/>
            <w:right w:val="none" w:sz="0" w:space="0" w:color="auto"/>
          </w:divBdr>
        </w:div>
        <w:div w:id="272978584">
          <w:marLeft w:val="640"/>
          <w:marRight w:val="0"/>
          <w:marTop w:val="0"/>
          <w:marBottom w:val="0"/>
          <w:divBdr>
            <w:top w:val="none" w:sz="0" w:space="0" w:color="auto"/>
            <w:left w:val="none" w:sz="0" w:space="0" w:color="auto"/>
            <w:bottom w:val="none" w:sz="0" w:space="0" w:color="auto"/>
            <w:right w:val="none" w:sz="0" w:space="0" w:color="auto"/>
          </w:divBdr>
        </w:div>
        <w:div w:id="462505908">
          <w:marLeft w:val="640"/>
          <w:marRight w:val="0"/>
          <w:marTop w:val="0"/>
          <w:marBottom w:val="0"/>
          <w:divBdr>
            <w:top w:val="none" w:sz="0" w:space="0" w:color="auto"/>
            <w:left w:val="none" w:sz="0" w:space="0" w:color="auto"/>
            <w:bottom w:val="none" w:sz="0" w:space="0" w:color="auto"/>
            <w:right w:val="none" w:sz="0" w:space="0" w:color="auto"/>
          </w:divBdr>
        </w:div>
        <w:div w:id="727647480">
          <w:marLeft w:val="640"/>
          <w:marRight w:val="0"/>
          <w:marTop w:val="0"/>
          <w:marBottom w:val="0"/>
          <w:divBdr>
            <w:top w:val="none" w:sz="0" w:space="0" w:color="auto"/>
            <w:left w:val="none" w:sz="0" w:space="0" w:color="auto"/>
            <w:bottom w:val="none" w:sz="0" w:space="0" w:color="auto"/>
            <w:right w:val="none" w:sz="0" w:space="0" w:color="auto"/>
          </w:divBdr>
        </w:div>
        <w:div w:id="857814797">
          <w:marLeft w:val="640"/>
          <w:marRight w:val="0"/>
          <w:marTop w:val="0"/>
          <w:marBottom w:val="0"/>
          <w:divBdr>
            <w:top w:val="none" w:sz="0" w:space="0" w:color="auto"/>
            <w:left w:val="none" w:sz="0" w:space="0" w:color="auto"/>
            <w:bottom w:val="none" w:sz="0" w:space="0" w:color="auto"/>
            <w:right w:val="none" w:sz="0" w:space="0" w:color="auto"/>
          </w:divBdr>
        </w:div>
        <w:div w:id="1099983980">
          <w:marLeft w:val="640"/>
          <w:marRight w:val="0"/>
          <w:marTop w:val="0"/>
          <w:marBottom w:val="0"/>
          <w:divBdr>
            <w:top w:val="none" w:sz="0" w:space="0" w:color="auto"/>
            <w:left w:val="none" w:sz="0" w:space="0" w:color="auto"/>
            <w:bottom w:val="none" w:sz="0" w:space="0" w:color="auto"/>
            <w:right w:val="none" w:sz="0" w:space="0" w:color="auto"/>
          </w:divBdr>
        </w:div>
        <w:div w:id="1104039020">
          <w:marLeft w:val="640"/>
          <w:marRight w:val="0"/>
          <w:marTop w:val="0"/>
          <w:marBottom w:val="0"/>
          <w:divBdr>
            <w:top w:val="none" w:sz="0" w:space="0" w:color="auto"/>
            <w:left w:val="none" w:sz="0" w:space="0" w:color="auto"/>
            <w:bottom w:val="none" w:sz="0" w:space="0" w:color="auto"/>
            <w:right w:val="none" w:sz="0" w:space="0" w:color="auto"/>
          </w:divBdr>
        </w:div>
        <w:div w:id="1256286202">
          <w:marLeft w:val="640"/>
          <w:marRight w:val="0"/>
          <w:marTop w:val="0"/>
          <w:marBottom w:val="0"/>
          <w:divBdr>
            <w:top w:val="none" w:sz="0" w:space="0" w:color="auto"/>
            <w:left w:val="none" w:sz="0" w:space="0" w:color="auto"/>
            <w:bottom w:val="none" w:sz="0" w:space="0" w:color="auto"/>
            <w:right w:val="none" w:sz="0" w:space="0" w:color="auto"/>
          </w:divBdr>
        </w:div>
        <w:div w:id="1260794232">
          <w:marLeft w:val="640"/>
          <w:marRight w:val="0"/>
          <w:marTop w:val="0"/>
          <w:marBottom w:val="0"/>
          <w:divBdr>
            <w:top w:val="none" w:sz="0" w:space="0" w:color="auto"/>
            <w:left w:val="none" w:sz="0" w:space="0" w:color="auto"/>
            <w:bottom w:val="none" w:sz="0" w:space="0" w:color="auto"/>
            <w:right w:val="none" w:sz="0" w:space="0" w:color="auto"/>
          </w:divBdr>
        </w:div>
        <w:div w:id="1564098880">
          <w:marLeft w:val="640"/>
          <w:marRight w:val="0"/>
          <w:marTop w:val="0"/>
          <w:marBottom w:val="0"/>
          <w:divBdr>
            <w:top w:val="none" w:sz="0" w:space="0" w:color="auto"/>
            <w:left w:val="none" w:sz="0" w:space="0" w:color="auto"/>
            <w:bottom w:val="none" w:sz="0" w:space="0" w:color="auto"/>
            <w:right w:val="none" w:sz="0" w:space="0" w:color="auto"/>
          </w:divBdr>
        </w:div>
        <w:div w:id="1690139010">
          <w:marLeft w:val="640"/>
          <w:marRight w:val="0"/>
          <w:marTop w:val="0"/>
          <w:marBottom w:val="0"/>
          <w:divBdr>
            <w:top w:val="none" w:sz="0" w:space="0" w:color="auto"/>
            <w:left w:val="none" w:sz="0" w:space="0" w:color="auto"/>
            <w:bottom w:val="none" w:sz="0" w:space="0" w:color="auto"/>
            <w:right w:val="none" w:sz="0" w:space="0" w:color="auto"/>
          </w:divBdr>
        </w:div>
        <w:div w:id="1984390364">
          <w:marLeft w:val="640"/>
          <w:marRight w:val="0"/>
          <w:marTop w:val="0"/>
          <w:marBottom w:val="0"/>
          <w:divBdr>
            <w:top w:val="none" w:sz="0" w:space="0" w:color="auto"/>
            <w:left w:val="none" w:sz="0" w:space="0" w:color="auto"/>
            <w:bottom w:val="none" w:sz="0" w:space="0" w:color="auto"/>
            <w:right w:val="none" w:sz="0" w:space="0" w:color="auto"/>
          </w:divBdr>
        </w:div>
        <w:div w:id="2064063015">
          <w:marLeft w:val="640"/>
          <w:marRight w:val="0"/>
          <w:marTop w:val="0"/>
          <w:marBottom w:val="0"/>
          <w:divBdr>
            <w:top w:val="none" w:sz="0" w:space="0" w:color="auto"/>
            <w:left w:val="none" w:sz="0" w:space="0" w:color="auto"/>
            <w:bottom w:val="none" w:sz="0" w:space="0" w:color="auto"/>
            <w:right w:val="none" w:sz="0" w:space="0" w:color="auto"/>
          </w:divBdr>
        </w:div>
      </w:divsChild>
    </w:div>
    <w:div w:id="800539901">
      <w:bodyDiv w:val="1"/>
      <w:marLeft w:val="0"/>
      <w:marRight w:val="0"/>
      <w:marTop w:val="0"/>
      <w:marBottom w:val="0"/>
      <w:divBdr>
        <w:top w:val="none" w:sz="0" w:space="0" w:color="auto"/>
        <w:left w:val="none" w:sz="0" w:space="0" w:color="auto"/>
        <w:bottom w:val="none" w:sz="0" w:space="0" w:color="auto"/>
        <w:right w:val="none" w:sz="0" w:space="0" w:color="auto"/>
      </w:divBdr>
    </w:div>
    <w:div w:id="804935971">
      <w:bodyDiv w:val="1"/>
      <w:marLeft w:val="0"/>
      <w:marRight w:val="0"/>
      <w:marTop w:val="0"/>
      <w:marBottom w:val="0"/>
      <w:divBdr>
        <w:top w:val="none" w:sz="0" w:space="0" w:color="auto"/>
        <w:left w:val="none" w:sz="0" w:space="0" w:color="auto"/>
        <w:bottom w:val="none" w:sz="0" w:space="0" w:color="auto"/>
        <w:right w:val="none" w:sz="0" w:space="0" w:color="auto"/>
      </w:divBdr>
    </w:div>
    <w:div w:id="815150918">
      <w:bodyDiv w:val="1"/>
      <w:marLeft w:val="0"/>
      <w:marRight w:val="0"/>
      <w:marTop w:val="0"/>
      <w:marBottom w:val="0"/>
      <w:divBdr>
        <w:top w:val="none" w:sz="0" w:space="0" w:color="auto"/>
        <w:left w:val="none" w:sz="0" w:space="0" w:color="auto"/>
        <w:bottom w:val="none" w:sz="0" w:space="0" w:color="auto"/>
        <w:right w:val="none" w:sz="0" w:space="0" w:color="auto"/>
      </w:divBdr>
    </w:div>
    <w:div w:id="830365029">
      <w:bodyDiv w:val="1"/>
      <w:marLeft w:val="0"/>
      <w:marRight w:val="0"/>
      <w:marTop w:val="0"/>
      <w:marBottom w:val="0"/>
      <w:divBdr>
        <w:top w:val="none" w:sz="0" w:space="0" w:color="auto"/>
        <w:left w:val="none" w:sz="0" w:space="0" w:color="auto"/>
        <w:bottom w:val="none" w:sz="0" w:space="0" w:color="auto"/>
        <w:right w:val="none" w:sz="0" w:space="0" w:color="auto"/>
      </w:divBdr>
    </w:div>
    <w:div w:id="833182749">
      <w:bodyDiv w:val="1"/>
      <w:marLeft w:val="0"/>
      <w:marRight w:val="0"/>
      <w:marTop w:val="0"/>
      <w:marBottom w:val="0"/>
      <w:divBdr>
        <w:top w:val="none" w:sz="0" w:space="0" w:color="auto"/>
        <w:left w:val="none" w:sz="0" w:space="0" w:color="auto"/>
        <w:bottom w:val="none" w:sz="0" w:space="0" w:color="auto"/>
        <w:right w:val="none" w:sz="0" w:space="0" w:color="auto"/>
      </w:divBdr>
      <w:divsChild>
        <w:div w:id="298269688">
          <w:marLeft w:val="480"/>
          <w:marRight w:val="0"/>
          <w:marTop w:val="0"/>
          <w:marBottom w:val="0"/>
          <w:divBdr>
            <w:top w:val="none" w:sz="0" w:space="0" w:color="auto"/>
            <w:left w:val="none" w:sz="0" w:space="0" w:color="auto"/>
            <w:bottom w:val="none" w:sz="0" w:space="0" w:color="auto"/>
            <w:right w:val="none" w:sz="0" w:space="0" w:color="auto"/>
          </w:divBdr>
        </w:div>
        <w:div w:id="476462622">
          <w:marLeft w:val="480"/>
          <w:marRight w:val="0"/>
          <w:marTop w:val="0"/>
          <w:marBottom w:val="0"/>
          <w:divBdr>
            <w:top w:val="none" w:sz="0" w:space="0" w:color="auto"/>
            <w:left w:val="none" w:sz="0" w:space="0" w:color="auto"/>
            <w:bottom w:val="none" w:sz="0" w:space="0" w:color="auto"/>
            <w:right w:val="none" w:sz="0" w:space="0" w:color="auto"/>
          </w:divBdr>
        </w:div>
        <w:div w:id="1042823494">
          <w:marLeft w:val="480"/>
          <w:marRight w:val="0"/>
          <w:marTop w:val="0"/>
          <w:marBottom w:val="0"/>
          <w:divBdr>
            <w:top w:val="none" w:sz="0" w:space="0" w:color="auto"/>
            <w:left w:val="none" w:sz="0" w:space="0" w:color="auto"/>
            <w:bottom w:val="none" w:sz="0" w:space="0" w:color="auto"/>
            <w:right w:val="none" w:sz="0" w:space="0" w:color="auto"/>
          </w:divBdr>
        </w:div>
        <w:div w:id="1126774482">
          <w:marLeft w:val="480"/>
          <w:marRight w:val="0"/>
          <w:marTop w:val="0"/>
          <w:marBottom w:val="0"/>
          <w:divBdr>
            <w:top w:val="none" w:sz="0" w:space="0" w:color="auto"/>
            <w:left w:val="none" w:sz="0" w:space="0" w:color="auto"/>
            <w:bottom w:val="none" w:sz="0" w:space="0" w:color="auto"/>
            <w:right w:val="none" w:sz="0" w:space="0" w:color="auto"/>
          </w:divBdr>
        </w:div>
        <w:div w:id="1906912607">
          <w:marLeft w:val="480"/>
          <w:marRight w:val="0"/>
          <w:marTop w:val="0"/>
          <w:marBottom w:val="0"/>
          <w:divBdr>
            <w:top w:val="none" w:sz="0" w:space="0" w:color="auto"/>
            <w:left w:val="none" w:sz="0" w:space="0" w:color="auto"/>
            <w:bottom w:val="none" w:sz="0" w:space="0" w:color="auto"/>
            <w:right w:val="none" w:sz="0" w:space="0" w:color="auto"/>
          </w:divBdr>
        </w:div>
      </w:divsChild>
    </w:div>
    <w:div w:id="840319285">
      <w:bodyDiv w:val="1"/>
      <w:marLeft w:val="0"/>
      <w:marRight w:val="0"/>
      <w:marTop w:val="0"/>
      <w:marBottom w:val="0"/>
      <w:divBdr>
        <w:top w:val="none" w:sz="0" w:space="0" w:color="auto"/>
        <w:left w:val="none" w:sz="0" w:space="0" w:color="auto"/>
        <w:bottom w:val="none" w:sz="0" w:space="0" w:color="auto"/>
        <w:right w:val="none" w:sz="0" w:space="0" w:color="auto"/>
      </w:divBdr>
    </w:div>
    <w:div w:id="842430324">
      <w:bodyDiv w:val="1"/>
      <w:marLeft w:val="0"/>
      <w:marRight w:val="0"/>
      <w:marTop w:val="0"/>
      <w:marBottom w:val="0"/>
      <w:divBdr>
        <w:top w:val="none" w:sz="0" w:space="0" w:color="auto"/>
        <w:left w:val="none" w:sz="0" w:space="0" w:color="auto"/>
        <w:bottom w:val="none" w:sz="0" w:space="0" w:color="auto"/>
        <w:right w:val="none" w:sz="0" w:space="0" w:color="auto"/>
      </w:divBdr>
      <w:divsChild>
        <w:div w:id="328100612">
          <w:marLeft w:val="480"/>
          <w:marRight w:val="0"/>
          <w:marTop w:val="0"/>
          <w:marBottom w:val="0"/>
          <w:divBdr>
            <w:top w:val="none" w:sz="0" w:space="0" w:color="auto"/>
            <w:left w:val="none" w:sz="0" w:space="0" w:color="auto"/>
            <w:bottom w:val="none" w:sz="0" w:space="0" w:color="auto"/>
            <w:right w:val="none" w:sz="0" w:space="0" w:color="auto"/>
          </w:divBdr>
        </w:div>
        <w:div w:id="388571741">
          <w:marLeft w:val="480"/>
          <w:marRight w:val="0"/>
          <w:marTop w:val="0"/>
          <w:marBottom w:val="0"/>
          <w:divBdr>
            <w:top w:val="none" w:sz="0" w:space="0" w:color="auto"/>
            <w:left w:val="none" w:sz="0" w:space="0" w:color="auto"/>
            <w:bottom w:val="none" w:sz="0" w:space="0" w:color="auto"/>
            <w:right w:val="none" w:sz="0" w:space="0" w:color="auto"/>
          </w:divBdr>
        </w:div>
        <w:div w:id="557325547">
          <w:marLeft w:val="480"/>
          <w:marRight w:val="0"/>
          <w:marTop w:val="0"/>
          <w:marBottom w:val="0"/>
          <w:divBdr>
            <w:top w:val="none" w:sz="0" w:space="0" w:color="auto"/>
            <w:left w:val="none" w:sz="0" w:space="0" w:color="auto"/>
            <w:bottom w:val="none" w:sz="0" w:space="0" w:color="auto"/>
            <w:right w:val="none" w:sz="0" w:space="0" w:color="auto"/>
          </w:divBdr>
        </w:div>
        <w:div w:id="830025727">
          <w:marLeft w:val="480"/>
          <w:marRight w:val="0"/>
          <w:marTop w:val="0"/>
          <w:marBottom w:val="0"/>
          <w:divBdr>
            <w:top w:val="none" w:sz="0" w:space="0" w:color="auto"/>
            <w:left w:val="none" w:sz="0" w:space="0" w:color="auto"/>
            <w:bottom w:val="none" w:sz="0" w:space="0" w:color="auto"/>
            <w:right w:val="none" w:sz="0" w:space="0" w:color="auto"/>
          </w:divBdr>
        </w:div>
        <w:div w:id="873882629">
          <w:marLeft w:val="480"/>
          <w:marRight w:val="0"/>
          <w:marTop w:val="0"/>
          <w:marBottom w:val="0"/>
          <w:divBdr>
            <w:top w:val="none" w:sz="0" w:space="0" w:color="auto"/>
            <w:left w:val="none" w:sz="0" w:space="0" w:color="auto"/>
            <w:bottom w:val="none" w:sz="0" w:space="0" w:color="auto"/>
            <w:right w:val="none" w:sz="0" w:space="0" w:color="auto"/>
          </w:divBdr>
        </w:div>
        <w:div w:id="1394111675">
          <w:marLeft w:val="480"/>
          <w:marRight w:val="0"/>
          <w:marTop w:val="0"/>
          <w:marBottom w:val="0"/>
          <w:divBdr>
            <w:top w:val="none" w:sz="0" w:space="0" w:color="auto"/>
            <w:left w:val="none" w:sz="0" w:space="0" w:color="auto"/>
            <w:bottom w:val="none" w:sz="0" w:space="0" w:color="auto"/>
            <w:right w:val="none" w:sz="0" w:space="0" w:color="auto"/>
          </w:divBdr>
        </w:div>
        <w:div w:id="1403868354">
          <w:marLeft w:val="480"/>
          <w:marRight w:val="0"/>
          <w:marTop w:val="0"/>
          <w:marBottom w:val="0"/>
          <w:divBdr>
            <w:top w:val="none" w:sz="0" w:space="0" w:color="auto"/>
            <w:left w:val="none" w:sz="0" w:space="0" w:color="auto"/>
            <w:bottom w:val="none" w:sz="0" w:space="0" w:color="auto"/>
            <w:right w:val="none" w:sz="0" w:space="0" w:color="auto"/>
          </w:divBdr>
        </w:div>
        <w:div w:id="1443064960">
          <w:marLeft w:val="480"/>
          <w:marRight w:val="0"/>
          <w:marTop w:val="0"/>
          <w:marBottom w:val="0"/>
          <w:divBdr>
            <w:top w:val="none" w:sz="0" w:space="0" w:color="auto"/>
            <w:left w:val="none" w:sz="0" w:space="0" w:color="auto"/>
            <w:bottom w:val="none" w:sz="0" w:space="0" w:color="auto"/>
            <w:right w:val="none" w:sz="0" w:space="0" w:color="auto"/>
          </w:divBdr>
        </w:div>
        <w:div w:id="1851141788">
          <w:marLeft w:val="480"/>
          <w:marRight w:val="0"/>
          <w:marTop w:val="0"/>
          <w:marBottom w:val="0"/>
          <w:divBdr>
            <w:top w:val="none" w:sz="0" w:space="0" w:color="auto"/>
            <w:left w:val="none" w:sz="0" w:space="0" w:color="auto"/>
            <w:bottom w:val="none" w:sz="0" w:space="0" w:color="auto"/>
            <w:right w:val="none" w:sz="0" w:space="0" w:color="auto"/>
          </w:divBdr>
        </w:div>
        <w:div w:id="1911848250">
          <w:marLeft w:val="480"/>
          <w:marRight w:val="0"/>
          <w:marTop w:val="0"/>
          <w:marBottom w:val="0"/>
          <w:divBdr>
            <w:top w:val="none" w:sz="0" w:space="0" w:color="auto"/>
            <w:left w:val="none" w:sz="0" w:space="0" w:color="auto"/>
            <w:bottom w:val="none" w:sz="0" w:space="0" w:color="auto"/>
            <w:right w:val="none" w:sz="0" w:space="0" w:color="auto"/>
          </w:divBdr>
        </w:div>
      </w:divsChild>
    </w:div>
    <w:div w:id="844784190">
      <w:bodyDiv w:val="1"/>
      <w:marLeft w:val="0"/>
      <w:marRight w:val="0"/>
      <w:marTop w:val="0"/>
      <w:marBottom w:val="0"/>
      <w:divBdr>
        <w:top w:val="none" w:sz="0" w:space="0" w:color="auto"/>
        <w:left w:val="none" w:sz="0" w:space="0" w:color="auto"/>
        <w:bottom w:val="none" w:sz="0" w:space="0" w:color="auto"/>
        <w:right w:val="none" w:sz="0" w:space="0" w:color="auto"/>
      </w:divBdr>
    </w:div>
    <w:div w:id="847675041">
      <w:bodyDiv w:val="1"/>
      <w:marLeft w:val="0"/>
      <w:marRight w:val="0"/>
      <w:marTop w:val="0"/>
      <w:marBottom w:val="0"/>
      <w:divBdr>
        <w:top w:val="none" w:sz="0" w:space="0" w:color="auto"/>
        <w:left w:val="none" w:sz="0" w:space="0" w:color="auto"/>
        <w:bottom w:val="none" w:sz="0" w:space="0" w:color="auto"/>
        <w:right w:val="none" w:sz="0" w:space="0" w:color="auto"/>
      </w:divBdr>
      <w:divsChild>
        <w:div w:id="7561331">
          <w:marLeft w:val="640"/>
          <w:marRight w:val="0"/>
          <w:marTop w:val="0"/>
          <w:marBottom w:val="0"/>
          <w:divBdr>
            <w:top w:val="none" w:sz="0" w:space="0" w:color="auto"/>
            <w:left w:val="none" w:sz="0" w:space="0" w:color="auto"/>
            <w:bottom w:val="none" w:sz="0" w:space="0" w:color="auto"/>
            <w:right w:val="none" w:sz="0" w:space="0" w:color="auto"/>
          </w:divBdr>
        </w:div>
        <w:div w:id="40372681">
          <w:marLeft w:val="640"/>
          <w:marRight w:val="0"/>
          <w:marTop w:val="0"/>
          <w:marBottom w:val="0"/>
          <w:divBdr>
            <w:top w:val="none" w:sz="0" w:space="0" w:color="auto"/>
            <w:left w:val="none" w:sz="0" w:space="0" w:color="auto"/>
            <w:bottom w:val="none" w:sz="0" w:space="0" w:color="auto"/>
            <w:right w:val="none" w:sz="0" w:space="0" w:color="auto"/>
          </w:divBdr>
        </w:div>
        <w:div w:id="449398747">
          <w:marLeft w:val="640"/>
          <w:marRight w:val="0"/>
          <w:marTop w:val="0"/>
          <w:marBottom w:val="0"/>
          <w:divBdr>
            <w:top w:val="none" w:sz="0" w:space="0" w:color="auto"/>
            <w:left w:val="none" w:sz="0" w:space="0" w:color="auto"/>
            <w:bottom w:val="none" w:sz="0" w:space="0" w:color="auto"/>
            <w:right w:val="none" w:sz="0" w:space="0" w:color="auto"/>
          </w:divBdr>
        </w:div>
        <w:div w:id="554125113">
          <w:marLeft w:val="640"/>
          <w:marRight w:val="0"/>
          <w:marTop w:val="0"/>
          <w:marBottom w:val="0"/>
          <w:divBdr>
            <w:top w:val="none" w:sz="0" w:space="0" w:color="auto"/>
            <w:left w:val="none" w:sz="0" w:space="0" w:color="auto"/>
            <w:bottom w:val="none" w:sz="0" w:space="0" w:color="auto"/>
            <w:right w:val="none" w:sz="0" w:space="0" w:color="auto"/>
          </w:divBdr>
        </w:div>
        <w:div w:id="1087579355">
          <w:marLeft w:val="640"/>
          <w:marRight w:val="0"/>
          <w:marTop w:val="0"/>
          <w:marBottom w:val="0"/>
          <w:divBdr>
            <w:top w:val="none" w:sz="0" w:space="0" w:color="auto"/>
            <w:left w:val="none" w:sz="0" w:space="0" w:color="auto"/>
            <w:bottom w:val="none" w:sz="0" w:space="0" w:color="auto"/>
            <w:right w:val="none" w:sz="0" w:space="0" w:color="auto"/>
          </w:divBdr>
        </w:div>
        <w:div w:id="1401291926">
          <w:marLeft w:val="640"/>
          <w:marRight w:val="0"/>
          <w:marTop w:val="0"/>
          <w:marBottom w:val="0"/>
          <w:divBdr>
            <w:top w:val="none" w:sz="0" w:space="0" w:color="auto"/>
            <w:left w:val="none" w:sz="0" w:space="0" w:color="auto"/>
            <w:bottom w:val="none" w:sz="0" w:space="0" w:color="auto"/>
            <w:right w:val="none" w:sz="0" w:space="0" w:color="auto"/>
          </w:divBdr>
        </w:div>
        <w:div w:id="1623271453">
          <w:marLeft w:val="640"/>
          <w:marRight w:val="0"/>
          <w:marTop w:val="0"/>
          <w:marBottom w:val="0"/>
          <w:divBdr>
            <w:top w:val="none" w:sz="0" w:space="0" w:color="auto"/>
            <w:left w:val="none" w:sz="0" w:space="0" w:color="auto"/>
            <w:bottom w:val="none" w:sz="0" w:space="0" w:color="auto"/>
            <w:right w:val="none" w:sz="0" w:space="0" w:color="auto"/>
          </w:divBdr>
        </w:div>
        <w:div w:id="1660575308">
          <w:marLeft w:val="640"/>
          <w:marRight w:val="0"/>
          <w:marTop w:val="0"/>
          <w:marBottom w:val="0"/>
          <w:divBdr>
            <w:top w:val="none" w:sz="0" w:space="0" w:color="auto"/>
            <w:left w:val="none" w:sz="0" w:space="0" w:color="auto"/>
            <w:bottom w:val="none" w:sz="0" w:space="0" w:color="auto"/>
            <w:right w:val="none" w:sz="0" w:space="0" w:color="auto"/>
          </w:divBdr>
        </w:div>
        <w:div w:id="1701320630">
          <w:marLeft w:val="640"/>
          <w:marRight w:val="0"/>
          <w:marTop w:val="0"/>
          <w:marBottom w:val="0"/>
          <w:divBdr>
            <w:top w:val="none" w:sz="0" w:space="0" w:color="auto"/>
            <w:left w:val="none" w:sz="0" w:space="0" w:color="auto"/>
            <w:bottom w:val="none" w:sz="0" w:space="0" w:color="auto"/>
            <w:right w:val="none" w:sz="0" w:space="0" w:color="auto"/>
          </w:divBdr>
        </w:div>
        <w:div w:id="1734426594">
          <w:marLeft w:val="640"/>
          <w:marRight w:val="0"/>
          <w:marTop w:val="0"/>
          <w:marBottom w:val="0"/>
          <w:divBdr>
            <w:top w:val="none" w:sz="0" w:space="0" w:color="auto"/>
            <w:left w:val="none" w:sz="0" w:space="0" w:color="auto"/>
            <w:bottom w:val="none" w:sz="0" w:space="0" w:color="auto"/>
            <w:right w:val="none" w:sz="0" w:space="0" w:color="auto"/>
          </w:divBdr>
        </w:div>
        <w:div w:id="1794515384">
          <w:marLeft w:val="640"/>
          <w:marRight w:val="0"/>
          <w:marTop w:val="0"/>
          <w:marBottom w:val="0"/>
          <w:divBdr>
            <w:top w:val="none" w:sz="0" w:space="0" w:color="auto"/>
            <w:left w:val="none" w:sz="0" w:space="0" w:color="auto"/>
            <w:bottom w:val="none" w:sz="0" w:space="0" w:color="auto"/>
            <w:right w:val="none" w:sz="0" w:space="0" w:color="auto"/>
          </w:divBdr>
        </w:div>
        <w:div w:id="1798721918">
          <w:marLeft w:val="640"/>
          <w:marRight w:val="0"/>
          <w:marTop w:val="0"/>
          <w:marBottom w:val="0"/>
          <w:divBdr>
            <w:top w:val="none" w:sz="0" w:space="0" w:color="auto"/>
            <w:left w:val="none" w:sz="0" w:space="0" w:color="auto"/>
            <w:bottom w:val="none" w:sz="0" w:space="0" w:color="auto"/>
            <w:right w:val="none" w:sz="0" w:space="0" w:color="auto"/>
          </w:divBdr>
        </w:div>
        <w:div w:id="2019304530">
          <w:marLeft w:val="640"/>
          <w:marRight w:val="0"/>
          <w:marTop w:val="0"/>
          <w:marBottom w:val="0"/>
          <w:divBdr>
            <w:top w:val="none" w:sz="0" w:space="0" w:color="auto"/>
            <w:left w:val="none" w:sz="0" w:space="0" w:color="auto"/>
            <w:bottom w:val="none" w:sz="0" w:space="0" w:color="auto"/>
            <w:right w:val="none" w:sz="0" w:space="0" w:color="auto"/>
          </w:divBdr>
        </w:div>
      </w:divsChild>
    </w:div>
    <w:div w:id="858855277">
      <w:bodyDiv w:val="1"/>
      <w:marLeft w:val="0"/>
      <w:marRight w:val="0"/>
      <w:marTop w:val="0"/>
      <w:marBottom w:val="0"/>
      <w:divBdr>
        <w:top w:val="none" w:sz="0" w:space="0" w:color="auto"/>
        <w:left w:val="none" w:sz="0" w:space="0" w:color="auto"/>
        <w:bottom w:val="none" w:sz="0" w:space="0" w:color="auto"/>
        <w:right w:val="none" w:sz="0" w:space="0" w:color="auto"/>
      </w:divBdr>
      <w:divsChild>
        <w:div w:id="830829511">
          <w:marLeft w:val="480"/>
          <w:marRight w:val="0"/>
          <w:marTop w:val="0"/>
          <w:marBottom w:val="0"/>
          <w:divBdr>
            <w:top w:val="none" w:sz="0" w:space="0" w:color="auto"/>
            <w:left w:val="none" w:sz="0" w:space="0" w:color="auto"/>
            <w:bottom w:val="none" w:sz="0" w:space="0" w:color="auto"/>
            <w:right w:val="none" w:sz="0" w:space="0" w:color="auto"/>
          </w:divBdr>
        </w:div>
        <w:div w:id="1857423679">
          <w:marLeft w:val="480"/>
          <w:marRight w:val="0"/>
          <w:marTop w:val="0"/>
          <w:marBottom w:val="0"/>
          <w:divBdr>
            <w:top w:val="none" w:sz="0" w:space="0" w:color="auto"/>
            <w:left w:val="none" w:sz="0" w:space="0" w:color="auto"/>
            <w:bottom w:val="none" w:sz="0" w:space="0" w:color="auto"/>
            <w:right w:val="none" w:sz="0" w:space="0" w:color="auto"/>
          </w:divBdr>
        </w:div>
      </w:divsChild>
    </w:div>
    <w:div w:id="868571304">
      <w:bodyDiv w:val="1"/>
      <w:marLeft w:val="0"/>
      <w:marRight w:val="0"/>
      <w:marTop w:val="0"/>
      <w:marBottom w:val="0"/>
      <w:divBdr>
        <w:top w:val="none" w:sz="0" w:space="0" w:color="auto"/>
        <w:left w:val="none" w:sz="0" w:space="0" w:color="auto"/>
        <w:bottom w:val="none" w:sz="0" w:space="0" w:color="auto"/>
        <w:right w:val="none" w:sz="0" w:space="0" w:color="auto"/>
      </w:divBdr>
      <w:divsChild>
        <w:div w:id="20977702">
          <w:marLeft w:val="640"/>
          <w:marRight w:val="0"/>
          <w:marTop w:val="0"/>
          <w:marBottom w:val="0"/>
          <w:divBdr>
            <w:top w:val="none" w:sz="0" w:space="0" w:color="auto"/>
            <w:left w:val="none" w:sz="0" w:space="0" w:color="auto"/>
            <w:bottom w:val="none" w:sz="0" w:space="0" w:color="auto"/>
            <w:right w:val="none" w:sz="0" w:space="0" w:color="auto"/>
          </w:divBdr>
        </w:div>
        <w:div w:id="75785559">
          <w:marLeft w:val="640"/>
          <w:marRight w:val="0"/>
          <w:marTop w:val="0"/>
          <w:marBottom w:val="0"/>
          <w:divBdr>
            <w:top w:val="none" w:sz="0" w:space="0" w:color="auto"/>
            <w:left w:val="none" w:sz="0" w:space="0" w:color="auto"/>
            <w:bottom w:val="none" w:sz="0" w:space="0" w:color="auto"/>
            <w:right w:val="none" w:sz="0" w:space="0" w:color="auto"/>
          </w:divBdr>
        </w:div>
        <w:div w:id="429741091">
          <w:marLeft w:val="640"/>
          <w:marRight w:val="0"/>
          <w:marTop w:val="0"/>
          <w:marBottom w:val="0"/>
          <w:divBdr>
            <w:top w:val="none" w:sz="0" w:space="0" w:color="auto"/>
            <w:left w:val="none" w:sz="0" w:space="0" w:color="auto"/>
            <w:bottom w:val="none" w:sz="0" w:space="0" w:color="auto"/>
            <w:right w:val="none" w:sz="0" w:space="0" w:color="auto"/>
          </w:divBdr>
        </w:div>
        <w:div w:id="439229155">
          <w:marLeft w:val="640"/>
          <w:marRight w:val="0"/>
          <w:marTop w:val="0"/>
          <w:marBottom w:val="0"/>
          <w:divBdr>
            <w:top w:val="none" w:sz="0" w:space="0" w:color="auto"/>
            <w:left w:val="none" w:sz="0" w:space="0" w:color="auto"/>
            <w:bottom w:val="none" w:sz="0" w:space="0" w:color="auto"/>
            <w:right w:val="none" w:sz="0" w:space="0" w:color="auto"/>
          </w:divBdr>
        </w:div>
        <w:div w:id="561791808">
          <w:marLeft w:val="640"/>
          <w:marRight w:val="0"/>
          <w:marTop w:val="0"/>
          <w:marBottom w:val="0"/>
          <w:divBdr>
            <w:top w:val="none" w:sz="0" w:space="0" w:color="auto"/>
            <w:left w:val="none" w:sz="0" w:space="0" w:color="auto"/>
            <w:bottom w:val="none" w:sz="0" w:space="0" w:color="auto"/>
            <w:right w:val="none" w:sz="0" w:space="0" w:color="auto"/>
          </w:divBdr>
        </w:div>
        <w:div w:id="1055347273">
          <w:marLeft w:val="640"/>
          <w:marRight w:val="0"/>
          <w:marTop w:val="0"/>
          <w:marBottom w:val="0"/>
          <w:divBdr>
            <w:top w:val="none" w:sz="0" w:space="0" w:color="auto"/>
            <w:left w:val="none" w:sz="0" w:space="0" w:color="auto"/>
            <w:bottom w:val="none" w:sz="0" w:space="0" w:color="auto"/>
            <w:right w:val="none" w:sz="0" w:space="0" w:color="auto"/>
          </w:divBdr>
        </w:div>
        <w:div w:id="1091851385">
          <w:marLeft w:val="640"/>
          <w:marRight w:val="0"/>
          <w:marTop w:val="0"/>
          <w:marBottom w:val="0"/>
          <w:divBdr>
            <w:top w:val="none" w:sz="0" w:space="0" w:color="auto"/>
            <w:left w:val="none" w:sz="0" w:space="0" w:color="auto"/>
            <w:bottom w:val="none" w:sz="0" w:space="0" w:color="auto"/>
            <w:right w:val="none" w:sz="0" w:space="0" w:color="auto"/>
          </w:divBdr>
        </w:div>
        <w:div w:id="1310286111">
          <w:marLeft w:val="640"/>
          <w:marRight w:val="0"/>
          <w:marTop w:val="0"/>
          <w:marBottom w:val="0"/>
          <w:divBdr>
            <w:top w:val="none" w:sz="0" w:space="0" w:color="auto"/>
            <w:left w:val="none" w:sz="0" w:space="0" w:color="auto"/>
            <w:bottom w:val="none" w:sz="0" w:space="0" w:color="auto"/>
            <w:right w:val="none" w:sz="0" w:space="0" w:color="auto"/>
          </w:divBdr>
        </w:div>
        <w:div w:id="1392801806">
          <w:marLeft w:val="640"/>
          <w:marRight w:val="0"/>
          <w:marTop w:val="0"/>
          <w:marBottom w:val="0"/>
          <w:divBdr>
            <w:top w:val="none" w:sz="0" w:space="0" w:color="auto"/>
            <w:left w:val="none" w:sz="0" w:space="0" w:color="auto"/>
            <w:bottom w:val="none" w:sz="0" w:space="0" w:color="auto"/>
            <w:right w:val="none" w:sz="0" w:space="0" w:color="auto"/>
          </w:divBdr>
        </w:div>
        <w:div w:id="1449397766">
          <w:marLeft w:val="640"/>
          <w:marRight w:val="0"/>
          <w:marTop w:val="0"/>
          <w:marBottom w:val="0"/>
          <w:divBdr>
            <w:top w:val="none" w:sz="0" w:space="0" w:color="auto"/>
            <w:left w:val="none" w:sz="0" w:space="0" w:color="auto"/>
            <w:bottom w:val="none" w:sz="0" w:space="0" w:color="auto"/>
            <w:right w:val="none" w:sz="0" w:space="0" w:color="auto"/>
          </w:divBdr>
        </w:div>
        <w:div w:id="1710110308">
          <w:marLeft w:val="640"/>
          <w:marRight w:val="0"/>
          <w:marTop w:val="0"/>
          <w:marBottom w:val="0"/>
          <w:divBdr>
            <w:top w:val="none" w:sz="0" w:space="0" w:color="auto"/>
            <w:left w:val="none" w:sz="0" w:space="0" w:color="auto"/>
            <w:bottom w:val="none" w:sz="0" w:space="0" w:color="auto"/>
            <w:right w:val="none" w:sz="0" w:space="0" w:color="auto"/>
          </w:divBdr>
        </w:div>
        <w:div w:id="2126726931">
          <w:marLeft w:val="640"/>
          <w:marRight w:val="0"/>
          <w:marTop w:val="0"/>
          <w:marBottom w:val="0"/>
          <w:divBdr>
            <w:top w:val="none" w:sz="0" w:space="0" w:color="auto"/>
            <w:left w:val="none" w:sz="0" w:space="0" w:color="auto"/>
            <w:bottom w:val="none" w:sz="0" w:space="0" w:color="auto"/>
            <w:right w:val="none" w:sz="0" w:space="0" w:color="auto"/>
          </w:divBdr>
        </w:div>
      </w:divsChild>
    </w:div>
    <w:div w:id="869151160">
      <w:bodyDiv w:val="1"/>
      <w:marLeft w:val="0"/>
      <w:marRight w:val="0"/>
      <w:marTop w:val="0"/>
      <w:marBottom w:val="0"/>
      <w:divBdr>
        <w:top w:val="none" w:sz="0" w:space="0" w:color="auto"/>
        <w:left w:val="none" w:sz="0" w:space="0" w:color="auto"/>
        <w:bottom w:val="none" w:sz="0" w:space="0" w:color="auto"/>
        <w:right w:val="none" w:sz="0" w:space="0" w:color="auto"/>
      </w:divBdr>
    </w:div>
    <w:div w:id="869949554">
      <w:bodyDiv w:val="1"/>
      <w:marLeft w:val="0"/>
      <w:marRight w:val="0"/>
      <w:marTop w:val="0"/>
      <w:marBottom w:val="0"/>
      <w:divBdr>
        <w:top w:val="none" w:sz="0" w:space="0" w:color="auto"/>
        <w:left w:val="none" w:sz="0" w:space="0" w:color="auto"/>
        <w:bottom w:val="none" w:sz="0" w:space="0" w:color="auto"/>
        <w:right w:val="none" w:sz="0" w:space="0" w:color="auto"/>
      </w:divBdr>
    </w:div>
    <w:div w:id="872690148">
      <w:bodyDiv w:val="1"/>
      <w:marLeft w:val="0"/>
      <w:marRight w:val="0"/>
      <w:marTop w:val="0"/>
      <w:marBottom w:val="0"/>
      <w:divBdr>
        <w:top w:val="none" w:sz="0" w:space="0" w:color="auto"/>
        <w:left w:val="none" w:sz="0" w:space="0" w:color="auto"/>
        <w:bottom w:val="none" w:sz="0" w:space="0" w:color="auto"/>
        <w:right w:val="none" w:sz="0" w:space="0" w:color="auto"/>
      </w:divBdr>
      <w:divsChild>
        <w:div w:id="357704888">
          <w:marLeft w:val="480"/>
          <w:marRight w:val="0"/>
          <w:marTop w:val="0"/>
          <w:marBottom w:val="0"/>
          <w:divBdr>
            <w:top w:val="none" w:sz="0" w:space="0" w:color="auto"/>
            <w:left w:val="none" w:sz="0" w:space="0" w:color="auto"/>
            <w:bottom w:val="none" w:sz="0" w:space="0" w:color="auto"/>
            <w:right w:val="none" w:sz="0" w:space="0" w:color="auto"/>
          </w:divBdr>
        </w:div>
        <w:div w:id="515655047">
          <w:marLeft w:val="480"/>
          <w:marRight w:val="0"/>
          <w:marTop w:val="0"/>
          <w:marBottom w:val="0"/>
          <w:divBdr>
            <w:top w:val="none" w:sz="0" w:space="0" w:color="auto"/>
            <w:left w:val="none" w:sz="0" w:space="0" w:color="auto"/>
            <w:bottom w:val="none" w:sz="0" w:space="0" w:color="auto"/>
            <w:right w:val="none" w:sz="0" w:space="0" w:color="auto"/>
          </w:divBdr>
        </w:div>
        <w:div w:id="610431809">
          <w:marLeft w:val="480"/>
          <w:marRight w:val="0"/>
          <w:marTop w:val="0"/>
          <w:marBottom w:val="0"/>
          <w:divBdr>
            <w:top w:val="none" w:sz="0" w:space="0" w:color="auto"/>
            <w:left w:val="none" w:sz="0" w:space="0" w:color="auto"/>
            <w:bottom w:val="none" w:sz="0" w:space="0" w:color="auto"/>
            <w:right w:val="none" w:sz="0" w:space="0" w:color="auto"/>
          </w:divBdr>
        </w:div>
        <w:div w:id="802499355">
          <w:marLeft w:val="480"/>
          <w:marRight w:val="0"/>
          <w:marTop w:val="0"/>
          <w:marBottom w:val="0"/>
          <w:divBdr>
            <w:top w:val="none" w:sz="0" w:space="0" w:color="auto"/>
            <w:left w:val="none" w:sz="0" w:space="0" w:color="auto"/>
            <w:bottom w:val="none" w:sz="0" w:space="0" w:color="auto"/>
            <w:right w:val="none" w:sz="0" w:space="0" w:color="auto"/>
          </w:divBdr>
        </w:div>
        <w:div w:id="813837741">
          <w:marLeft w:val="480"/>
          <w:marRight w:val="0"/>
          <w:marTop w:val="0"/>
          <w:marBottom w:val="0"/>
          <w:divBdr>
            <w:top w:val="none" w:sz="0" w:space="0" w:color="auto"/>
            <w:left w:val="none" w:sz="0" w:space="0" w:color="auto"/>
            <w:bottom w:val="none" w:sz="0" w:space="0" w:color="auto"/>
            <w:right w:val="none" w:sz="0" w:space="0" w:color="auto"/>
          </w:divBdr>
        </w:div>
        <w:div w:id="1622690699">
          <w:marLeft w:val="480"/>
          <w:marRight w:val="0"/>
          <w:marTop w:val="0"/>
          <w:marBottom w:val="0"/>
          <w:divBdr>
            <w:top w:val="none" w:sz="0" w:space="0" w:color="auto"/>
            <w:left w:val="none" w:sz="0" w:space="0" w:color="auto"/>
            <w:bottom w:val="none" w:sz="0" w:space="0" w:color="auto"/>
            <w:right w:val="none" w:sz="0" w:space="0" w:color="auto"/>
          </w:divBdr>
        </w:div>
        <w:div w:id="1930430379">
          <w:marLeft w:val="480"/>
          <w:marRight w:val="0"/>
          <w:marTop w:val="0"/>
          <w:marBottom w:val="0"/>
          <w:divBdr>
            <w:top w:val="none" w:sz="0" w:space="0" w:color="auto"/>
            <w:left w:val="none" w:sz="0" w:space="0" w:color="auto"/>
            <w:bottom w:val="none" w:sz="0" w:space="0" w:color="auto"/>
            <w:right w:val="none" w:sz="0" w:space="0" w:color="auto"/>
          </w:divBdr>
        </w:div>
      </w:divsChild>
    </w:div>
    <w:div w:id="880441524">
      <w:bodyDiv w:val="1"/>
      <w:marLeft w:val="0"/>
      <w:marRight w:val="0"/>
      <w:marTop w:val="0"/>
      <w:marBottom w:val="0"/>
      <w:divBdr>
        <w:top w:val="none" w:sz="0" w:space="0" w:color="auto"/>
        <w:left w:val="none" w:sz="0" w:space="0" w:color="auto"/>
        <w:bottom w:val="none" w:sz="0" w:space="0" w:color="auto"/>
        <w:right w:val="none" w:sz="0" w:space="0" w:color="auto"/>
      </w:divBdr>
    </w:div>
    <w:div w:id="880555738">
      <w:bodyDiv w:val="1"/>
      <w:marLeft w:val="0"/>
      <w:marRight w:val="0"/>
      <w:marTop w:val="0"/>
      <w:marBottom w:val="0"/>
      <w:divBdr>
        <w:top w:val="none" w:sz="0" w:space="0" w:color="auto"/>
        <w:left w:val="none" w:sz="0" w:space="0" w:color="auto"/>
        <w:bottom w:val="none" w:sz="0" w:space="0" w:color="auto"/>
        <w:right w:val="none" w:sz="0" w:space="0" w:color="auto"/>
      </w:divBdr>
    </w:div>
    <w:div w:id="893856825">
      <w:bodyDiv w:val="1"/>
      <w:marLeft w:val="0"/>
      <w:marRight w:val="0"/>
      <w:marTop w:val="0"/>
      <w:marBottom w:val="0"/>
      <w:divBdr>
        <w:top w:val="none" w:sz="0" w:space="0" w:color="auto"/>
        <w:left w:val="none" w:sz="0" w:space="0" w:color="auto"/>
        <w:bottom w:val="none" w:sz="0" w:space="0" w:color="auto"/>
        <w:right w:val="none" w:sz="0" w:space="0" w:color="auto"/>
      </w:divBdr>
    </w:div>
    <w:div w:id="894126000">
      <w:bodyDiv w:val="1"/>
      <w:marLeft w:val="0"/>
      <w:marRight w:val="0"/>
      <w:marTop w:val="0"/>
      <w:marBottom w:val="0"/>
      <w:divBdr>
        <w:top w:val="none" w:sz="0" w:space="0" w:color="auto"/>
        <w:left w:val="none" w:sz="0" w:space="0" w:color="auto"/>
        <w:bottom w:val="none" w:sz="0" w:space="0" w:color="auto"/>
        <w:right w:val="none" w:sz="0" w:space="0" w:color="auto"/>
      </w:divBdr>
    </w:div>
    <w:div w:id="905261447">
      <w:bodyDiv w:val="1"/>
      <w:marLeft w:val="0"/>
      <w:marRight w:val="0"/>
      <w:marTop w:val="0"/>
      <w:marBottom w:val="0"/>
      <w:divBdr>
        <w:top w:val="none" w:sz="0" w:space="0" w:color="auto"/>
        <w:left w:val="none" w:sz="0" w:space="0" w:color="auto"/>
        <w:bottom w:val="none" w:sz="0" w:space="0" w:color="auto"/>
        <w:right w:val="none" w:sz="0" w:space="0" w:color="auto"/>
      </w:divBdr>
      <w:divsChild>
        <w:div w:id="1065301561">
          <w:marLeft w:val="0"/>
          <w:marRight w:val="0"/>
          <w:marTop w:val="0"/>
          <w:marBottom w:val="0"/>
          <w:divBdr>
            <w:top w:val="none" w:sz="0" w:space="0" w:color="auto"/>
            <w:left w:val="none" w:sz="0" w:space="0" w:color="auto"/>
            <w:bottom w:val="none" w:sz="0" w:space="0" w:color="auto"/>
            <w:right w:val="none" w:sz="0" w:space="0" w:color="auto"/>
          </w:divBdr>
          <w:divsChild>
            <w:div w:id="18640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00244">
      <w:bodyDiv w:val="1"/>
      <w:marLeft w:val="0"/>
      <w:marRight w:val="0"/>
      <w:marTop w:val="0"/>
      <w:marBottom w:val="0"/>
      <w:divBdr>
        <w:top w:val="none" w:sz="0" w:space="0" w:color="auto"/>
        <w:left w:val="none" w:sz="0" w:space="0" w:color="auto"/>
        <w:bottom w:val="none" w:sz="0" w:space="0" w:color="auto"/>
        <w:right w:val="none" w:sz="0" w:space="0" w:color="auto"/>
      </w:divBdr>
      <w:divsChild>
        <w:div w:id="414976714">
          <w:marLeft w:val="480"/>
          <w:marRight w:val="0"/>
          <w:marTop w:val="0"/>
          <w:marBottom w:val="0"/>
          <w:divBdr>
            <w:top w:val="none" w:sz="0" w:space="0" w:color="auto"/>
            <w:left w:val="none" w:sz="0" w:space="0" w:color="auto"/>
            <w:bottom w:val="none" w:sz="0" w:space="0" w:color="auto"/>
            <w:right w:val="none" w:sz="0" w:space="0" w:color="auto"/>
          </w:divBdr>
        </w:div>
        <w:div w:id="1123964336">
          <w:marLeft w:val="480"/>
          <w:marRight w:val="0"/>
          <w:marTop w:val="0"/>
          <w:marBottom w:val="0"/>
          <w:divBdr>
            <w:top w:val="none" w:sz="0" w:space="0" w:color="auto"/>
            <w:left w:val="none" w:sz="0" w:space="0" w:color="auto"/>
            <w:bottom w:val="none" w:sz="0" w:space="0" w:color="auto"/>
            <w:right w:val="none" w:sz="0" w:space="0" w:color="auto"/>
          </w:divBdr>
        </w:div>
        <w:div w:id="1708751072">
          <w:marLeft w:val="480"/>
          <w:marRight w:val="0"/>
          <w:marTop w:val="0"/>
          <w:marBottom w:val="0"/>
          <w:divBdr>
            <w:top w:val="none" w:sz="0" w:space="0" w:color="auto"/>
            <w:left w:val="none" w:sz="0" w:space="0" w:color="auto"/>
            <w:bottom w:val="none" w:sz="0" w:space="0" w:color="auto"/>
            <w:right w:val="none" w:sz="0" w:space="0" w:color="auto"/>
          </w:divBdr>
        </w:div>
        <w:div w:id="1743865815">
          <w:marLeft w:val="480"/>
          <w:marRight w:val="0"/>
          <w:marTop w:val="0"/>
          <w:marBottom w:val="0"/>
          <w:divBdr>
            <w:top w:val="none" w:sz="0" w:space="0" w:color="auto"/>
            <w:left w:val="none" w:sz="0" w:space="0" w:color="auto"/>
            <w:bottom w:val="none" w:sz="0" w:space="0" w:color="auto"/>
            <w:right w:val="none" w:sz="0" w:space="0" w:color="auto"/>
          </w:divBdr>
        </w:div>
        <w:div w:id="1853836607">
          <w:marLeft w:val="480"/>
          <w:marRight w:val="0"/>
          <w:marTop w:val="0"/>
          <w:marBottom w:val="0"/>
          <w:divBdr>
            <w:top w:val="none" w:sz="0" w:space="0" w:color="auto"/>
            <w:left w:val="none" w:sz="0" w:space="0" w:color="auto"/>
            <w:bottom w:val="none" w:sz="0" w:space="0" w:color="auto"/>
            <w:right w:val="none" w:sz="0" w:space="0" w:color="auto"/>
          </w:divBdr>
        </w:div>
        <w:div w:id="2072537020">
          <w:marLeft w:val="480"/>
          <w:marRight w:val="0"/>
          <w:marTop w:val="0"/>
          <w:marBottom w:val="0"/>
          <w:divBdr>
            <w:top w:val="none" w:sz="0" w:space="0" w:color="auto"/>
            <w:left w:val="none" w:sz="0" w:space="0" w:color="auto"/>
            <w:bottom w:val="none" w:sz="0" w:space="0" w:color="auto"/>
            <w:right w:val="none" w:sz="0" w:space="0" w:color="auto"/>
          </w:divBdr>
        </w:div>
        <w:div w:id="2126848898">
          <w:marLeft w:val="480"/>
          <w:marRight w:val="0"/>
          <w:marTop w:val="0"/>
          <w:marBottom w:val="0"/>
          <w:divBdr>
            <w:top w:val="none" w:sz="0" w:space="0" w:color="auto"/>
            <w:left w:val="none" w:sz="0" w:space="0" w:color="auto"/>
            <w:bottom w:val="none" w:sz="0" w:space="0" w:color="auto"/>
            <w:right w:val="none" w:sz="0" w:space="0" w:color="auto"/>
          </w:divBdr>
        </w:div>
      </w:divsChild>
    </w:div>
    <w:div w:id="908540843">
      <w:bodyDiv w:val="1"/>
      <w:marLeft w:val="0"/>
      <w:marRight w:val="0"/>
      <w:marTop w:val="0"/>
      <w:marBottom w:val="0"/>
      <w:divBdr>
        <w:top w:val="none" w:sz="0" w:space="0" w:color="auto"/>
        <w:left w:val="none" w:sz="0" w:space="0" w:color="auto"/>
        <w:bottom w:val="none" w:sz="0" w:space="0" w:color="auto"/>
        <w:right w:val="none" w:sz="0" w:space="0" w:color="auto"/>
      </w:divBdr>
      <w:divsChild>
        <w:div w:id="31266922">
          <w:marLeft w:val="640"/>
          <w:marRight w:val="0"/>
          <w:marTop w:val="0"/>
          <w:marBottom w:val="0"/>
          <w:divBdr>
            <w:top w:val="none" w:sz="0" w:space="0" w:color="auto"/>
            <w:left w:val="none" w:sz="0" w:space="0" w:color="auto"/>
            <w:bottom w:val="none" w:sz="0" w:space="0" w:color="auto"/>
            <w:right w:val="none" w:sz="0" w:space="0" w:color="auto"/>
          </w:divBdr>
        </w:div>
        <w:div w:id="208078399">
          <w:marLeft w:val="640"/>
          <w:marRight w:val="0"/>
          <w:marTop w:val="0"/>
          <w:marBottom w:val="0"/>
          <w:divBdr>
            <w:top w:val="none" w:sz="0" w:space="0" w:color="auto"/>
            <w:left w:val="none" w:sz="0" w:space="0" w:color="auto"/>
            <w:bottom w:val="none" w:sz="0" w:space="0" w:color="auto"/>
            <w:right w:val="none" w:sz="0" w:space="0" w:color="auto"/>
          </w:divBdr>
        </w:div>
        <w:div w:id="234828160">
          <w:marLeft w:val="640"/>
          <w:marRight w:val="0"/>
          <w:marTop w:val="0"/>
          <w:marBottom w:val="0"/>
          <w:divBdr>
            <w:top w:val="none" w:sz="0" w:space="0" w:color="auto"/>
            <w:left w:val="none" w:sz="0" w:space="0" w:color="auto"/>
            <w:bottom w:val="none" w:sz="0" w:space="0" w:color="auto"/>
            <w:right w:val="none" w:sz="0" w:space="0" w:color="auto"/>
          </w:divBdr>
        </w:div>
        <w:div w:id="325328766">
          <w:marLeft w:val="640"/>
          <w:marRight w:val="0"/>
          <w:marTop w:val="0"/>
          <w:marBottom w:val="0"/>
          <w:divBdr>
            <w:top w:val="none" w:sz="0" w:space="0" w:color="auto"/>
            <w:left w:val="none" w:sz="0" w:space="0" w:color="auto"/>
            <w:bottom w:val="none" w:sz="0" w:space="0" w:color="auto"/>
            <w:right w:val="none" w:sz="0" w:space="0" w:color="auto"/>
          </w:divBdr>
        </w:div>
        <w:div w:id="836533481">
          <w:marLeft w:val="640"/>
          <w:marRight w:val="0"/>
          <w:marTop w:val="0"/>
          <w:marBottom w:val="0"/>
          <w:divBdr>
            <w:top w:val="none" w:sz="0" w:space="0" w:color="auto"/>
            <w:left w:val="none" w:sz="0" w:space="0" w:color="auto"/>
            <w:bottom w:val="none" w:sz="0" w:space="0" w:color="auto"/>
            <w:right w:val="none" w:sz="0" w:space="0" w:color="auto"/>
          </w:divBdr>
        </w:div>
        <w:div w:id="1018003384">
          <w:marLeft w:val="640"/>
          <w:marRight w:val="0"/>
          <w:marTop w:val="0"/>
          <w:marBottom w:val="0"/>
          <w:divBdr>
            <w:top w:val="none" w:sz="0" w:space="0" w:color="auto"/>
            <w:left w:val="none" w:sz="0" w:space="0" w:color="auto"/>
            <w:bottom w:val="none" w:sz="0" w:space="0" w:color="auto"/>
            <w:right w:val="none" w:sz="0" w:space="0" w:color="auto"/>
          </w:divBdr>
        </w:div>
        <w:div w:id="1178038222">
          <w:marLeft w:val="640"/>
          <w:marRight w:val="0"/>
          <w:marTop w:val="0"/>
          <w:marBottom w:val="0"/>
          <w:divBdr>
            <w:top w:val="none" w:sz="0" w:space="0" w:color="auto"/>
            <w:left w:val="none" w:sz="0" w:space="0" w:color="auto"/>
            <w:bottom w:val="none" w:sz="0" w:space="0" w:color="auto"/>
            <w:right w:val="none" w:sz="0" w:space="0" w:color="auto"/>
          </w:divBdr>
        </w:div>
        <w:div w:id="1218392180">
          <w:marLeft w:val="640"/>
          <w:marRight w:val="0"/>
          <w:marTop w:val="0"/>
          <w:marBottom w:val="0"/>
          <w:divBdr>
            <w:top w:val="none" w:sz="0" w:space="0" w:color="auto"/>
            <w:left w:val="none" w:sz="0" w:space="0" w:color="auto"/>
            <w:bottom w:val="none" w:sz="0" w:space="0" w:color="auto"/>
            <w:right w:val="none" w:sz="0" w:space="0" w:color="auto"/>
          </w:divBdr>
        </w:div>
        <w:div w:id="1488278388">
          <w:marLeft w:val="640"/>
          <w:marRight w:val="0"/>
          <w:marTop w:val="0"/>
          <w:marBottom w:val="0"/>
          <w:divBdr>
            <w:top w:val="none" w:sz="0" w:space="0" w:color="auto"/>
            <w:left w:val="none" w:sz="0" w:space="0" w:color="auto"/>
            <w:bottom w:val="none" w:sz="0" w:space="0" w:color="auto"/>
            <w:right w:val="none" w:sz="0" w:space="0" w:color="auto"/>
          </w:divBdr>
        </w:div>
        <w:div w:id="1503664717">
          <w:marLeft w:val="640"/>
          <w:marRight w:val="0"/>
          <w:marTop w:val="0"/>
          <w:marBottom w:val="0"/>
          <w:divBdr>
            <w:top w:val="none" w:sz="0" w:space="0" w:color="auto"/>
            <w:left w:val="none" w:sz="0" w:space="0" w:color="auto"/>
            <w:bottom w:val="none" w:sz="0" w:space="0" w:color="auto"/>
            <w:right w:val="none" w:sz="0" w:space="0" w:color="auto"/>
          </w:divBdr>
        </w:div>
        <w:div w:id="1724328866">
          <w:marLeft w:val="640"/>
          <w:marRight w:val="0"/>
          <w:marTop w:val="0"/>
          <w:marBottom w:val="0"/>
          <w:divBdr>
            <w:top w:val="none" w:sz="0" w:space="0" w:color="auto"/>
            <w:left w:val="none" w:sz="0" w:space="0" w:color="auto"/>
            <w:bottom w:val="none" w:sz="0" w:space="0" w:color="auto"/>
            <w:right w:val="none" w:sz="0" w:space="0" w:color="auto"/>
          </w:divBdr>
        </w:div>
        <w:div w:id="1792046666">
          <w:marLeft w:val="640"/>
          <w:marRight w:val="0"/>
          <w:marTop w:val="0"/>
          <w:marBottom w:val="0"/>
          <w:divBdr>
            <w:top w:val="none" w:sz="0" w:space="0" w:color="auto"/>
            <w:left w:val="none" w:sz="0" w:space="0" w:color="auto"/>
            <w:bottom w:val="none" w:sz="0" w:space="0" w:color="auto"/>
            <w:right w:val="none" w:sz="0" w:space="0" w:color="auto"/>
          </w:divBdr>
        </w:div>
        <w:div w:id="2110004425">
          <w:marLeft w:val="640"/>
          <w:marRight w:val="0"/>
          <w:marTop w:val="0"/>
          <w:marBottom w:val="0"/>
          <w:divBdr>
            <w:top w:val="none" w:sz="0" w:space="0" w:color="auto"/>
            <w:left w:val="none" w:sz="0" w:space="0" w:color="auto"/>
            <w:bottom w:val="none" w:sz="0" w:space="0" w:color="auto"/>
            <w:right w:val="none" w:sz="0" w:space="0" w:color="auto"/>
          </w:divBdr>
        </w:div>
      </w:divsChild>
    </w:div>
    <w:div w:id="910310290">
      <w:bodyDiv w:val="1"/>
      <w:marLeft w:val="0"/>
      <w:marRight w:val="0"/>
      <w:marTop w:val="0"/>
      <w:marBottom w:val="0"/>
      <w:divBdr>
        <w:top w:val="none" w:sz="0" w:space="0" w:color="auto"/>
        <w:left w:val="none" w:sz="0" w:space="0" w:color="auto"/>
        <w:bottom w:val="none" w:sz="0" w:space="0" w:color="auto"/>
        <w:right w:val="none" w:sz="0" w:space="0" w:color="auto"/>
      </w:divBdr>
    </w:div>
    <w:div w:id="918557554">
      <w:bodyDiv w:val="1"/>
      <w:marLeft w:val="0"/>
      <w:marRight w:val="0"/>
      <w:marTop w:val="0"/>
      <w:marBottom w:val="0"/>
      <w:divBdr>
        <w:top w:val="none" w:sz="0" w:space="0" w:color="auto"/>
        <w:left w:val="none" w:sz="0" w:space="0" w:color="auto"/>
        <w:bottom w:val="none" w:sz="0" w:space="0" w:color="auto"/>
        <w:right w:val="none" w:sz="0" w:space="0" w:color="auto"/>
      </w:divBdr>
    </w:div>
    <w:div w:id="919220265">
      <w:bodyDiv w:val="1"/>
      <w:marLeft w:val="0"/>
      <w:marRight w:val="0"/>
      <w:marTop w:val="0"/>
      <w:marBottom w:val="0"/>
      <w:divBdr>
        <w:top w:val="none" w:sz="0" w:space="0" w:color="auto"/>
        <w:left w:val="none" w:sz="0" w:space="0" w:color="auto"/>
        <w:bottom w:val="none" w:sz="0" w:space="0" w:color="auto"/>
        <w:right w:val="none" w:sz="0" w:space="0" w:color="auto"/>
      </w:divBdr>
    </w:div>
    <w:div w:id="921258330">
      <w:bodyDiv w:val="1"/>
      <w:marLeft w:val="0"/>
      <w:marRight w:val="0"/>
      <w:marTop w:val="0"/>
      <w:marBottom w:val="0"/>
      <w:divBdr>
        <w:top w:val="none" w:sz="0" w:space="0" w:color="auto"/>
        <w:left w:val="none" w:sz="0" w:space="0" w:color="auto"/>
        <w:bottom w:val="none" w:sz="0" w:space="0" w:color="auto"/>
        <w:right w:val="none" w:sz="0" w:space="0" w:color="auto"/>
      </w:divBdr>
    </w:div>
    <w:div w:id="922185854">
      <w:bodyDiv w:val="1"/>
      <w:marLeft w:val="0"/>
      <w:marRight w:val="0"/>
      <w:marTop w:val="0"/>
      <w:marBottom w:val="0"/>
      <w:divBdr>
        <w:top w:val="none" w:sz="0" w:space="0" w:color="auto"/>
        <w:left w:val="none" w:sz="0" w:space="0" w:color="auto"/>
        <w:bottom w:val="none" w:sz="0" w:space="0" w:color="auto"/>
        <w:right w:val="none" w:sz="0" w:space="0" w:color="auto"/>
      </w:divBdr>
    </w:div>
    <w:div w:id="923076714">
      <w:bodyDiv w:val="1"/>
      <w:marLeft w:val="0"/>
      <w:marRight w:val="0"/>
      <w:marTop w:val="0"/>
      <w:marBottom w:val="0"/>
      <w:divBdr>
        <w:top w:val="none" w:sz="0" w:space="0" w:color="auto"/>
        <w:left w:val="none" w:sz="0" w:space="0" w:color="auto"/>
        <w:bottom w:val="none" w:sz="0" w:space="0" w:color="auto"/>
        <w:right w:val="none" w:sz="0" w:space="0" w:color="auto"/>
      </w:divBdr>
    </w:div>
    <w:div w:id="923609394">
      <w:bodyDiv w:val="1"/>
      <w:marLeft w:val="0"/>
      <w:marRight w:val="0"/>
      <w:marTop w:val="0"/>
      <w:marBottom w:val="0"/>
      <w:divBdr>
        <w:top w:val="none" w:sz="0" w:space="0" w:color="auto"/>
        <w:left w:val="none" w:sz="0" w:space="0" w:color="auto"/>
        <w:bottom w:val="none" w:sz="0" w:space="0" w:color="auto"/>
        <w:right w:val="none" w:sz="0" w:space="0" w:color="auto"/>
      </w:divBdr>
      <w:divsChild>
        <w:div w:id="418328737">
          <w:marLeft w:val="480"/>
          <w:marRight w:val="0"/>
          <w:marTop w:val="0"/>
          <w:marBottom w:val="0"/>
          <w:divBdr>
            <w:top w:val="none" w:sz="0" w:space="0" w:color="auto"/>
            <w:left w:val="none" w:sz="0" w:space="0" w:color="auto"/>
            <w:bottom w:val="none" w:sz="0" w:space="0" w:color="auto"/>
            <w:right w:val="none" w:sz="0" w:space="0" w:color="auto"/>
          </w:divBdr>
        </w:div>
        <w:div w:id="500393614">
          <w:marLeft w:val="480"/>
          <w:marRight w:val="0"/>
          <w:marTop w:val="0"/>
          <w:marBottom w:val="0"/>
          <w:divBdr>
            <w:top w:val="none" w:sz="0" w:space="0" w:color="auto"/>
            <w:left w:val="none" w:sz="0" w:space="0" w:color="auto"/>
            <w:bottom w:val="none" w:sz="0" w:space="0" w:color="auto"/>
            <w:right w:val="none" w:sz="0" w:space="0" w:color="auto"/>
          </w:divBdr>
        </w:div>
        <w:div w:id="2147310646">
          <w:marLeft w:val="480"/>
          <w:marRight w:val="0"/>
          <w:marTop w:val="0"/>
          <w:marBottom w:val="0"/>
          <w:divBdr>
            <w:top w:val="none" w:sz="0" w:space="0" w:color="auto"/>
            <w:left w:val="none" w:sz="0" w:space="0" w:color="auto"/>
            <w:bottom w:val="none" w:sz="0" w:space="0" w:color="auto"/>
            <w:right w:val="none" w:sz="0" w:space="0" w:color="auto"/>
          </w:divBdr>
        </w:div>
      </w:divsChild>
    </w:div>
    <w:div w:id="931205317">
      <w:bodyDiv w:val="1"/>
      <w:marLeft w:val="0"/>
      <w:marRight w:val="0"/>
      <w:marTop w:val="0"/>
      <w:marBottom w:val="0"/>
      <w:divBdr>
        <w:top w:val="none" w:sz="0" w:space="0" w:color="auto"/>
        <w:left w:val="none" w:sz="0" w:space="0" w:color="auto"/>
        <w:bottom w:val="none" w:sz="0" w:space="0" w:color="auto"/>
        <w:right w:val="none" w:sz="0" w:space="0" w:color="auto"/>
      </w:divBdr>
    </w:div>
    <w:div w:id="932586941">
      <w:bodyDiv w:val="1"/>
      <w:marLeft w:val="0"/>
      <w:marRight w:val="0"/>
      <w:marTop w:val="0"/>
      <w:marBottom w:val="0"/>
      <w:divBdr>
        <w:top w:val="none" w:sz="0" w:space="0" w:color="auto"/>
        <w:left w:val="none" w:sz="0" w:space="0" w:color="auto"/>
        <w:bottom w:val="none" w:sz="0" w:space="0" w:color="auto"/>
        <w:right w:val="none" w:sz="0" w:space="0" w:color="auto"/>
      </w:divBdr>
    </w:div>
    <w:div w:id="941453691">
      <w:bodyDiv w:val="1"/>
      <w:marLeft w:val="0"/>
      <w:marRight w:val="0"/>
      <w:marTop w:val="0"/>
      <w:marBottom w:val="0"/>
      <w:divBdr>
        <w:top w:val="none" w:sz="0" w:space="0" w:color="auto"/>
        <w:left w:val="none" w:sz="0" w:space="0" w:color="auto"/>
        <w:bottom w:val="none" w:sz="0" w:space="0" w:color="auto"/>
        <w:right w:val="none" w:sz="0" w:space="0" w:color="auto"/>
      </w:divBdr>
    </w:div>
    <w:div w:id="948781312">
      <w:bodyDiv w:val="1"/>
      <w:marLeft w:val="0"/>
      <w:marRight w:val="0"/>
      <w:marTop w:val="0"/>
      <w:marBottom w:val="0"/>
      <w:divBdr>
        <w:top w:val="none" w:sz="0" w:space="0" w:color="auto"/>
        <w:left w:val="none" w:sz="0" w:space="0" w:color="auto"/>
        <w:bottom w:val="none" w:sz="0" w:space="0" w:color="auto"/>
        <w:right w:val="none" w:sz="0" w:space="0" w:color="auto"/>
      </w:divBdr>
    </w:div>
    <w:div w:id="950207605">
      <w:bodyDiv w:val="1"/>
      <w:marLeft w:val="0"/>
      <w:marRight w:val="0"/>
      <w:marTop w:val="0"/>
      <w:marBottom w:val="0"/>
      <w:divBdr>
        <w:top w:val="none" w:sz="0" w:space="0" w:color="auto"/>
        <w:left w:val="none" w:sz="0" w:space="0" w:color="auto"/>
        <w:bottom w:val="none" w:sz="0" w:space="0" w:color="auto"/>
        <w:right w:val="none" w:sz="0" w:space="0" w:color="auto"/>
      </w:divBdr>
    </w:div>
    <w:div w:id="950893866">
      <w:bodyDiv w:val="1"/>
      <w:marLeft w:val="0"/>
      <w:marRight w:val="0"/>
      <w:marTop w:val="0"/>
      <w:marBottom w:val="0"/>
      <w:divBdr>
        <w:top w:val="none" w:sz="0" w:space="0" w:color="auto"/>
        <w:left w:val="none" w:sz="0" w:space="0" w:color="auto"/>
        <w:bottom w:val="none" w:sz="0" w:space="0" w:color="auto"/>
        <w:right w:val="none" w:sz="0" w:space="0" w:color="auto"/>
      </w:divBdr>
      <w:divsChild>
        <w:div w:id="116067287">
          <w:marLeft w:val="640"/>
          <w:marRight w:val="0"/>
          <w:marTop w:val="0"/>
          <w:marBottom w:val="0"/>
          <w:divBdr>
            <w:top w:val="none" w:sz="0" w:space="0" w:color="auto"/>
            <w:left w:val="none" w:sz="0" w:space="0" w:color="auto"/>
            <w:bottom w:val="none" w:sz="0" w:space="0" w:color="auto"/>
            <w:right w:val="none" w:sz="0" w:space="0" w:color="auto"/>
          </w:divBdr>
        </w:div>
        <w:div w:id="332072796">
          <w:marLeft w:val="640"/>
          <w:marRight w:val="0"/>
          <w:marTop w:val="0"/>
          <w:marBottom w:val="0"/>
          <w:divBdr>
            <w:top w:val="none" w:sz="0" w:space="0" w:color="auto"/>
            <w:left w:val="none" w:sz="0" w:space="0" w:color="auto"/>
            <w:bottom w:val="none" w:sz="0" w:space="0" w:color="auto"/>
            <w:right w:val="none" w:sz="0" w:space="0" w:color="auto"/>
          </w:divBdr>
        </w:div>
        <w:div w:id="438915961">
          <w:marLeft w:val="640"/>
          <w:marRight w:val="0"/>
          <w:marTop w:val="0"/>
          <w:marBottom w:val="0"/>
          <w:divBdr>
            <w:top w:val="none" w:sz="0" w:space="0" w:color="auto"/>
            <w:left w:val="none" w:sz="0" w:space="0" w:color="auto"/>
            <w:bottom w:val="none" w:sz="0" w:space="0" w:color="auto"/>
            <w:right w:val="none" w:sz="0" w:space="0" w:color="auto"/>
          </w:divBdr>
        </w:div>
        <w:div w:id="439033673">
          <w:marLeft w:val="640"/>
          <w:marRight w:val="0"/>
          <w:marTop w:val="0"/>
          <w:marBottom w:val="0"/>
          <w:divBdr>
            <w:top w:val="none" w:sz="0" w:space="0" w:color="auto"/>
            <w:left w:val="none" w:sz="0" w:space="0" w:color="auto"/>
            <w:bottom w:val="none" w:sz="0" w:space="0" w:color="auto"/>
            <w:right w:val="none" w:sz="0" w:space="0" w:color="auto"/>
          </w:divBdr>
        </w:div>
        <w:div w:id="524442960">
          <w:marLeft w:val="640"/>
          <w:marRight w:val="0"/>
          <w:marTop w:val="0"/>
          <w:marBottom w:val="0"/>
          <w:divBdr>
            <w:top w:val="none" w:sz="0" w:space="0" w:color="auto"/>
            <w:left w:val="none" w:sz="0" w:space="0" w:color="auto"/>
            <w:bottom w:val="none" w:sz="0" w:space="0" w:color="auto"/>
            <w:right w:val="none" w:sz="0" w:space="0" w:color="auto"/>
          </w:divBdr>
        </w:div>
        <w:div w:id="594099665">
          <w:marLeft w:val="640"/>
          <w:marRight w:val="0"/>
          <w:marTop w:val="0"/>
          <w:marBottom w:val="0"/>
          <w:divBdr>
            <w:top w:val="none" w:sz="0" w:space="0" w:color="auto"/>
            <w:left w:val="none" w:sz="0" w:space="0" w:color="auto"/>
            <w:bottom w:val="none" w:sz="0" w:space="0" w:color="auto"/>
            <w:right w:val="none" w:sz="0" w:space="0" w:color="auto"/>
          </w:divBdr>
        </w:div>
        <w:div w:id="796217506">
          <w:marLeft w:val="640"/>
          <w:marRight w:val="0"/>
          <w:marTop w:val="0"/>
          <w:marBottom w:val="0"/>
          <w:divBdr>
            <w:top w:val="none" w:sz="0" w:space="0" w:color="auto"/>
            <w:left w:val="none" w:sz="0" w:space="0" w:color="auto"/>
            <w:bottom w:val="none" w:sz="0" w:space="0" w:color="auto"/>
            <w:right w:val="none" w:sz="0" w:space="0" w:color="auto"/>
          </w:divBdr>
        </w:div>
        <w:div w:id="1213809505">
          <w:marLeft w:val="640"/>
          <w:marRight w:val="0"/>
          <w:marTop w:val="0"/>
          <w:marBottom w:val="0"/>
          <w:divBdr>
            <w:top w:val="none" w:sz="0" w:space="0" w:color="auto"/>
            <w:left w:val="none" w:sz="0" w:space="0" w:color="auto"/>
            <w:bottom w:val="none" w:sz="0" w:space="0" w:color="auto"/>
            <w:right w:val="none" w:sz="0" w:space="0" w:color="auto"/>
          </w:divBdr>
        </w:div>
        <w:div w:id="1828159164">
          <w:marLeft w:val="640"/>
          <w:marRight w:val="0"/>
          <w:marTop w:val="0"/>
          <w:marBottom w:val="0"/>
          <w:divBdr>
            <w:top w:val="none" w:sz="0" w:space="0" w:color="auto"/>
            <w:left w:val="none" w:sz="0" w:space="0" w:color="auto"/>
            <w:bottom w:val="none" w:sz="0" w:space="0" w:color="auto"/>
            <w:right w:val="none" w:sz="0" w:space="0" w:color="auto"/>
          </w:divBdr>
        </w:div>
        <w:div w:id="1879925580">
          <w:marLeft w:val="640"/>
          <w:marRight w:val="0"/>
          <w:marTop w:val="0"/>
          <w:marBottom w:val="0"/>
          <w:divBdr>
            <w:top w:val="none" w:sz="0" w:space="0" w:color="auto"/>
            <w:left w:val="none" w:sz="0" w:space="0" w:color="auto"/>
            <w:bottom w:val="none" w:sz="0" w:space="0" w:color="auto"/>
            <w:right w:val="none" w:sz="0" w:space="0" w:color="auto"/>
          </w:divBdr>
        </w:div>
        <w:div w:id="1929582130">
          <w:marLeft w:val="640"/>
          <w:marRight w:val="0"/>
          <w:marTop w:val="0"/>
          <w:marBottom w:val="0"/>
          <w:divBdr>
            <w:top w:val="none" w:sz="0" w:space="0" w:color="auto"/>
            <w:left w:val="none" w:sz="0" w:space="0" w:color="auto"/>
            <w:bottom w:val="none" w:sz="0" w:space="0" w:color="auto"/>
            <w:right w:val="none" w:sz="0" w:space="0" w:color="auto"/>
          </w:divBdr>
        </w:div>
        <w:div w:id="2034723238">
          <w:marLeft w:val="640"/>
          <w:marRight w:val="0"/>
          <w:marTop w:val="0"/>
          <w:marBottom w:val="0"/>
          <w:divBdr>
            <w:top w:val="none" w:sz="0" w:space="0" w:color="auto"/>
            <w:left w:val="none" w:sz="0" w:space="0" w:color="auto"/>
            <w:bottom w:val="none" w:sz="0" w:space="0" w:color="auto"/>
            <w:right w:val="none" w:sz="0" w:space="0" w:color="auto"/>
          </w:divBdr>
        </w:div>
        <w:div w:id="2060663756">
          <w:marLeft w:val="640"/>
          <w:marRight w:val="0"/>
          <w:marTop w:val="0"/>
          <w:marBottom w:val="0"/>
          <w:divBdr>
            <w:top w:val="none" w:sz="0" w:space="0" w:color="auto"/>
            <w:left w:val="none" w:sz="0" w:space="0" w:color="auto"/>
            <w:bottom w:val="none" w:sz="0" w:space="0" w:color="auto"/>
            <w:right w:val="none" w:sz="0" w:space="0" w:color="auto"/>
          </w:divBdr>
        </w:div>
      </w:divsChild>
    </w:div>
    <w:div w:id="952518160">
      <w:bodyDiv w:val="1"/>
      <w:marLeft w:val="0"/>
      <w:marRight w:val="0"/>
      <w:marTop w:val="0"/>
      <w:marBottom w:val="0"/>
      <w:divBdr>
        <w:top w:val="none" w:sz="0" w:space="0" w:color="auto"/>
        <w:left w:val="none" w:sz="0" w:space="0" w:color="auto"/>
        <w:bottom w:val="none" w:sz="0" w:space="0" w:color="auto"/>
        <w:right w:val="none" w:sz="0" w:space="0" w:color="auto"/>
      </w:divBdr>
      <w:divsChild>
        <w:div w:id="16126733">
          <w:marLeft w:val="480"/>
          <w:marRight w:val="0"/>
          <w:marTop w:val="0"/>
          <w:marBottom w:val="0"/>
          <w:divBdr>
            <w:top w:val="none" w:sz="0" w:space="0" w:color="auto"/>
            <w:left w:val="none" w:sz="0" w:space="0" w:color="auto"/>
            <w:bottom w:val="none" w:sz="0" w:space="0" w:color="auto"/>
            <w:right w:val="none" w:sz="0" w:space="0" w:color="auto"/>
          </w:divBdr>
        </w:div>
        <w:div w:id="209801910">
          <w:marLeft w:val="480"/>
          <w:marRight w:val="0"/>
          <w:marTop w:val="0"/>
          <w:marBottom w:val="0"/>
          <w:divBdr>
            <w:top w:val="none" w:sz="0" w:space="0" w:color="auto"/>
            <w:left w:val="none" w:sz="0" w:space="0" w:color="auto"/>
            <w:bottom w:val="none" w:sz="0" w:space="0" w:color="auto"/>
            <w:right w:val="none" w:sz="0" w:space="0" w:color="auto"/>
          </w:divBdr>
        </w:div>
        <w:div w:id="724261104">
          <w:marLeft w:val="480"/>
          <w:marRight w:val="0"/>
          <w:marTop w:val="0"/>
          <w:marBottom w:val="0"/>
          <w:divBdr>
            <w:top w:val="none" w:sz="0" w:space="0" w:color="auto"/>
            <w:left w:val="none" w:sz="0" w:space="0" w:color="auto"/>
            <w:bottom w:val="none" w:sz="0" w:space="0" w:color="auto"/>
            <w:right w:val="none" w:sz="0" w:space="0" w:color="auto"/>
          </w:divBdr>
        </w:div>
        <w:div w:id="1368289935">
          <w:marLeft w:val="480"/>
          <w:marRight w:val="0"/>
          <w:marTop w:val="0"/>
          <w:marBottom w:val="0"/>
          <w:divBdr>
            <w:top w:val="none" w:sz="0" w:space="0" w:color="auto"/>
            <w:left w:val="none" w:sz="0" w:space="0" w:color="auto"/>
            <w:bottom w:val="none" w:sz="0" w:space="0" w:color="auto"/>
            <w:right w:val="none" w:sz="0" w:space="0" w:color="auto"/>
          </w:divBdr>
        </w:div>
        <w:div w:id="1691101018">
          <w:marLeft w:val="480"/>
          <w:marRight w:val="0"/>
          <w:marTop w:val="0"/>
          <w:marBottom w:val="0"/>
          <w:divBdr>
            <w:top w:val="none" w:sz="0" w:space="0" w:color="auto"/>
            <w:left w:val="none" w:sz="0" w:space="0" w:color="auto"/>
            <w:bottom w:val="none" w:sz="0" w:space="0" w:color="auto"/>
            <w:right w:val="none" w:sz="0" w:space="0" w:color="auto"/>
          </w:divBdr>
        </w:div>
        <w:div w:id="1871409744">
          <w:marLeft w:val="480"/>
          <w:marRight w:val="0"/>
          <w:marTop w:val="0"/>
          <w:marBottom w:val="0"/>
          <w:divBdr>
            <w:top w:val="none" w:sz="0" w:space="0" w:color="auto"/>
            <w:left w:val="none" w:sz="0" w:space="0" w:color="auto"/>
            <w:bottom w:val="none" w:sz="0" w:space="0" w:color="auto"/>
            <w:right w:val="none" w:sz="0" w:space="0" w:color="auto"/>
          </w:divBdr>
        </w:div>
      </w:divsChild>
    </w:div>
    <w:div w:id="955336284">
      <w:bodyDiv w:val="1"/>
      <w:marLeft w:val="0"/>
      <w:marRight w:val="0"/>
      <w:marTop w:val="0"/>
      <w:marBottom w:val="0"/>
      <w:divBdr>
        <w:top w:val="none" w:sz="0" w:space="0" w:color="auto"/>
        <w:left w:val="none" w:sz="0" w:space="0" w:color="auto"/>
        <w:bottom w:val="none" w:sz="0" w:space="0" w:color="auto"/>
        <w:right w:val="none" w:sz="0" w:space="0" w:color="auto"/>
      </w:divBdr>
    </w:div>
    <w:div w:id="957028159">
      <w:bodyDiv w:val="1"/>
      <w:marLeft w:val="0"/>
      <w:marRight w:val="0"/>
      <w:marTop w:val="0"/>
      <w:marBottom w:val="0"/>
      <w:divBdr>
        <w:top w:val="none" w:sz="0" w:space="0" w:color="auto"/>
        <w:left w:val="none" w:sz="0" w:space="0" w:color="auto"/>
        <w:bottom w:val="none" w:sz="0" w:space="0" w:color="auto"/>
        <w:right w:val="none" w:sz="0" w:space="0" w:color="auto"/>
      </w:divBdr>
    </w:div>
    <w:div w:id="962658594">
      <w:bodyDiv w:val="1"/>
      <w:marLeft w:val="0"/>
      <w:marRight w:val="0"/>
      <w:marTop w:val="0"/>
      <w:marBottom w:val="0"/>
      <w:divBdr>
        <w:top w:val="none" w:sz="0" w:space="0" w:color="auto"/>
        <w:left w:val="none" w:sz="0" w:space="0" w:color="auto"/>
        <w:bottom w:val="none" w:sz="0" w:space="0" w:color="auto"/>
        <w:right w:val="none" w:sz="0" w:space="0" w:color="auto"/>
      </w:divBdr>
      <w:divsChild>
        <w:div w:id="1181044166">
          <w:marLeft w:val="480"/>
          <w:marRight w:val="0"/>
          <w:marTop w:val="0"/>
          <w:marBottom w:val="0"/>
          <w:divBdr>
            <w:top w:val="none" w:sz="0" w:space="0" w:color="auto"/>
            <w:left w:val="none" w:sz="0" w:space="0" w:color="auto"/>
            <w:bottom w:val="none" w:sz="0" w:space="0" w:color="auto"/>
            <w:right w:val="none" w:sz="0" w:space="0" w:color="auto"/>
          </w:divBdr>
        </w:div>
        <w:div w:id="1311012864">
          <w:marLeft w:val="480"/>
          <w:marRight w:val="0"/>
          <w:marTop w:val="0"/>
          <w:marBottom w:val="0"/>
          <w:divBdr>
            <w:top w:val="none" w:sz="0" w:space="0" w:color="auto"/>
            <w:left w:val="none" w:sz="0" w:space="0" w:color="auto"/>
            <w:bottom w:val="none" w:sz="0" w:space="0" w:color="auto"/>
            <w:right w:val="none" w:sz="0" w:space="0" w:color="auto"/>
          </w:divBdr>
        </w:div>
        <w:div w:id="1405836180">
          <w:marLeft w:val="480"/>
          <w:marRight w:val="0"/>
          <w:marTop w:val="0"/>
          <w:marBottom w:val="0"/>
          <w:divBdr>
            <w:top w:val="none" w:sz="0" w:space="0" w:color="auto"/>
            <w:left w:val="none" w:sz="0" w:space="0" w:color="auto"/>
            <w:bottom w:val="none" w:sz="0" w:space="0" w:color="auto"/>
            <w:right w:val="none" w:sz="0" w:space="0" w:color="auto"/>
          </w:divBdr>
        </w:div>
      </w:divsChild>
    </w:div>
    <w:div w:id="965235599">
      <w:bodyDiv w:val="1"/>
      <w:marLeft w:val="0"/>
      <w:marRight w:val="0"/>
      <w:marTop w:val="0"/>
      <w:marBottom w:val="0"/>
      <w:divBdr>
        <w:top w:val="none" w:sz="0" w:space="0" w:color="auto"/>
        <w:left w:val="none" w:sz="0" w:space="0" w:color="auto"/>
        <w:bottom w:val="none" w:sz="0" w:space="0" w:color="auto"/>
        <w:right w:val="none" w:sz="0" w:space="0" w:color="auto"/>
      </w:divBdr>
      <w:divsChild>
        <w:div w:id="40595470">
          <w:marLeft w:val="640"/>
          <w:marRight w:val="0"/>
          <w:marTop w:val="0"/>
          <w:marBottom w:val="0"/>
          <w:divBdr>
            <w:top w:val="none" w:sz="0" w:space="0" w:color="auto"/>
            <w:left w:val="none" w:sz="0" w:space="0" w:color="auto"/>
            <w:bottom w:val="none" w:sz="0" w:space="0" w:color="auto"/>
            <w:right w:val="none" w:sz="0" w:space="0" w:color="auto"/>
          </w:divBdr>
        </w:div>
        <w:div w:id="89474271">
          <w:marLeft w:val="640"/>
          <w:marRight w:val="0"/>
          <w:marTop w:val="0"/>
          <w:marBottom w:val="0"/>
          <w:divBdr>
            <w:top w:val="none" w:sz="0" w:space="0" w:color="auto"/>
            <w:left w:val="none" w:sz="0" w:space="0" w:color="auto"/>
            <w:bottom w:val="none" w:sz="0" w:space="0" w:color="auto"/>
            <w:right w:val="none" w:sz="0" w:space="0" w:color="auto"/>
          </w:divBdr>
        </w:div>
        <w:div w:id="117921364">
          <w:marLeft w:val="640"/>
          <w:marRight w:val="0"/>
          <w:marTop w:val="0"/>
          <w:marBottom w:val="0"/>
          <w:divBdr>
            <w:top w:val="none" w:sz="0" w:space="0" w:color="auto"/>
            <w:left w:val="none" w:sz="0" w:space="0" w:color="auto"/>
            <w:bottom w:val="none" w:sz="0" w:space="0" w:color="auto"/>
            <w:right w:val="none" w:sz="0" w:space="0" w:color="auto"/>
          </w:divBdr>
        </w:div>
        <w:div w:id="250819649">
          <w:marLeft w:val="640"/>
          <w:marRight w:val="0"/>
          <w:marTop w:val="0"/>
          <w:marBottom w:val="0"/>
          <w:divBdr>
            <w:top w:val="none" w:sz="0" w:space="0" w:color="auto"/>
            <w:left w:val="none" w:sz="0" w:space="0" w:color="auto"/>
            <w:bottom w:val="none" w:sz="0" w:space="0" w:color="auto"/>
            <w:right w:val="none" w:sz="0" w:space="0" w:color="auto"/>
          </w:divBdr>
        </w:div>
        <w:div w:id="352193771">
          <w:marLeft w:val="640"/>
          <w:marRight w:val="0"/>
          <w:marTop w:val="0"/>
          <w:marBottom w:val="0"/>
          <w:divBdr>
            <w:top w:val="none" w:sz="0" w:space="0" w:color="auto"/>
            <w:left w:val="none" w:sz="0" w:space="0" w:color="auto"/>
            <w:bottom w:val="none" w:sz="0" w:space="0" w:color="auto"/>
            <w:right w:val="none" w:sz="0" w:space="0" w:color="auto"/>
          </w:divBdr>
        </w:div>
        <w:div w:id="694816896">
          <w:marLeft w:val="640"/>
          <w:marRight w:val="0"/>
          <w:marTop w:val="0"/>
          <w:marBottom w:val="0"/>
          <w:divBdr>
            <w:top w:val="none" w:sz="0" w:space="0" w:color="auto"/>
            <w:left w:val="none" w:sz="0" w:space="0" w:color="auto"/>
            <w:bottom w:val="none" w:sz="0" w:space="0" w:color="auto"/>
            <w:right w:val="none" w:sz="0" w:space="0" w:color="auto"/>
          </w:divBdr>
        </w:div>
        <w:div w:id="730662814">
          <w:marLeft w:val="640"/>
          <w:marRight w:val="0"/>
          <w:marTop w:val="0"/>
          <w:marBottom w:val="0"/>
          <w:divBdr>
            <w:top w:val="none" w:sz="0" w:space="0" w:color="auto"/>
            <w:left w:val="none" w:sz="0" w:space="0" w:color="auto"/>
            <w:bottom w:val="none" w:sz="0" w:space="0" w:color="auto"/>
            <w:right w:val="none" w:sz="0" w:space="0" w:color="auto"/>
          </w:divBdr>
        </w:div>
        <w:div w:id="1063676455">
          <w:marLeft w:val="640"/>
          <w:marRight w:val="0"/>
          <w:marTop w:val="0"/>
          <w:marBottom w:val="0"/>
          <w:divBdr>
            <w:top w:val="none" w:sz="0" w:space="0" w:color="auto"/>
            <w:left w:val="none" w:sz="0" w:space="0" w:color="auto"/>
            <w:bottom w:val="none" w:sz="0" w:space="0" w:color="auto"/>
            <w:right w:val="none" w:sz="0" w:space="0" w:color="auto"/>
          </w:divBdr>
        </w:div>
        <w:div w:id="1117332503">
          <w:marLeft w:val="640"/>
          <w:marRight w:val="0"/>
          <w:marTop w:val="0"/>
          <w:marBottom w:val="0"/>
          <w:divBdr>
            <w:top w:val="none" w:sz="0" w:space="0" w:color="auto"/>
            <w:left w:val="none" w:sz="0" w:space="0" w:color="auto"/>
            <w:bottom w:val="none" w:sz="0" w:space="0" w:color="auto"/>
            <w:right w:val="none" w:sz="0" w:space="0" w:color="auto"/>
          </w:divBdr>
        </w:div>
        <w:div w:id="1125201008">
          <w:marLeft w:val="640"/>
          <w:marRight w:val="0"/>
          <w:marTop w:val="0"/>
          <w:marBottom w:val="0"/>
          <w:divBdr>
            <w:top w:val="none" w:sz="0" w:space="0" w:color="auto"/>
            <w:left w:val="none" w:sz="0" w:space="0" w:color="auto"/>
            <w:bottom w:val="none" w:sz="0" w:space="0" w:color="auto"/>
            <w:right w:val="none" w:sz="0" w:space="0" w:color="auto"/>
          </w:divBdr>
        </w:div>
        <w:div w:id="1690450848">
          <w:marLeft w:val="640"/>
          <w:marRight w:val="0"/>
          <w:marTop w:val="0"/>
          <w:marBottom w:val="0"/>
          <w:divBdr>
            <w:top w:val="none" w:sz="0" w:space="0" w:color="auto"/>
            <w:left w:val="none" w:sz="0" w:space="0" w:color="auto"/>
            <w:bottom w:val="none" w:sz="0" w:space="0" w:color="auto"/>
            <w:right w:val="none" w:sz="0" w:space="0" w:color="auto"/>
          </w:divBdr>
        </w:div>
      </w:divsChild>
    </w:div>
    <w:div w:id="968700961">
      <w:bodyDiv w:val="1"/>
      <w:marLeft w:val="0"/>
      <w:marRight w:val="0"/>
      <w:marTop w:val="0"/>
      <w:marBottom w:val="0"/>
      <w:divBdr>
        <w:top w:val="none" w:sz="0" w:space="0" w:color="auto"/>
        <w:left w:val="none" w:sz="0" w:space="0" w:color="auto"/>
        <w:bottom w:val="none" w:sz="0" w:space="0" w:color="auto"/>
        <w:right w:val="none" w:sz="0" w:space="0" w:color="auto"/>
      </w:divBdr>
    </w:div>
    <w:div w:id="976449952">
      <w:bodyDiv w:val="1"/>
      <w:marLeft w:val="0"/>
      <w:marRight w:val="0"/>
      <w:marTop w:val="0"/>
      <w:marBottom w:val="0"/>
      <w:divBdr>
        <w:top w:val="none" w:sz="0" w:space="0" w:color="auto"/>
        <w:left w:val="none" w:sz="0" w:space="0" w:color="auto"/>
        <w:bottom w:val="none" w:sz="0" w:space="0" w:color="auto"/>
        <w:right w:val="none" w:sz="0" w:space="0" w:color="auto"/>
      </w:divBdr>
    </w:div>
    <w:div w:id="977757172">
      <w:bodyDiv w:val="1"/>
      <w:marLeft w:val="0"/>
      <w:marRight w:val="0"/>
      <w:marTop w:val="0"/>
      <w:marBottom w:val="0"/>
      <w:divBdr>
        <w:top w:val="none" w:sz="0" w:space="0" w:color="auto"/>
        <w:left w:val="none" w:sz="0" w:space="0" w:color="auto"/>
        <w:bottom w:val="none" w:sz="0" w:space="0" w:color="auto"/>
        <w:right w:val="none" w:sz="0" w:space="0" w:color="auto"/>
      </w:divBdr>
    </w:div>
    <w:div w:id="981619002">
      <w:bodyDiv w:val="1"/>
      <w:marLeft w:val="0"/>
      <w:marRight w:val="0"/>
      <w:marTop w:val="0"/>
      <w:marBottom w:val="0"/>
      <w:divBdr>
        <w:top w:val="none" w:sz="0" w:space="0" w:color="auto"/>
        <w:left w:val="none" w:sz="0" w:space="0" w:color="auto"/>
        <w:bottom w:val="none" w:sz="0" w:space="0" w:color="auto"/>
        <w:right w:val="none" w:sz="0" w:space="0" w:color="auto"/>
      </w:divBdr>
      <w:divsChild>
        <w:div w:id="16009779">
          <w:marLeft w:val="640"/>
          <w:marRight w:val="0"/>
          <w:marTop w:val="0"/>
          <w:marBottom w:val="0"/>
          <w:divBdr>
            <w:top w:val="none" w:sz="0" w:space="0" w:color="auto"/>
            <w:left w:val="none" w:sz="0" w:space="0" w:color="auto"/>
            <w:bottom w:val="none" w:sz="0" w:space="0" w:color="auto"/>
            <w:right w:val="none" w:sz="0" w:space="0" w:color="auto"/>
          </w:divBdr>
        </w:div>
        <w:div w:id="66460223">
          <w:marLeft w:val="640"/>
          <w:marRight w:val="0"/>
          <w:marTop w:val="0"/>
          <w:marBottom w:val="0"/>
          <w:divBdr>
            <w:top w:val="none" w:sz="0" w:space="0" w:color="auto"/>
            <w:left w:val="none" w:sz="0" w:space="0" w:color="auto"/>
            <w:bottom w:val="none" w:sz="0" w:space="0" w:color="auto"/>
            <w:right w:val="none" w:sz="0" w:space="0" w:color="auto"/>
          </w:divBdr>
        </w:div>
        <w:div w:id="256527906">
          <w:marLeft w:val="640"/>
          <w:marRight w:val="0"/>
          <w:marTop w:val="0"/>
          <w:marBottom w:val="0"/>
          <w:divBdr>
            <w:top w:val="none" w:sz="0" w:space="0" w:color="auto"/>
            <w:left w:val="none" w:sz="0" w:space="0" w:color="auto"/>
            <w:bottom w:val="none" w:sz="0" w:space="0" w:color="auto"/>
            <w:right w:val="none" w:sz="0" w:space="0" w:color="auto"/>
          </w:divBdr>
        </w:div>
        <w:div w:id="344132811">
          <w:marLeft w:val="640"/>
          <w:marRight w:val="0"/>
          <w:marTop w:val="0"/>
          <w:marBottom w:val="0"/>
          <w:divBdr>
            <w:top w:val="none" w:sz="0" w:space="0" w:color="auto"/>
            <w:left w:val="none" w:sz="0" w:space="0" w:color="auto"/>
            <w:bottom w:val="none" w:sz="0" w:space="0" w:color="auto"/>
            <w:right w:val="none" w:sz="0" w:space="0" w:color="auto"/>
          </w:divBdr>
        </w:div>
        <w:div w:id="418723561">
          <w:marLeft w:val="640"/>
          <w:marRight w:val="0"/>
          <w:marTop w:val="0"/>
          <w:marBottom w:val="0"/>
          <w:divBdr>
            <w:top w:val="none" w:sz="0" w:space="0" w:color="auto"/>
            <w:left w:val="none" w:sz="0" w:space="0" w:color="auto"/>
            <w:bottom w:val="none" w:sz="0" w:space="0" w:color="auto"/>
            <w:right w:val="none" w:sz="0" w:space="0" w:color="auto"/>
          </w:divBdr>
        </w:div>
        <w:div w:id="928930697">
          <w:marLeft w:val="640"/>
          <w:marRight w:val="0"/>
          <w:marTop w:val="0"/>
          <w:marBottom w:val="0"/>
          <w:divBdr>
            <w:top w:val="none" w:sz="0" w:space="0" w:color="auto"/>
            <w:left w:val="none" w:sz="0" w:space="0" w:color="auto"/>
            <w:bottom w:val="none" w:sz="0" w:space="0" w:color="auto"/>
            <w:right w:val="none" w:sz="0" w:space="0" w:color="auto"/>
          </w:divBdr>
        </w:div>
        <w:div w:id="1270892907">
          <w:marLeft w:val="640"/>
          <w:marRight w:val="0"/>
          <w:marTop w:val="0"/>
          <w:marBottom w:val="0"/>
          <w:divBdr>
            <w:top w:val="none" w:sz="0" w:space="0" w:color="auto"/>
            <w:left w:val="none" w:sz="0" w:space="0" w:color="auto"/>
            <w:bottom w:val="none" w:sz="0" w:space="0" w:color="auto"/>
            <w:right w:val="none" w:sz="0" w:space="0" w:color="auto"/>
          </w:divBdr>
        </w:div>
        <w:div w:id="1503005290">
          <w:marLeft w:val="640"/>
          <w:marRight w:val="0"/>
          <w:marTop w:val="0"/>
          <w:marBottom w:val="0"/>
          <w:divBdr>
            <w:top w:val="none" w:sz="0" w:space="0" w:color="auto"/>
            <w:left w:val="none" w:sz="0" w:space="0" w:color="auto"/>
            <w:bottom w:val="none" w:sz="0" w:space="0" w:color="auto"/>
            <w:right w:val="none" w:sz="0" w:space="0" w:color="auto"/>
          </w:divBdr>
        </w:div>
        <w:div w:id="1703247056">
          <w:marLeft w:val="640"/>
          <w:marRight w:val="0"/>
          <w:marTop w:val="0"/>
          <w:marBottom w:val="0"/>
          <w:divBdr>
            <w:top w:val="none" w:sz="0" w:space="0" w:color="auto"/>
            <w:left w:val="none" w:sz="0" w:space="0" w:color="auto"/>
            <w:bottom w:val="none" w:sz="0" w:space="0" w:color="auto"/>
            <w:right w:val="none" w:sz="0" w:space="0" w:color="auto"/>
          </w:divBdr>
        </w:div>
        <w:div w:id="1804151878">
          <w:marLeft w:val="640"/>
          <w:marRight w:val="0"/>
          <w:marTop w:val="0"/>
          <w:marBottom w:val="0"/>
          <w:divBdr>
            <w:top w:val="none" w:sz="0" w:space="0" w:color="auto"/>
            <w:left w:val="none" w:sz="0" w:space="0" w:color="auto"/>
            <w:bottom w:val="none" w:sz="0" w:space="0" w:color="auto"/>
            <w:right w:val="none" w:sz="0" w:space="0" w:color="auto"/>
          </w:divBdr>
        </w:div>
        <w:div w:id="1887179634">
          <w:marLeft w:val="640"/>
          <w:marRight w:val="0"/>
          <w:marTop w:val="0"/>
          <w:marBottom w:val="0"/>
          <w:divBdr>
            <w:top w:val="none" w:sz="0" w:space="0" w:color="auto"/>
            <w:left w:val="none" w:sz="0" w:space="0" w:color="auto"/>
            <w:bottom w:val="none" w:sz="0" w:space="0" w:color="auto"/>
            <w:right w:val="none" w:sz="0" w:space="0" w:color="auto"/>
          </w:divBdr>
        </w:div>
      </w:divsChild>
    </w:div>
    <w:div w:id="984620878">
      <w:bodyDiv w:val="1"/>
      <w:marLeft w:val="0"/>
      <w:marRight w:val="0"/>
      <w:marTop w:val="0"/>
      <w:marBottom w:val="0"/>
      <w:divBdr>
        <w:top w:val="none" w:sz="0" w:space="0" w:color="auto"/>
        <w:left w:val="none" w:sz="0" w:space="0" w:color="auto"/>
        <w:bottom w:val="none" w:sz="0" w:space="0" w:color="auto"/>
        <w:right w:val="none" w:sz="0" w:space="0" w:color="auto"/>
      </w:divBdr>
    </w:div>
    <w:div w:id="989406486">
      <w:bodyDiv w:val="1"/>
      <w:marLeft w:val="0"/>
      <w:marRight w:val="0"/>
      <w:marTop w:val="0"/>
      <w:marBottom w:val="0"/>
      <w:divBdr>
        <w:top w:val="none" w:sz="0" w:space="0" w:color="auto"/>
        <w:left w:val="none" w:sz="0" w:space="0" w:color="auto"/>
        <w:bottom w:val="none" w:sz="0" w:space="0" w:color="auto"/>
        <w:right w:val="none" w:sz="0" w:space="0" w:color="auto"/>
      </w:divBdr>
      <w:divsChild>
        <w:div w:id="134875889">
          <w:marLeft w:val="640"/>
          <w:marRight w:val="0"/>
          <w:marTop w:val="0"/>
          <w:marBottom w:val="0"/>
          <w:divBdr>
            <w:top w:val="none" w:sz="0" w:space="0" w:color="auto"/>
            <w:left w:val="none" w:sz="0" w:space="0" w:color="auto"/>
            <w:bottom w:val="none" w:sz="0" w:space="0" w:color="auto"/>
            <w:right w:val="none" w:sz="0" w:space="0" w:color="auto"/>
          </w:divBdr>
        </w:div>
        <w:div w:id="333413137">
          <w:marLeft w:val="640"/>
          <w:marRight w:val="0"/>
          <w:marTop w:val="0"/>
          <w:marBottom w:val="0"/>
          <w:divBdr>
            <w:top w:val="none" w:sz="0" w:space="0" w:color="auto"/>
            <w:left w:val="none" w:sz="0" w:space="0" w:color="auto"/>
            <w:bottom w:val="none" w:sz="0" w:space="0" w:color="auto"/>
            <w:right w:val="none" w:sz="0" w:space="0" w:color="auto"/>
          </w:divBdr>
        </w:div>
        <w:div w:id="354616340">
          <w:marLeft w:val="640"/>
          <w:marRight w:val="0"/>
          <w:marTop w:val="0"/>
          <w:marBottom w:val="0"/>
          <w:divBdr>
            <w:top w:val="none" w:sz="0" w:space="0" w:color="auto"/>
            <w:left w:val="none" w:sz="0" w:space="0" w:color="auto"/>
            <w:bottom w:val="none" w:sz="0" w:space="0" w:color="auto"/>
            <w:right w:val="none" w:sz="0" w:space="0" w:color="auto"/>
          </w:divBdr>
        </w:div>
        <w:div w:id="861822365">
          <w:marLeft w:val="640"/>
          <w:marRight w:val="0"/>
          <w:marTop w:val="0"/>
          <w:marBottom w:val="0"/>
          <w:divBdr>
            <w:top w:val="none" w:sz="0" w:space="0" w:color="auto"/>
            <w:left w:val="none" w:sz="0" w:space="0" w:color="auto"/>
            <w:bottom w:val="none" w:sz="0" w:space="0" w:color="auto"/>
            <w:right w:val="none" w:sz="0" w:space="0" w:color="auto"/>
          </w:divBdr>
        </w:div>
        <w:div w:id="974141564">
          <w:marLeft w:val="640"/>
          <w:marRight w:val="0"/>
          <w:marTop w:val="0"/>
          <w:marBottom w:val="0"/>
          <w:divBdr>
            <w:top w:val="none" w:sz="0" w:space="0" w:color="auto"/>
            <w:left w:val="none" w:sz="0" w:space="0" w:color="auto"/>
            <w:bottom w:val="none" w:sz="0" w:space="0" w:color="auto"/>
            <w:right w:val="none" w:sz="0" w:space="0" w:color="auto"/>
          </w:divBdr>
        </w:div>
        <w:div w:id="1574585969">
          <w:marLeft w:val="640"/>
          <w:marRight w:val="0"/>
          <w:marTop w:val="0"/>
          <w:marBottom w:val="0"/>
          <w:divBdr>
            <w:top w:val="none" w:sz="0" w:space="0" w:color="auto"/>
            <w:left w:val="none" w:sz="0" w:space="0" w:color="auto"/>
            <w:bottom w:val="none" w:sz="0" w:space="0" w:color="auto"/>
            <w:right w:val="none" w:sz="0" w:space="0" w:color="auto"/>
          </w:divBdr>
        </w:div>
        <w:div w:id="1870364564">
          <w:marLeft w:val="640"/>
          <w:marRight w:val="0"/>
          <w:marTop w:val="0"/>
          <w:marBottom w:val="0"/>
          <w:divBdr>
            <w:top w:val="none" w:sz="0" w:space="0" w:color="auto"/>
            <w:left w:val="none" w:sz="0" w:space="0" w:color="auto"/>
            <w:bottom w:val="none" w:sz="0" w:space="0" w:color="auto"/>
            <w:right w:val="none" w:sz="0" w:space="0" w:color="auto"/>
          </w:divBdr>
        </w:div>
        <w:div w:id="1953198252">
          <w:marLeft w:val="640"/>
          <w:marRight w:val="0"/>
          <w:marTop w:val="0"/>
          <w:marBottom w:val="0"/>
          <w:divBdr>
            <w:top w:val="none" w:sz="0" w:space="0" w:color="auto"/>
            <w:left w:val="none" w:sz="0" w:space="0" w:color="auto"/>
            <w:bottom w:val="none" w:sz="0" w:space="0" w:color="auto"/>
            <w:right w:val="none" w:sz="0" w:space="0" w:color="auto"/>
          </w:divBdr>
        </w:div>
        <w:div w:id="1954239535">
          <w:marLeft w:val="640"/>
          <w:marRight w:val="0"/>
          <w:marTop w:val="0"/>
          <w:marBottom w:val="0"/>
          <w:divBdr>
            <w:top w:val="none" w:sz="0" w:space="0" w:color="auto"/>
            <w:left w:val="none" w:sz="0" w:space="0" w:color="auto"/>
            <w:bottom w:val="none" w:sz="0" w:space="0" w:color="auto"/>
            <w:right w:val="none" w:sz="0" w:space="0" w:color="auto"/>
          </w:divBdr>
        </w:div>
        <w:div w:id="1967546002">
          <w:marLeft w:val="640"/>
          <w:marRight w:val="0"/>
          <w:marTop w:val="0"/>
          <w:marBottom w:val="0"/>
          <w:divBdr>
            <w:top w:val="none" w:sz="0" w:space="0" w:color="auto"/>
            <w:left w:val="none" w:sz="0" w:space="0" w:color="auto"/>
            <w:bottom w:val="none" w:sz="0" w:space="0" w:color="auto"/>
            <w:right w:val="none" w:sz="0" w:space="0" w:color="auto"/>
          </w:divBdr>
        </w:div>
        <w:div w:id="2102019221">
          <w:marLeft w:val="640"/>
          <w:marRight w:val="0"/>
          <w:marTop w:val="0"/>
          <w:marBottom w:val="0"/>
          <w:divBdr>
            <w:top w:val="none" w:sz="0" w:space="0" w:color="auto"/>
            <w:left w:val="none" w:sz="0" w:space="0" w:color="auto"/>
            <w:bottom w:val="none" w:sz="0" w:space="0" w:color="auto"/>
            <w:right w:val="none" w:sz="0" w:space="0" w:color="auto"/>
          </w:divBdr>
        </w:div>
      </w:divsChild>
    </w:div>
    <w:div w:id="991443052">
      <w:bodyDiv w:val="1"/>
      <w:marLeft w:val="0"/>
      <w:marRight w:val="0"/>
      <w:marTop w:val="0"/>
      <w:marBottom w:val="0"/>
      <w:divBdr>
        <w:top w:val="none" w:sz="0" w:space="0" w:color="auto"/>
        <w:left w:val="none" w:sz="0" w:space="0" w:color="auto"/>
        <w:bottom w:val="none" w:sz="0" w:space="0" w:color="auto"/>
        <w:right w:val="none" w:sz="0" w:space="0" w:color="auto"/>
      </w:divBdr>
    </w:div>
    <w:div w:id="997538540">
      <w:bodyDiv w:val="1"/>
      <w:marLeft w:val="0"/>
      <w:marRight w:val="0"/>
      <w:marTop w:val="0"/>
      <w:marBottom w:val="0"/>
      <w:divBdr>
        <w:top w:val="none" w:sz="0" w:space="0" w:color="auto"/>
        <w:left w:val="none" w:sz="0" w:space="0" w:color="auto"/>
        <w:bottom w:val="none" w:sz="0" w:space="0" w:color="auto"/>
        <w:right w:val="none" w:sz="0" w:space="0" w:color="auto"/>
      </w:divBdr>
      <w:divsChild>
        <w:div w:id="221910382">
          <w:marLeft w:val="480"/>
          <w:marRight w:val="0"/>
          <w:marTop w:val="0"/>
          <w:marBottom w:val="0"/>
          <w:divBdr>
            <w:top w:val="none" w:sz="0" w:space="0" w:color="auto"/>
            <w:left w:val="none" w:sz="0" w:space="0" w:color="auto"/>
            <w:bottom w:val="none" w:sz="0" w:space="0" w:color="auto"/>
            <w:right w:val="none" w:sz="0" w:space="0" w:color="auto"/>
          </w:divBdr>
        </w:div>
        <w:div w:id="1223563850">
          <w:marLeft w:val="480"/>
          <w:marRight w:val="0"/>
          <w:marTop w:val="0"/>
          <w:marBottom w:val="0"/>
          <w:divBdr>
            <w:top w:val="none" w:sz="0" w:space="0" w:color="auto"/>
            <w:left w:val="none" w:sz="0" w:space="0" w:color="auto"/>
            <w:bottom w:val="none" w:sz="0" w:space="0" w:color="auto"/>
            <w:right w:val="none" w:sz="0" w:space="0" w:color="auto"/>
          </w:divBdr>
        </w:div>
      </w:divsChild>
    </w:div>
    <w:div w:id="998312379">
      <w:bodyDiv w:val="1"/>
      <w:marLeft w:val="0"/>
      <w:marRight w:val="0"/>
      <w:marTop w:val="0"/>
      <w:marBottom w:val="0"/>
      <w:divBdr>
        <w:top w:val="none" w:sz="0" w:space="0" w:color="auto"/>
        <w:left w:val="none" w:sz="0" w:space="0" w:color="auto"/>
        <w:bottom w:val="none" w:sz="0" w:space="0" w:color="auto"/>
        <w:right w:val="none" w:sz="0" w:space="0" w:color="auto"/>
      </w:divBdr>
    </w:div>
    <w:div w:id="998582847">
      <w:bodyDiv w:val="1"/>
      <w:marLeft w:val="0"/>
      <w:marRight w:val="0"/>
      <w:marTop w:val="0"/>
      <w:marBottom w:val="0"/>
      <w:divBdr>
        <w:top w:val="none" w:sz="0" w:space="0" w:color="auto"/>
        <w:left w:val="none" w:sz="0" w:space="0" w:color="auto"/>
        <w:bottom w:val="none" w:sz="0" w:space="0" w:color="auto"/>
        <w:right w:val="none" w:sz="0" w:space="0" w:color="auto"/>
      </w:divBdr>
    </w:div>
    <w:div w:id="1008599614">
      <w:bodyDiv w:val="1"/>
      <w:marLeft w:val="0"/>
      <w:marRight w:val="0"/>
      <w:marTop w:val="0"/>
      <w:marBottom w:val="0"/>
      <w:divBdr>
        <w:top w:val="none" w:sz="0" w:space="0" w:color="auto"/>
        <w:left w:val="none" w:sz="0" w:space="0" w:color="auto"/>
        <w:bottom w:val="none" w:sz="0" w:space="0" w:color="auto"/>
        <w:right w:val="none" w:sz="0" w:space="0" w:color="auto"/>
      </w:divBdr>
    </w:div>
    <w:div w:id="1013413306">
      <w:bodyDiv w:val="1"/>
      <w:marLeft w:val="0"/>
      <w:marRight w:val="0"/>
      <w:marTop w:val="0"/>
      <w:marBottom w:val="0"/>
      <w:divBdr>
        <w:top w:val="none" w:sz="0" w:space="0" w:color="auto"/>
        <w:left w:val="none" w:sz="0" w:space="0" w:color="auto"/>
        <w:bottom w:val="none" w:sz="0" w:space="0" w:color="auto"/>
        <w:right w:val="none" w:sz="0" w:space="0" w:color="auto"/>
      </w:divBdr>
    </w:div>
    <w:div w:id="1013724998">
      <w:bodyDiv w:val="1"/>
      <w:marLeft w:val="0"/>
      <w:marRight w:val="0"/>
      <w:marTop w:val="0"/>
      <w:marBottom w:val="0"/>
      <w:divBdr>
        <w:top w:val="none" w:sz="0" w:space="0" w:color="auto"/>
        <w:left w:val="none" w:sz="0" w:space="0" w:color="auto"/>
        <w:bottom w:val="none" w:sz="0" w:space="0" w:color="auto"/>
        <w:right w:val="none" w:sz="0" w:space="0" w:color="auto"/>
      </w:divBdr>
    </w:div>
    <w:div w:id="1014695794">
      <w:bodyDiv w:val="1"/>
      <w:marLeft w:val="0"/>
      <w:marRight w:val="0"/>
      <w:marTop w:val="0"/>
      <w:marBottom w:val="0"/>
      <w:divBdr>
        <w:top w:val="none" w:sz="0" w:space="0" w:color="auto"/>
        <w:left w:val="none" w:sz="0" w:space="0" w:color="auto"/>
        <w:bottom w:val="none" w:sz="0" w:space="0" w:color="auto"/>
        <w:right w:val="none" w:sz="0" w:space="0" w:color="auto"/>
      </w:divBdr>
    </w:div>
    <w:div w:id="1016422058">
      <w:bodyDiv w:val="1"/>
      <w:marLeft w:val="0"/>
      <w:marRight w:val="0"/>
      <w:marTop w:val="0"/>
      <w:marBottom w:val="0"/>
      <w:divBdr>
        <w:top w:val="none" w:sz="0" w:space="0" w:color="auto"/>
        <w:left w:val="none" w:sz="0" w:space="0" w:color="auto"/>
        <w:bottom w:val="none" w:sz="0" w:space="0" w:color="auto"/>
        <w:right w:val="none" w:sz="0" w:space="0" w:color="auto"/>
      </w:divBdr>
      <w:divsChild>
        <w:div w:id="235287411">
          <w:marLeft w:val="640"/>
          <w:marRight w:val="0"/>
          <w:marTop w:val="0"/>
          <w:marBottom w:val="0"/>
          <w:divBdr>
            <w:top w:val="none" w:sz="0" w:space="0" w:color="auto"/>
            <w:left w:val="none" w:sz="0" w:space="0" w:color="auto"/>
            <w:bottom w:val="none" w:sz="0" w:space="0" w:color="auto"/>
            <w:right w:val="none" w:sz="0" w:space="0" w:color="auto"/>
          </w:divBdr>
        </w:div>
        <w:div w:id="282536438">
          <w:marLeft w:val="640"/>
          <w:marRight w:val="0"/>
          <w:marTop w:val="0"/>
          <w:marBottom w:val="0"/>
          <w:divBdr>
            <w:top w:val="none" w:sz="0" w:space="0" w:color="auto"/>
            <w:left w:val="none" w:sz="0" w:space="0" w:color="auto"/>
            <w:bottom w:val="none" w:sz="0" w:space="0" w:color="auto"/>
            <w:right w:val="none" w:sz="0" w:space="0" w:color="auto"/>
          </w:divBdr>
        </w:div>
        <w:div w:id="587806917">
          <w:marLeft w:val="640"/>
          <w:marRight w:val="0"/>
          <w:marTop w:val="0"/>
          <w:marBottom w:val="0"/>
          <w:divBdr>
            <w:top w:val="none" w:sz="0" w:space="0" w:color="auto"/>
            <w:left w:val="none" w:sz="0" w:space="0" w:color="auto"/>
            <w:bottom w:val="none" w:sz="0" w:space="0" w:color="auto"/>
            <w:right w:val="none" w:sz="0" w:space="0" w:color="auto"/>
          </w:divBdr>
        </w:div>
        <w:div w:id="917977474">
          <w:marLeft w:val="640"/>
          <w:marRight w:val="0"/>
          <w:marTop w:val="0"/>
          <w:marBottom w:val="0"/>
          <w:divBdr>
            <w:top w:val="none" w:sz="0" w:space="0" w:color="auto"/>
            <w:left w:val="none" w:sz="0" w:space="0" w:color="auto"/>
            <w:bottom w:val="none" w:sz="0" w:space="0" w:color="auto"/>
            <w:right w:val="none" w:sz="0" w:space="0" w:color="auto"/>
          </w:divBdr>
        </w:div>
        <w:div w:id="962154294">
          <w:marLeft w:val="640"/>
          <w:marRight w:val="0"/>
          <w:marTop w:val="0"/>
          <w:marBottom w:val="0"/>
          <w:divBdr>
            <w:top w:val="none" w:sz="0" w:space="0" w:color="auto"/>
            <w:left w:val="none" w:sz="0" w:space="0" w:color="auto"/>
            <w:bottom w:val="none" w:sz="0" w:space="0" w:color="auto"/>
            <w:right w:val="none" w:sz="0" w:space="0" w:color="auto"/>
          </w:divBdr>
        </w:div>
        <w:div w:id="1022434626">
          <w:marLeft w:val="640"/>
          <w:marRight w:val="0"/>
          <w:marTop w:val="0"/>
          <w:marBottom w:val="0"/>
          <w:divBdr>
            <w:top w:val="none" w:sz="0" w:space="0" w:color="auto"/>
            <w:left w:val="none" w:sz="0" w:space="0" w:color="auto"/>
            <w:bottom w:val="none" w:sz="0" w:space="0" w:color="auto"/>
            <w:right w:val="none" w:sz="0" w:space="0" w:color="auto"/>
          </w:divBdr>
        </w:div>
        <w:div w:id="1151867500">
          <w:marLeft w:val="640"/>
          <w:marRight w:val="0"/>
          <w:marTop w:val="0"/>
          <w:marBottom w:val="0"/>
          <w:divBdr>
            <w:top w:val="none" w:sz="0" w:space="0" w:color="auto"/>
            <w:left w:val="none" w:sz="0" w:space="0" w:color="auto"/>
            <w:bottom w:val="none" w:sz="0" w:space="0" w:color="auto"/>
            <w:right w:val="none" w:sz="0" w:space="0" w:color="auto"/>
          </w:divBdr>
        </w:div>
        <w:div w:id="1265723077">
          <w:marLeft w:val="640"/>
          <w:marRight w:val="0"/>
          <w:marTop w:val="0"/>
          <w:marBottom w:val="0"/>
          <w:divBdr>
            <w:top w:val="none" w:sz="0" w:space="0" w:color="auto"/>
            <w:left w:val="none" w:sz="0" w:space="0" w:color="auto"/>
            <w:bottom w:val="none" w:sz="0" w:space="0" w:color="auto"/>
            <w:right w:val="none" w:sz="0" w:space="0" w:color="auto"/>
          </w:divBdr>
        </w:div>
        <w:div w:id="1535843158">
          <w:marLeft w:val="640"/>
          <w:marRight w:val="0"/>
          <w:marTop w:val="0"/>
          <w:marBottom w:val="0"/>
          <w:divBdr>
            <w:top w:val="none" w:sz="0" w:space="0" w:color="auto"/>
            <w:left w:val="none" w:sz="0" w:space="0" w:color="auto"/>
            <w:bottom w:val="none" w:sz="0" w:space="0" w:color="auto"/>
            <w:right w:val="none" w:sz="0" w:space="0" w:color="auto"/>
          </w:divBdr>
        </w:div>
        <w:div w:id="1689214833">
          <w:marLeft w:val="640"/>
          <w:marRight w:val="0"/>
          <w:marTop w:val="0"/>
          <w:marBottom w:val="0"/>
          <w:divBdr>
            <w:top w:val="none" w:sz="0" w:space="0" w:color="auto"/>
            <w:left w:val="none" w:sz="0" w:space="0" w:color="auto"/>
            <w:bottom w:val="none" w:sz="0" w:space="0" w:color="auto"/>
            <w:right w:val="none" w:sz="0" w:space="0" w:color="auto"/>
          </w:divBdr>
        </w:div>
        <w:div w:id="1715159312">
          <w:marLeft w:val="640"/>
          <w:marRight w:val="0"/>
          <w:marTop w:val="0"/>
          <w:marBottom w:val="0"/>
          <w:divBdr>
            <w:top w:val="none" w:sz="0" w:space="0" w:color="auto"/>
            <w:left w:val="none" w:sz="0" w:space="0" w:color="auto"/>
            <w:bottom w:val="none" w:sz="0" w:space="0" w:color="auto"/>
            <w:right w:val="none" w:sz="0" w:space="0" w:color="auto"/>
          </w:divBdr>
        </w:div>
        <w:div w:id="1746947640">
          <w:marLeft w:val="640"/>
          <w:marRight w:val="0"/>
          <w:marTop w:val="0"/>
          <w:marBottom w:val="0"/>
          <w:divBdr>
            <w:top w:val="none" w:sz="0" w:space="0" w:color="auto"/>
            <w:left w:val="none" w:sz="0" w:space="0" w:color="auto"/>
            <w:bottom w:val="none" w:sz="0" w:space="0" w:color="auto"/>
            <w:right w:val="none" w:sz="0" w:space="0" w:color="auto"/>
          </w:divBdr>
        </w:div>
        <w:div w:id="2049261107">
          <w:marLeft w:val="640"/>
          <w:marRight w:val="0"/>
          <w:marTop w:val="0"/>
          <w:marBottom w:val="0"/>
          <w:divBdr>
            <w:top w:val="none" w:sz="0" w:space="0" w:color="auto"/>
            <w:left w:val="none" w:sz="0" w:space="0" w:color="auto"/>
            <w:bottom w:val="none" w:sz="0" w:space="0" w:color="auto"/>
            <w:right w:val="none" w:sz="0" w:space="0" w:color="auto"/>
          </w:divBdr>
        </w:div>
      </w:divsChild>
    </w:div>
    <w:div w:id="1018586178">
      <w:bodyDiv w:val="1"/>
      <w:marLeft w:val="0"/>
      <w:marRight w:val="0"/>
      <w:marTop w:val="0"/>
      <w:marBottom w:val="0"/>
      <w:divBdr>
        <w:top w:val="none" w:sz="0" w:space="0" w:color="auto"/>
        <w:left w:val="none" w:sz="0" w:space="0" w:color="auto"/>
        <w:bottom w:val="none" w:sz="0" w:space="0" w:color="auto"/>
        <w:right w:val="none" w:sz="0" w:space="0" w:color="auto"/>
      </w:divBdr>
    </w:div>
    <w:div w:id="1022779183">
      <w:bodyDiv w:val="1"/>
      <w:marLeft w:val="0"/>
      <w:marRight w:val="0"/>
      <w:marTop w:val="0"/>
      <w:marBottom w:val="0"/>
      <w:divBdr>
        <w:top w:val="none" w:sz="0" w:space="0" w:color="auto"/>
        <w:left w:val="none" w:sz="0" w:space="0" w:color="auto"/>
        <w:bottom w:val="none" w:sz="0" w:space="0" w:color="auto"/>
        <w:right w:val="none" w:sz="0" w:space="0" w:color="auto"/>
      </w:divBdr>
      <w:divsChild>
        <w:div w:id="103233676">
          <w:marLeft w:val="640"/>
          <w:marRight w:val="0"/>
          <w:marTop w:val="0"/>
          <w:marBottom w:val="0"/>
          <w:divBdr>
            <w:top w:val="none" w:sz="0" w:space="0" w:color="auto"/>
            <w:left w:val="none" w:sz="0" w:space="0" w:color="auto"/>
            <w:bottom w:val="none" w:sz="0" w:space="0" w:color="auto"/>
            <w:right w:val="none" w:sz="0" w:space="0" w:color="auto"/>
          </w:divBdr>
        </w:div>
        <w:div w:id="298270819">
          <w:marLeft w:val="640"/>
          <w:marRight w:val="0"/>
          <w:marTop w:val="0"/>
          <w:marBottom w:val="0"/>
          <w:divBdr>
            <w:top w:val="none" w:sz="0" w:space="0" w:color="auto"/>
            <w:left w:val="none" w:sz="0" w:space="0" w:color="auto"/>
            <w:bottom w:val="none" w:sz="0" w:space="0" w:color="auto"/>
            <w:right w:val="none" w:sz="0" w:space="0" w:color="auto"/>
          </w:divBdr>
        </w:div>
        <w:div w:id="347030411">
          <w:marLeft w:val="640"/>
          <w:marRight w:val="0"/>
          <w:marTop w:val="0"/>
          <w:marBottom w:val="0"/>
          <w:divBdr>
            <w:top w:val="none" w:sz="0" w:space="0" w:color="auto"/>
            <w:left w:val="none" w:sz="0" w:space="0" w:color="auto"/>
            <w:bottom w:val="none" w:sz="0" w:space="0" w:color="auto"/>
            <w:right w:val="none" w:sz="0" w:space="0" w:color="auto"/>
          </w:divBdr>
        </w:div>
        <w:div w:id="663627984">
          <w:marLeft w:val="640"/>
          <w:marRight w:val="0"/>
          <w:marTop w:val="0"/>
          <w:marBottom w:val="0"/>
          <w:divBdr>
            <w:top w:val="none" w:sz="0" w:space="0" w:color="auto"/>
            <w:left w:val="none" w:sz="0" w:space="0" w:color="auto"/>
            <w:bottom w:val="none" w:sz="0" w:space="0" w:color="auto"/>
            <w:right w:val="none" w:sz="0" w:space="0" w:color="auto"/>
          </w:divBdr>
        </w:div>
        <w:div w:id="953633651">
          <w:marLeft w:val="640"/>
          <w:marRight w:val="0"/>
          <w:marTop w:val="0"/>
          <w:marBottom w:val="0"/>
          <w:divBdr>
            <w:top w:val="none" w:sz="0" w:space="0" w:color="auto"/>
            <w:left w:val="none" w:sz="0" w:space="0" w:color="auto"/>
            <w:bottom w:val="none" w:sz="0" w:space="0" w:color="auto"/>
            <w:right w:val="none" w:sz="0" w:space="0" w:color="auto"/>
          </w:divBdr>
        </w:div>
        <w:div w:id="970402714">
          <w:marLeft w:val="640"/>
          <w:marRight w:val="0"/>
          <w:marTop w:val="0"/>
          <w:marBottom w:val="0"/>
          <w:divBdr>
            <w:top w:val="none" w:sz="0" w:space="0" w:color="auto"/>
            <w:left w:val="none" w:sz="0" w:space="0" w:color="auto"/>
            <w:bottom w:val="none" w:sz="0" w:space="0" w:color="auto"/>
            <w:right w:val="none" w:sz="0" w:space="0" w:color="auto"/>
          </w:divBdr>
        </w:div>
        <w:div w:id="985858263">
          <w:marLeft w:val="640"/>
          <w:marRight w:val="0"/>
          <w:marTop w:val="0"/>
          <w:marBottom w:val="0"/>
          <w:divBdr>
            <w:top w:val="none" w:sz="0" w:space="0" w:color="auto"/>
            <w:left w:val="none" w:sz="0" w:space="0" w:color="auto"/>
            <w:bottom w:val="none" w:sz="0" w:space="0" w:color="auto"/>
            <w:right w:val="none" w:sz="0" w:space="0" w:color="auto"/>
          </w:divBdr>
        </w:div>
        <w:div w:id="999432022">
          <w:marLeft w:val="640"/>
          <w:marRight w:val="0"/>
          <w:marTop w:val="0"/>
          <w:marBottom w:val="0"/>
          <w:divBdr>
            <w:top w:val="none" w:sz="0" w:space="0" w:color="auto"/>
            <w:left w:val="none" w:sz="0" w:space="0" w:color="auto"/>
            <w:bottom w:val="none" w:sz="0" w:space="0" w:color="auto"/>
            <w:right w:val="none" w:sz="0" w:space="0" w:color="auto"/>
          </w:divBdr>
        </w:div>
        <w:div w:id="1069039664">
          <w:marLeft w:val="640"/>
          <w:marRight w:val="0"/>
          <w:marTop w:val="0"/>
          <w:marBottom w:val="0"/>
          <w:divBdr>
            <w:top w:val="none" w:sz="0" w:space="0" w:color="auto"/>
            <w:left w:val="none" w:sz="0" w:space="0" w:color="auto"/>
            <w:bottom w:val="none" w:sz="0" w:space="0" w:color="auto"/>
            <w:right w:val="none" w:sz="0" w:space="0" w:color="auto"/>
          </w:divBdr>
        </w:div>
        <w:div w:id="1178807637">
          <w:marLeft w:val="640"/>
          <w:marRight w:val="0"/>
          <w:marTop w:val="0"/>
          <w:marBottom w:val="0"/>
          <w:divBdr>
            <w:top w:val="none" w:sz="0" w:space="0" w:color="auto"/>
            <w:left w:val="none" w:sz="0" w:space="0" w:color="auto"/>
            <w:bottom w:val="none" w:sz="0" w:space="0" w:color="auto"/>
            <w:right w:val="none" w:sz="0" w:space="0" w:color="auto"/>
          </w:divBdr>
        </w:div>
        <w:div w:id="1331911017">
          <w:marLeft w:val="640"/>
          <w:marRight w:val="0"/>
          <w:marTop w:val="0"/>
          <w:marBottom w:val="0"/>
          <w:divBdr>
            <w:top w:val="none" w:sz="0" w:space="0" w:color="auto"/>
            <w:left w:val="none" w:sz="0" w:space="0" w:color="auto"/>
            <w:bottom w:val="none" w:sz="0" w:space="0" w:color="auto"/>
            <w:right w:val="none" w:sz="0" w:space="0" w:color="auto"/>
          </w:divBdr>
        </w:div>
        <w:div w:id="1462577230">
          <w:marLeft w:val="640"/>
          <w:marRight w:val="0"/>
          <w:marTop w:val="0"/>
          <w:marBottom w:val="0"/>
          <w:divBdr>
            <w:top w:val="none" w:sz="0" w:space="0" w:color="auto"/>
            <w:left w:val="none" w:sz="0" w:space="0" w:color="auto"/>
            <w:bottom w:val="none" w:sz="0" w:space="0" w:color="auto"/>
            <w:right w:val="none" w:sz="0" w:space="0" w:color="auto"/>
          </w:divBdr>
        </w:div>
        <w:div w:id="1843203982">
          <w:marLeft w:val="640"/>
          <w:marRight w:val="0"/>
          <w:marTop w:val="0"/>
          <w:marBottom w:val="0"/>
          <w:divBdr>
            <w:top w:val="none" w:sz="0" w:space="0" w:color="auto"/>
            <w:left w:val="none" w:sz="0" w:space="0" w:color="auto"/>
            <w:bottom w:val="none" w:sz="0" w:space="0" w:color="auto"/>
            <w:right w:val="none" w:sz="0" w:space="0" w:color="auto"/>
          </w:divBdr>
        </w:div>
      </w:divsChild>
    </w:div>
    <w:div w:id="1025517397">
      <w:bodyDiv w:val="1"/>
      <w:marLeft w:val="0"/>
      <w:marRight w:val="0"/>
      <w:marTop w:val="0"/>
      <w:marBottom w:val="0"/>
      <w:divBdr>
        <w:top w:val="none" w:sz="0" w:space="0" w:color="auto"/>
        <w:left w:val="none" w:sz="0" w:space="0" w:color="auto"/>
        <w:bottom w:val="none" w:sz="0" w:space="0" w:color="auto"/>
        <w:right w:val="none" w:sz="0" w:space="0" w:color="auto"/>
      </w:divBdr>
    </w:div>
    <w:div w:id="1033194454">
      <w:bodyDiv w:val="1"/>
      <w:marLeft w:val="0"/>
      <w:marRight w:val="0"/>
      <w:marTop w:val="0"/>
      <w:marBottom w:val="0"/>
      <w:divBdr>
        <w:top w:val="none" w:sz="0" w:space="0" w:color="auto"/>
        <w:left w:val="none" w:sz="0" w:space="0" w:color="auto"/>
        <w:bottom w:val="none" w:sz="0" w:space="0" w:color="auto"/>
        <w:right w:val="none" w:sz="0" w:space="0" w:color="auto"/>
      </w:divBdr>
      <w:divsChild>
        <w:div w:id="1365212218">
          <w:marLeft w:val="480"/>
          <w:marRight w:val="0"/>
          <w:marTop w:val="0"/>
          <w:marBottom w:val="0"/>
          <w:divBdr>
            <w:top w:val="none" w:sz="0" w:space="0" w:color="auto"/>
            <w:left w:val="none" w:sz="0" w:space="0" w:color="auto"/>
            <w:bottom w:val="none" w:sz="0" w:space="0" w:color="auto"/>
            <w:right w:val="none" w:sz="0" w:space="0" w:color="auto"/>
          </w:divBdr>
        </w:div>
        <w:div w:id="1432168512">
          <w:marLeft w:val="480"/>
          <w:marRight w:val="0"/>
          <w:marTop w:val="0"/>
          <w:marBottom w:val="0"/>
          <w:divBdr>
            <w:top w:val="none" w:sz="0" w:space="0" w:color="auto"/>
            <w:left w:val="none" w:sz="0" w:space="0" w:color="auto"/>
            <w:bottom w:val="none" w:sz="0" w:space="0" w:color="auto"/>
            <w:right w:val="none" w:sz="0" w:space="0" w:color="auto"/>
          </w:divBdr>
        </w:div>
        <w:div w:id="1846749006">
          <w:marLeft w:val="480"/>
          <w:marRight w:val="0"/>
          <w:marTop w:val="0"/>
          <w:marBottom w:val="0"/>
          <w:divBdr>
            <w:top w:val="none" w:sz="0" w:space="0" w:color="auto"/>
            <w:left w:val="none" w:sz="0" w:space="0" w:color="auto"/>
            <w:bottom w:val="none" w:sz="0" w:space="0" w:color="auto"/>
            <w:right w:val="none" w:sz="0" w:space="0" w:color="auto"/>
          </w:divBdr>
        </w:div>
        <w:div w:id="1882981285">
          <w:marLeft w:val="480"/>
          <w:marRight w:val="0"/>
          <w:marTop w:val="0"/>
          <w:marBottom w:val="0"/>
          <w:divBdr>
            <w:top w:val="none" w:sz="0" w:space="0" w:color="auto"/>
            <w:left w:val="none" w:sz="0" w:space="0" w:color="auto"/>
            <w:bottom w:val="none" w:sz="0" w:space="0" w:color="auto"/>
            <w:right w:val="none" w:sz="0" w:space="0" w:color="auto"/>
          </w:divBdr>
        </w:div>
        <w:div w:id="2025937489">
          <w:marLeft w:val="480"/>
          <w:marRight w:val="0"/>
          <w:marTop w:val="0"/>
          <w:marBottom w:val="0"/>
          <w:divBdr>
            <w:top w:val="none" w:sz="0" w:space="0" w:color="auto"/>
            <w:left w:val="none" w:sz="0" w:space="0" w:color="auto"/>
            <w:bottom w:val="none" w:sz="0" w:space="0" w:color="auto"/>
            <w:right w:val="none" w:sz="0" w:space="0" w:color="auto"/>
          </w:divBdr>
        </w:div>
        <w:div w:id="2058508290">
          <w:marLeft w:val="480"/>
          <w:marRight w:val="0"/>
          <w:marTop w:val="0"/>
          <w:marBottom w:val="0"/>
          <w:divBdr>
            <w:top w:val="none" w:sz="0" w:space="0" w:color="auto"/>
            <w:left w:val="none" w:sz="0" w:space="0" w:color="auto"/>
            <w:bottom w:val="none" w:sz="0" w:space="0" w:color="auto"/>
            <w:right w:val="none" w:sz="0" w:space="0" w:color="auto"/>
          </w:divBdr>
        </w:div>
        <w:div w:id="2074114906">
          <w:marLeft w:val="480"/>
          <w:marRight w:val="0"/>
          <w:marTop w:val="0"/>
          <w:marBottom w:val="0"/>
          <w:divBdr>
            <w:top w:val="none" w:sz="0" w:space="0" w:color="auto"/>
            <w:left w:val="none" w:sz="0" w:space="0" w:color="auto"/>
            <w:bottom w:val="none" w:sz="0" w:space="0" w:color="auto"/>
            <w:right w:val="none" w:sz="0" w:space="0" w:color="auto"/>
          </w:divBdr>
        </w:div>
      </w:divsChild>
    </w:div>
    <w:div w:id="1037699146">
      <w:bodyDiv w:val="1"/>
      <w:marLeft w:val="0"/>
      <w:marRight w:val="0"/>
      <w:marTop w:val="0"/>
      <w:marBottom w:val="0"/>
      <w:divBdr>
        <w:top w:val="none" w:sz="0" w:space="0" w:color="auto"/>
        <w:left w:val="none" w:sz="0" w:space="0" w:color="auto"/>
        <w:bottom w:val="none" w:sz="0" w:space="0" w:color="auto"/>
        <w:right w:val="none" w:sz="0" w:space="0" w:color="auto"/>
      </w:divBdr>
      <w:divsChild>
        <w:div w:id="453445404">
          <w:marLeft w:val="480"/>
          <w:marRight w:val="0"/>
          <w:marTop w:val="0"/>
          <w:marBottom w:val="0"/>
          <w:divBdr>
            <w:top w:val="none" w:sz="0" w:space="0" w:color="auto"/>
            <w:left w:val="none" w:sz="0" w:space="0" w:color="auto"/>
            <w:bottom w:val="none" w:sz="0" w:space="0" w:color="auto"/>
            <w:right w:val="none" w:sz="0" w:space="0" w:color="auto"/>
          </w:divBdr>
        </w:div>
        <w:div w:id="500507340">
          <w:marLeft w:val="480"/>
          <w:marRight w:val="0"/>
          <w:marTop w:val="0"/>
          <w:marBottom w:val="0"/>
          <w:divBdr>
            <w:top w:val="none" w:sz="0" w:space="0" w:color="auto"/>
            <w:left w:val="none" w:sz="0" w:space="0" w:color="auto"/>
            <w:bottom w:val="none" w:sz="0" w:space="0" w:color="auto"/>
            <w:right w:val="none" w:sz="0" w:space="0" w:color="auto"/>
          </w:divBdr>
        </w:div>
        <w:div w:id="777066732">
          <w:marLeft w:val="480"/>
          <w:marRight w:val="0"/>
          <w:marTop w:val="0"/>
          <w:marBottom w:val="0"/>
          <w:divBdr>
            <w:top w:val="none" w:sz="0" w:space="0" w:color="auto"/>
            <w:left w:val="none" w:sz="0" w:space="0" w:color="auto"/>
            <w:bottom w:val="none" w:sz="0" w:space="0" w:color="auto"/>
            <w:right w:val="none" w:sz="0" w:space="0" w:color="auto"/>
          </w:divBdr>
        </w:div>
        <w:div w:id="852303530">
          <w:marLeft w:val="480"/>
          <w:marRight w:val="0"/>
          <w:marTop w:val="0"/>
          <w:marBottom w:val="0"/>
          <w:divBdr>
            <w:top w:val="none" w:sz="0" w:space="0" w:color="auto"/>
            <w:left w:val="none" w:sz="0" w:space="0" w:color="auto"/>
            <w:bottom w:val="none" w:sz="0" w:space="0" w:color="auto"/>
            <w:right w:val="none" w:sz="0" w:space="0" w:color="auto"/>
          </w:divBdr>
        </w:div>
        <w:div w:id="941955150">
          <w:marLeft w:val="480"/>
          <w:marRight w:val="0"/>
          <w:marTop w:val="0"/>
          <w:marBottom w:val="0"/>
          <w:divBdr>
            <w:top w:val="none" w:sz="0" w:space="0" w:color="auto"/>
            <w:left w:val="none" w:sz="0" w:space="0" w:color="auto"/>
            <w:bottom w:val="none" w:sz="0" w:space="0" w:color="auto"/>
            <w:right w:val="none" w:sz="0" w:space="0" w:color="auto"/>
          </w:divBdr>
        </w:div>
        <w:div w:id="1014308204">
          <w:marLeft w:val="480"/>
          <w:marRight w:val="0"/>
          <w:marTop w:val="0"/>
          <w:marBottom w:val="0"/>
          <w:divBdr>
            <w:top w:val="none" w:sz="0" w:space="0" w:color="auto"/>
            <w:left w:val="none" w:sz="0" w:space="0" w:color="auto"/>
            <w:bottom w:val="none" w:sz="0" w:space="0" w:color="auto"/>
            <w:right w:val="none" w:sz="0" w:space="0" w:color="auto"/>
          </w:divBdr>
        </w:div>
        <w:div w:id="1061094640">
          <w:marLeft w:val="480"/>
          <w:marRight w:val="0"/>
          <w:marTop w:val="0"/>
          <w:marBottom w:val="0"/>
          <w:divBdr>
            <w:top w:val="none" w:sz="0" w:space="0" w:color="auto"/>
            <w:left w:val="none" w:sz="0" w:space="0" w:color="auto"/>
            <w:bottom w:val="none" w:sz="0" w:space="0" w:color="auto"/>
            <w:right w:val="none" w:sz="0" w:space="0" w:color="auto"/>
          </w:divBdr>
        </w:div>
        <w:div w:id="1507356013">
          <w:marLeft w:val="480"/>
          <w:marRight w:val="0"/>
          <w:marTop w:val="0"/>
          <w:marBottom w:val="0"/>
          <w:divBdr>
            <w:top w:val="none" w:sz="0" w:space="0" w:color="auto"/>
            <w:left w:val="none" w:sz="0" w:space="0" w:color="auto"/>
            <w:bottom w:val="none" w:sz="0" w:space="0" w:color="auto"/>
            <w:right w:val="none" w:sz="0" w:space="0" w:color="auto"/>
          </w:divBdr>
        </w:div>
        <w:div w:id="1828859005">
          <w:marLeft w:val="480"/>
          <w:marRight w:val="0"/>
          <w:marTop w:val="0"/>
          <w:marBottom w:val="0"/>
          <w:divBdr>
            <w:top w:val="none" w:sz="0" w:space="0" w:color="auto"/>
            <w:left w:val="none" w:sz="0" w:space="0" w:color="auto"/>
            <w:bottom w:val="none" w:sz="0" w:space="0" w:color="auto"/>
            <w:right w:val="none" w:sz="0" w:space="0" w:color="auto"/>
          </w:divBdr>
        </w:div>
        <w:div w:id="1862011012">
          <w:marLeft w:val="480"/>
          <w:marRight w:val="0"/>
          <w:marTop w:val="0"/>
          <w:marBottom w:val="0"/>
          <w:divBdr>
            <w:top w:val="none" w:sz="0" w:space="0" w:color="auto"/>
            <w:left w:val="none" w:sz="0" w:space="0" w:color="auto"/>
            <w:bottom w:val="none" w:sz="0" w:space="0" w:color="auto"/>
            <w:right w:val="none" w:sz="0" w:space="0" w:color="auto"/>
          </w:divBdr>
        </w:div>
        <w:div w:id="1930776173">
          <w:marLeft w:val="480"/>
          <w:marRight w:val="0"/>
          <w:marTop w:val="0"/>
          <w:marBottom w:val="0"/>
          <w:divBdr>
            <w:top w:val="none" w:sz="0" w:space="0" w:color="auto"/>
            <w:left w:val="none" w:sz="0" w:space="0" w:color="auto"/>
            <w:bottom w:val="none" w:sz="0" w:space="0" w:color="auto"/>
            <w:right w:val="none" w:sz="0" w:space="0" w:color="auto"/>
          </w:divBdr>
        </w:div>
        <w:div w:id="1961258550">
          <w:marLeft w:val="480"/>
          <w:marRight w:val="0"/>
          <w:marTop w:val="0"/>
          <w:marBottom w:val="0"/>
          <w:divBdr>
            <w:top w:val="none" w:sz="0" w:space="0" w:color="auto"/>
            <w:left w:val="none" w:sz="0" w:space="0" w:color="auto"/>
            <w:bottom w:val="none" w:sz="0" w:space="0" w:color="auto"/>
            <w:right w:val="none" w:sz="0" w:space="0" w:color="auto"/>
          </w:divBdr>
        </w:div>
        <w:div w:id="2006785793">
          <w:marLeft w:val="480"/>
          <w:marRight w:val="0"/>
          <w:marTop w:val="0"/>
          <w:marBottom w:val="0"/>
          <w:divBdr>
            <w:top w:val="none" w:sz="0" w:space="0" w:color="auto"/>
            <w:left w:val="none" w:sz="0" w:space="0" w:color="auto"/>
            <w:bottom w:val="none" w:sz="0" w:space="0" w:color="auto"/>
            <w:right w:val="none" w:sz="0" w:space="0" w:color="auto"/>
          </w:divBdr>
        </w:div>
        <w:div w:id="2117824738">
          <w:marLeft w:val="480"/>
          <w:marRight w:val="0"/>
          <w:marTop w:val="0"/>
          <w:marBottom w:val="0"/>
          <w:divBdr>
            <w:top w:val="none" w:sz="0" w:space="0" w:color="auto"/>
            <w:left w:val="none" w:sz="0" w:space="0" w:color="auto"/>
            <w:bottom w:val="none" w:sz="0" w:space="0" w:color="auto"/>
            <w:right w:val="none" w:sz="0" w:space="0" w:color="auto"/>
          </w:divBdr>
        </w:div>
      </w:divsChild>
    </w:div>
    <w:div w:id="1038821185">
      <w:bodyDiv w:val="1"/>
      <w:marLeft w:val="0"/>
      <w:marRight w:val="0"/>
      <w:marTop w:val="0"/>
      <w:marBottom w:val="0"/>
      <w:divBdr>
        <w:top w:val="none" w:sz="0" w:space="0" w:color="auto"/>
        <w:left w:val="none" w:sz="0" w:space="0" w:color="auto"/>
        <w:bottom w:val="none" w:sz="0" w:space="0" w:color="auto"/>
        <w:right w:val="none" w:sz="0" w:space="0" w:color="auto"/>
      </w:divBdr>
    </w:div>
    <w:div w:id="1039629555">
      <w:bodyDiv w:val="1"/>
      <w:marLeft w:val="0"/>
      <w:marRight w:val="0"/>
      <w:marTop w:val="0"/>
      <w:marBottom w:val="0"/>
      <w:divBdr>
        <w:top w:val="none" w:sz="0" w:space="0" w:color="auto"/>
        <w:left w:val="none" w:sz="0" w:space="0" w:color="auto"/>
        <w:bottom w:val="none" w:sz="0" w:space="0" w:color="auto"/>
        <w:right w:val="none" w:sz="0" w:space="0" w:color="auto"/>
      </w:divBdr>
    </w:div>
    <w:div w:id="1041058976">
      <w:bodyDiv w:val="1"/>
      <w:marLeft w:val="0"/>
      <w:marRight w:val="0"/>
      <w:marTop w:val="0"/>
      <w:marBottom w:val="0"/>
      <w:divBdr>
        <w:top w:val="none" w:sz="0" w:space="0" w:color="auto"/>
        <w:left w:val="none" w:sz="0" w:space="0" w:color="auto"/>
        <w:bottom w:val="none" w:sz="0" w:space="0" w:color="auto"/>
        <w:right w:val="none" w:sz="0" w:space="0" w:color="auto"/>
      </w:divBdr>
    </w:div>
    <w:div w:id="1048382526">
      <w:bodyDiv w:val="1"/>
      <w:marLeft w:val="0"/>
      <w:marRight w:val="0"/>
      <w:marTop w:val="0"/>
      <w:marBottom w:val="0"/>
      <w:divBdr>
        <w:top w:val="none" w:sz="0" w:space="0" w:color="auto"/>
        <w:left w:val="none" w:sz="0" w:space="0" w:color="auto"/>
        <w:bottom w:val="none" w:sz="0" w:space="0" w:color="auto"/>
        <w:right w:val="none" w:sz="0" w:space="0" w:color="auto"/>
      </w:divBdr>
    </w:div>
    <w:div w:id="1056705114">
      <w:bodyDiv w:val="1"/>
      <w:marLeft w:val="0"/>
      <w:marRight w:val="0"/>
      <w:marTop w:val="0"/>
      <w:marBottom w:val="0"/>
      <w:divBdr>
        <w:top w:val="none" w:sz="0" w:space="0" w:color="auto"/>
        <w:left w:val="none" w:sz="0" w:space="0" w:color="auto"/>
        <w:bottom w:val="none" w:sz="0" w:space="0" w:color="auto"/>
        <w:right w:val="none" w:sz="0" w:space="0" w:color="auto"/>
      </w:divBdr>
    </w:div>
    <w:div w:id="1057514610">
      <w:bodyDiv w:val="1"/>
      <w:marLeft w:val="0"/>
      <w:marRight w:val="0"/>
      <w:marTop w:val="0"/>
      <w:marBottom w:val="0"/>
      <w:divBdr>
        <w:top w:val="none" w:sz="0" w:space="0" w:color="auto"/>
        <w:left w:val="none" w:sz="0" w:space="0" w:color="auto"/>
        <w:bottom w:val="none" w:sz="0" w:space="0" w:color="auto"/>
        <w:right w:val="none" w:sz="0" w:space="0" w:color="auto"/>
      </w:divBdr>
    </w:div>
    <w:div w:id="1057898518">
      <w:bodyDiv w:val="1"/>
      <w:marLeft w:val="0"/>
      <w:marRight w:val="0"/>
      <w:marTop w:val="0"/>
      <w:marBottom w:val="0"/>
      <w:divBdr>
        <w:top w:val="none" w:sz="0" w:space="0" w:color="auto"/>
        <w:left w:val="none" w:sz="0" w:space="0" w:color="auto"/>
        <w:bottom w:val="none" w:sz="0" w:space="0" w:color="auto"/>
        <w:right w:val="none" w:sz="0" w:space="0" w:color="auto"/>
      </w:divBdr>
      <w:divsChild>
        <w:div w:id="222302948">
          <w:marLeft w:val="640"/>
          <w:marRight w:val="0"/>
          <w:marTop w:val="0"/>
          <w:marBottom w:val="0"/>
          <w:divBdr>
            <w:top w:val="none" w:sz="0" w:space="0" w:color="auto"/>
            <w:left w:val="none" w:sz="0" w:space="0" w:color="auto"/>
            <w:bottom w:val="none" w:sz="0" w:space="0" w:color="auto"/>
            <w:right w:val="none" w:sz="0" w:space="0" w:color="auto"/>
          </w:divBdr>
        </w:div>
        <w:div w:id="816067571">
          <w:marLeft w:val="640"/>
          <w:marRight w:val="0"/>
          <w:marTop w:val="0"/>
          <w:marBottom w:val="0"/>
          <w:divBdr>
            <w:top w:val="none" w:sz="0" w:space="0" w:color="auto"/>
            <w:left w:val="none" w:sz="0" w:space="0" w:color="auto"/>
            <w:bottom w:val="none" w:sz="0" w:space="0" w:color="auto"/>
            <w:right w:val="none" w:sz="0" w:space="0" w:color="auto"/>
          </w:divBdr>
        </w:div>
        <w:div w:id="1043823855">
          <w:marLeft w:val="640"/>
          <w:marRight w:val="0"/>
          <w:marTop w:val="0"/>
          <w:marBottom w:val="0"/>
          <w:divBdr>
            <w:top w:val="none" w:sz="0" w:space="0" w:color="auto"/>
            <w:left w:val="none" w:sz="0" w:space="0" w:color="auto"/>
            <w:bottom w:val="none" w:sz="0" w:space="0" w:color="auto"/>
            <w:right w:val="none" w:sz="0" w:space="0" w:color="auto"/>
          </w:divBdr>
        </w:div>
        <w:div w:id="1401635027">
          <w:marLeft w:val="640"/>
          <w:marRight w:val="0"/>
          <w:marTop w:val="0"/>
          <w:marBottom w:val="0"/>
          <w:divBdr>
            <w:top w:val="none" w:sz="0" w:space="0" w:color="auto"/>
            <w:left w:val="none" w:sz="0" w:space="0" w:color="auto"/>
            <w:bottom w:val="none" w:sz="0" w:space="0" w:color="auto"/>
            <w:right w:val="none" w:sz="0" w:space="0" w:color="auto"/>
          </w:divBdr>
        </w:div>
        <w:div w:id="1441490350">
          <w:marLeft w:val="640"/>
          <w:marRight w:val="0"/>
          <w:marTop w:val="0"/>
          <w:marBottom w:val="0"/>
          <w:divBdr>
            <w:top w:val="none" w:sz="0" w:space="0" w:color="auto"/>
            <w:left w:val="none" w:sz="0" w:space="0" w:color="auto"/>
            <w:bottom w:val="none" w:sz="0" w:space="0" w:color="auto"/>
            <w:right w:val="none" w:sz="0" w:space="0" w:color="auto"/>
          </w:divBdr>
        </w:div>
        <w:div w:id="1453865182">
          <w:marLeft w:val="640"/>
          <w:marRight w:val="0"/>
          <w:marTop w:val="0"/>
          <w:marBottom w:val="0"/>
          <w:divBdr>
            <w:top w:val="none" w:sz="0" w:space="0" w:color="auto"/>
            <w:left w:val="none" w:sz="0" w:space="0" w:color="auto"/>
            <w:bottom w:val="none" w:sz="0" w:space="0" w:color="auto"/>
            <w:right w:val="none" w:sz="0" w:space="0" w:color="auto"/>
          </w:divBdr>
        </w:div>
        <w:div w:id="1531650870">
          <w:marLeft w:val="640"/>
          <w:marRight w:val="0"/>
          <w:marTop w:val="0"/>
          <w:marBottom w:val="0"/>
          <w:divBdr>
            <w:top w:val="none" w:sz="0" w:space="0" w:color="auto"/>
            <w:left w:val="none" w:sz="0" w:space="0" w:color="auto"/>
            <w:bottom w:val="none" w:sz="0" w:space="0" w:color="auto"/>
            <w:right w:val="none" w:sz="0" w:space="0" w:color="auto"/>
          </w:divBdr>
        </w:div>
        <w:div w:id="1748768676">
          <w:marLeft w:val="640"/>
          <w:marRight w:val="0"/>
          <w:marTop w:val="0"/>
          <w:marBottom w:val="0"/>
          <w:divBdr>
            <w:top w:val="none" w:sz="0" w:space="0" w:color="auto"/>
            <w:left w:val="none" w:sz="0" w:space="0" w:color="auto"/>
            <w:bottom w:val="none" w:sz="0" w:space="0" w:color="auto"/>
            <w:right w:val="none" w:sz="0" w:space="0" w:color="auto"/>
          </w:divBdr>
        </w:div>
        <w:div w:id="1852990853">
          <w:marLeft w:val="640"/>
          <w:marRight w:val="0"/>
          <w:marTop w:val="0"/>
          <w:marBottom w:val="0"/>
          <w:divBdr>
            <w:top w:val="none" w:sz="0" w:space="0" w:color="auto"/>
            <w:left w:val="none" w:sz="0" w:space="0" w:color="auto"/>
            <w:bottom w:val="none" w:sz="0" w:space="0" w:color="auto"/>
            <w:right w:val="none" w:sz="0" w:space="0" w:color="auto"/>
          </w:divBdr>
        </w:div>
        <w:div w:id="1860854253">
          <w:marLeft w:val="640"/>
          <w:marRight w:val="0"/>
          <w:marTop w:val="0"/>
          <w:marBottom w:val="0"/>
          <w:divBdr>
            <w:top w:val="none" w:sz="0" w:space="0" w:color="auto"/>
            <w:left w:val="none" w:sz="0" w:space="0" w:color="auto"/>
            <w:bottom w:val="none" w:sz="0" w:space="0" w:color="auto"/>
            <w:right w:val="none" w:sz="0" w:space="0" w:color="auto"/>
          </w:divBdr>
        </w:div>
        <w:div w:id="2010672671">
          <w:marLeft w:val="640"/>
          <w:marRight w:val="0"/>
          <w:marTop w:val="0"/>
          <w:marBottom w:val="0"/>
          <w:divBdr>
            <w:top w:val="none" w:sz="0" w:space="0" w:color="auto"/>
            <w:left w:val="none" w:sz="0" w:space="0" w:color="auto"/>
            <w:bottom w:val="none" w:sz="0" w:space="0" w:color="auto"/>
            <w:right w:val="none" w:sz="0" w:space="0" w:color="auto"/>
          </w:divBdr>
        </w:div>
        <w:div w:id="2073187994">
          <w:marLeft w:val="640"/>
          <w:marRight w:val="0"/>
          <w:marTop w:val="0"/>
          <w:marBottom w:val="0"/>
          <w:divBdr>
            <w:top w:val="none" w:sz="0" w:space="0" w:color="auto"/>
            <w:left w:val="none" w:sz="0" w:space="0" w:color="auto"/>
            <w:bottom w:val="none" w:sz="0" w:space="0" w:color="auto"/>
            <w:right w:val="none" w:sz="0" w:space="0" w:color="auto"/>
          </w:divBdr>
        </w:div>
        <w:div w:id="2092238414">
          <w:marLeft w:val="640"/>
          <w:marRight w:val="0"/>
          <w:marTop w:val="0"/>
          <w:marBottom w:val="0"/>
          <w:divBdr>
            <w:top w:val="none" w:sz="0" w:space="0" w:color="auto"/>
            <w:left w:val="none" w:sz="0" w:space="0" w:color="auto"/>
            <w:bottom w:val="none" w:sz="0" w:space="0" w:color="auto"/>
            <w:right w:val="none" w:sz="0" w:space="0" w:color="auto"/>
          </w:divBdr>
        </w:div>
      </w:divsChild>
    </w:div>
    <w:div w:id="1058406517">
      <w:bodyDiv w:val="1"/>
      <w:marLeft w:val="0"/>
      <w:marRight w:val="0"/>
      <w:marTop w:val="0"/>
      <w:marBottom w:val="0"/>
      <w:divBdr>
        <w:top w:val="none" w:sz="0" w:space="0" w:color="auto"/>
        <w:left w:val="none" w:sz="0" w:space="0" w:color="auto"/>
        <w:bottom w:val="none" w:sz="0" w:space="0" w:color="auto"/>
        <w:right w:val="none" w:sz="0" w:space="0" w:color="auto"/>
      </w:divBdr>
    </w:div>
    <w:div w:id="1059591840">
      <w:bodyDiv w:val="1"/>
      <w:marLeft w:val="0"/>
      <w:marRight w:val="0"/>
      <w:marTop w:val="0"/>
      <w:marBottom w:val="0"/>
      <w:divBdr>
        <w:top w:val="none" w:sz="0" w:space="0" w:color="auto"/>
        <w:left w:val="none" w:sz="0" w:space="0" w:color="auto"/>
        <w:bottom w:val="none" w:sz="0" w:space="0" w:color="auto"/>
        <w:right w:val="none" w:sz="0" w:space="0" w:color="auto"/>
      </w:divBdr>
      <w:divsChild>
        <w:div w:id="99226872">
          <w:marLeft w:val="640"/>
          <w:marRight w:val="0"/>
          <w:marTop w:val="0"/>
          <w:marBottom w:val="0"/>
          <w:divBdr>
            <w:top w:val="none" w:sz="0" w:space="0" w:color="auto"/>
            <w:left w:val="none" w:sz="0" w:space="0" w:color="auto"/>
            <w:bottom w:val="none" w:sz="0" w:space="0" w:color="auto"/>
            <w:right w:val="none" w:sz="0" w:space="0" w:color="auto"/>
          </w:divBdr>
        </w:div>
        <w:div w:id="124198661">
          <w:marLeft w:val="640"/>
          <w:marRight w:val="0"/>
          <w:marTop w:val="0"/>
          <w:marBottom w:val="0"/>
          <w:divBdr>
            <w:top w:val="none" w:sz="0" w:space="0" w:color="auto"/>
            <w:left w:val="none" w:sz="0" w:space="0" w:color="auto"/>
            <w:bottom w:val="none" w:sz="0" w:space="0" w:color="auto"/>
            <w:right w:val="none" w:sz="0" w:space="0" w:color="auto"/>
          </w:divBdr>
        </w:div>
        <w:div w:id="164592528">
          <w:marLeft w:val="640"/>
          <w:marRight w:val="0"/>
          <w:marTop w:val="0"/>
          <w:marBottom w:val="0"/>
          <w:divBdr>
            <w:top w:val="none" w:sz="0" w:space="0" w:color="auto"/>
            <w:left w:val="none" w:sz="0" w:space="0" w:color="auto"/>
            <w:bottom w:val="none" w:sz="0" w:space="0" w:color="auto"/>
            <w:right w:val="none" w:sz="0" w:space="0" w:color="auto"/>
          </w:divBdr>
        </w:div>
        <w:div w:id="513495145">
          <w:marLeft w:val="640"/>
          <w:marRight w:val="0"/>
          <w:marTop w:val="0"/>
          <w:marBottom w:val="0"/>
          <w:divBdr>
            <w:top w:val="none" w:sz="0" w:space="0" w:color="auto"/>
            <w:left w:val="none" w:sz="0" w:space="0" w:color="auto"/>
            <w:bottom w:val="none" w:sz="0" w:space="0" w:color="auto"/>
            <w:right w:val="none" w:sz="0" w:space="0" w:color="auto"/>
          </w:divBdr>
        </w:div>
        <w:div w:id="642471081">
          <w:marLeft w:val="640"/>
          <w:marRight w:val="0"/>
          <w:marTop w:val="0"/>
          <w:marBottom w:val="0"/>
          <w:divBdr>
            <w:top w:val="none" w:sz="0" w:space="0" w:color="auto"/>
            <w:left w:val="none" w:sz="0" w:space="0" w:color="auto"/>
            <w:bottom w:val="none" w:sz="0" w:space="0" w:color="auto"/>
            <w:right w:val="none" w:sz="0" w:space="0" w:color="auto"/>
          </w:divBdr>
        </w:div>
        <w:div w:id="827332391">
          <w:marLeft w:val="640"/>
          <w:marRight w:val="0"/>
          <w:marTop w:val="0"/>
          <w:marBottom w:val="0"/>
          <w:divBdr>
            <w:top w:val="none" w:sz="0" w:space="0" w:color="auto"/>
            <w:left w:val="none" w:sz="0" w:space="0" w:color="auto"/>
            <w:bottom w:val="none" w:sz="0" w:space="0" w:color="auto"/>
            <w:right w:val="none" w:sz="0" w:space="0" w:color="auto"/>
          </w:divBdr>
        </w:div>
        <w:div w:id="1143352360">
          <w:marLeft w:val="640"/>
          <w:marRight w:val="0"/>
          <w:marTop w:val="0"/>
          <w:marBottom w:val="0"/>
          <w:divBdr>
            <w:top w:val="none" w:sz="0" w:space="0" w:color="auto"/>
            <w:left w:val="none" w:sz="0" w:space="0" w:color="auto"/>
            <w:bottom w:val="none" w:sz="0" w:space="0" w:color="auto"/>
            <w:right w:val="none" w:sz="0" w:space="0" w:color="auto"/>
          </w:divBdr>
        </w:div>
        <w:div w:id="1235974017">
          <w:marLeft w:val="640"/>
          <w:marRight w:val="0"/>
          <w:marTop w:val="0"/>
          <w:marBottom w:val="0"/>
          <w:divBdr>
            <w:top w:val="none" w:sz="0" w:space="0" w:color="auto"/>
            <w:left w:val="none" w:sz="0" w:space="0" w:color="auto"/>
            <w:bottom w:val="none" w:sz="0" w:space="0" w:color="auto"/>
            <w:right w:val="none" w:sz="0" w:space="0" w:color="auto"/>
          </w:divBdr>
        </w:div>
        <w:div w:id="1240872956">
          <w:marLeft w:val="640"/>
          <w:marRight w:val="0"/>
          <w:marTop w:val="0"/>
          <w:marBottom w:val="0"/>
          <w:divBdr>
            <w:top w:val="none" w:sz="0" w:space="0" w:color="auto"/>
            <w:left w:val="none" w:sz="0" w:space="0" w:color="auto"/>
            <w:bottom w:val="none" w:sz="0" w:space="0" w:color="auto"/>
            <w:right w:val="none" w:sz="0" w:space="0" w:color="auto"/>
          </w:divBdr>
          <w:divsChild>
            <w:div w:id="75825660">
              <w:marLeft w:val="0"/>
              <w:marRight w:val="0"/>
              <w:marTop w:val="0"/>
              <w:marBottom w:val="0"/>
              <w:divBdr>
                <w:top w:val="none" w:sz="0" w:space="0" w:color="auto"/>
                <w:left w:val="none" w:sz="0" w:space="0" w:color="auto"/>
                <w:bottom w:val="none" w:sz="0" w:space="0" w:color="auto"/>
                <w:right w:val="none" w:sz="0" w:space="0" w:color="auto"/>
              </w:divBdr>
              <w:divsChild>
                <w:div w:id="103773803">
                  <w:marLeft w:val="640"/>
                  <w:marRight w:val="0"/>
                  <w:marTop w:val="0"/>
                  <w:marBottom w:val="0"/>
                  <w:divBdr>
                    <w:top w:val="none" w:sz="0" w:space="0" w:color="auto"/>
                    <w:left w:val="none" w:sz="0" w:space="0" w:color="auto"/>
                    <w:bottom w:val="none" w:sz="0" w:space="0" w:color="auto"/>
                    <w:right w:val="none" w:sz="0" w:space="0" w:color="auto"/>
                  </w:divBdr>
                </w:div>
                <w:div w:id="500316791">
                  <w:marLeft w:val="640"/>
                  <w:marRight w:val="0"/>
                  <w:marTop w:val="0"/>
                  <w:marBottom w:val="0"/>
                  <w:divBdr>
                    <w:top w:val="none" w:sz="0" w:space="0" w:color="auto"/>
                    <w:left w:val="none" w:sz="0" w:space="0" w:color="auto"/>
                    <w:bottom w:val="none" w:sz="0" w:space="0" w:color="auto"/>
                    <w:right w:val="none" w:sz="0" w:space="0" w:color="auto"/>
                  </w:divBdr>
                </w:div>
                <w:div w:id="682589827">
                  <w:marLeft w:val="640"/>
                  <w:marRight w:val="0"/>
                  <w:marTop w:val="0"/>
                  <w:marBottom w:val="0"/>
                  <w:divBdr>
                    <w:top w:val="none" w:sz="0" w:space="0" w:color="auto"/>
                    <w:left w:val="none" w:sz="0" w:space="0" w:color="auto"/>
                    <w:bottom w:val="none" w:sz="0" w:space="0" w:color="auto"/>
                    <w:right w:val="none" w:sz="0" w:space="0" w:color="auto"/>
                  </w:divBdr>
                </w:div>
                <w:div w:id="687218885">
                  <w:marLeft w:val="640"/>
                  <w:marRight w:val="0"/>
                  <w:marTop w:val="0"/>
                  <w:marBottom w:val="0"/>
                  <w:divBdr>
                    <w:top w:val="none" w:sz="0" w:space="0" w:color="auto"/>
                    <w:left w:val="none" w:sz="0" w:space="0" w:color="auto"/>
                    <w:bottom w:val="none" w:sz="0" w:space="0" w:color="auto"/>
                    <w:right w:val="none" w:sz="0" w:space="0" w:color="auto"/>
                  </w:divBdr>
                </w:div>
                <w:div w:id="719405262">
                  <w:marLeft w:val="640"/>
                  <w:marRight w:val="0"/>
                  <w:marTop w:val="0"/>
                  <w:marBottom w:val="0"/>
                  <w:divBdr>
                    <w:top w:val="none" w:sz="0" w:space="0" w:color="auto"/>
                    <w:left w:val="none" w:sz="0" w:space="0" w:color="auto"/>
                    <w:bottom w:val="none" w:sz="0" w:space="0" w:color="auto"/>
                    <w:right w:val="none" w:sz="0" w:space="0" w:color="auto"/>
                  </w:divBdr>
                </w:div>
                <w:div w:id="817921464">
                  <w:marLeft w:val="640"/>
                  <w:marRight w:val="0"/>
                  <w:marTop w:val="0"/>
                  <w:marBottom w:val="0"/>
                  <w:divBdr>
                    <w:top w:val="none" w:sz="0" w:space="0" w:color="auto"/>
                    <w:left w:val="none" w:sz="0" w:space="0" w:color="auto"/>
                    <w:bottom w:val="none" w:sz="0" w:space="0" w:color="auto"/>
                    <w:right w:val="none" w:sz="0" w:space="0" w:color="auto"/>
                  </w:divBdr>
                </w:div>
                <w:div w:id="933243797">
                  <w:marLeft w:val="640"/>
                  <w:marRight w:val="0"/>
                  <w:marTop w:val="0"/>
                  <w:marBottom w:val="0"/>
                  <w:divBdr>
                    <w:top w:val="none" w:sz="0" w:space="0" w:color="auto"/>
                    <w:left w:val="none" w:sz="0" w:space="0" w:color="auto"/>
                    <w:bottom w:val="none" w:sz="0" w:space="0" w:color="auto"/>
                    <w:right w:val="none" w:sz="0" w:space="0" w:color="auto"/>
                  </w:divBdr>
                </w:div>
                <w:div w:id="1002397515">
                  <w:marLeft w:val="640"/>
                  <w:marRight w:val="0"/>
                  <w:marTop w:val="0"/>
                  <w:marBottom w:val="0"/>
                  <w:divBdr>
                    <w:top w:val="none" w:sz="0" w:space="0" w:color="auto"/>
                    <w:left w:val="none" w:sz="0" w:space="0" w:color="auto"/>
                    <w:bottom w:val="none" w:sz="0" w:space="0" w:color="auto"/>
                    <w:right w:val="none" w:sz="0" w:space="0" w:color="auto"/>
                  </w:divBdr>
                </w:div>
                <w:div w:id="1100023488">
                  <w:marLeft w:val="640"/>
                  <w:marRight w:val="0"/>
                  <w:marTop w:val="0"/>
                  <w:marBottom w:val="0"/>
                  <w:divBdr>
                    <w:top w:val="none" w:sz="0" w:space="0" w:color="auto"/>
                    <w:left w:val="none" w:sz="0" w:space="0" w:color="auto"/>
                    <w:bottom w:val="none" w:sz="0" w:space="0" w:color="auto"/>
                    <w:right w:val="none" w:sz="0" w:space="0" w:color="auto"/>
                  </w:divBdr>
                </w:div>
                <w:div w:id="1226181036">
                  <w:marLeft w:val="640"/>
                  <w:marRight w:val="0"/>
                  <w:marTop w:val="0"/>
                  <w:marBottom w:val="0"/>
                  <w:divBdr>
                    <w:top w:val="none" w:sz="0" w:space="0" w:color="auto"/>
                    <w:left w:val="none" w:sz="0" w:space="0" w:color="auto"/>
                    <w:bottom w:val="none" w:sz="0" w:space="0" w:color="auto"/>
                    <w:right w:val="none" w:sz="0" w:space="0" w:color="auto"/>
                  </w:divBdr>
                </w:div>
                <w:div w:id="1458832613">
                  <w:marLeft w:val="640"/>
                  <w:marRight w:val="0"/>
                  <w:marTop w:val="0"/>
                  <w:marBottom w:val="0"/>
                  <w:divBdr>
                    <w:top w:val="none" w:sz="0" w:space="0" w:color="auto"/>
                    <w:left w:val="none" w:sz="0" w:space="0" w:color="auto"/>
                    <w:bottom w:val="none" w:sz="0" w:space="0" w:color="auto"/>
                    <w:right w:val="none" w:sz="0" w:space="0" w:color="auto"/>
                  </w:divBdr>
                </w:div>
                <w:div w:id="1495367155">
                  <w:marLeft w:val="640"/>
                  <w:marRight w:val="0"/>
                  <w:marTop w:val="0"/>
                  <w:marBottom w:val="0"/>
                  <w:divBdr>
                    <w:top w:val="none" w:sz="0" w:space="0" w:color="auto"/>
                    <w:left w:val="none" w:sz="0" w:space="0" w:color="auto"/>
                    <w:bottom w:val="none" w:sz="0" w:space="0" w:color="auto"/>
                    <w:right w:val="none" w:sz="0" w:space="0" w:color="auto"/>
                  </w:divBdr>
                </w:div>
                <w:div w:id="1653170964">
                  <w:marLeft w:val="640"/>
                  <w:marRight w:val="0"/>
                  <w:marTop w:val="0"/>
                  <w:marBottom w:val="0"/>
                  <w:divBdr>
                    <w:top w:val="none" w:sz="0" w:space="0" w:color="auto"/>
                    <w:left w:val="none" w:sz="0" w:space="0" w:color="auto"/>
                    <w:bottom w:val="none" w:sz="0" w:space="0" w:color="auto"/>
                    <w:right w:val="none" w:sz="0" w:space="0" w:color="auto"/>
                  </w:divBdr>
                </w:div>
                <w:div w:id="1802534154">
                  <w:marLeft w:val="640"/>
                  <w:marRight w:val="0"/>
                  <w:marTop w:val="0"/>
                  <w:marBottom w:val="0"/>
                  <w:divBdr>
                    <w:top w:val="none" w:sz="0" w:space="0" w:color="auto"/>
                    <w:left w:val="none" w:sz="0" w:space="0" w:color="auto"/>
                    <w:bottom w:val="none" w:sz="0" w:space="0" w:color="auto"/>
                    <w:right w:val="none" w:sz="0" w:space="0" w:color="auto"/>
                  </w:divBdr>
                </w:div>
                <w:div w:id="1851986737">
                  <w:marLeft w:val="640"/>
                  <w:marRight w:val="0"/>
                  <w:marTop w:val="0"/>
                  <w:marBottom w:val="0"/>
                  <w:divBdr>
                    <w:top w:val="none" w:sz="0" w:space="0" w:color="auto"/>
                    <w:left w:val="none" w:sz="0" w:space="0" w:color="auto"/>
                    <w:bottom w:val="none" w:sz="0" w:space="0" w:color="auto"/>
                    <w:right w:val="none" w:sz="0" w:space="0" w:color="auto"/>
                  </w:divBdr>
                </w:div>
                <w:div w:id="1888495003">
                  <w:marLeft w:val="640"/>
                  <w:marRight w:val="0"/>
                  <w:marTop w:val="0"/>
                  <w:marBottom w:val="0"/>
                  <w:divBdr>
                    <w:top w:val="none" w:sz="0" w:space="0" w:color="auto"/>
                    <w:left w:val="none" w:sz="0" w:space="0" w:color="auto"/>
                    <w:bottom w:val="none" w:sz="0" w:space="0" w:color="auto"/>
                    <w:right w:val="none" w:sz="0" w:space="0" w:color="auto"/>
                  </w:divBdr>
                </w:div>
                <w:div w:id="1916740367">
                  <w:marLeft w:val="640"/>
                  <w:marRight w:val="0"/>
                  <w:marTop w:val="0"/>
                  <w:marBottom w:val="0"/>
                  <w:divBdr>
                    <w:top w:val="none" w:sz="0" w:space="0" w:color="auto"/>
                    <w:left w:val="none" w:sz="0" w:space="0" w:color="auto"/>
                    <w:bottom w:val="none" w:sz="0" w:space="0" w:color="auto"/>
                    <w:right w:val="none" w:sz="0" w:space="0" w:color="auto"/>
                  </w:divBdr>
                </w:div>
                <w:div w:id="2121532571">
                  <w:marLeft w:val="640"/>
                  <w:marRight w:val="0"/>
                  <w:marTop w:val="0"/>
                  <w:marBottom w:val="0"/>
                  <w:divBdr>
                    <w:top w:val="none" w:sz="0" w:space="0" w:color="auto"/>
                    <w:left w:val="none" w:sz="0" w:space="0" w:color="auto"/>
                    <w:bottom w:val="none" w:sz="0" w:space="0" w:color="auto"/>
                    <w:right w:val="none" w:sz="0" w:space="0" w:color="auto"/>
                  </w:divBdr>
                </w:div>
                <w:div w:id="2145347208">
                  <w:marLeft w:val="640"/>
                  <w:marRight w:val="0"/>
                  <w:marTop w:val="0"/>
                  <w:marBottom w:val="0"/>
                  <w:divBdr>
                    <w:top w:val="none" w:sz="0" w:space="0" w:color="auto"/>
                    <w:left w:val="none" w:sz="0" w:space="0" w:color="auto"/>
                    <w:bottom w:val="none" w:sz="0" w:space="0" w:color="auto"/>
                    <w:right w:val="none" w:sz="0" w:space="0" w:color="auto"/>
                  </w:divBdr>
                </w:div>
              </w:divsChild>
            </w:div>
            <w:div w:id="538132471">
              <w:marLeft w:val="0"/>
              <w:marRight w:val="0"/>
              <w:marTop w:val="0"/>
              <w:marBottom w:val="0"/>
              <w:divBdr>
                <w:top w:val="none" w:sz="0" w:space="0" w:color="auto"/>
                <w:left w:val="none" w:sz="0" w:space="0" w:color="auto"/>
                <w:bottom w:val="none" w:sz="0" w:space="0" w:color="auto"/>
                <w:right w:val="none" w:sz="0" w:space="0" w:color="auto"/>
              </w:divBdr>
              <w:divsChild>
                <w:div w:id="76489463">
                  <w:marLeft w:val="640"/>
                  <w:marRight w:val="0"/>
                  <w:marTop w:val="0"/>
                  <w:marBottom w:val="0"/>
                  <w:divBdr>
                    <w:top w:val="none" w:sz="0" w:space="0" w:color="auto"/>
                    <w:left w:val="none" w:sz="0" w:space="0" w:color="auto"/>
                    <w:bottom w:val="none" w:sz="0" w:space="0" w:color="auto"/>
                    <w:right w:val="none" w:sz="0" w:space="0" w:color="auto"/>
                  </w:divBdr>
                </w:div>
                <w:div w:id="97916377">
                  <w:marLeft w:val="640"/>
                  <w:marRight w:val="0"/>
                  <w:marTop w:val="0"/>
                  <w:marBottom w:val="0"/>
                  <w:divBdr>
                    <w:top w:val="none" w:sz="0" w:space="0" w:color="auto"/>
                    <w:left w:val="none" w:sz="0" w:space="0" w:color="auto"/>
                    <w:bottom w:val="none" w:sz="0" w:space="0" w:color="auto"/>
                    <w:right w:val="none" w:sz="0" w:space="0" w:color="auto"/>
                  </w:divBdr>
                </w:div>
                <w:div w:id="140511720">
                  <w:marLeft w:val="640"/>
                  <w:marRight w:val="0"/>
                  <w:marTop w:val="0"/>
                  <w:marBottom w:val="0"/>
                  <w:divBdr>
                    <w:top w:val="none" w:sz="0" w:space="0" w:color="auto"/>
                    <w:left w:val="none" w:sz="0" w:space="0" w:color="auto"/>
                    <w:bottom w:val="none" w:sz="0" w:space="0" w:color="auto"/>
                    <w:right w:val="none" w:sz="0" w:space="0" w:color="auto"/>
                  </w:divBdr>
                </w:div>
                <w:div w:id="151991654">
                  <w:marLeft w:val="640"/>
                  <w:marRight w:val="0"/>
                  <w:marTop w:val="0"/>
                  <w:marBottom w:val="0"/>
                  <w:divBdr>
                    <w:top w:val="none" w:sz="0" w:space="0" w:color="auto"/>
                    <w:left w:val="none" w:sz="0" w:space="0" w:color="auto"/>
                    <w:bottom w:val="none" w:sz="0" w:space="0" w:color="auto"/>
                    <w:right w:val="none" w:sz="0" w:space="0" w:color="auto"/>
                  </w:divBdr>
                </w:div>
                <w:div w:id="200242273">
                  <w:marLeft w:val="640"/>
                  <w:marRight w:val="0"/>
                  <w:marTop w:val="0"/>
                  <w:marBottom w:val="0"/>
                  <w:divBdr>
                    <w:top w:val="none" w:sz="0" w:space="0" w:color="auto"/>
                    <w:left w:val="none" w:sz="0" w:space="0" w:color="auto"/>
                    <w:bottom w:val="none" w:sz="0" w:space="0" w:color="auto"/>
                    <w:right w:val="none" w:sz="0" w:space="0" w:color="auto"/>
                  </w:divBdr>
                </w:div>
                <w:div w:id="349844943">
                  <w:marLeft w:val="640"/>
                  <w:marRight w:val="0"/>
                  <w:marTop w:val="0"/>
                  <w:marBottom w:val="0"/>
                  <w:divBdr>
                    <w:top w:val="none" w:sz="0" w:space="0" w:color="auto"/>
                    <w:left w:val="none" w:sz="0" w:space="0" w:color="auto"/>
                    <w:bottom w:val="none" w:sz="0" w:space="0" w:color="auto"/>
                    <w:right w:val="none" w:sz="0" w:space="0" w:color="auto"/>
                  </w:divBdr>
                </w:div>
                <w:div w:id="810832061">
                  <w:marLeft w:val="640"/>
                  <w:marRight w:val="0"/>
                  <w:marTop w:val="0"/>
                  <w:marBottom w:val="0"/>
                  <w:divBdr>
                    <w:top w:val="none" w:sz="0" w:space="0" w:color="auto"/>
                    <w:left w:val="none" w:sz="0" w:space="0" w:color="auto"/>
                    <w:bottom w:val="none" w:sz="0" w:space="0" w:color="auto"/>
                    <w:right w:val="none" w:sz="0" w:space="0" w:color="auto"/>
                  </w:divBdr>
                </w:div>
                <w:div w:id="910386493">
                  <w:marLeft w:val="640"/>
                  <w:marRight w:val="0"/>
                  <w:marTop w:val="0"/>
                  <w:marBottom w:val="0"/>
                  <w:divBdr>
                    <w:top w:val="none" w:sz="0" w:space="0" w:color="auto"/>
                    <w:left w:val="none" w:sz="0" w:space="0" w:color="auto"/>
                    <w:bottom w:val="none" w:sz="0" w:space="0" w:color="auto"/>
                    <w:right w:val="none" w:sz="0" w:space="0" w:color="auto"/>
                  </w:divBdr>
                </w:div>
                <w:div w:id="949513808">
                  <w:marLeft w:val="640"/>
                  <w:marRight w:val="0"/>
                  <w:marTop w:val="0"/>
                  <w:marBottom w:val="0"/>
                  <w:divBdr>
                    <w:top w:val="none" w:sz="0" w:space="0" w:color="auto"/>
                    <w:left w:val="none" w:sz="0" w:space="0" w:color="auto"/>
                    <w:bottom w:val="none" w:sz="0" w:space="0" w:color="auto"/>
                    <w:right w:val="none" w:sz="0" w:space="0" w:color="auto"/>
                  </w:divBdr>
                </w:div>
                <w:div w:id="956303218">
                  <w:marLeft w:val="640"/>
                  <w:marRight w:val="0"/>
                  <w:marTop w:val="0"/>
                  <w:marBottom w:val="0"/>
                  <w:divBdr>
                    <w:top w:val="none" w:sz="0" w:space="0" w:color="auto"/>
                    <w:left w:val="none" w:sz="0" w:space="0" w:color="auto"/>
                    <w:bottom w:val="none" w:sz="0" w:space="0" w:color="auto"/>
                    <w:right w:val="none" w:sz="0" w:space="0" w:color="auto"/>
                  </w:divBdr>
                </w:div>
                <w:div w:id="989285271">
                  <w:marLeft w:val="640"/>
                  <w:marRight w:val="0"/>
                  <w:marTop w:val="0"/>
                  <w:marBottom w:val="0"/>
                  <w:divBdr>
                    <w:top w:val="none" w:sz="0" w:space="0" w:color="auto"/>
                    <w:left w:val="none" w:sz="0" w:space="0" w:color="auto"/>
                    <w:bottom w:val="none" w:sz="0" w:space="0" w:color="auto"/>
                    <w:right w:val="none" w:sz="0" w:space="0" w:color="auto"/>
                  </w:divBdr>
                </w:div>
                <w:div w:id="1107388081">
                  <w:marLeft w:val="640"/>
                  <w:marRight w:val="0"/>
                  <w:marTop w:val="0"/>
                  <w:marBottom w:val="0"/>
                  <w:divBdr>
                    <w:top w:val="none" w:sz="0" w:space="0" w:color="auto"/>
                    <w:left w:val="none" w:sz="0" w:space="0" w:color="auto"/>
                    <w:bottom w:val="none" w:sz="0" w:space="0" w:color="auto"/>
                    <w:right w:val="none" w:sz="0" w:space="0" w:color="auto"/>
                  </w:divBdr>
                </w:div>
                <w:div w:id="1333995022">
                  <w:marLeft w:val="640"/>
                  <w:marRight w:val="0"/>
                  <w:marTop w:val="0"/>
                  <w:marBottom w:val="0"/>
                  <w:divBdr>
                    <w:top w:val="none" w:sz="0" w:space="0" w:color="auto"/>
                    <w:left w:val="none" w:sz="0" w:space="0" w:color="auto"/>
                    <w:bottom w:val="none" w:sz="0" w:space="0" w:color="auto"/>
                    <w:right w:val="none" w:sz="0" w:space="0" w:color="auto"/>
                  </w:divBdr>
                </w:div>
                <w:div w:id="1411931052">
                  <w:marLeft w:val="640"/>
                  <w:marRight w:val="0"/>
                  <w:marTop w:val="0"/>
                  <w:marBottom w:val="0"/>
                  <w:divBdr>
                    <w:top w:val="none" w:sz="0" w:space="0" w:color="auto"/>
                    <w:left w:val="none" w:sz="0" w:space="0" w:color="auto"/>
                    <w:bottom w:val="none" w:sz="0" w:space="0" w:color="auto"/>
                    <w:right w:val="none" w:sz="0" w:space="0" w:color="auto"/>
                  </w:divBdr>
                </w:div>
                <w:div w:id="1709573653">
                  <w:marLeft w:val="640"/>
                  <w:marRight w:val="0"/>
                  <w:marTop w:val="0"/>
                  <w:marBottom w:val="0"/>
                  <w:divBdr>
                    <w:top w:val="none" w:sz="0" w:space="0" w:color="auto"/>
                    <w:left w:val="none" w:sz="0" w:space="0" w:color="auto"/>
                    <w:bottom w:val="none" w:sz="0" w:space="0" w:color="auto"/>
                    <w:right w:val="none" w:sz="0" w:space="0" w:color="auto"/>
                  </w:divBdr>
                </w:div>
                <w:div w:id="1753770984">
                  <w:marLeft w:val="640"/>
                  <w:marRight w:val="0"/>
                  <w:marTop w:val="0"/>
                  <w:marBottom w:val="0"/>
                  <w:divBdr>
                    <w:top w:val="none" w:sz="0" w:space="0" w:color="auto"/>
                    <w:left w:val="none" w:sz="0" w:space="0" w:color="auto"/>
                    <w:bottom w:val="none" w:sz="0" w:space="0" w:color="auto"/>
                    <w:right w:val="none" w:sz="0" w:space="0" w:color="auto"/>
                  </w:divBdr>
                </w:div>
                <w:div w:id="1838300957">
                  <w:marLeft w:val="640"/>
                  <w:marRight w:val="0"/>
                  <w:marTop w:val="0"/>
                  <w:marBottom w:val="0"/>
                  <w:divBdr>
                    <w:top w:val="none" w:sz="0" w:space="0" w:color="auto"/>
                    <w:left w:val="none" w:sz="0" w:space="0" w:color="auto"/>
                    <w:bottom w:val="none" w:sz="0" w:space="0" w:color="auto"/>
                    <w:right w:val="none" w:sz="0" w:space="0" w:color="auto"/>
                  </w:divBdr>
                </w:div>
                <w:div w:id="2053653105">
                  <w:marLeft w:val="640"/>
                  <w:marRight w:val="0"/>
                  <w:marTop w:val="0"/>
                  <w:marBottom w:val="0"/>
                  <w:divBdr>
                    <w:top w:val="none" w:sz="0" w:space="0" w:color="auto"/>
                    <w:left w:val="none" w:sz="0" w:space="0" w:color="auto"/>
                    <w:bottom w:val="none" w:sz="0" w:space="0" w:color="auto"/>
                    <w:right w:val="none" w:sz="0" w:space="0" w:color="auto"/>
                  </w:divBdr>
                </w:div>
              </w:divsChild>
            </w:div>
            <w:div w:id="539978789">
              <w:marLeft w:val="0"/>
              <w:marRight w:val="0"/>
              <w:marTop w:val="0"/>
              <w:marBottom w:val="0"/>
              <w:divBdr>
                <w:top w:val="none" w:sz="0" w:space="0" w:color="auto"/>
                <w:left w:val="none" w:sz="0" w:space="0" w:color="auto"/>
                <w:bottom w:val="none" w:sz="0" w:space="0" w:color="auto"/>
                <w:right w:val="none" w:sz="0" w:space="0" w:color="auto"/>
              </w:divBdr>
              <w:divsChild>
                <w:div w:id="125398789">
                  <w:marLeft w:val="640"/>
                  <w:marRight w:val="0"/>
                  <w:marTop w:val="0"/>
                  <w:marBottom w:val="0"/>
                  <w:divBdr>
                    <w:top w:val="none" w:sz="0" w:space="0" w:color="auto"/>
                    <w:left w:val="none" w:sz="0" w:space="0" w:color="auto"/>
                    <w:bottom w:val="none" w:sz="0" w:space="0" w:color="auto"/>
                    <w:right w:val="none" w:sz="0" w:space="0" w:color="auto"/>
                  </w:divBdr>
                </w:div>
                <w:div w:id="144709780">
                  <w:marLeft w:val="640"/>
                  <w:marRight w:val="0"/>
                  <w:marTop w:val="0"/>
                  <w:marBottom w:val="0"/>
                  <w:divBdr>
                    <w:top w:val="none" w:sz="0" w:space="0" w:color="auto"/>
                    <w:left w:val="none" w:sz="0" w:space="0" w:color="auto"/>
                    <w:bottom w:val="none" w:sz="0" w:space="0" w:color="auto"/>
                    <w:right w:val="none" w:sz="0" w:space="0" w:color="auto"/>
                  </w:divBdr>
                </w:div>
                <w:div w:id="294913753">
                  <w:marLeft w:val="640"/>
                  <w:marRight w:val="0"/>
                  <w:marTop w:val="0"/>
                  <w:marBottom w:val="0"/>
                  <w:divBdr>
                    <w:top w:val="none" w:sz="0" w:space="0" w:color="auto"/>
                    <w:left w:val="none" w:sz="0" w:space="0" w:color="auto"/>
                    <w:bottom w:val="none" w:sz="0" w:space="0" w:color="auto"/>
                    <w:right w:val="none" w:sz="0" w:space="0" w:color="auto"/>
                  </w:divBdr>
                </w:div>
                <w:div w:id="383915633">
                  <w:marLeft w:val="640"/>
                  <w:marRight w:val="0"/>
                  <w:marTop w:val="0"/>
                  <w:marBottom w:val="0"/>
                  <w:divBdr>
                    <w:top w:val="none" w:sz="0" w:space="0" w:color="auto"/>
                    <w:left w:val="none" w:sz="0" w:space="0" w:color="auto"/>
                    <w:bottom w:val="none" w:sz="0" w:space="0" w:color="auto"/>
                    <w:right w:val="none" w:sz="0" w:space="0" w:color="auto"/>
                  </w:divBdr>
                </w:div>
                <w:div w:id="400106741">
                  <w:marLeft w:val="640"/>
                  <w:marRight w:val="0"/>
                  <w:marTop w:val="0"/>
                  <w:marBottom w:val="0"/>
                  <w:divBdr>
                    <w:top w:val="none" w:sz="0" w:space="0" w:color="auto"/>
                    <w:left w:val="none" w:sz="0" w:space="0" w:color="auto"/>
                    <w:bottom w:val="none" w:sz="0" w:space="0" w:color="auto"/>
                    <w:right w:val="none" w:sz="0" w:space="0" w:color="auto"/>
                  </w:divBdr>
                </w:div>
                <w:div w:id="555360448">
                  <w:marLeft w:val="640"/>
                  <w:marRight w:val="0"/>
                  <w:marTop w:val="0"/>
                  <w:marBottom w:val="0"/>
                  <w:divBdr>
                    <w:top w:val="none" w:sz="0" w:space="0" w:color="auto"/>
                    <w:left w:val="none" w:sz="0" w:space="0" w:color="auto"/>
                    <w:bottom w:val="none" w:sz="0" w:space="0" w:color="auto"/>
                    <w:right w:val="none" w:sz="0" w:space="0" w:color="auto"/>
                  </w:divBdr>
                </w:div>
                <w:div w:id="657080257">
                  <w:marLeft w:val="640"/>
                  <w:marRight w:val="0"/>
                  <w:marTop w:val="0"/>
                  <w:marBottom w:val="0"/>
                  <w:divBdr>
                    <w:top w:val="none" w:sz="0" w:space="0" w:color="auto"/>
                    <w:left w:val="none" w:sz="0" w:space="0" w:color="auto"/>
                    <w:bottom w:val="none" w:sz="0" w:space="0" w:color="auto"/>
                    <w:right w:val="none" w:sz="0" w:space="0" w:color="auto"/>
                  </w:divBdr>
                </w:div>
                <w:div w:id="724597039">
                  <w:marLeft w:val="640"/>
                  <w:marRight w:val="0"/>
                  <w:marTop w:val="0"/>
                  <w:marBottom w:val="0"/>
                  <w:divBdr>
                    <w:top w:val="none" w:sz="0" w:space="0" w:color="auto"/>
                    <w:left w:val="none" w:sz="0" w:space="0" w:color="auto"/>
                    <w:bottom w:val="none" w:sz="0" w:space="0" w:color="auto"/>
                    <w:right w:val="none" w:sz="0" w:space="0" w:color="auto"/>
                  </w:divBdr>
                </w:div>
                <w:div w:id="886332755">
                  <w:marLeft w:val="640"/>
                  <w:marRight w:val="0"/>
                  <w:marTop w:val="0"/>
                  <w:marBottom w:val="0"/>
                  <w:divBdr>
                    <w:top w:val="none" w:sz="0" w:space="0" w:color="auto"/>
                    <w:left w:val="none" w:sz="0" w:space="0" w:color="auto"/>
                    <w:bottom w:val="none" w:sz="0" w:space="0" w:color="auto"/>
                    <w:right w:val="none" w:sz="0" w:space="0" w:color="auto"/>
                  </w:divBdr>
                </w:div>
                <w:div w:id="1027677662">
                  <w:marLeft w:val="640"/>
                  <w:marRight w:val="0"/>
                  <w:marTop w:val="0"/>
                  <w:marBottom w:val="0"/>
                  <w:divBdr>
                    <w:top w:val="none" w:sz="0" w:space="0" w:color="auto"/>
                    <w:left w:val="none" w:sz="0" w:space="0" w:color="auto"/>
                    <w:bottom w:val="none" w:sz="0" w:space="0" w:color="auto"/>
                    <w:right w:val="none" w:sz="0" w:space="0" w:color="auto"/>
                  </w:divBdr>
                </w:div>
                <w:div w:id="1136608530">
                  <w:marLeft w:val="640"/>
                  <w:marRight w:val="0"/>
                  <w:marTop w:val="0"/>
                  <w:marBottom w:val="0"/>
                  <w:divBdr>
                    <w:top w:val="none" w:sz="0" w:space="0" w:color="auto"/>
                    <w:left w:val="none" w:sz="0" w:space="0" w:color="auto"/>
                    <w:bottom w:val="none" w:sz="0" w:space="0" w:color="auto"/>
                    <w:right w:val="none" w:sz="0" w:space="0" w:color="auto"/>
                  </w:divBdr>
                </w:div>
                <w:div w:id="1287004511">
                  <w:marLeft w:val="640"/>
                  <w:marRight w:val="0"/>
                  <w:marTop w:val="0"/>
                  <w:marBottom w:val="0"/>
                  <w:divBdr>
                    <w:top w:val="none" w:sz="0" w:space="0" w:color="auto"/>
                    <w:left w:val="none" w:sz="0" w:space="0" w:color="auto"/>
                    <w:bottom w:val="none" w:sz="0" w:space="0" w:color="auto"/>
                    <w:right w:val="none" w:sz="0" w:space="0" w:color="auto"/>
                  </w:divBdr>
                </w:div>
                <w:div w:id="1474056264">
                  <w:marLeft w:val="640"/>
                  <w:marRight w:val="0"/>
                  <w:marTop w:val="0"/>
                  <w:marBottom w:val="0"/>
                  <w:divBdr>
                    <w:top w:val="none" w:sz="0" w:space="0" w:color="auto"/>
                    <w:left w:val="none" w:sz="0" w:space="0" w:color="auto"/>
                    <w:bottom w:val="none" w:sz="0" w:space="0" w:color="auto"/>
                    <w:right w:val="none" w:sz="0" w:space="0" w:color="auto"/>
                  </w:divBdr>
                </w:div>
                <w:div w:id="1629621792">
                  <w:marLeft w:val="640"/>
                  <w:marRight w:val="0"/>
                  <w:marTop w:val="0"/>
                  <w:marBottom w:val="0"/>
                  <w:divBdr>
                    <w:top w:val="none" w:sz="0" w:space="0" w:color="auto"/>
                    <w:left w:val="none" w:sz="0" w:space="0" w:color="auto"/>
                    <w:bottom w:val="none" w:sz="0" w:space="0" w:color="auto"/>
                    <w:right w:val="none" w:sz="0" w:space="0" w:color="auto"/>
                  </w:divBdr>
                </w:div>
                <w:div w:id="1644039649">
                  <w:marLeft w:val="640"/>
                  <w:marRight w:val="0"/>
                  <w:marTop w:val="0"/>
                  <w:marBottom w:val="0"/>
                  <w:divBdr>
                    <w:top w:val="none" w:sz="0" w:space="0" w:color="auto"/>
                    <w:left w:val="none" w:sz="0" w:space="0" w:color="auto"/>
                    <w:bottom w:val="none" w:sz="0" w:space="0" w:color="auto"/>
                    <w:right w:val="none" w:sz="0" w:space="0" w:color="auto"/>
                  </w:divBdr>
                </w:div>
                <w:div w:id="1721243235">
                  <w:marLeft w:val="640"/>
                  <w:marRight w:val="0"/>
                  <w:marTop w:val="0"/>
                  <w:marBottom w:val="0"/>
                  <w:divBdr>
                    <w:top w:val="none" w:sz="0" w:space="0" w:color="auto"/>
                    <w:left w:val="none" w:sz="0" w:space="0" w:color="auto"/>
                    <w:bottom w:val="none" w:sz="0" w:space="0" w:color="auto"/>
                    <w:right w:val="none" w:sz="0" w:space="0" w:color="auto"/>
                  </w:divBdr>
                </w:div>
                <w:div w:id="1861123355">
                  <w:marLeft w:val="640"/>
                  <w:marRight w:val="0"/>
                  <w:marTop w:val="0"/>
                  <w:marBottom w:val="0"/>
                  <w:divBdr>
                    <w:top w:val="none" w:sz="0" w:space="0" w:color="auto"/>
                    <w:left w:val="none" w:sz="0" w:space="0" w:color="auto"/>
                    <w:bottom w:val="none" w:sz="0" w:space="0" w:color="auto"/>
                    <w:right w:val="none" w:sz="0" w:space="0" w:color="auto"/>
                  </w:divBdr>
                </w:div>
                <w:div w:id="2130706861">
                  <w:marLeft w:val="640"/>
                  <w:marRight w:val="0"/>
                  <w:marTop w:val="0"/>
                  <w:marBottom w:val="0"/>
                  <w:divBdr>
                    <w:top w:val="none" w:sz="0" w:space="0" w:color="auto"/>
                    <w:left w:val="none" w:sz="0" w:space="0" w:color="auto"/>
                    <w:bottom w:val="none" w:sz="0" w:space="0" w:color="auto"/>
                    <w:right w:val="none" w:sz="0" w:space="0" w:color="auto"/>
                  </w:divBdr>
                </w:div>
              </w:divsChild>
            </w:div>
            <w:div w:id="560214734">
              <w:marLeft w:val="0"/>
              <w:marRight w:val="0"/>
              <w:marTop w:val="0"/>
              <w:marBottom w:val="0"/>
              <w:divBdr>
                <w:top w:val="none" w:sz="0" w:space="0" w:color="auto"/>
                <w:left w:val="none" w:sz="0" w:space="0" w:color="auto"/>
                <w:bottom w:val="none" w:sz="0" w:space="0" w:color="auto"/>
                <w:right w:val="none" w:sz="0" w:space="0" w:color="auto"/>
              </w:divBdr>
              <w:divsChild>
                <w:div w:id="115025586">
                  <w:marLeft w:val="640"/>
                  <w:marRight w:val="0"/>
                  <w:marTop w:val="0"/>
                  <w:marBottom w:val="0"/>
                  <w:divBdr>
                    <w:top w:val="none" w:sz="0" w:space="0" w:color="auto"/>
                    <w:left w:val="none" w:sz="0" w:space="0" w:color="auto"/>
                    <w:bottom w:val="none" w:sz="0" w:space="0" w:color="auto"/>
                    <w:right w:val="none" w:sz="0" w:space="0" w:color="auto"/>
                  </w:divBdr>
                </w:div>
                <w:div w:id="138154100">
                  <w:marLeft w:val="640"/>
                  <w:marRight w:val="0"/>
                  <w:marTop w:val="0"/>
                  <w:marBottom w:val="0"/>
                  <w:divBdr>
                    <w:top w:val="none" w:sz="0" w:space="0" w:color="auto"/>
                    <w:left w:val="none" w:sz="0" w:space="0" w:color="auto"/>
                    <w:bottom w:val="none" w:sz="0" w:space="0" w:color="auto"/>
                    <w:right w:val="none" w:sz="0" w:space="0" w:color="auto"/>
                  </w:divBdr>
                </w:div>
                <w:div w:id="269553667">
                  <w:marLeft w:val="640"/>
                  <w:marRight w:val="0"/>
                  <w:marTop w:val="0"/>
                  <w:marBottom w:val="0"/>
                  <w:divBdr>
                    <w:top w:val="none" w:sz="0" w:space="0" w:color="auto"/>
                    <w:left w:val="none" w:sz="0" w:space="0" w:color="auto"/>
                    <w:bottom w:val="none" w:sz="0" w:space="0" w:color="auto"/>
                    <w:right w:val="none" w:sz="0" w:space="0" w:color="auto"/>
                  </w:divBdr>
                </w:div>
                <w:div w:id="710805963">
                  <w:marLeft w:val="640"/>
                  <w:marRight w:val="0"/>
                  <w:marTop w:val="0"/>
                  <w:marBottom w:val="0"/>
                  <w:divBdr>
                    <w:top w:val="none" w:sz="0" w:space="0" w:color="auto"/>
                    <w:left w:val="none" w:sz="0" w:space="0" w:color="auto"/>
                    <w:bottom w:val="none" w:sz="0" w:space="0" w:color="auto"/>
                    <w:right w:val="none" w:sz="0" w:space="0" w:color="auto"/>
                  </w:divBdr>
                </w:div>
                <w:div w:id="779496049">
                  <w:marLeft w:val="640"/>
                  <w:marRight w:val="0"/>
                  <w:marTop w:val="0"/>
                  <w:marBottom w:val="0"/>
                  <w:divBdr>
                    <w:top w:val="none" w:sz="0" w:space="0" w:color="auto"/>
                    <w:left w:val="none" w:sz="0" w:space="0" w:color="auto"/>
                    <w:bottom w:val="none" w:sz="0" w:space="0" w:color="auto"/>
                    <w:right w:val="none" w:sz="0" w:space="0" w:color="auto"/>
                  </w:divBdr>
                </w:div>
                <w:div w:id="916865574">
                  <w:marLeft w:val="640"/>
                  <w:marRight w:val="0"/>
                  <w:marTop w:val="0"/>
                  <w:marBottom w:val="0"/>
                  <w:divBdr>
                    <w:top w:val="none" w:sz="0" w:space="0" w:color="auto"/>
                    <w:left w:val="none" w:sz="0" w:space="0" w:color="auto"/>
                    <w:bottom w:val="none" w:sz="0" w:space="0" w:color="auto"/>
                    <w:right w:val="none" w:sz="0" w:space="0" w:color="auto"/>
                  </w:divBdr>
                </w:div>
                <w:div w:id="1092319675">
                  <w:marLeft w:val="640"/>
                  <w:marRight w:val="0"/>
                  <w:marTop w:val="0"/>
                  <w:marBottom w:val="0"/>
                  <w:divBdr>
                    <w:top w:val="none" w:sz="0" w:space="0" w:color="auto"/>
                    <w:left w:val="none" w:sz="0" w:space="0" w:color="auto"/>
                    <w:bottom w:val="none" w:sz="0" w:space="0" w:color="auto"/>
                    <w:right w:val="none" w:sz="0" w:space="0" w:color="auto"/>
                  </w:divBdr>
                </w:div>
                <w:div w:id="1110777232">
                  <w:marLeft w:val="640"/>
                  <w:marRight w:val="0"/>
                  <w:marTop w:val="0"/>
                  <w:marBottom w:val="0"/>
                  <w:divBdr>
                    <w:top w:val="none" w:sz="0" w:space="0" w:color="auto"/>
                    <w:left w:val="none" w:sz="0" w:space="0" w:color="auto"/>
                    <w:bottom w:val="none" w:sz="0" w:space="0" w:color="auto"/>
                    <w:right w:val="none" w:sz="0" w:space="0" w:color="auto"/>
                  </w:divBdr>
                </w:div>
                <w:div w:id="1112091716">
                  <w:marLeft w:val="640"/>
                  <w:marRight w:val="0"/>
                  <w:marTop w:val="0"/>
                  <w:marBottom w:val="0"/>
                  <w:divBdr>
                    <w:top w:val="none" w:sz="0" w:space="0" w:color="auto"/>
                    <w:left w:val="none" w:sz="0" w:space="0" w:color="auto"/>
                    <w:bottom w:val="none" w:sz="0" w:space="0" w:color="auto"/>
                    <w:right w:val="none" w:sz="0" w:space="0" w:color="auto"/>
                  </w:divBdr>
                </w:div>
                <w:div w:id="1172263430">
                  <w:marLeft w:val="640"/>
                  <w:marRight w:val="0"/>
                  <w:marTop w:val="0"/>
                  <w:marBottom w:val="0"/>
                  <w:divBdr>
                    <w:top w:val="none" w:sz="0" w:space="0" w:color="auto"/>
                    <w:left w:val="none" w:sz="0" w:space="0" w:color="auto"/>
                    <w:bottom w:val="none" w:sz="0" w:space="0" w:color="auto"/>
                    <w:right w:val="none" w:sz="0" w:space="0" w:color="auto"/>
                  </w:divBdr>
                </w:div>
                <w:div w:id="1201825952">
                  <w:marLeft w:val="640"/>
                  <w:marRight w:val="0"/>
                  <w:marTop w:val="0"/>
                  <w:marBottom w:val="0"/>
                  <w:divBdr>
                    <w:top w:val="none" w:sz="0" w:space="0" w:color="auto"/>
                    <w:left w:val="none" w:sz="0" w:space="0" w:color="auto"/>
                    <w:bottom w:val="none" w:sz="0" w:space="0" w:color="auto"/>
                    <w:right w:val="none" w:sz="0" w:space="0" w:color="auto"/>
                  </w:divBdr>
                </w:div>
                <w:div w:id="1223637821">
                  <w:marLeft w:val="640"/>
                  <w:marRight w:val="0"/>
                  <w:marTop w:val="0"/>
                  <w:marBottom w:val="0"/>
                  <w:divBdr>
                    <w:top w:val="none" w:sz="0" w:space="0" w:color="auto"/>
                    <w:left w:val="none" w:sz="0" w:space="0" w:color="auto"/>
                    <w:bottom w:val="none" w:sz="0" w:space="0" w:color="auto"/>
                    <w:right w:val="none" w:sz="0" w:space="0" w:color="auto"/>
                  </w:divBdr>
                </w:div>
                <w:div w:id="1292521198">
                  <w:marLeft w:val="640"/>
                  <w:marRight w:val="0"/>
                  <w:marTop w:val="0"/>
                  <w:marBottom w:val="0"/>
                  <w:divBdr>
                    <w:top w:val="none" w:sz="0" w:space="0" w:color="auto"/>
                    <w:left w:val="none" w:sz="0" w:space="0" w:color="auto"/>
                    <w:bottom w:val="none" w:sz="0" w:space="0" w:color="auto"/>
                    <w:right w:val="none" w:sz="0" w:space="0" w:color="auto"/>
                  </w:divBdr>
                </w:div>
                <w:div w:id="1585533206">
                  <w:marLeft w:val="640"/>
                  <w:marRight w:val="0"/>
                  <w:marTop w:val="0"/>
                  <w:marBottom w:val="0"/>
                  <w:divBdr>
                    <w:top w:val="none" w:sz="0" w:space="0" w:color="auto"/>
                    <w:left w:val="none" w:sz="0" w:space="0" w:color="auto"/>
                    <w:bottom w:val="none" w:sz="0" w:space="0" w:color="auto"/>
                    <w:right w:val="none" w:sz="0" w:space="0" w:color="auto"/>
                  </w:divBdr>
                </w:div>
                <w:div w:id="1621911824">
                  <w:marLeft w:val="640"/>
                  <w:marRight w:val="0"/>
                  <w:marTop w:val="0"/>
                  <w:marBottom w:val="0"/>
                  <w:divBdr>
                    <w:top w:val="none" w:sz="0" w:space="0" w:color="auto"/>
                    <w:left w:val="none" w:sz="0" w:space="0" w:color="auto"/>
                    <w:bottom w:val="none" w:sz="0" w:space="0" w:color="auto"/>
                    <w:right w:val="none" w:sz="0" w:space="0" w:color="auto"/>
                  </w:divBdr>
                </w:div>
                <w:div w:id="1736275753">
                  <w:marLeft w:val="640"/>
                  <w:marRight w:val="0"/>
                  <w:marTop w:val="0"/>
                  <w:marBottom w:val="0"/>
                  <w:divBdr>
                    <w:top w:val="none" w:sz="0" w:space="0" w:color="auto"/>
                    <w:left w:val="none" w:sz="0" w:space="0" w:color="auto"/>
                    <w:bottom w:val="none" w:sz="0" w:space="0" w:color="auto"/>
                    <w:right w:val="none" w:sz="0" w:space="0" w:color="auto"/>
                  </w:divBdr>
                </w:div>
                <w:div w:id="1847743392">
                  <w:marLeft w:val="640"/>
                  <w:marRight w:val="0"/>
                  <w:marTop w:val="0"/>
                  <w:marBottom w:val="0"/>
                  <w:divBdr>
                    <w:top w:val="none" w:sz="0" w:space="0" w:color="auto"/>
                    <w:left w:val="none" w:sz="0" w:space="0" w:color="auto"/>
                    <w:bottom w:val="none" w:sz="0" w:space="0" w:color="auto"/>
                    <w:right w:val="none" w:sz="0" w:space="0" w:color="auto"/>
                  </w:divBdr>
                </w:div>
                <w:div w:id="1967198315">
                  <w:marLeft w:val="640"/>
                  <w:marRight w:val="0"/>
                  <w:marTop w:val="0"/>
                  <w:marBottom w:val="0"/>
                  <w:divBdr>
                    <w:top w:val="none" w:sz="0" w:space="0" w:color="auto"/>
                    <w:left w:val="none" w:sz="0" w:space="0" w:color="auto"/>
                    <w:bottom w:val="none" w:sz="0" w:space="0" w:color="auto"/>
                    <w:right w:val="none" w:sz="0" w:space="0" w:color="auto"/>
                  </w:divBdr>
                </w:div>
              </w:divsChild>
            </w:div>
            <w:div w:id="965626407">
              <w:marLeft w:val="0"/>
              <w:marRight w:val="0"/>
              <w:marTop w:val="0"/>
              <w:marBottom w:val="0"/>
              <w:divBdr>
                <w:top w:val="none" w:sz="0" w:space="0" w:color="auto"/>
                <w:left w:val="none" w:sz="0" w:space="0" w:color="auto"/>
                <w:bottom w:val="none" w:sz="0" w:space="0" w:color="auto"/>
                <w:right w:val="none" w:sz="0" w:space="0" w:color="auto"/>
              </w:divBdr>
              <w:divsChild>
                <w:div w:id="232811207">
                  <w:marLeft w:val="640"/>
                  <w:marRight w:val="0"/>
                  <w:marTop w:val="0"/>
                  <w:marBottom w:val="0"/>
                  <w:divBdr>
                    <w:top w:val="none" w:sz="0" w:space="0" w:color="auto"/>
                    <w:left w:val="none" w:sz="0" w:space="0" w:color="auto"/>
                    <w:bottom w:val="none" w:sz="0" w:space="0" w:color="auto"/>
                    <w:right w:val="none" w:sz="0" w:space="0" w:color="auto"/>
                  </w:divBdr>
                </w:div>
                <w:div w:id="557322518">
                  <w:marLeft w:val="640"/>
                  <w:marRight w:val="0"/>
                  <w:marTop w:val="0"/>
                  <w:marBottom w:val="0"/>
                  <w:divBdr>
                    <w:top w:val="none" w:sz="0" w:space="0" w:color="auto"/>
                    <w:left w:val="none" w:sz="0" w:space="0" w:color="auto"/>
                    <w:bottom w:val="none" w:sz="0" w:space="0" w:color="auto"/>
                    <w:right w:val="none" w:sz="0" w:space="0" w:color="auto"/>
                  </w:divBdr>
                </w:div>
                <w:div w:id="926227697">
                  <w:marLeft w:val="640"/>
                  <w:marRight w:val="0"/>
                  <w:marTop w:val="0"/>
                  <w:marBottom w:val="0"/>
                  <w:divBdr>
                    <w:top w:val="none" w:sz="0" w:space="0" w:color="auto"/>
                    <w:left w:val="none" w:sz="0" w:space="0" w:color="auto"/>
                    <w:bottom w:val="none" w:sz="0" w:space="0" w:color="auto"/>
                    <w:right w:val="none" w:sz="0" w:space="0" w:color="auto"/>
                  </w:divBdr>
                </w:div>
                <w:div w:id="928585164">
                  <w:marLeft w:val="640"/>
                  <w:marRight w:val="0"/>
                  <w:marTop w:val="0"/>
                  <w:marBottom w:val="0"/>
                  <w:divBdr>
                    <w:top w:val="none" w:sz="0" w:space="0" w:color="auto"/>
                    <w:left w:val="none" w:sz="0" w:space="0" w:color="auto"/>
                    <w:bottom w:val="none" w:sz="0" w:space="0" w:color="auto"/>
                    <w:right w:val="none" w:sz="0" w:space="0" w:color="auto"/>
                  </w:divBdr>
                </w:div>
                <w:div w:id="953250893">
                  <w:marLeft w:val="640"/>
                  <w:marRight w:val="0"/>
                  <w:marTop w:val="0"/>
                  <w:marBottom w:val="0"/>
                  <w:divBdr>
                    <w:top w:val="none" w:sz="0" w:space="0" w:color="auto"/>
                    <w:left w:val="none" w:sz="0" w:space="0" w:color="auto"/>
                    <w:bottom w:val="none" w:sz="0" w:space="0" w:color="auto"/>
                    <w:right w:val="none" w:sz="0" w:space="0" w:color="auto"/>
                  </w:divBdr>
                </w:div>
                <w:div w:id="1121145375">
                  <w:marLeft w:val="640"/>
                  <w:marRight w:val="0"/>
                  <w:marTop w:val="0"/>
                  <w:marBottom w:val="0"/>
                  <w:divBdr>
                    <w:top w:val="none" w:sz="0" w:space="0" w:color="auto"/>
                    <w:left w:val="none" w:sz="0" w:space="0" w:color="auto"/>
                    <w:bottom w:val="none" w:sz="0" w:space="0" w:color="auto"/>
                    <w:right w:val="none" w:sz="0" w:space="0" w:color="auto"/>
                  </w:divBdr>
                </w:div>
                <w:div w:id="1213079837">
                  <w:marLeft w:val="640"/>
                  <w:marRight w:val="0"/>
                  <w:marTop w:val="0"/>
                  <w:marBottom w:val="0"/>
                  <w:divBdr>
                    <w:top w:val="none" w:sz="0" w:space="0" w:color="auto"/>
                    <w:left w:val="none" w:sz="0" w:space="0" w:color="auto"/>
                    <w:bottom w:val="none" w:sz="0" w:space="0" w:color="auto"/>
                    <w:right w:val="none" w:sz="0" w:space="0" w:color="auto"/>
                  </w:divBdr>
                </w:div>
                <w:div w:id="1217159796">
                  <w:marLeft w:val="640"/>
                  <w:marRight w:val="0"/>
                  <w:marTop w:val="0"/>
                  <w:marBottom w:val="0"/>
                  <w:divBdr>
                    <w:top w:val="none" w:sz="0" w:space="0" w:color="auto"/>
                    <w:left w:val="none" w:sz="0" w:space="0" w:color="auto"/>
                    <w:bottom w:val="none" w:sz="0" w:space="0" w:color="auto"/>
                    <w:right w:val="none" w:sz="0" w:space="0" w:color="auto"/>
                  </w:divBdr>
                </w:div>
                <w:div w:id="1320421693">
                  <w:marLeft w:val="640"/>
                  <w:marRight w:val="0"/>
                  <w:marTop w:val="0"/>
                  <w:marBottom w:val="0"/>
                  <w:divBdr>
                    <w:top w:val="none" w:sz="0" w:space="0" w:color="auto"/>
                    <w:left w:val="none" w:sz="0" w:space="0" w:color="auto"/>
                    <w:bottom w:val="none" w:sz="0" w:space="0" w:color="auto"/>
                    <w:right w:val="none" w:sz="0" w:space="0" w:color="auto"/>
                  </w:divBdr>
                </w:div>
                <w:div w:id="1386682793">
                  <w:marLeft w:val="640"/>
                  <w:marRight w:val="0"/>
                  <w:marTop w:val="0"/>
                  <w:marBottom w:val="0"/>
                  <w:divBdr>
                    <w:top w:val="none" w:sz="0" w:space="0" w:color="auto"/>
                    <w:left w:val="none" w:sz="0" w:space="0" w:color="auto"/>
                    <w:bottom w:val="none" w:sz="0" w:space="0" w:color="auto"/>
                    <w:right w:val="none" w:sz="0" w:space="0" w:color="auto"/>
                  </w:divBdr>
                </w:div>
                <w:div w:id="1485389182">
                  <w:marLeft w:val="640"/>
                  <w:marRight w:val="0"/>
                  <w:marTop w:val="0"/>
                  <w:marBottom w:val="0"/>
                  <w:divBdr>
                    <w:top w:val="none" w:sz="0" w:space="0" w:color="auto"/>
                    <w:left w:val="none" w:sz="0" w:space="0" w:color="auto"/>
                    <w:bottom w:val="none" w:sz="0" w:space="0" w:color="auto"/>
                    <w:right w:val="none" w:sz="0" w:space="0" w:color="auto"/>
                  </w:divBdr>
                </w:div>
                <w:div w:id="1486437409">
                  <w:marLeft w:val="640"/>
                  <w:marRight w:val="0"/>
                  <w:marTop w:val="0"/>
                  <w:marBottom w:val="0"/>
                  <w:divBdr>
                    <w:top w:val="none" w:sz="0" w:space="0" w:color="auto"/>
                    <w:left w:val="none" w:sz="0" w:space="0" w:color="auto"/>
                    <w:bottom w:val="none" w:sz="0" w:space="0" w:color="auto"/>
                    <w:right w:val="none" w:sz="0" w:space="0" w:color="auto"/>
                  </w:divBdr>
                </w:div>
                <w:div w:id="1597009815">
                  <w:marLeft w:val="640"/>
                  <w:marRight w:val="0"/>
                  <w:marTop w:val="0"/>
                  <w:marBottom w:val="0"/>
                  <w:divBdr>
                    <w:top w:val="none" w:sz="0" w:space="0" w:color="auto"/>
                    <w:left w:val="none" w:sz="0" w:space="0" w:color="auto"/>
                    <w:bottom w:val="none" w:sz="0" w:space="0" w:color="auto"/>
                    <w:right w:val="none" w:sz="0" w:space="0" w:color="auto"/>
                  </w:divBdr>
                </w:div>
                <w:div w:id="1643079002">
                  <w:marLeft w:val="640"/>
                  <w:marRight w:val="0"/>
                  <w:marTop w:val="0"/>
                  <w:marBottom w:val="0"/>
                  <w:divBdr>
                    <w:top w:val="none" w:sz="0" w:space="0" w:color="auto"/>
                    <w:left w:val="none" w:sz="0" w:space="0" w:color="auto"/>
                    <w:bottom w:val="none" w:sz="0" w:space="0" w:color="auto"/>
                    <w:right w:val="none" w:sz="0" w:space="0" w:color="auto"/>
                  </w:divBdr>
                </w:div>
                <w:div w:id="1654065825">
                  <w:marLeft w:val="640"/>
                  <w:marRight w:val="0"/>
                  <w:marTop w:val="0"/>
                  <w:marBottom w:val="0"/>
                  <w:divBdr>
                    <w:top w:val="none" w:sz="0" w:space="0" w:color="auto"/>
                    <w:left w:val="none" w:sz="0" w:space="0" w:color="auto"/>
                    <w:bottom w:val="none" w:sz="0" w:space="0" w:color="auto"/>
                    <w:right w:val="none" w:sz="0" w:space="0" w:color="auto"/>
                  </w:divBdr>
                </w:div>
                <w:div w:id="1778519950">
                  <w:marLeft w:val="640"/>
                  <w:marRight w:val="0"/>
                  <w:marTop w:val="0"/>
                  <w:marBottom w:val="0"/>
                  <w:divBdr>
                    <w:top w:val="none" w:sz="0" w:space="0" w:color="auto"/>
                    <w:left w:val="none" w:sz="0" w:space="0" w:color="auto"/>
                    <w:bottom w:val="none" w:sz="0" w:space="0" w:color="auto"/>
                    <w:right w:val="none" w:sz="0" w:space="0" w:color="auto"/>
                  </w:divBdr>
                </w:div>
                <w:div w:id="1855606573">
                  <w:marLeft w:val="640"/>
                  <w:marRight w:val="0"/>
                  <w:marTop w:val="0"/>
                  <w:marBottom w:val="0"/>
                  <w:divBdr>
                    <w:top w:val="none" w:sz="0" w:space="0" w:color="auto"/>
                    <w:left w:val="none" w:sz="0" w:space="0" w:color="auto"/>
                    <w:bottom w:val="none" w:sz="0" w:space="0" w:color="auto"/>
                    <w:right w:val="none" w:sz="0" w:space="0" w:color="auto"/>
                  </w:divBdr>
                </w:div>
                <w:div w:id="1953436313">
                  <w:marLeft w:val="640"/>
                  <w:marRight w:val="0"/>
                  <w:marTop w:val="0"/>
                  <w:marBottom w:val="0"/>
                  <w:divBdr>
                    <w:top w:val="none" w:sz="0" w:space="0" w:color="auto"/>
                    <w:left w:val="none" w:sz="0" w:space="0" w:color="auto"/>
                    <w:bottom w:val="none" w:sz="0" w:space="0" w:color="auto"/>
                    <w:right w:val="none" w:sz="0" w:space="0" w:color="auto"/>
                  </w:divBdr>
                </w:div>
                <w:div w:id="2025083368">
                  <w:marLeft w:val="640"/>
                  <w:marRight w:val="0"/>
                  <w:marTop w:val="0"/>
                  <w:marBottom w:val="0"/>
                  <w:divBdr>
                    <w:top w:val="none" w:sz="0" w:space="0" w:color="auto"/>
                    <w:left w:val="none" w:sz="0" w:space="0" w:color="auto"/>
                    <w:bottom w:val="none" w:sz="0" w:space="0" w:color="auto"/>
                    <w:right w:val="none" w:sz="0" w:space="0" w:color="auto"/>
                  </w:divBdr>
                </w:div>
                <w:div w:id="2096708817">
                  <w:marLeft w:val="640"/>
                  <w:marRight w:val="0"/>
                  <w:marTop w:val="0"/>
                  <w:marBottom w:val="0"/>
                  <w:divBdr>
                    <w:top w:val="none" w:sz="0" w:space="0" w:color="auto"/>
                    <w:left w:val="none" w:sz="0" w:space="0" w:color="auto"/>
                    <w:bottom w:val="none" w:sz="0" w:space="0" w:color="auto"/>
                    <w:right w:val="none" w:sz="0" w:space="0" w:color="auto"/>
                  </w:divBdr>
                </w:div>
              </w:divsChild>
            </w:div>
            <w:div w:id="1001390985">
              <w:marLeft w:val="0"/>
              <w:marRight w:val="0"/>
              <w:marTop w:val="0"/>
              <w:marBottom w:val="0"/>
              <w:divBdr>
                <w:top w:val="none" w:sz="0" w:space="0" w:color="auto"/>
                <w:left w:val="none" w:sz="0" w:space="0" w:color="auto"/>
                <w:bottom w:val="none" w:sz="0" w:space="0" w:color="auto"/>
                <w:right w:val="none" w:sz="0" w:space="0" w:color="auto"/>
              </w:divBdr>
              <w:divsChild>
                <w:div w:id="20014282">
                  <w:marLeft w:val="640"/>
                  <w:marRight w:val="0"/>
                  <w:marTop w:val="0"/>
                  <w:marBottom w:val="0"/>
                  <w:divBdr>
                    <w:top w:val="none" w:sz="0" w:space="0" w:color="auto"/>
                    <w:left w:val="none" w:sz="0" w:space="0" w:color="auto"/>
                    <w:bottom w:val="none" w:sz="0" w:space="0" w:color="auto"/>
                    <w:right w:val="none" w:sz="0" w:space="0" w:color="auto"/>
                  </w:divBdr>
                </w:div>
                <w:div w:id="345399795">
                  <w:marLeft w:val="640"/>
                  <w:marRight w:val="0"/>
                  <w:marTop w:val="0"/>
                  <w:marBottom w:val="0"/>
                  <w:divBdr>
                    <w:top w:val="none" w:sz="0" w:space="0" w:color="auto"/>
                    <w:left w:val="none" w:sz="0" w:space="0" w:color="auto"/>
                    <w:bottom w:val="none" w:sz="0" w:space="0" w:color="auto"/>
                    <w:right w:val="none" w:sz="0" w:space="0" w:color="auto"/>
                  </w:divBdr>
                </w:div>
                <w:div w:id="366491669">
                  <w:marLeft w:val="640"/>
                  <w:marRight w:val="0"/>
                  <w:marTop w:val="0"/>
                  <w:marBottom w:val="0"/>
                  <w:divBdr>
                    <w:top w:val="none" w:sz="0" w:space="0" w:color="auto"/>
                    <w:left w:val="none" w:sz="0" w:space="0" w:color="auto"/>
                    <w:bottom w:val="none" w:sz="0" w:space="0" w:color="auto"/>
                    <w:right w:val="none" w:sz="0" w:space="0" w:color="auto"/>
                  </w:divBdr>
                </w:div>
                <w:div w:id="508645694">
                  <w:marLeft w:val="640"/>
                  <w:marRight w:val="0"/>
                  <w:marTop w:val="0"/>
                  <w:marBottom w:val="0"/>
                  <w:divBdr>
                    <w:top w:val="none" w:sz="0" w:space="0" w:color="auto"/>
                    <w:left w:val="none" w:sz="0" w:space="0" w:color="auto"/>
                    <w:bottom w:val="none" w:sz="0" w:space="0" w:color="auto"/>
                    <w:right w:val="none" w:sz="0" w:space="0" w:color="auto"/>
                  </w:divBdr>
                </w:div>
                <w:div w:id="650447686">
                  <w:marLeft w:val="640"/>
                  <w:marRight w:val="0"/>
                  <w:marTop w:val="0"/>
                  <w:marBottom w:val="0"/>
                  <w:divBdr>
                    <w:top w:val="none" w:sz="0" w:space="0" w:color="auto"/>
                    <w:left w:val="none" w:sz="0" w:space="0" w:color="auto"/>
                    <w:bottom w:val="none" w:sz="0" w:space="0" w:color="auto"/>
                    <w:right w:val="none" w:sz="0" w:space="0" w:color="auto"/>
                  </w:divBdr>
                </w:div>
                <w:div w:id="716274629">
                  <w:marLeft w:val="640"/>
                  <w:marRight w:val="0"/>
                  <w:marTop w:val="0"/>
                  <w:marBottom w:val="0"/>
                  <w:divBdr>
                    <w:top w:val="none" w:sz="0" w:space="0" w:color="auto"/>
                    <w:left w:val="none" w:sz="0" w:space="0" w:color="auto"/>
                    <w:bottom w:val="none" w:sz="0" w:space="0" w:color="auto"/>
                    <w:right w:val="none" w:sz="0" w:space="0" w:color="auto"/>
                  </w:divBdr>
                </w:div>
                <w:div w:id="861362869">
                  <w:marLeft w:val="640"/>
                  <w:marRight w:val="0"/>
                  <w:marTop w:val="0"/>
                  <w:marBottom w:val="0"/>
                  <w:divBdr>
                    <w:top w:val="none" w:sz="0" w:space="0" w:color="auto"/>
                    <w:left w:val="none" w:sz="0" w:space="0" w:color="auto"/>
                    <w:bottom w:val="none" w:sz="0" w:space="0" w:color="auto"/>
                    <w:right w:val="none" w:sz="0" w:space="0" w:color="auto"/>
                  </w:divBdr>
                </w:div>
                <w:div w:id="918178389">
                  <w:marLeft w:val="640"/>
                  <w:marRight w:val="0"/>
                  <w:marTop w:val="0"/>
                  <w:marBottom w:val="0"/>
                  <w:divBdr>
                    <w:top w:val="none" w:sz="0" w:space="0" w:color="auto"/>
                    <w:left w:val="none" w:sz="0" w:space="0" w:color="auto"/>
                    <w:bottom w:val="none" w:sz="0" w:space="0" w:color="auto"/>
                    <w:right w:val="none" w:sz="0" w:space="0" w:color="auto"/>
                  </w:divBdr>
                </w:div>
                <w:div w:id="1106003879">
                  <w:marLeft w:val="640"/>
                  <w:marRight w:val="0"/>
                  <w:marTop w:val="0"/>
                  <w:marBottom w:val="0"/>
                  <w:divBdr>
                    <w:top w:val="none" w:sz="0" w:space="0" w:color="auto"/>
                    <w:left w:val="none" w:sz="0" w:space="0" w:color="auto"/>
                    <w:bottom w:val="none" w:sz="0" w:space="0" w:color="auto"/>
                    <w:right w:val="none" w:sz="0" w:space="0" w:color="auto"/>
                  </w:divBdr>
                </w:div>
                <w:div w:id="1128745919">
                  <w:marLeft w:val="640"/>
                  <w:marRight w:val="0"/>
                  <w:marTop w:val="0"/>
                  <w:marBottom w:val="0"/>
                  <w:divBdr>
                    <w:top w:val="none" w:sz="0" w:space="0" w:color="auto"/>
                    <w:left w:val="none" w:sz="0" w:space="0" w:color="auto"/>
                    <w:bottom w:val="none" w:sz="0" w:space="0" w:color="auto"/>
                    <w:right w:val="none" w:sz="0" w:space="0" w:color="auto"/>
                  </w:divBdr>
                </w:div>
                <w:div w:id="1253199392">
                  <w:marLeft w:val="640"/>
                  <w:marRight w:val="0"/>
                  <w:marTop w:val="0"/>
                  <w:marBottom w:val="0"/>
                  <w:divBdr>
                    <w:top w:val="none" w:sz="0" w:space="0" w:color="auto"/>
                    <w:left w:val="none" w:sz="0" w:space="0" w:color="auto"/>
                    <w:bottom w:val="none" w:sz="0" w:space="0" w:color="auto"/>
                    <w:right w:val="none" w:sz="0" w:space="0" w:color="auto"/>
                  </w:divBdr>
                </w:div>
                <w:div w:id="1334994152">
                  <w:marLeft w:val="640"/>
                  <w:marRight w:val="0"/>
                  <w:marTop w:val="0"/>
                  <w:marBottom w:val="0"/>
                  <w:divBdr>
                    <w:top w:val="none" w:sz="0" w:space="0" w:color="auto"/>
                    <w:left w:val="none" w:sz="0" w:space="0" w:color="auto"/>
                    <w:bottom w:val="none" w:sz="0" w:space="0" w:color="auto"/>
                    <w:right w:val="none" w:sz="0" w:space="0" w:color="auto"/>
                  </w:divBdr>
                </w:div>
                <w:div w:id="1362823604">
                  <w:marLeft w:val="640"/>
                  <w:marRight w:val="0"/>
                  <w:marTop w:val="0"/>
                  <w:marBottom w:val="0"/>
                  <w:divBdr>
                    <w:top w:val="none" w:sz="0" w:space="0" w:color="auto"/>
                    <w:left w:val="none" w:sz="0" w:space="0" w:color="auto"/>
                    <w:bottom w:val="none" w:sz="0" w:space="0" w:color="auto"/>
                    <w:right w:val="none" w:sz="0" w:space="0" w:color="auto"/>
                  </w:divBdr>
                </w:div>
                <w:div w:id="1383751081">
                  <w:marLeft w:val="640"/>
                  <w:marRight w:val="0"/>
                  <w:marTop w:val="0"/>
                  <w:marBottom w:val="0"/>
                  <w:divBdr>
                    <w:top w:val="none" w:sz="0" w:space="0" w:color="auto"/>
                    <w:left w:val="none" w:sz="0" w:space="0" w:color="auto"/>
                    <w:bottom w:val="none" w:sz="0" w:space="0" w:color="auto"/>
                    <w:right w:val="none" w:sz="0" w:space="0" w:color="auto"/>
                  </w:divBdr>
                </w:div>
                <w:div w:id="1533156038">
                  <w:marLeft w:val="640"/>
                  <w:marRight w:val="0"/>
                  <w:marTop w:val="0"/>
                  <w:marBottom w:val="0"/>
                  <w:divBdr>
                    <w:top w:val="none" w:sz="0" w:space="0" w:color="auto"/>
                    <w:left w:val="none" w:sz="0" w:space="0" w:color="auto"/>
                    <w:bottom w:val="none" w:sz="0" w:space="0" w:color="auto"/>
                    <w:right w:val="none" w:sz="0" w:space="0" w:color="auto"/>
                  </w:divBdr>
                </w:div>
                <w:div w:id="1824469027">
                  <w:marLeft w:val="640"/>
                  <w:marRight w:val="0"/>
                  <w:marTop w:val="0"/>
                  <w:marBottom w:val="0"/>
                  <w:divBdr>
                    <w:top w:val="none" w:sz="0" w:space="0" w:color="auto"/>
                    <w:left w:val="none" w:sz="0" w:space="0" w:color="auto"/>
                    <w:bottom w:val="none" w:sz="0" w:space="0" w:color="auto"/>
                    <w:right w:val="none" w:sz="0" w:space="0" w:color="auto"/>
                  </w:divBdr>
                </w:div>
                <w:div w:id="2108695321">
                  <w:marLeft w:val="640"/>
                  <w:marRight w:val="0"/>
                  <w:marTop w:val="0"/>
                  <w:marBottom w:val="0"/>
                  <w:divBdr>
                    <w:top w:val="none" w:sz="0" w:space="0" w:color="auto"/>
                    <w:left w:val="none" w:sz="0" w:space="0" w:color="auto"/>
                    <w:bottom w:val="none" w:sz="0" w:space="0" w:color="auto"/>
                    <w:right w:val="none" w:sz="0" w:space="0" w:color="auto"/>
                  </w:divBdr>
                </w:div>
              </w:divsChild>
            </w:div>
            <w:div w:id="1005789163">
              <w:marLeft w:val="0"/>
              <w:marRight w:val="0"/>
              <w:marTop w:val="0"/>
              <w:marBottom w:val="0"/>
              <w:divBdr>
                <w:top w:val="none" w:sz="0" w:space="0" w:color="auto"/>
                <w:left w:val="none" w:sz="0" w:space="0" w:color="auto"/>
                <w:bottom w:val="none" w:sz="0" w:space="0" w:color="auto"/>
                <w:right w:val="none" w:sz="0" w:space="0" w:color="auto"/>
              </w:divBdr>
              <w:divsChild>
                <w:div w:id="74520224">
                  <w:marLeft w:val="640"/>
                  <w:marRight w:val="0"/>
                  <w:marTop w:val="0"/>
                  <w:marBottom w:val="0"/>
                  <w:divBdr>
                    <w:top w:val="none" w:sz="0" w:space="0" w:color="auto"/>
                    <w:left w:val="none" w:sz="0" w:space="0" w:color="auto"/>
                    <w:bottom w:val="none" w:sz="0" w:space="0" w:color="auto"/>
                    <w:right w:val="none" w:sz="0" w:space="0" w:color="auto"/>
                  </w:divBdr>
                </w:div>
                <w:div w:id="181289133">
                  <w:marLeft w:val="640"/>
                  <w:marRight w:val="0"/>
                  <w:marTop w:val="0"/>
                  <w:marBottom w:val="0"/>
                  <w:divBdr>
                    <w:top w:val="none" w:sz="0" w:space="0" w:color="auto"/>
                    <w:left w:val="none" w:sz="0" w:space="0" w:color="auto"/>
                    <w:bottom w:val="none" w:sz="0" w:space="0" w:color="auto"/>
                    <w:right w:val="none" w:sz="0" w:space="0" w:color="auto"/>
                  </w:divBdr>
                </w:div>
                <w:div w:id="242227622">
                  <w:marLeft w:val="640"/>
                  <w:marRight w:val="0"/>
                  <w:marTop w:val="0"/>
                  <w:marBottom w:val="0"/>
                  <w:divBdr>
                    <w:top w:val="none" w:sz="0" w:space="0" w:color="auto"/>
                    <w:left w:val="none" w:sz="0" w:space="0" w:color="auto"/>
                    <w:bottom w:val="none" w:sz="0" w:space="0" w:color="auto"/>
                    <w:right w:val="none" w:sz="0" w:space="0" w:color="auto"/>
                  </w:divBdr>
                </w:div>
                <w:div w:id="303852126">
                  <w:marLeft w:val="640"/>
                  <w:marRight w:val="0"/>
                  <w:marTop w:val="0"/>
                  <w:marBottom w:val="0"/>
                  <w:divBdr>
                    <w:top w:val="none" w:sz="0" w:space="0" w:color="auto"/>
                    <w:left w:val="none" w:sz="0" w:space="0" w:color="auto"/>
                    <w:bottom w:val="none" w:sz="0" w:space="0" w:color="auto"/>
                    <w:right w:val="none" w:sz="0" w:space="0" w:color="auto"/>
                  </w:divBdr>
                </w:div>
                <w:div w:id="448352307">
                  <w:marLeft w:val="640"/>
                  <w:marRight w:val="0"/>
                  <w:marTop w:val="0"/>
                  <w:marBottom w:val="0"/>
                  <w:divBdr>
                    <w:top w:val="none" w:sz="0" w:space="0" w:color="auto"/>
                    <w:left w:val="none" w:sz="0" w:space="0" w:color="auto"/>
                    <w:bottom w:val="none" w:sz="0" w:space="0" w:color="auto"/>
                    <w:right w:val="none" w:sz="0" w:space="0" w:color="auto"/>
                  </w:divBdr>
                </w:div>
                <w:div w:id="764426725">
                  <w:marLeft w:val="640"/>
                  <w:marRight w:val="0"/>
                  <w:marTop w:val="0"/>
                  <w:marBottom w:val="0"/>
                  <w:divBdr>
                    <w:top w:val="none" w:sz="0" w:space="0" w:color="auto"/>
                    <w:left w:val="none" w:sz="0" w:space="0" w:color="auto"/>
                    <w:bottom w:val="none" w:sz="0" w:space="0" w:color="auto"/>
                    <w:right w:val="none" w:sz="0" w:space="0" w:color="auto"/>
                  </w:divBdr>
                </w:div>
                <w:div w:id="833838786">
                  <w:marLeft w:val="640"/>
                  <w:marRight w:val="0"/>
                  <w:marTop w:val="0"/>
                  <w:marBottom w:val="0"/>
                  <w:divBdr>
                    <w:top w:val="none" w:sz="0" w:space="0" w:color="auto"/>
                    <w:left w:val="none" w:sz="0" w:space="0" w:color="auto"/>
                    <w:bottom w:val="none" w:sz="0" w:space="0" w:color="auto"/>
                    <w:right w:val="none" w:sz="0" w:space="0" w:color="auto"/>
                  </w:divBdr>
                </w:div>
                <w:div w:id="928582206">
                  <w:marLeft w:val="640"/>
                  <w:marRight w:val="0"/>
                  <w:marTop w:val="0"/>
                  <w:marBottom w:val="0"/>
                  <w:divBdr>
                    <w:top w:val="none" w:sz="0" w:space="0" w:color="auto"/>
                    <w:left w:val="none" w:sz="0" w:space="0" w:color="auto"/>
                    <w:bottom w:val="none" w:sz="0" w:space="0" w:color="auto"/>
                    <w:right w:val="none" w:sz="0" w:space="0" w:color="auto"/>
                  </w:divBdr>
                </w:div>
                <w:div w:id="1110123411">
                  <w:marLeft w:val="640"/>
                  <w:marRight w:val="0"/>
                  <w:marTop w:val="0"/>
                  <w:marBottom w:val="0"/>
                  <w:divBdr>
                    <w:top w:val="none" w:sz="0" w:space="0" w:color="auto"/>
                    <w:left w:val="none" w:sz="0" w:space="0" w:color="auto"/>
                    <w:bottom w:val="none" w:sz="0" w:space="0" w:color="auto"/>
                    <w:right w:val="none" w:sz="0" w:space="0" w:color="auto"/>
                  </w:divBdr>
                </w:div>
                <w:div w:id="1186794110">
                  <w:marLeft w:val="640"/>
                  <w:marRight w:val="0"/>
                  <w:marTop w:val="0"/>
                  <w:marBottom w:val="0"/>
                  <w:divBdr>
                    <w:top w:val="none" w:sz="0" w:space="0" w:color="auto"/>
                    <w:left w:val="none" w:sz="0" w:space="0" w:color="auto"/>
                    <w:bottom w:val="none" w:sz="0" w:space="0" w:color="auto"/>
                    <w:right w:val="none" w:sz="0" w:space="0" w:color="auto"/>
                  </w:divBdr>
                </w:div>
                <w:div w:id="1374887143">
                  <w:marLeft w:val="640"/>
                  <w:marRight w:val="0"/>
                  <w:marTop w:val="0"/>
                  <w:marBottom w:val="0"/>
                  <w:divBdr>
                    <w:top w:val="none" w:sz="0" w:space="0" w:color="auto"/>
                    <w:left w:val="none" w:sz="0" w:space="0" w:color="auto"/>
                    <w:bottom w:val="none" w:sz="0" w:space="0" w:color="auto"/>
                    <w:right w:val="none" w:sz="0" w:space="0" w:color="auto"/>
                  </w:divBdr>
                </w:div>
                <w:div w:id="1571963480">
                  <w:marLeft w:val="640"/>
                  <w:marRight w:val="0"/>
                  <w:marTop w:val="0"/>
                  <w:marBottom w:val="0"/>
                  <w:divBdr>
                    <w:top w:val="none" w:sz="0" w:space="0" w:color="auto"/>
                    <w:left w:val="none" w:sz="0" w:space="0" w:color="auto"/>
                    <w:bottom w:val="none" w:sz="0" w:space="0" w:color="auto"/>
                    <w:right w:val="none" w:sz="0" w:space="0" w:color="auto"/>
                  </w:divBdr>
                </w:div>
                <w:div w:id="1650859489">
                  <w:marLeft w:val="640"/>
                  <w:marRight w:val="0"/>
                  <w:marTop w:val="0"/>
                  <w:marBottom w:val="0"/>
                  <w:divBdr>
                    <w:top w:val="none" w:sz="0" w:space="0" w:color="auto"/>
                    <w:left w:val="none" w:sz="0" w:space="0" w:color="auto"/>
                    <w:bottom w:val="none" w:sz="0" w:space="0" w:color="auto"/>
                    <w:right w:val="none" w:sz="0" w:space="0" w:color="auto"/>
                  </w:divBdr>
                </w:div>
                <w:div w:id="1745882070">
                  <w:marLeft w:val="640"/>
                  <w:marRight w:val="0"/>
                  <w:marTop w:val="0"/>
                  <w:marBottom w:val="0"/>
                  <w:divBdr>
                    <w:top w:val="none" w:sz="0" w:space="0" w:color="auto"/>
                    <w:left w:val="none" w:sz="0" w:space="0" w:color="auto"/>
                    <w:bottom w:val="none" w:sz="0" w:space="0" w:color="auto"/>
                    <w:right w:val="none" w:sz="0" w:space="0" w:color="auto"/>
                  </w:divBdr>
                </w:div>
                <w:div w:id="1762263984">
                  <w:marLeft w:val="640"/>
                  <w:marRight w:val="0"/>
                  <w:marTop w:val="0"/>
                  <w:marBottom w:val="0"/>
                  <w:divBdr>
                    <w:top w:val="none" w:sz="0" w:space="0" w:color="auto"/>
                    <w:left w:val="none" w:sz="0" w:space="0" w:color="auto"/>
                    <w:bottom w:val="none" w:sz="0" w:space="0" w:color="auto"/>
                    <w:right w:val="none" w:sz="0" w:space="0" w:color="auto"/>
                  </w:divBdr>
                </w:div>
                <w:div w:id="1910072648">
                  <w:marLeft w:val="640"/>
                  <w:marRight w:val="0"/>
                  <w:marTop w:val="0"/>
                  <w:marBottom w:val="0"/>
                  <w:divBdr>
                    <w:top w:val="none" w:sz="0" w:space="0" w:color="auto"/>
                    <w:left w:val="none" w:sz="0" w:space="0" w:color="auto"/>
                    <w:bottom w:val="none" w:sz="0" w:space="0" w:color="auto"/>
                    <w:right w:val="none" w:sz="0" w:space="0" w:color="auto"/>
                  </w:divBdr>
                </w:div>
              </w:divsChild>
            </w:div>
            <w:div w:id="1157575617">
              <w:marLeft w:val="0"/>
              <w:marRight w:val="0"/>
              <w:marTop w:val="0"/>
              <w:marBottom w:val="0"/>
              <w:divBdr>
                <w:top w:val="none" w:sz="0" w:space="0" w:color="auto"/>
                <w:left w:val="none" w:sz="0" w:space="0" w:color="auto"/>
                <w:bottom w:val="none" w:sz="0" w:space="0" w:color="auto"/>
                <w:right w:val="none" w:sz="0" w:space="0" w:color="auto"/>
              </w:divBdr>
              <w:divsChild>
                <w:div w:id="29649918">
                  <w:marLeft w:val="640"/>
                  <w:marRight w:val="0"/>
                  <w:marTop w:val="0"/>
                  <w:marBottom w:val="0"/>
                  <w:divBdr>
                    <w:top w:val="none" w:sz="0" w:space="0" w:color="auto"/>
                    <w:left w:val="none" w:sz="0" w:space="0" w:color="auto"/>
                    <w:bottom w:val="none" w:sz="0" w:space="0" w:color="auto"/>
                    <w:right w:val="none" w:sz="0" w:space="0" w:color="auto"/>
                  </w:divBdr>
                </w:div>
                <w:div w:id="185602641">
                  <w:marLeft w:val="640"/>
                  <w:marRight w:val="0"/>
                  <w:marTop w:val="0"/>
                  <w:marBottom w:val="0"/>
                  <w:divBdr>
                    <w:top w:val="none" w:sz="0" w:space="0" w:color="auto"/>
                    <w:left w:val="none" w:sz="0" w:space="0" w:color="auto"/>
                    <w:bottom w:val="none" w:sz="0" w:space="0" w:color="auto"/>
                    <w:right w:val="none" w:sz="0" w:space="0" w:color="auto"/>
                  </w:divBdr>
                </w:div>
                <w:div w:id="244655098">
                  <w:marLeft w:val="640"/>
                  <w:marRight w:val="0"/>
                  <w:marTop w:val="0"/>
                  <w:marBottom w:val="0"/>
                  <w:divBdr>
                    <w:top w:val="none" w:sz="0" w:space="0" w:color="auto"/>
                    <w:left w:val="none" w:sz="0" w:space="0" w:color="auto"/>
                    <w:bottom w:val="none" w:sz="0" w:space="0" w:color="auto"/>
                    <w:right w:val="none" w:sz="0" w:space="0" w:color="auto"/>
                  </w:divBdr>
                </w:div>
                <w:div w:id="445464591">
                  <w:marLeft w:val="640"/>
                  <w:marRight w:val="0"/>
                  <w:marTop w:val="0"/>
                  <w:marBottom w:val="0"/>
                  <w:divBdr>
                    <w:top w:val="none" w:sz="0" w:space="0" w:color="auto"/>
                    <w:left w:val="none" w:sz="0" w:space="0" w:color="auto"/>
                    <w:bottom w:val="none" w:sz="0" w:space="0" w:color="auto"/>
                    <w:right w:val="none" w:sz="0" w:space="0" w:color="auto"/>
                  </w:divBdr>
                </w:div>
                <w:div w:id="689990769">
                  <w:marLeft w:val="640"/>
                  <w:marRight w:val="0"/>
                  <w:marTop w:val="0"/>
                  <w:marBottom w:val="0"/>
                  <w:divBdr>
                    <w:top w:val="none" w:sz="0" w:space="0" w:color="auto"/>
                    <w:left w:val="none" w:sz="0" w:space="0" w:color="auto"/>
                    <w:bottom w:val="none" w:sz="0" w:space="0" w:color="auto"/>
                    <w:right w:val="none" w:sz="0" w:space="0" w:color="auto"/>
                  </w:divBdr>
                </w:div>
                <w:div w:id="950936431">
                  <w:marLeft w:val="640"/>
                  <w:marRight w:val="0"/>
                  <w:marTop w:val="0"/>
                  <w:marBottom w:val="0"/>
                  <w:divBdr>
                    <w:top w:val="none" w:sz="0" w:space="0" w:color="auto"/>
                    <w:left w:val="none" w:sz="0" w:space="0" w:color="auto"/>
                    <w:bottom w:val="none" w:sz="0" w:space="0" w:color="auto"/>
                    <w:right w:val="none" w:sz="0" w:space="0" w:color="auto"/>
                  </w:divBdr>
                </w:div>
                <w:div w:id="1151405350">
                  <w:marLeft w:val="640"/>
                  <w:marRight w:val="0"/>
                  <w:marTop w:val="0"/>
                  <w:marBottom w:val="0"/>
                  <w:divBdr>
                    <w:top w:val="none" w:sz="0" w:space="0" w:color="auto"/>
                    <w:left w:val="none" w:sz="0" w:space="0" w:color="auto"/>
                    <w:bottom w:val="none" w:sz="0" w:space="0" w:color="auto"/>
                    <w:right w:val="none" w:sz="0" w:space="0" w:color="auto"/>
                  </w:divBdr>
                </w:div>
                <w:div w:id="1231966030">
                  <w:marLeft w:val="640"/>
                  <w:marRight w:val="0"/>
                  <w:marTop w:val="0"/>
                  <w:marBottom w:val="0"/>
                  <w:divBdr>
                    <w:top w:val="none" w:sz="0" w:space="0" w:color="auto"/>
                    <w:left w:val="none" w:sz="0" w:space="0" w:color="auto"/>
                    <w:bottom w:val="none" w:sz="0" w:space="0" w:color="auto"/>
                    <w:right w:val="none" w:sz="0" w:space="0" w:color="auto"/>
                  </w:divBdr>
                </w:div>
                <w:div w:id="1312054337">
                  <w:marLeft w:val="640"/>
                  <w:marRight w:val="0"/>
                  <w:marTop w:val="0"/>
                  <w:marBottom w:val="0"/>
                  <w:divBdr>
                    <w:top w:val="none" w:sz="0" w:space="0" w:color="auto"/>
                    <w:left w:val="none" w:sz="0" w:space="0" w:color="auto"/>
                    <w:bottom w:val="none" w:sz="0" w:space="0" w:color="auto"/>
                    <w:right w:val="none" w:sz="0" w:space="0" w:color="auto"/>
                  </w:divBdr>
                </w:div>
                <w:div w:id="1384869057">
                  <w:marLeft w:val="640"/>
                  <w:marRight w:val="0"/>
                  <w:marTop w:val="0"/>
                  <w:marBottom w:val="0"/>
                  <w:divBdr>
                    <w:top w:val="none" w:sz="0" w:space="0" w:color="auto"/>
                    <w:left w:val="none" w:sz="0" w:space="0" w:color="auto"/>
                    <w:bottom w:val="none" w:sz="0" w:space="0" w:color="auto"/>
                    <w:right w:val="none" w:sz="0" w:space="0" w:color="auto"/>
                  </w:divBdr>
                </w:div>
                <w:div w:id="1547138464">
                  <w:marLeft w:val="640"/>
                  <w:marRight w:val="0"/>
                  <w:marTop w:val="0"/>
                  <w:marBottom w:val="0"/>
                  <w:divBdr>
                    <w:top w:val="none" w:sz="0" w:space="0" w:color="auto"/>
                    <w:left w:val="none" w:sz="0" w:space="0" w:color="auto"/>
                    <w:bottom w:val="none" w:sz="0" w:space="0" w:color="auto"/>
                    <w:right w:val="none" w:sz="0" w:space="0" w:color="auto"/>
                  </w:divBdr>
                </w:div>
                <w:div w:id="1678069450">
                  <w:marLeft w:val="640"/>
                  <w:marRight w:val="0"/>
                  <w:marTop w:val="0"/>
                  <w:marBottom w:val="0"/>
                  <w:divBdr>
                    <w:top w:val="none" w:sz="0" w:space="0" w:color="auto"/>
                    <w:left w:val="none" w:sz="0" w:space="0" w:color="auto"/>
                    <w:bottom w:val="none" w:sz="0" w:space="0" w:color="auto"/>
                    <w:right w:val="none" w:sz="0" w:space="0" w:color="auto"/>
                  </w:divBdr>
                </w:div>
                <w:div w:id="1850294598">
                  <w:marLeft w:val="640"/>
                  <w:marRight w:val="0"/>
                  <w:marTop w:val="0"/>
                  <w:marBottom w:val="0"/>
                  <w:divBdr>
                    <w:top w:val="none" w:sz="0" w:space="0" w:color="auto"/>
                    <w:left w:val="none" w:sz="0" w:space="0" w:color="auto"/>
                    <w:bottom w:val="none" w:sz="0" w:space="0" w:color="auto"/>
                    <w:right w:val="none" w:sz="0" w:space="0" w:color="auto"/>
                  </w:divBdr>
                </w:div>
                <w:div w:id="1876500368">
                  <w:marLeft w:val="640"/>
                  <w:marRight w:val="0"/>
                  <w:marTop w:val="0"/>
                  <w:marBottom w:val="0"/>
                  <w:divBdr>
                    <w:top w:val="none" w:sz="0" w:space="0" w:color="auto"/>
                    <w:left w:val="none" w:sz="0" w:space="0" w:color="auto"/>
                    <w:bottom w:val="none" w:sz="0" w:space="0" w:color="auto"/>
                    <w:right w:val="none" w:sz="0" w:space="0" w:color="auto"/>
                  </w:divBdr>
                </w:div>
              </w:divsChild>
            </w:div>
            <w:div w:id="1174109043">
              <w:marLeft w:val="0"/>
              <w:marRight w:val="0"/>
              <w:marTop w:val="0"/>
              <w:marBottom w:val="0"/>
              <w:divBdr>
                <w:top w:val="none" w:sz="0" w:space="0" w:color="auto"/>
                <w:left w:val="none" w:sz="0" w:space="0" w:color="auto"/>
                <w:bottom w:val="none" w:sz="0" w:space="0" w:color="auto"/>
                <w:right w:val="none" w:sz="0" w:space="0" w:color="auto"/>
              </w:divBdr>
              <w:divsChild>
                <w:div w:id="66584632">
                  <w:marLeft w:val="640"/>
                  <w:marRight w:val="0"/>
                  <w:marTop w:val="0"/>
                  <w:marBottom w:val="0"/>
                  <w:divBdr>
                    <w:top w:val="none" w:sz="0" w:space="0" w:color="auto"/>
                    <w:left w:val="none" w:sz="0" w:space="0" w:color="auto"/>
                    <w:bottom w:val="none" w:sz="0" w:space="0" w:color="auto"/>
                    <w:right w:val="none" w:sz="0" w:space="0" w:color="auto"/>
                  </w:divBdr>
                </w:div>
                <w:div w:id="123617162">
                  <w:marLeft w:val="640"/>
                  <w:marRight w:val="0"/>
                  <w:marTop w:val="0"/>
                  <w:marBottom w:val="0"/>
                  <w:divBdr>
                    <w:top w:val="none" w:sz="0" w:space="0" w:color="auto"/>
                    <w:left w:val="none" w:sz="0" w:space="0" w:color="auto"/>
                    <w:bottom w:val="none" w:sz="0" w:space="0" w:color="auto"/>
                    <w:right w:val="none" w:sz="0" w:space="0" w:color="auto"/>
                  </w:divBdr>
                </w:div>
                <w:div w:id="151528582">
                  <w:marLeft w:val="640"/>
                  <w:marRight w:val="0"/>
                  <w:marTop w:val="0"/>
                  <w:marBottom w:val="0"/>
                  <w:divBdr>
                    <w:top w:val="none" w:sz="0" w:space="0" w:color="auto"/>
                    <w:left w:val="none" w:sz="0" w:space="0" w:color="auto"/>
                    <w:bottom w:val="none" w:sz="0" w:space="0" w:color="auto"/>
                    <w:right w:val="none" w:sz="0" w:space="0" w:color="auto"/>
                  </w:divBdr>
                </w:div>
                <w:div w:id="184096600">
                  <w:marLeft w:val="640"/>
                  <w:marRight w:val="0"/>
                  <w:marTop w:val="0"/>
                  <w:marBottom w:val="0"/>
                  <w:divBdr>
                    <w:top w:val="none" w:sz="0" w:space="0" w:color="auto"/>
                    <w:left w:val="none" w:sz="0" w:space="0" w:color="auto"/>
                    <w:bottom w:val="none" w:sz="0" w:space="0" w:color="auto"/>
                    <w:right w:val="none" w:sz="0" w:space="0" w:color="auto"/>
                  </w:divBdr>
                </w:div>
                <w:div w:id="190145847">
                  <w:marLeft w:val="640"/>
                  <w:marRight w:val="0"/>
                  <w:marTop w:val="0"/>
                  <w:marBottom w:val="0"/>
                  <w:divBdr>
                    <w:top w:val="none" w:sz="0" w:space="0" w:color="auto"/>
                    <w:left w:val="none" w:sz="0" w:space="0" w:color="auto"/>
                    <w:bottom w:val="none" w:sz="0" w:space="0" w:color="auto"/>
                    <w:right w:val="none" w:sz="0" w:space="0" w:color="auto"/>
                  </w:divBdr>
                </w:div>
                <w:div w:id="511993575">
                  <w:marLeft w:val="640"/>
                  <w:marRight w:val="0"/>
                  <w:marTop w:val="0"/>
                  <w:marBottom w:val="0"/>
                  <w:divBdr>
                    <w:top w:val="none" w:sz="0" w:space="0" w:color="auto"/>
                    <w:left w:val="none" w:sz="0" w:space="0" w:color="auto"/>
                    <w:bottom w:val="none" w:sz="0" w:space="0" w:color="auto"/>
                    <w:right w:val="none" w:sz="0" w:space="0" w:color="auto"/>
                  </w:divBdr>
                </w:div>
                <w:div w:id="600407483">
                  <w:marLeft w:val="640"/>
                  <w:marRight w:val="0"/>
                  <w:marTop w:val="0"/>
                  <w:marBottom w:val="0"/>
                  <w:divBdr>
                    <w:top w:val="none" w:sz="0" w:space="0" w:color="auto"/>
                    <w:left w:val="none" w:sz="0" w:space="0" w:color="auto"/>
                    <w:bottom w:val="none" w:sz="0" w:space="0" w:color="auto"/>
                    <w:right w:val="none" w:sz="0" w:space="0" w:color="auto"/>
                  </w:divBdr>
                </w:div>
                <w:div w:id="954210141">
                  <w:marLeft w:val="640"/>
                  <w:marRight w:val="0"/>
                  <w:marTop w:val="0"/>
                  <w:marBottom w:val="0"/>
                  <w:divBdr>
                    <w:top w:val="none" w:sz="0" w:space="0" w:color="auto"/>
                    <w:left w:val="none" w:sz="0" w:space="0" w:color="auto"/>
                    <w:bottom w:val="none" w:sz="0" w:space="0" w:color="auto"/>
                    <w:right w:val="none" w:sz="0" w:space="0" w:color="auto"/>
                  </w:divBdr>
                </w:div>
                <w:div w:id="960191141">
                  <w:marLeft w:val="640"/>
                  <w:marRight w:val="0"/>
                  <w:marTop w:val="0"/>
                  <w:marBottom w:val="0"/>
                  <w:divBdr>
                    <w:top w:val="none" w:sz="0" w:space="0" w:color="auto"/>
                    <w:left w:val="none" w:sz="0" w:space="0" w:color="auto"/>
                    <w:bottom w:val="none" w:sz="0" w:space="0" w:color="auto"/>
                    <w:right w:val="none" w:sz="0" w:space="0" w:color="auto"/>
                  </w:divBdr>
                </w:div>
                <w:div w:id="1160340951">
                  <w:marLeft w:val="640"/>
                  <w:marRight w:val="0"/>
                  <w:marTop w:val="0"/>
                  <w:marBottom w:val="0"/>
                  <w:divBdr>
                    <w:top w:val="none" w:sz="0" w:space="0" w:color="auto"/>
                    <w:left w:val="none" w:sz="0" w:space="0" w:color="auto"/>
                    <w:bottom w:val="none" w:sz="0" w:space="0" w:color="auto"/>
                    <w:right w:val="none" w:sz="0" w:space="0" w:color="auto"/>
                  </w:divBdr>
                </w:div>
                <w:div w:id="1229075205">
                  <w:marLeft w:val="640"/>
                  <w:marRight w:val="0"/>
                  <w:marTop w:val="0"/>
                  <w:marBottom w:val="0"/>
                  <w:divBdr>
                    <w:top w:val="none" w:sz="0" w:space="0" w:color="auto"/>
                    <w:left w:val="none" w:sz="0" w:space="0" w:color="auto"/>
                    <w:bottom w:val="none" w:sz="0" w:space="0" w:color="auto"/>
                    <w:right w:val="none" w:sz="0" w:space="0" w:color="auto"/>
                  </w:divBdr>
                </w:div>
                <w:div w:id="1580823702">
                  <w:marLeft w:val="640"/>
                  <w:marRight w:val="0"/>
                  <w:marTop w:val="0"/>
                  <w:marBottom w:val="0"/>
                  <w:divBdr>
                    <w:top w:val="none" w:sz="0" w:space="0" w:color="auto"/>
                    <w:left w:val="none" w:sz="0" w:space="0" w:color="auto"/>
                    <w:bottom w:val="none" w:sz="0" w:space="0" w:color="auto"/>
                    <w:right w:val="none" w:sz="0" w:space="0" w:color="auto"/>
                  </w:divBdr>
                </w:div>
                <w:div w:id="1657218306">
                  <w:marLeft w:val="640"/>
                  <w:marRight w:val="0"/>
                  <w:marTop w:val="0"/>
                  <w:marBottom w:val="0"/>
                  <w:divBdr>
                    <w:top w:val="none" w:sz="0" w:space="0" w:color="auto"/>
                    <w:left w:val="none" w:sz="0" w:space="0" w:color="auto"/>
                    <w:bottom w:val="none" w:sz="0" w:space="0" w:color="auto"/>
                    <w:right w:val="none" w:sz="0" w:space="0" w:color="auto"/>
                  </w:divBdr>
                </w:div>
                <w:div w:id="1746947736">
                  <w:marLeft w:val="640"/>
                  <w:marRight w:val="0"/>
                  <w:marTop w:val="0"/>
                  <w:marBottom w:val="0"/>
                  <w:divBdr>
                    <w:top w:val="none" w:sz="0" w:space="0" w:color="auto"/>
                    <w:left w:val="none" w:sz="0" w:space="0" w:color="auto"/>
                    <w:bottom w:val="none" w:sz="0" w:space="0" w:color="auto"/>
                    <w:right w:val="none" w:sz="0" w:space="0" w:color="auto"/>
                  </w:divBdr>
                </w:div>
                <w:div w:id="1747874523">
                  <w:marLeft w:val="640"/>
                  <w:marRight w:val="0"/>
                  <w:marTop w:val="0"/>
                  <w:marBottom w:val="0"/>
                  <w:divBdr>
                    <w:top w:val="none" w:sz="0" w:space="0" w:color="auto"/>
                    <w:left w:val="none" w:sz="0" w:space="0" w:color="auto"/>
                    <w:bottom w:val="none" w:sz="0" w:space="0" w:color="auto"/>
                    <w:right w:val="none" w:sz="0" w:space="0" w:color="auto"/>
                  </w:divBdr>
                </w:div>
                <w:div w:id="2126847560">
                  <w:marLeft w:val="640"/>
                  <w:marRight w:val="0"/>
                  <w:marTop w:val="0"/>
                  <w:marBottom w:val="0"/>
                  <w:divBdr>
                    <w:top w:val="none" w:sz="0" w:space="0" w:color="auto"/>
                    <w:left w:val="none" w:sz="0" w:space="0" w:color="auto"/>
                    <w:bottom w:val="none" w:sz="0" w:space="0" w:color="auto"/>
                    <w:right w:val="none" w:sz="0" w:space="0" w:color="auto"/>
                  </w:divBdr>
                </w:div>
              </w:divsChild>
            </w:div>
            <w:div w:id="1230188180">
              <w:marLeft w:val="0"/>
              <w:marRight w:val="0"/>
              <w:marTop w:val="0"/>
              <w:marBottom w:val="0"/>
              <w:divBdr>
                <w:top w:val="none" w:sz="0" w:space="0" w:color="auto"/>
                <w:left w:val="none" w:sz="0" w:space="0" w:color="auto"/>
                <w:bottom w:val="none" w:sz="0" w:space="0" w:color="auto"/>
                <w:right w:val="none" w:sz="0" w:space="0" w:color="auto"/>
              </w:divBdr>
              <w:divsChild>
                <w:div w:id="46146096">
                  <w:marLeft w:val="640"/>
                  <w:marRight w:val="0"/>
                  <w:marTop w:val="0"/>
                  <w:marBottom w:val="0"/>
                  <w:divBdr>
                    <w:top w:val="none" w:sz="0" w:space="0" w:color="auto"/>
                    <w:left w:val="none" w:sz="0" w:space="0" w:color="auto"/>
                    <w:bottom w:val="none" w:sz="0" w:space="0" w:color="auto"/>
                    <w:right w:val="none" w:sz="0" w:space="0" w:color="auto"/>
                  </w:divBdr>
                </w:div>
                <w:div w:id="171650181">
                  <w:marLeft w:val="640"/>
                  <w:marRight w:val="0"/>
                  <w:marTop w:val="0"/>
                  <w:marBottom w:val="0"/>
                  <w:divBdr>
                    <w:top w:val="none" w:sz="0" w:space="0" w:color="auto"/>
                    <w:left w:val="none" w:sz="0" w:space="0" w:color="auto"/>
                    <w:bottom w:val="none" w:sz="0" w:space="0" w:color="auto"/>
                    <w:right w:val="none" w:sz="0" w:space="0" w:color="auto"/>
                  </w:divBdr>
                </w:div>
                <w:div w:id="544676944">
                  <w:marLeft w:val="640"/>
                  <w:marRight w:val="0"/>
                  <w:marTop w:val="0"/>
                  <w:marBottom w:val="0"/>
                  <w:divBdr>
                    <w:top w:val="none" w:sz="0" w:space="0" w:color="auto"/>
                    <w:left w:val="none" w:sz="0" w:space="0" w:color="auto"/>
                    <w:bottom w:val="none" w:sz="0" w:space="0" w:color="auto"/>
                    <w:right w:val="none" w:sz="0" w:space="0" w:color="auto"/>
                  </w:divBdr>
                </w:div>
                <w:div w:id="628895311">
                  <w:marLeft w:val="640"/>
                  <w:marRight w:val="0"/>
                  <w:marTop w:val="0"/>
                  <w:marBottom w:val="0"/>
                  <w:divBdr>
                    <w:top w:val="none" w:sz="0" w:space="0" w:color="auto"/>
                    <w:left w:val="none" w:sz="0" w:space="0" w:color="auto"/>
                    <w:bottom w:val="none" w:sz="0" w:space="0" w:color="auto"/>
                    <w:right w:val="none" w:sz="0" w:space="0" w:color="auto"/>
                  </w:divBdr>
                </w:div>
                <w:div w:id="758864229">
                  <w:marLeft w:val="640"/>
                  <w:marRight w:val="0"/>
                  <w:marTop w:val="0"/>
                  <w:marBottom w:val="0"/>
                  <w:divBdr>
                    <w:top w:val="none" w:sz="0" w:space="0" w:color="auto"/>
                    <w:left w:val="none" w:sz="0" w:space="0" w:color="auto"/>
                    <w:bottom w:val="none" w:sz="0" w:space="0" w:color="auto"/>
                    <w:right w:val="none" w:sz="0" w:space="0" w:color="auto"/>
                  </w:divBdr>
                </w:div>
                <w:div w:id="796800133">
                  <w:marLeft w:val="640"/>
                  <w:marRight w:val="0"/>
                  <w:marTop w:val="0"/>
                  <w:marBottom w:val="0"/>
                  <w:divBdr>
                    <w:top w:val="none" w:sz="0" w:space="0" w:color="auto"/>
                    <w:left w:val="none" w:sz="0" w:space="0" w:color="auto"/>
                    <w:bottom w:val="none" w:sz="0" w:space="0" w:color="auto"/>
                    <w:right w:val="none" w:sz="0" w:space="0" w:color="auto"/>
                  </w:divBdr>
                </w:div>
                <w:div w:id="802773232">
                  <w:marLeft w:val="640"/>
                  <w:marRight w:val="0"/>
                  <w:marTop w:val="0"/>
                  <w:marBottom w:val="0"/>
                  <w:divBdr>
                    <w:top w:val="none" w:sz="0" w:space="0" w:color="auto"/>
                    <w:left w:val="none" w:sz="0" w:space="0" w:color="auto"/>
                    <w:bottom w:val="none" w:sz="0" w:space="0" w:color="auto"/>
                    <w:right w:val="none" w:sz="0" w:space="0" w:color="auto"/>
                  </w:divBdr>
                </w:div>
                <w:div w:id="814834691">
                  <w:marLeft w:val="640"/>
                  <w:marRight w:val="0"/>
                  <w:marTop w:val="0"/>
                  <w:marBottom w:val="0"/>
                  <w:divBdr>
                    <w:top w:val="none" w:sz="0" w:space="0" w:color="auto"/>
                    <w:left w:val="none" w:sz="0" w:space="0" w:color="auto"/>
                    <w:bottom w:val="none" w:sz="0" w:space="0" w:color="auto"/>
                    <w:right w:val="none" w:sz="0" w:space="0" w:color="auto"/>
                  </w:divBdr>
                </w:div>
                <w:div w:id="1445080196">
                  <w:marLeft w:val="640"/>
                  <w:marRight w:val="0"/>
                  <w:marTop w:val="0"/>
                  <w:marBottom w:val="0"/>
                  <w:divBdr>
                    <w:top w:val="none" w:sz="0" w:space="0" w:color="auto"/>
                    <w:left w:val="none" w:sz="0" w:space="0" w:color="auto"/>
                    <w:bottom w:val="none" w:sz="0" w:space="0" w:color="auto"/>
                    <w:right w:val="none" w:sz="0" w:space="0" w:color="auto"/>
                  </w:divBdr>
                </w:div>
                <w:div w:id="1505129960">
                  <w:marLeft w:val="640"/>
                  <w:marRight w:val="0"/>
                  <w:marTop w:val="0"/>
                  <w:marBottom w:val="0"/>
                  <w:divBdr>
                    <w:top w:val="none" w:sz="0" w:space="0" w:color="auto"/>
                    <w:left w:val="none" w:sz="0" w:space="0" w:color="auto"/>
                    <w:bottom w:val="none" w:sz="0" w:space="0" w:color="auto"/>
                    <w:right w:val="none" w:sz="0" w:space="0" w:color="auto"/>
                  </w:divBdr>
                </w:div>
                <w:div w:id="1566450187">
                  <w:marLeft w:val="640"/>
                  <w:marRight w:val="0"/>
                  <w:marTop w:val="0"/>
                  <w:marBottom w:val="0"/>
                  <w:divBdr>
                    <w:top w:val="none" w:sz="0" w:space="0" w:color="auto"/>
                    <w:left w:val="none" w:sz="0" w:space="0" w:color="auto"/>
                    <w:bottom w:val="none" w:sz="0" w:space="0" w:color="auto"/>
                    <w:right w:val="none" w:sz="0" w:space="0" w:color="auto"/>
                  </w:divBdr>
                </w:div>
                <w:div w:id="1715425398">
                  <w:marLeft w:val="640"/>
                  <w:marRight w:val="0"/>
                  <w:marTop w:val="0"/>
                  <w:marBottom w:val="0"/>
                  <w:divBdr>
                    <w:top w:val="none" w:sz="0" w:space="0" w:color="auto"/>
                    <w:left w:val="none" w:sz="0" w:space="0" w:color="auto"/>
                    <w:bottom w:val="none" w:sz="0" w:space="0" w:color="auto"/>
                    <w:right w:val="none" w:sz="0" w:space="0" w:color="auto"/>
                  </w:divBdr>
                </w:div>
                <w:div w:id="1765571072">
                  <w:marLeft w:val="640"/>
                  <w:marRight w:val="0"/>
                  <w:marTop w:val="0"/>
                  <w:marBottom w:val="0"/>
                  <w:divBdr>
                    <w:top w:val="none" w:sz="0" w:space="0" w:color="auto"/>
                    <w:left w:val="none" w:sz="0" w:space="0" w:color="auto"/>
                    <w:bottom w:val="none" w:sz="0" w:space="0" w:color="auto"/>
                    <w:right w:val="none" w:sz="0" w:space="0" w:color="auto"/>
                  </w:divBdr>
                </w:div>
                <w:div w:id="1889144008">
                  <w:marLeft w:val="640"/>
                  <w:marRight w:val="0"/>
                  <w:marTop w:val="0"/>
                  <w:marBottom w:val="0"/>
                  <w:divBdr>
                    <w:top w:val="none" w:sz="0" w:space="0" w:color="auto"/>
                    <w:left w:val="none" w:sz="0" w:space="0" w:color="auto"/>
                    <w:bottom w:val="none" w:sz="0" w:space="0" w:color="auto"/>
                    <w:right w:val="none" w:sz="0" w:space="0" w:color="auto"/>
                  </w:divBdr>
                </w:div>
                <w:div w:id="1966160587">
                  <w:marLeft w:val="640"/>
                  <w:marRight w:val="0"/>
                  <w:marTop w:val="0"/>
                  <w:marBottom w:val="0"/>
                  <w:divBdr>
                    <w:top w:val="none" w:sz="0" w:space="0" w:color="auto"/>
                    <w:left w:val="none" w:sz="0" w:space="0" w:color="auto"/>
                    <w:bottom w:val="none" w:sz="0" w:space="0" w:color="auto"/>
                    <w:right w:val="none" w:sz="0" w:space="0" w:color="auto"/>
                  </w:divBdr>
                </w:div>
              </w:divsChild>
            </w:div>
            <w:div w:id="1291473637">
              <w:marLeft w:val="0"/>
              <w:marRight w:val="0"/>
              <w:marTop w:val="0"/>
              <w:marBottom w:val="0"/>
              <w:divBdr>
                <w:top w:val="none" w:sz="0" w:space="0" w:color="auto"/>
                <w:left w:val="none" w:sz="0" w:space="0" w:color="auto"/>
                <w:bottom w:val="none" w:sz="0" w:space="0" w:color="auto"/>
                <w:right w:val="none" w:sz="0" w:space="0" w:color="auto"/>
              </w:divBdr>
              <w:divsChild>
                <w:div w:id="95759842">
                  <w:marLeft w:val="640"/>
                  <w:marRight w:val="0"/>
                  <w:marTop w:val="0"/>
                  <w:marBottom w:val="0"/>
                  <w:divBdr>
                    <w:top w:val="none" w:sz="0" w:space="0" w:color="auto"/>
                    <w:left w:val="none" w:sz="0" w:space="0" w:color="auto"/>
                    <w:bottom w:val="none" w:sz="0" w:space="0" w:color="auto"/>
                    <w:right w:val="none" w:sz="0" w:space="0" w:color="auto"/>
                  </w:divBdr>
                </w:div>
                <w:div w:id="130368629">
                  <w:marLeft w:val="640"/>
                  <w:marRight w:val="0"/>
                  <w:marTop w:val="0"/>
                  <w:marBottom w:val="0"/>
                  <w:divBdr>
                    <w:top w:val="none" w:sz="0" w:space="0" w:color="auto"/>
                    <w:left w:val="none" w:sz="0" w:space="0" w:color="auto"/>
                    <w:bottom w:val="none" w:sz="0" w:space="0" w:color="auto"/>
                    <w:right w:val="none" w:sz="0" w:space="0" w:color="auto"/>
                  </w:divBdr>
                </w:div>
                <w:div w:id="144321725">
                  <w:marLeft w:val="640"/>
                  <w:marRight w:val="0"/>
                  <w:marTop w:val="0"/>
                  <w:marBottom w:val="0"/>
                  <w:divBdr>
                    <w:top w:val="none" w:sz="0" w:space="0" w:color="auto"/>
                    <w:left w:val="none" w:sz="0" w:space="0" w:color="auto"/>
                    <w:bottom w:val="none" w:sz="0" w:space="0" w:color="auto"/>
                    <w:right w:val="none" w:sz="0" w:space="0" w:color="auto"/>
                  </w:divBdr>
                </w:div>
                <w:div w:id="299575697">
                  <w:marLeft w:val="640"/>
                  <w:marRight w:val="0"/>
                  <w:marTop w:val="0"/>
                  <w:marBottom w:val="0"/>
                  <w:divBdr>
                    <w:top w:val="none" w:sz="0" w:space="0" w:color="auto"/>
                    <w:left w:val="none" w:sz="0" w:space="0" w:color="auto"/>
                    <w:bottom w:val="none" w:sz="0" w:space="0" w:color="auto"/>
                    <w:right w:val="none" w:sz="0" w:space="0" w:color="auto"/>
                  </w:divBdr>
                </w:div>
                <w:div w:id="428239022">
                  <w:marLeft w:val="640"/>
                  <w:marRight w:val="0"/>
                  <w:marTop w:val="0"/>
                  <w:marBottom w:val="0"/>
                  <w:divBdr>
                    <w:top w:val="none" w:sz="0" w:space="0" w:color="auto"/>
                    <w:left w:val="none" w:sz="0" w:space="0" w:color="auto"/>
                    <w:bottom w:val="none" w:sz="0" w:space="0" w:color="auto"/>
                    <w:right w:val="none" w:sz="0" w:space="0" w:color="auto"/>
                  </w:divBdr>
                </w:div>
                <w:div w:id="439956323">
                  <w:marLeft w:val="640"/>
                  <w:marRight w:val="0"/>
                  <w:marTop w:val="0"/>
                  <w:marBottom w:val="0"/>
                  <w:divBdr>
                    <w:top w:val="none" w:sz="0" w:space="0" w:color="auto"/>
                    <w:left w:val="none" w:sz="0" w:space="0" w:color="auto"/>
                    <w:bottom w:val="none" w:sz="0" w:space="0" w:color="auto"/>
                    <w:right w:val="none" w:sz="0" w:space="0" w:color="auto"/>
                  </w:divBdr>
                </w:div>
                <w:div w:id="596138669">
                  <w:marLeft w:val="640"/>
                  <w:marRight w:val="0"/>
                  <w:marTop w:val="0"/>
                  <w:marBottom w:val="0"/>
                  <w:divBdr>
                    <w:top w:val="none" w:sz="0" w:space="0" w:color="auto"/>
                    <w:left w:val="none" w:sz="0" w:space="0" w:color="auto"/>
                    <w:bottom w:val="none" w:sz="0" w:space="0" w:color="auto"/>
                    <w:right w:val="none" w:sz="0" w:space="0" w:color="auto"/>
                  </w:divBdr>
                </w:div>
                <w:div w:id="767164521">
                  <w:marLeft w:val="640"/>
                  <w:marRight w:val="0"/>
                  <w:marTop w:val="0"/>
                  <w:marBottom w:val="0"/>
                  <w:divBdr>
                    <w:top w:val="none" w:sz="0" w:space="0" w:color="auto"/>
                    <w:left w:val="none" w:sz="0" w:space="0" w:color="auto"/>
                    <w:bottom w:val="none" w:sz="0" w:space="0" w:color="auto"/>
                    <w:right w:val="none" w:sz="0" w:space="0" w:color="auto"/>
                  </w:divBdr>
                </w:div>
                <w:div w:id="1283805378">
                  <w:marLeft w:val="640"/>
                  <w:marRight w:val="0"/>
                  <w:marTop w:val="0"/>
                  <w:marBottom w:val="0"/>
                  <w:divBdr>
                    <w:top w:val="none" w:sz="0" w:space="0" w:color="auto"/>
                    <w:left w:val="none" w:sz="0" w:space="0" w:color="auto"/>
                    <w:bottom w:val="none" w:sz="0" w:space="0" w:color="auto"/>
                    <w:right w:val="none" w:sz="0" w:space="0" w:color="auto"/>
                  </w:divBdr>
                </w:div>
                <w:div w:id="1400787260">
                  <w:marLeft w:val="640"/>
                  <w:marRight w:val="0"/>
                  <w:marTop w:val="0"/>
                  <w:marBottom w:val="0"/>
                  <w:divBdr>
                    <w:top w:val="none" w:sz="0" w:space="0" w:color="auto"/>
                    <w:left w:val="none" w:sz="0" w:space="0" w:color="auto"/>
                    <w:bottom w:val="none" w:sz="0" w:space="0" w:color="auto"/>
                    <w:right w:val="none" w:sz="0" w:space="0" w:color="auto"/>
                  </w:divBdr>
                </w:div>
                <w:div w:id="1479608454">
                  <w:marLeft w:val="640"/>
                  <w:marRight w:val="0"/>
                  <w:marTop w:val="0"/>
                  <w:marBottom w:val="0"/>
                  <w:divBdr>
                    <w:top w:val="none" w:sz="0" w:space="0" w:color="auto"/>
                    <w:left w:val="none" w:sz="0" w:space="0" w:color="auto"/>
                    <w:bottom w:val="none" w:sz="0" w:space="0" w:color="auto"/>
                    <w:right w:val="none" w:sz="0" w:space="0" w:color="auto"/>
                  </w:divBdr>
                </w:div>
                <w:div w:id="1590891148">
                  <w:marLeft w:val="640"/>
                  <w:marRight w:val="0"/>
                  <w:marTop w:val="0"/>
                  <w:marBottom w:val="0"/>
                  <w:divBdr>
                    <w:top w:val="none" w:sz="0" w:space="0" w:color="auto"/>
                    <w:left w:val="none" w:sz="0" w:space="0" w:color="auto"/>
                    <w:bottom w:val="none" w:sz="0" w:space="0" w:color="auto"/>
                    <w:right w:val="none" w:sz="0" w:space="0" w:color="auto"/>
                  </w:divBdr>
                </w:div>
                <w:div w:id="1768382476">
                  <w:marLeft w:val="640"/>
                  <w:marRight w:val="0"/>
                  <w:marTop w:val="0"/>
                  <w:marBottom w:val="0"/>
                  <w:divBdr>
                    <w:top w:val="none" w:sz="0" w:space="0" w:color="auto"/>
                    <w:left w:val="none" w:sz="0" w:space="0" w:color="auto"/>
                    <w:bottom w:val="none" w:sz="0" w:space="0" w:color="auto"/>
                    <w:right w:val="none" w:sz="0" w:space="0" w:color="auto"/>
                  </w:divBdr>
                </w:div>
                <w:div w:id="2068718752">
                  <w:marLeft w:val="640"/>
                  <w:marRight w:val="0"/>
                  <w:marTop w:val="0"/>
                  <w:marBottom w:val="0"/>
                  <w:divBdr>
                    <w:top w:val="none" w:sz="0" w:space="0" w:color="auto"/>
                    <w:left w:val="none" w:sz="0" w:space="0" w:color="auto"/>
                    <w:bottom w:val="none" w:sz="0" w:space="0" w:color="auto"/>
                    <w:right w:val="none" w:sz="0" w:space="0" w:color="auto"/>
                  </w:divBdr>
                </w:div>
                <w:div w:id="2087411609">
                  <w:marLeft w:val="640"/>
                  <w:marRight w:val="0"/>
                  <w:marTop w:val="0"/>
                  <w:marBottom w:val="0"/>
                  <w:divBdr>
                    <w:top w:val="none" w:sz="0" w:space="0" w:color="auto"/>
                    <w:left w:val="none" w:sz="0" w:space="0" w:color="auto"/>
                    <w:bottom w:val="none" w:sz="0" w:space="0" w:color="auto"/>
                    <w:right w:val="none" w:sz="0" w:space="0" w:color="auto"/>
                  </w:divBdr>
                </w:div>
                <w:div w:id="2092114206">
                  <w:marLeft w:val="640"/>
                  <w:marRight w:val="0"/>
                  <w:marTop w:val="0"/>
                  <w:marBottom w:val="0"/>
                  <w:divBdr>
                    <w:top w:val="none" w:sz="0" w:space="0" w:color="auto"/>
                    <w:left w:val="none" w:sz="0" w:space="0" w:color="auto"/>
                    <w:bottom w:val="none" w:sz="0" w:space="0" w:color="auto"/>
                    <w:right w:val="none" w:sz="0" w:space="0" w:color="auto"/>
                  </w:divBdr>
                </w:div>
              </w:divsChild>
            </w:div>
            <w:div w:id="1366058591">
              <w:marLeft w:val="0"/>
              <w:marRight w:val="0"/>
              <w:marTop w:val="0"/>
              <w:marBottom w:val="0"/>
              <w:divBdr>
                <w:top w:val="none" w:sz="0" w:space="0" w:color="auto"/>
                <w:left w:val="none" w:sz="0" w:space="0" w:color="auto"/>
                <w:bottom w:val="none" w:sz="0" w:space="0" w:color="auto"/>
                <w:right w:val="none" w:sz="0" w:space="0" w:color="auto"/>
              </w:divBdr>
              <w:divsChild>
                <w:div w:id="336469933">
                  <w:marLeft w:val="640"/>
                  <w:marRight w:val="0"/>
                  <w:marTop w:val="0"/>
                  <w:marBottom w:val="0"/>
                  <w:divBdr>
                    <w:top w:val="none" w:sz="0" w:space="0" w:color="auto"/>
                    <w:left w:val="none" w:sz="0" w:space="0" w:color="auto"/>
                    <w:bottom w:val="none" w:sz="0" w:space="0" w:color="auto"/>
                    <w:right w:val="none" w:sz="0" w:space="0" w:color="auto"/>
                  </w:divBdr>
                </w:div>
                <w:div w:id="429162231">
                  <w:marLeft w:val="640"/>
                  <w:marRight w:val="0"/>
                  <w:marTop w:val="0"/>
                  <w:marBottom w:val="0"/>
                  <w:divBdr>
                    <w:top w:val="none" w:sz="0" w:space="0" w:color="auto"/>
                    <w:left w:val="none" w:sz="0" w:space="0" w:color="auto"/>
                    <w:bottom w:val="none" w:sz="0" w:space="0" w:color="auto"/>
                    <w:right w:val="none" w:sz="0" w:space="0" w:color="auto"/>
                  </w:divBdr>
                </w:div>
                <w:div w:id="788009565">
                  <w:marLeft w:val="640"/>
                  <w:marRight w:val="0"/>
                  <w:marTop w:val="0"/>
                  <w:marBottom w:val="0"/>
                  <w:divBdr>
                    <w:top w:val="none" w:sz="0" w:space="0" w:color="auto"/>
                    <w:left w:val="none" w:sz="0" w:space="0" w:color="auto"/>
                    <w:bottom w:val="none" w:sz="0" w:space="0" w:color="auto"/>
                    <w:right w:val="none" w:sz="0" w:space="0" w:color="auto"/>
                  </w:divBdr>
                </w:div>
                <w:div w:id="979192826">
                  <w:marLeft w:val="640"/>
                  <w:marRight w:val="0"/>
                  <w:marTop w:val="0"/>
                  <w:marBottom w:val="0"/>
                  <w:divBdr>
                    <w:top w:val="none" w:sz="0" w:space="0" w:color="auto"/>
                    <w:left w:val="none" w:sz="0" w:space="0" w:color="auto"/>
                    <w:bottom w:val="none" w:sz="0" w:space="0" w:color="auto"/>
                    <w:right w:val="none" w:sz="0" w:space="0" w:color="auto"/>
                  </w:divBdr>
                </w:div>
                <w:div w:id="1010452386">
                  <w:marLeft w:val="640"/>
                  <w:marRight w:val="0"/>
                  <w:marTop w:val="0"/>
                  <w:marBottom w:val="0"/>
                  <w:divBdr>
                    <w:top w:val="none" w:sz="0" w:space="0" w:color="auto"/>
                    <w:left w:val="none" w:sz="0" w:space="0" w:color="auto"/>
                    <w:bottom w:val="none" w:sz="0" w:space="0" w:color="auto"/>
                    <w:right w:val="none" w:sz="0" w:space="0" w:color="auto"/>
                  </w:divBdr>
                </w:div>
                <w:div w:id="1068579585">
                  <w:marLeft w:val="640"/>
                  <w:marRight w:val="0"/>
                  <w:marTop w:val="0"/>
                  <w:marBottom w:val="0"/>
                  <w:divBdr>
                    <w:top w:val="none" w:sz="0" w:space="0" w:color="auto"/>
                    <w:left w:val="none" w:sz="0" w:space="0" w:color="auto"/>
                    <w:bottom w:val="none" w:sz="0" w:space="0" w:color="auto"/>
                    <w:right w:val="none" w:sz="0" w:space="0" w:color="auto"/>
                  </w:divBdr>
                </w:div>
                <w:div w:id="1164394015">
                  <w:marLeft w:val="640"/>
                  <w:marRight w:val="0"/>
                  <w:marTop w:val="0"/>
                  <w:marBottom w:val="0"/>
                  <w:divBdr>
                    <w:top w:val="none" w:sz="0" w:space="0" w:color="auto"/>
                    <w:left w:val="none" w:sz="0" w:space="0" w:color="auto"/>
                    <w:bottom w:val="none" w:sz="0" w:space="0" w:color="auto"/>
                    <w:right w:val="none" w:sz="0" w:space="0" w:color="auto"/>
                  </w:divBdr>
                </w:div>
                <w:div w:id="1287542213">
                  <w:marLeft w:val="640"/>
                  <w:marRight w:val="0"/>
                  <w:marTop w:val="0"/>
                  <w:marBottom w:val="0"/>
                  <w:divBdr>
                    <w:top w:val="none" w:sz="0" w:space="0" w:color="auto"/>
                    <w:left w:val="none" w:sz="0" w:space="0" w:color="auto"/>
                    <w:bottom w:val="none" w:sz="0" w:space="0" w:color="auto"/>
                    <w:right w:val="none" w:sz="0" w:space="0" w:color="auto"/>
                  </w:divBdr>
                </w:div>
                <w:div w:id="1322084224">
                  <w:marLeft w:val="640"/>
                  <w:marRight w:val="0"/>
                  <w:marTop w:val="0"/>
                  <w:marBottom w:val="0"/>
                  <w:divBdr>
                    <w:top w:val="none" w:sz="0" w:space="0" w:color="auto"/>
                    <w:left w:val="none" w:sz="0" w:space="0" w:color="auto"/>
                    <w:bottom w:val="none" w:sz="0" w:space="0" w:color="auto"/>
                    <w:right w:val="none" w:sz="0" w:space="0" w:color="auto"/>
                  </w:divBdr>
                </w:div>
                <w:div w:id="1635597723">
                  <w:marLeft w:val="640"/>
                  <w:marRight w:val="0"/>
                  <w:marTop w:val="0"/>
                  <w:marBottom w:val="0"/>
                  <w:divBdr>
                    <w:top w:val="none" w:sz="0" w:space="0" w:color="auto"/>
                    <w:left w:val="none" w:sz="0" w:space="0" w:color="auto"/>
                    <w:bottom w:val="none" w:sz="0" w:space="0" w:color="auto"/>
                    <w:right w:val="none" w:sz="0" w:space="0" w:color="auto"/>
                  </w:divBdr>
                </w:div>
                <w:div w:id="1688365122">
                  <w:marLeft w:val="640"/>
                  <w:marRight w:val="0"/>
                  <w:marTop w:val="0"/>
                  <w:marBottom w:val="0"/>
                  <w:divBdr>
                    <w:top w:val="none" w:sz="0" w:space="0" w:color="auto"/>
                    <w:left w:val="none" w:sz="0" w:space="0" w:color="auto"/>
                    <w:bottom w:val="none" w:sz="0" w:space="0" w:color="auto"/>
                    <w:right w:val="none" w:sz="0" w:space="0" w:color="auto"/>
                  </w:divBdr>
                </w:div>
                <w:div w:id="1875847120">
                  <w:marLeft w:val="640"/>
                  <w:marRight w:val="0"/>
                  <w:marTop w:val="0"/>
                  <w:marBottom w:val="0"/>
                  <w:divBdr>
                    <w:top w:val="none" w:sz="0" w:space="0" w:color="auto"/>
                    <w:left w:val="none" w:sz="0" w:space="0" w:color="auto"/>
                    <w:bottom w:val="none" w:sz="0" w:space="0" w:color="auto"/>
                    <w:right w:val="none" w:sz="0" w:space="0" w:color="auto"/>
                  </w:divBdr>
                </w:div>
                <w:div w:id="2026862613">
                  <w:marLeft w:val="640"/>
                  <w:marRight w:val="0"/>
                  <w:marTop w:val="0"/>
                  <w:marBottom w:val="0"/>
                  <w:divBdr>
                    <w:top w:val="none" w:sz="0" w:space="0" w:color="auto"/>
                    <w:left w:val="none" w:sz="0" w:space="0" w:color="auto"/>
                    <w:bottom w:val="none" w:sz="0" w:space="0" w:color="auto"/>
                    <w:right w:val="none" w:sz="0" w:space="0" w:color="auto"/>
                  </w:divBdr>
                </w:div>
                <w:div w:id="2143424366">
                  <w:marLeft w:val="640"/>
                  <w:marRight w:val="0"/>
                  <w:marTop w:val="0"/>
                  <w:marBottom w:val="0"/>
                  <w:divBdr>
                    <w:top w:val="none" w:sz="0" w:space="0" w:color="auto"/>
                    <w:left w:val="none" w:sz="0" w:space="0" w:color="auto"/>
                    <w:bottom w:val="none" w:sz="0" w:space="0" w:color="auto"/>
                    <w:right w:val="none" w:sz="0" w:space="0" w:color="auto"/>
                  </w:divBdr>
                </w:div>
              </w:divsChild>
            </w:div>
            <w:div w:id="1416593279">
              <w:marLeft w:val="0"/>
              <w:marRight w:val="0"/>
              <w:marTop w:val="0"/>
              <w:marBottom w:val="0"/>
              <w:divBdr>
                <w:top w:val="none" w:sz="0" w:space="0" w:color="auto"/>
                <w:left w:val="none" w:sz="0" w:space="0" w:color="auto"/>
                <w:bottom w:val="none" w:sz="0" w:space="0" w:color="auto"/>
                <w:right w:val="none" w:sz="0" w:space="0" w:color="auto"/>
              </w:divBdr>
              <w:divsChild>
                <w:div w:id="47804474">
                  <w:marLeft w:val="640"/>
                  <w:marRight w:val="0"/>
                  <w:marTop w:val="0"/>
                  <w:marBottom w:val="0"/>
                  <w:divBdr>
                    <w:top w:val="none" w:sz="0" w:space="0" w:color="auto"/>
                    <w:left w:val="none" w:sz="0" w:space="0" w:color="auto"/>
                    <w:bottom w:val="none" w:sz="0" w:space="0" w:color="auto"/>
                    <w:right w:val="none" w:sz="0" w:space="0" w:color="auto"/>
                  </w:divBdr>
                </w:div>
                <w:div w:id="67308422">
                  <w:marLeft w:val="640"/>
                  <w:marRight w:val="0"/>
                  <w:marTop w:val="0"/>
                  <w:marBottom w:val="0"/>
                  <w:divBdr>
                    <w:top w:val="none" w:sz="0" w:space="0" w:color="auto"/>
                    <w:left w:val="none" w:sz="0" w:space="0" w:color="auto"/>
                    <w:bottom w:val="none" w:sz="0" w:space="0" w:color="auto"/>
                    <w:right w:val="none" w:sz="0" w:space="0" w:color="auto"/>
                  </w:divBdr>
                </w:div>
                <w:div w:id="203830373">
                  <w:marLeft w:val="640"/>
                  <w:marRight w:val="0"/>
                  <w:marTop w:val="0"/>
                  <w:marBottom w:val="0"/>
                  <w:divBdr>
                    <w:top w:val="none" w:sz="0" w:space="0" w:color="auto"/>
                    <w:left w:val="none" w:sz="0" w:space="0" w:color="auto"/>
                    <w:bottom w:val="none" w:sz="0" w:space="0" w:color="auto"/>
                    <w:right w:val="none" w:sz="0" w:space="0" w:color="auto"/>
                  </w:divBdr>
                </w:div>
                <w:div w:id="216818974">
                  <w:marLeft w:val="640"/>
                  <w:marRight w:val="0"/>
                  <w:marTop w:val="0"/>
                  <w:marBottom w:val="0"/>
                  <w:divBdr>
                    <w:top w:val="none" w:sz="0" w:space="0" w:color="auto"/>
                    <w:left w:val="none" w:sz="0" w:space="0" w:color="auto"/>
                    <w:bottom w:val="none" w:sz="0" w:space="0" w:color="auto"/>
                    <w:right w:val="none" w:sz="0" w:space="0" w:color="auto"/>
                  </w:divBdr>
                </w:div>
                <w:div w:id="309486590">
                  <w:marLeft w:val="640"/>
                  <w:marRight w:val="0"/>
                  <w:marTop w:val="0"/>
                  <w:marBottom w:val="0"/>
                  <w:divBdr>
                    <w:top w:val="none" w:sz="0" w:space="0" w:color="auto"/>
                    <w:left w:val="none" w:sz="0" w:space="0" w:color="auto"/>
                    <w:bottom w:val="none" w:sz="0" w:space="0" w:color="auto"/>
                    <w:right w:val="none" w:sz="0" w:space="0" w:color="auto"/>
                  </w:divBdr>
                </w:div>
                <w:div w:id="329989003">
                  <w:marLeft w:val="640"/>
                  <w:marRight w:val="0"/>
                  <w:marTop w:val="0"/>
                  <w:marBottom w:val="0"/>
                  <w:divBdr>
                    <w:top w:val="none" w:sz="0" w:space="0" w:color="auto"/>
                    <w:left w:val="none" w:sz="0" w:space="0" w:color="auto"/>
                    <w:bottom w:val="none" w:sz="0" w:space="0" w:color="auto"/>
                    <w:right w:val="none" w:sz="0" w:space="0" w:color="auto"/>
                  </w:divBdr>
                </w:div>
                <w:div w:id="345013432">
                  <w:marLeft w:val="640"/>
                  <w:marRight w:val="0"/>
                  <w:marTop w:val="0"/>
                  <w:marBottom w:val="0"/>
                  <w:divBdr>
                    <w:top w:val="none" w:sz="0" w:space="0" w:color="auto"/>
                    <w:left w:val="none" w:sz="0" w:space="0" w:color="auto"/>
                    <w:bottom w:val="none" w:sz="0" w:space="0" w:color="auto"/>
                    <w:right w:val="none" w:sz="0" w:space="0" w:color="auto"/>
                  </w:divBdr>
                </w:div>
                <w:div w:id="352533307">
                  <w:marLeft w:val="640"/>
                  <w:marRight w:val="0"/>
                  <w:marTop w:val="0"/>
                  <w:marBottom w:val="0"/>
                  <w:divBdr>
                    <w:top w:val="none" w:sz="0" w:space="0" w:color="auto"/>
                    <w:left w:val="none" w:sz="0" w:space="0" w:color="auto"/>
                    <w:bottom w:val="none" w:sz="0" w:space="0" w:color="auto"/>
                    <w:right w:val="none" w:sz="0" w:space="0" w:color="auto"/>
                  </w:divBdr>
                </w:div>
                <w:div w:id="592318145">
                  <w:marLeft w:val="640"/>
                  <w:marRight w:val="0"/>
                  <w:marTop w:val="0"/>
                  <w:marBottom w:val="0"/>
                  <w:divBdr>
                    <w:top w:val="none" w:sz="0" w:space="0" w:color="auto"/>
                    <w:left w:val="none" w:sz="0" w:space="0" w:color="auto"/>
                    <w:bottom w:val="none" w:sz="0" w:space="0" w:color="auto"/>
                    <w:right w:val="none" w:sz="0" w:space="0" w:color="auto"/>
                  </w:divBdr>
                </w:div>
                <w:div w:id="749623843">
                  <w:marLeft w:val="640"/>
                  <w:marRight w:val="0"/>
                  <w:marTop w:val="0"/>
                  <w:marBottom w:val="0"/>
                  <w:divBdr>
                    <w:top w:val="none" w:sz="0" w:space="0" w:color="auto"/>
                    <w:left w:val="none" w:sz="0" w:space="0" w:color="auto"/>
                    <w:bottom w:val="none" w:sz="0" w:space="0" w:color="auto"/>
                    <w:right w:val="none" w:sz="0" w:space="0" w:color="auto"/>
                  </w:divBdr>
                </w:div>
                <w:div w:id="784156401">
                  <w:marLeft w:val="640"/>
                  <w:marRight w:val="0"/>
                  <w:marTop w:val="0"/>
                  <w:marBottom w:val="0"/>
                  <w:divBdr>
                    <w:top w:val="none" w:sz="0" w:space="0" w:color="auto"/>
                    <w:left w:val="none" w:sz="0" w:space="0" w:color="auto"/>
                    <w:bottom w:val="none" w:sz="0" w:space="0" w:color="auto"/>
                    <w:right w:val="none" w:sz="0" w:space="0" w:color="auto"/>
                  </w:divBdr>
                </w:div>
                <w:div w:id="855315440">
                  <w:marLeft w:val="640"/>
                  <w:marRight w:val="0"/>
                  <w:marTop w:val="0"/>
                  <w:marBottom w:val="0"/>
                  <w:divBdr>
                    <w:top w:val="none" w:sz="0" w:space="0" w:color="auto"/>
                    <w:left w:val="none" w:sz="0" w:space="0" w:color="auto"/>
                    <w:bottom w:val="none" w:sz="0" w:space="0" w:color="auto"/>
                    <w:right w:val="none" w:sz="0" w:space="0" w:color="auto"/>
                  </w:divBdr>
                </w:div>
                <w:div w:id="1102336223">
                  <w:marLeft w:val="640"/>
                  <w:marRight w:val="0"/>
                  <w:marTop w:val="0"/>
                  <w:marBottom w:val="0"/>
                  <w:divBdr>
                    <w:top w:val="none" w:sz="0" w:space="0" w:color="auto"/>
                    <w:left w:val="none" w:sz="0" w:space="0" w:color="auto"/>
                    <w:bottom w:val="none" w:sz="0" w:space="0" w:color="auto"/>
                    <w:right w:val="none" w:sz="0" w:space="0" w:color="auto"/>
                  </w:divBdr>
                </w:div>
                <w:div w:id="1245338622">
                  <w:marLeft w:val="640"/>
                  <w:marRight w:val="0"/>
                  <w:marTop w:val="0"/>
                  <w:marBottom w:val="0"/>
                  <w:divBdr>
                    <w:top w:val="none" w:sz="0" w:space="0" w:color="auto"/>
                    <w:left w:val="none" w:sz="0" w:space="0" w:color="auto"/>
                    <w:bottom w:val="none" w:sz="0" w:space="0" w:color="auto"/>
                    <w:right w:val="none" w:sz="0" w:space="0" w:color="auto"/>
                  </w:divBdr>
                </w:div>
                <w:div w:id="1407073198">
                  <w:marLeft w:val="640"/>
                  <w:marRight w:val="0"/>
                  <w:marTop w:val="0"/>
                  <w:marBottom w:val="0"/>
                  <w:divBdr>
                    <w:top w:val="none" w:sz="0" w:space="0" w:color="auto"/>
                    <w:left w:val="none" w:sz="0" w:space="0" w:color="auto"/>
                    <w:bottom w:val="none" w:sz="0" w:space="0" w:color="auto"/>
                    <w:right w:val="none" w:sz="0" w:space="0" w:color="auto"/>
                  </w:divBdr>
                </w:div>
                <w:div w:id="1593010434">
                  <w:marLeft w:val="640"/>
                  <w:marRight w:val="0"/>
                  <w:marTop w:val="0"/>
                  <w:marBottom w:val="0"/>
                  <w:divBdr>
                    <w:top w:val="none" w:sz="0" w:space="0" w:color="auto"/>
                    <w:left w:val="none" w:sz="0" w:space="0" w:color="auto"/>
                    <w:bottom w:val="none" w:sz="0" w:space="0" w:color="auto"/>
                    <w:right w:val="none" w:sz="0" w:space="0" w:color="auto"/>
                  </w:divBdr>
                </w:div>
                <w:div w:id="1668629970">
                  <w:marLeft w:val="640"/>
                  <w:marRight w:val="0"/>
                  <w:marTop w:val="0"/>
                  <w:marBottom w:val="0"/>
                  <w:divBdr>
                    <w:top w:val="none" w:sz="0" w:space="0" w:color="auto"/>
                    <w:left w:val="none" w:sz="0" w:space="0" w:color="auto"/>
                    <w:bottom w:val="none" w:sz="0" w:space="0" w:color="auto"/>
                    <w:right w:val="none" w:sz="0" w:space="0" w:color="auto"/>
                  </w:divBdr>
                </w:div>
                <w:div w:id="1963002551">
                  <w:marLeft w:val="640"/>
                  <w:marRight w:val="0"/>
                  <w:marTop w:val="0"/>
                  <w:marBottom w:val="0"/>
                  <w:divBdr>
                    <w:top w:val="none" w:sz="0" w:space="0" w:color="auto"/>
                    <w:left w:val="none" w:sz="0" w:space="0" w:color="auto"/>
                    <w:bottom w:val="none" w:sz="0" w:space="0" w:color="auto"/>
                    <w:right w:val="none" w:sz="0" w:space="0" w:color="auto"/>
                  </w:divBdr>
                </w:div>
              </w:divsChild>
            </w:div>
            <w:div w:id="1520199769">
              <w:marLeft w:val="0"/>
              <w:marRight w:val="0"/>
              <w:marTop w:val="0"/>
              <w:marBottom w:val="0"/>
              <w:divBdr>
                <w:top w:val="none" w:sz="0" w:space="0" w:color="auto"/>
                <w:left w:val="none" w:sz="0" w:space="0" w:color="auto"/>
                <w:bottom w:val="none" w:sz="0" w:space="0" w:color="auto"/>
                <w:right w:val="none" w:sz="0" w:space="0" w:color="auto"/>
              </w:divBdr>
              <w:divsChild>
                <w:div w:id="78989041">
                  <w:marLeft w:val="640"/>
                  <w:marRight w:val="0"/>
                  <w:marTop w:val="0"/>
                  <w:marBottom w:val="0"/>
                  <w:divBdr>
                    <w:top w:val="none" w:sz="0" w:space="0" w:color="auto"/>
                    <w:left w:val="none" w:sz="0" w:space="0" w:color="auto"/>
                    <w:bottom w:val="none" w:sz="0" w:space="0" w:color="auto"/>
                    <w:right w:val="none" w:sz="0" w:space="0" w:color="auto"/>
                  </w:divBdr>
                </w:div>
                <w:div w:id="114064716">
                  <w:marLeft w:val="640"/>
                  <w:marRight w:val="0"/>
                  <w:marTop w:val="0"/>
                  <w:marBottom w:val="0"/>
                  <w:divBdr>
                    <w:top w:val="none" w:sz="0" w:space="0" w:color="auto"/>
                    <w:left w:val="none" w:sz="0" w:space="0" w:color="auto"/>
                    <w:bottom w:val="none" w:sz="0" w:space="0" w:color="auto"/>
                    <w:right w:val="none" w:sz="0" w:space="0" w:color="auto"/>
                  </w:divBdr>
                </w:div>
                <w:div w:id="221868097">
                  <w:marLeft w:val="640"/>
                  <w:marRight w:val="0"/>
                  <w:marTop w:val="0"/>
                  <w:marBottom w:val="0"/>
                  <w:divBdr>
                    <w:top w:val="none" w:sz="0" w:space="0" w:color="auto"/>
                    <w:left w:val="none" w:sz="0" w:space="0" w:color="auto"/>
                    <w:bottom w:val="none" w:sz="0" w:space="0" w:color="auto"/>
                    <w:right w:val="none" w:sz="0" w:space="0" w:color="auto"/>
                  </w:divBdr>
                </w:div>
                <w:div w:id="269171002">
                  <w:marLeft w:val="640"/>
                  <w:marRight w:val="0"/>
                  <w:marTop w:val="0"/>
                  <w:marBottom w:val="0"/>
                  <w:divBdr>
                    <w:top w:val="none" w:sz="0" w:space="0" w:color="auto"/>
                    <w:left w:val="none" w:sz="0" w:space="0" w:color="auto"/>
                    <w:bottom w:val="none" w:sz="0" w:space="0" w:color="auto"/>
                    <w:right w:val="none" w:sz="0" w:space="0" w:color="auto"/>
                  </w:divBdr>
                </w:div>
                <w:div w:id="348529639">
                  <w:marLeft w:val="640"/>
                  <w:marRight w:val="0"/>
                  <w:marTop w:val="0"/>
                  <w:marBottom w:val="0"/>
                  <w:divBdr>
                    <w:top w:val="none" w:sz="0" w:space="0" w:color="auto"/>
                    <w:left w:val="none" w:sz="0" w:space="0" w:color="auto"/>
                    <w:bottom w:val="none" w:sz="0" w:space="0" w:color="auto"/>
                    <w:right w:val="none" w:sz="0" w:space="0" w:color="auto"/>
                  </w:divBdr>
                </w:div>
                <w:div w:id="412630321">
                  <w:marLeft w:val="640"/>
                  <w:marRight w:val="0"/>
                  <w:marTop w:val="0"/>
                  <w:marBottom w:val="0"/>
                  <w:divBdr>
                    <w:top w:val="none" w:sz="0" w:space="0" w:color="auto"/>
                    <w:left w:val="none" w:sz="0" w:space="0" w:color="auto"/>
                    <w:bottom w:val="none" w:sz="0" w:space="0" w:color="auto"/>
                    <w:right w:val="none" w:sz="0" w:space="0" w:color="auto"/>
                  </w:divBdr>
                </w:div>
                <w:div w:id="432475014">
                  <w:marLeft w:val="640"/>
                  <w:marRight w:val="0"/>
                  <w:marTop w:val="0"/>
                  <w:marBottom w:val="0"/>
                  <w:divBdr>
                    <w:top w:val="none" w:sz="0" w:space="0" w:color="auto"/>
                    <w:left w:val="none" w:sz="0" w:space="0" w:color="auto"/>
                    <w:bottom w:val="none" w:sz="0" w:space="0" w:color="auto"/>
                    <w:right w:val="none" w:sz="0" w:space="0" w:color="auto"/>
                  </w:divBdr>
                </w:div>
                <w:div w:id="458258484">
                  <w:marLeft w:val="640"/>
                  <w:marRight w:val="0"/>
                  <w:marTop w:val="0"/>
                  <w:marBottom w:val="0"/>
                  <w:divBdr>
                    <w:top w:val="none" w:sz="0" w:space="0" w:color="auto"/>
                    <w:left w:val="none" w:sz="0" w:space="0" w:color="auto"/>
                    <w:bottom w:val="none" w:sz="0" w:space="0" w:color="auto"/>
                    <w:right w:val="none" w:sz="0" w:space="0" w:color="auto"/>
                  </w:divBdr>
                </w:div>
                <w:div w:id="542014328">
                  <w:marLeft w:val="640"/>
                  <w:marRight w:val="0"/>
                  <w:marTop w:val="0"/>
                  <w:marBottom w:val="0"/>
                  <w:divBdr>
                    <w:top w:val="none" w:sz="0" w:space="0" w:color="auto"/>
                    <w:left w:val="none" w:sz="0" w:space="0" w:color="auto"/>
                    <w:bottom w:val="none" w:sz="0" w:space="0" w:color="auto"/>
                    <w:right w:val="none" w:sz="0" w:space="0" w:color="auto"/>
                  </w:divBdr>
                </w:div>
                <w:div w:id="668218600">
                  <w:marLeft w:val="640"/>
                  <w:marRight w:val="0"/>
                  <w:marTop w:val="0"/>
                  <w:marBottom w:val="0"/>
                  <w:divBdr>
                    <w:top w:val="none" w:sz="0" w:space="0" w:color="auto"/>
                    <w:left w:val="none" w:sz="0" w:space="0" w:color="auto"/>
                    <w:bottom w:val="none" w:sz="0" w:space="0" w:color="auto"/>
                    <w:right w:val="none" w:sz="0" w:space="0" w:color="auto"/>
                  </w:divBdr>
                </w:div>
                <w:div w:id="998463780">
                  <w:marLeft w:val="640"/>
                  <w:marRight w:val="0"/>
                  <w:marTop w:val="0"/>
                  <w:marBottom w:val="0"/>
                  <w:divBdr>
                    <w:top w:val="none" w:sz="0" w:space="0" w:color="auto"/>
                    <w:left w:val="none" w:sz="0" w:space="0" w:color="auto"/>
                    <w:bottom w:val="none" w:sz="0" w:space="0" w:color="auto"/>
                    <w:right w:val="none" w:sz="0" w:space="0" w:color="auto"/>
                  </w:divBdr>
                </w:div>
                <w:div w:id="1350333340">
                  <w:marLeft w:val="640"/>
                  <w:marRight w:val="0"/>
                  <w:marTop w:val="0"/>
                  <w:marBottom w:val="0"/>
                  <w:divBdr>
                    <w:top w:val="none" w:sz="0" w:space="0" w:color="auto"/>
                    <w:left w:val="none" w:sz="0" w:space="0" w:color="auto"/>
                    <w:bottom w:val="none" w:sz="0" w:space="0" w:color="auto"/>
                    <w:right w:val="none" w:sz="0" w:space="0" w:color="auto"/>
                  </w:divBdr>
                </w:div>
                <w:div w:id="1611352398">
                  <w:marLeft w:val="640"/>
                  <w:marRight w:val="0"/>
                  <w:marTop w:val="0"/>
                  <w:marBottom w:val="0"/>
                  <w:divBdr>
                    <w:top w:val="none" w:sz="0" w:space="0" w:color="auto"/>
                    <w:left w:val="none" w:sz="0" w:space="0" w:color="auto"/>
                    <w:bottom w:val="none" w:sz="0" w:space="0" w:color="auto"/>
                    <w:right w:val="none" w:sz="0" w:space="0" w:color="auto"/>
                  </w:divBdr>
                </w:div>
                <w:div w:id="1616055532">
                  <w:marLeft w:val="640"/>
                  <w:marRight w:val="0"/>
                  <w:marTop w:val="0"/>
                  <w:marBottom w:val="0"/>
                  <w:divBdr>
                    <w:top w:val="none" w:sz="0" w:space="0" w:color="auto"/>
                    <w:left w:val="none" w:sz="0" w:space="0" w:color="auto"/>
                    <w:bottom w:val="none" w:sz="0" w:space="0" w:color="auto"/>
                    <w:right w:val="none" w:sz="0" w:space="0" w:color="auto"/>
                  </w:divBdr>
                </w:div>
                <w:div w:id="1624843627">
                  <w:marLeft w:val="640"/>
                  <w:marRight w:val="0"/>
                  <w:marTop w:val="0"/>
                  <w:marBottom w:val="0"/>
                  <w:divBdr>
                    <w:top w:val="none" w:sz="0" w:space="0" w:color="auto"/>
                    <w:left w:val="none" w:sz="0" w:space="0" w:color="auto"/>
                    <w:bottom w:val="none" w:sz="0" w:space="0" w:color="auto"/>
                    <w:right w:val="none" w:sz="0" w:space="0" w:color="auto"/>
                  </w:divBdr>
                </w:div>
                <w:div w:id="1908880922">
                  <w:marLeft w:val="640"/>
                  <w:marRight w:val="0"/>
                  <w:marTop w:val="0"/>
                  <w:marBottom w:val="0"/>
                  <w:divBdr>
                    <w:top w:val="none" w:sz="0" w:space="0" w:color="auto"/>
                    <w:left w:val="none" w:sz="0" w:space="0" w:color="auto"/>
                    <w:bottom w:val="none" w:sz="0" w:space="0" w:color="auto"/>
                    <w:right w:val="none" w:sz="0" w:space="0" w:color="auto"/>
                  </w:divBdr>
                </w:div>
                <w:div w:id="1950893427">
                  <w:marLeft w:val="640"/>
                  <w:marRight w:val="0"/>
                  <w:marTop w:val="0"/>
                  <w:marBottom w:val="0"/>
                  <w:divBdr>
                    <w:top w:val="none" w:sz="0" w:space="0" w:color="auto"/>
                    <w:left w:val="none" w:sz="0" w:space="0" w:color="auto"/>
                    <w:bottom w:val="none" w:sz="0" w:space="0" w:color="auto"/>
                    <w:right w:val="none" w:sz="0" w:space="0" w:color="auto"/>
                  </w:divBdr>
                </w:div>
              </w:divsChild>
            </w:div>
            <w:div w:id="1659846956">
              <w:marLeft w:val="0"/>
              <w:marRight w:val="0"/>
              <w:marTop w:val="0"/>
              <w:marBottom w:val="0"/>
              <w:divBdr>
                <w:top w:val="none" w:sz="0" w:space="0" w:color="auto"/>
                <w:left w:val="none" w:sz="0" w:space="0" w:color="auto"/>
                <w:bottom w:val="none" w:sz="0" w:space="0" w:color="auto"/>
                <w:right w:val="none" w:sz="0" w:space="0" w:color="auto"/>
              </w:divBdr>
              <w:divsChild>
                <w:div w:id="1588314">
                  <w:marLeft w:val="640"/>
                  <w:marRight w:val="0"/>
                  <w:marTop w:val="0"/>
                  <w:marBottom w:val="0"/>
                  <w:divBdr>
                    <w:top w:val="none" w:sz="0" w:space="0" w:color="auto"/>
                    <w:left w:val="none" w:sz="0" w:space="0" w:color="auto"/>
                    <w:bottom w:val="none" w:sz="0" w:space="0" w:color="auto"/>
                    <w:right w:val="none" w:sz="0" w:space="0" w:color="auto"/>
                  </w:divBdr>
                </w:div>
                <w:div w:id="119036430">
                  <w:marLeft w:val="640"/>
                  <w:marRight w:val="0"/>
                  <w:marTop w:val="0"/>
                  <w:marBottom w:val="0"/>
                  <w:divBdr>
                    <w:top w:val="none" w:sz="0" w:space="0" w:color="auto"/>
                    <w:left w:val="none" w:sz="0" w:space="0" w:color="auto"/>
                    <w:bottom w:val="none" w:sz="0" w:space="0" w:color="auto"/>
                    <w:right w:val="none" w:sz="0" w:space="0" w:color="auto"/>
                  </w:divBdr>
                </w:div>
                <w:div w:id="506166818">
                  <w:marLeft w:val="640"/>
                  <w:marRight w:val="0"/>
                  <w:marTop w:val="0"/>
                  <w:marBottom w:val="0"/>
                  <w:divBdr>
                    <w:top w:val="none" w:sz="0" w:space="0" w:color="auto"/>
                    <w:left w:val="none" w:sz="0" w:space="0" w:color="auto"/>
                    <w:bottom w:val="none" w:sz="0" w:space="0" w:color="auto"/>
                    <w:right w:val="none" w:sz="0" w:space="0" w:color="auto"/>
                  </w:divBdr>
                </w:div>
                <w:div w:id="1006321540">
                  <w:marLeft w:val="640"/>
                  <w:marRight w:val="0"/>
                  <w:marTop w:val="0"/>
                  <w:marBottom w:val="0"/>
                  <w:divBdr>
                    <w:top w:val="none" w:sz="0" w:space="0" w:color="auto"/>
                    <w:left w:val="none" w:sz="0" w:space="0" w:color="auto"/>
                    <w:bottom w:val="none" w:sz="0" w:space="0" w:color="auto"/>
                    <w:right w:val="none" w:sz="0" w:space="0" w:color="auto"/>
                  </w:divBdr>
                </w:div>
                <w:div w:id="1085230513">
                  <w:marLeft w:val="640"/>
                  <w:marRight w:val="0"/>
                  <w:marTop w:val="0"/>
                  <w:marBottom w:val="0"/>
                  <w:divBdr>
                    <w:top w:val="none" w:sz="0" w:space="0" w:color="auto"/>
                    <w:left w:val="none" w:sz="0" w:space="0" w:color="auto"/>
                    <w:bottom w:val="none" w:sz="0" w:space="0" w:color="auto"/>
                    <w:right w:val="none" w:sz="0" w:space="0" w:color="auto"/>
                  </w:divBdr>
                </w:div>
                <w:div w:id="1261797062">
                  <w:marLeft w:val="640"/>
                  <w:marRight w:val="0"/>
                  <w:marTop w:val="0"/>
                  <w:marBottom w:val="0"/>
                  <w:divBdr>
                    <w:top w:val="none" w:sz="0" w:space="0" w:color="auto"/>
                    <w:left w:val="none" w:sz="0" w:space="0" w:color="auto"/>
                    <w:bottom w:val="none" w:sz="0" w:space="0" w:color="auto"/>
                    <w:right w:val="none" w:sz="0" w:space="0" w:color="auto"/>
                  </w:divBdr>
                </w:div>
                <w:div w:id="1364865544">
                  <w:marLeft w:val="640"/>
                  <w:marRight w:val="0"/>
                  <w:marTop w:val="0"/>
                  <w:marBottom w:val="0"/>
                  <w:divBdr>
                    <w:top w:val="none" w:sz="0" w:space="0" w:color="auto"/>
                    <w:left w:val="none" w:sz="0" w:space="0" w:color="auto"/>
                    <w:bottom w:val="none" w:sz="0" w:space="0" w:color="auto"/>
                    <w:right w:val="none" w:sz="0" w:space="0" w:color="auto"/>
                  </w:divBdr>
                </w:div>
                <w:div w:id="1391003157">
                  <w:marLeft w:val="640"/>
                  <w:marRight w:val="0"/>
                  <w:marTop w:val="0"/>
                  <w:marBottom w:val="0"/>
                  <w:divBdr>
                    <w:top w:val="none" w:sz="0" w:space="0" w:color="auto"/>
                    <w:left w:val="none" w:sz="0" w:space="0" w:color="auto"/>
                    <w:bottom w:val="none" w:sz="0" w:space="0" w:color="auto"/>
                    <w:right w:val="none" w:sz="0" w:space="0" w:color="auto"/>
                  </w:divBdr>
                </w:div>
                <w:div w:id="1476988555">
                  <w:marLeft w:val="640"/>
                  <w:marRight w:val="0"/>
                  <w:marTop w:val="0"/>
                  <w:marBottom w:val="0"/>
                  <w:divBdr>
                    <w:top w:val="none" w:sz="0" w:space="0" w:color="auto"/>
                    <w:left w:val="none" w:sz="0" w:space="0" w:color="auto"/>
                    <w:bottom w:val="none" w:sz="0" w:space="0" w:color="auto"/>
                    <w:right w:val="none" w:sz="0" w:space="0" w:color="auto"/>
                  </w:divBdr>
                </w:div>
                <w:div w:id="1542861930">
                  <w:marLeft w:val="640"/>
                  <w:marRight w:val="0"/>
                  <w:marTop w:val="0"/>
                  <w:marBottom w:val="0"/>
                  <w:divBdr>
                    <w:top w:val="none" w:sz="0" w:space="0" w:color="auto"/>
                    <w:left w:val="none" w:sz="0" w:space="0" w:color="auto"/>
                    <w:bottom w:val="none" w:sz="0" w:space="0" w:color="auto"/>
                    <w:right w:val="none" w:sz="0" w:space="0" w:color="auto"/>
                  </w:divBdr>
                </w:div>
                <w:div w:id="1623531586">
                  <w:marLeft w:val="640"/>
                  <w:marRight w:val="0"/>
                  <w:marTop w:val="0"/>
                  <w:marBottom w:val="0"/>
                  <w:divBdr>
                    <w:top w:val="none" w:sz="0" w:space="0" w:color="auto"/>
                    <w:left w:val="none" w:sz="0" w:space="0" w:color="auto"/>
                    <w:bottom w:val="none" w:sz="0" w:space="0" w:color="auto"/>
                    <w:right w:val="none" w:sz="0" w:space="0" w:color="auto"/>
                  </w:divBdr>
                </w:div>
                <w:div w:id="1667856478">
                  <w:marLeft w:val="640"/>
                  <w:marRight w:val="0"/>
                  <w:marTop w:val="0"/>
                  <w:marBottom w:val="0"/>
                  <w:divBdr>
                    <w:top w:val="none" w:sz="0" w:space="0" w:color="auto"/>
                    <w:left w:val="none" w:sz="0" w:space="0" w:color="auto"/>
                    <w:bottom w:val="none" w:sz="0" w:space="0" w:color="auto"/>
                    <w:right w:val="none" w:sz="0" w:space="0" w:color="auto"/>
                  </w:divBdr>
                </w:div>
                <w:div w:id="1679578110">
                  <w:marLeft w:val="640"/>
                  <w:marRight w:val="0"/>
                  <w:marTop w:val="0"/>
                  <w:marBottom w:val="0"/>
                  <w:divBdr>
                    <w:top w:val="none" w:sz="0" w:space="0" w:color="auto"/>
                    <w:left w:val="none" w:sz="0" w:space="0" w:color="auto"/>
                    <w:bottom w:val="none" w:sz="0" w:space="0" w:color="auto"/>
                    <w:right w:val="none" w:sz="0" w:space="0" w:color="auto"/>
                  </w:divBdr>
                </w:div>
                <w:div w:id="1827476705">
                  <w:marLeft w:val="640"/>
                  <w:marRight w:val="0"/>
                  <w:marTop w:val="0"/>
                  <w:marBottom w:val="0"/>
                  <w:divBdr>
                    <w:top w:val="none" w:sz="0" w:space="0" w:color="auto"/>
                    <w:left w:val="none" w:sz="0" w:space="0" w:color="auto"/>
                    <w:bottom w:val="none" w:sz="0" w:space="0" w:color="auto"/>
                    <w:right w:val="none" w:sz="0" w:space="0" w:color="auto"/>
                  </w:divBdr>
                </w:div>
                <w:div w:id="2043940130">
                  <w:marLeft w:val="640"/>
                  <w:marRight w:val="0"/>
                  <w:marTop w:val="0"/>
                  <w:marBottom w:val="0"/>
                  <w:divBdr>
                    <w:top w:val="none" w:sz="0" w:space="0" w:color="auto"/>
                    <w:left w:val="none" w:sz="0" w:space="0" w:color="auto"/>
                    <w:bottom w:val="none" w:sz="0" w:space="0" w:color="auto"/>
                    <w:right w:val="none" w:sz="0" w:space="0" w:color="auto"/>
                  </w:divBdr>
                </w:div>
                <w:div w:id="2059356488">
                  <w:marLeft w:val="640"/>
                  <w:marRight w:val="0"/>
                  <w:marTop w:val="0"/>
                  <w:marBottom w:val="0"/>
                  <w:divBdr>
                    <w:top w:val="none" w:sz="0" w:space="0" w:color="auto"/>
                    <w:left w:val="none" w:sz="0" w:space="0" w:color="auto"/>
                    <w:bottom w:val="none" w:sz="0" w:space="0" w:color="auto"/>
                    <w:right w:val="none" w:sz="0" w:space="0" w:color="auto"/>
                  </w:divBdr>
                </w:div>
              </w:divsChild>
            </w:div>
            <w:div w:id="1678464293">
              <w:marLeft w:val="0"/>
              <w:marRight w:val="0"/>
              <w:marTop w:val="0"/>
              <w:marBottom w:val="0"/>
              <w:divBdr>
                <w:top w:val="none" w:sz="0" w:space="0" w:color="auto"/>
                <w:left w:val="none" w:sz="0" w:space="0" w:color="auto"/>
                <w:bottom w:val="none" w:sz="0" w:space="0" w:color="auto"/>
                <w:right w:val="none" w:sz="0" w:space="0" w:color="auto"/>
              </w:divBdr>
              <w:divsChild>
                <w:div w:id="18630292">
                  <w:marLeft w:val="640"/>
                  <w:marRight w:val="0"/>
                  <w:marTop w:val="0"/>
                  <w:marBottom w:val="0"/>
                  <w:divBdr>
                    <w:top w:val="none" w:sz="0" w:space="0" w:color="auto"/>
                    <w:left w:val="none" w:sz="0" w:space="0" w:color="auto"/>
                    <w:bottom w:val="none" w:sz="0" w:space="0" w:color="auto"/>
                    <w:right w:val="none" w:sz="0" w:space="0" w:color="auto"/>
                  </w:divBdr>
                </w:div>
                <w:div w:id="19092773">
                  <w:marLeft w:val="640"/>
                  <w:marRight w:val="0"/>
                  <w:marTop w:val="0"/>
                  <w:marBottom w:val="0"/>
                  <w:divBdr>
                    <w:top w:val="none" w:sz="0" w:space="0" w:color="auto"/>
                    <w:left w:val="none" w:sz="0" w:space="0" w:color="auto"/>
                    <w:bottom w:val="none" w:sz="0" w:space="0" w:color="auto"/>
                    <w:right w:val="none" w:sz="0" w:space="0" w:color="auto"/>
                  </w:divBdr>
                </w:div>
                <w:div w:id="50083953">
                  <w:marLeft w:val="640"/>
                  <w:marRight w:val="0"/>
                  <w:marTop w:val="0"/>
                  <w:marBottom w:val="0"/>
                  <w:divBdr>
                    <w:top w:val="none" w:sz="0" w:space="0" w:color="auto"/>
                    <w:left w:val="none" w:sz="0" w:space="0" w:color="auto"/>
                    <w:bottom w:val="none" w:sz="0" w:space="0" w:color="auto"/>
                    <w:right w:val="none" w:sz="0" w:space="0" w:color="auto"/>
                  </w:divBdr>
                </w:div>
                <w:div w:id="94980886">
                  <w:marLeft w:val="640"/>
                  <w:marRight w:val="0"/>
                  <w:marTop w:val="0"/>
                  <w:marBottom w:val="0"/>
                  <w:divBdr>
                    <w:top w:val="none" w:sz="0" w:space="0" w:color="auto"/>
                    <w:left w:val="none" w:sz="0" w:space="0" w:color="auto"/>
                    <w:bottom w:val="none" w:sz="0" w:space="0" w:color="auto"/>
                    <w:right w:val="none" w:sz="0" w:space="0" w:color="auto"/>
                  </w:divBdr>
                </w:div>
                <w:div w:id="475730012">
                  <w:marLeft w:val="640"/>
                  <w:marRight w:val="0"/>
                  <w:marTop w:val="0"/>
                  <w:marBottom w:val="0"/>
                  <w:divBdr>
                    <w:top w:val="none" w:sz="0" w:space="0" w:color="auto"/>
                    <w:left w:val="none" w:sz="0" w:space="0" w:color="auto"/>
                    <w:bottom w:val="none" w:sz="0" w:space="0" w:color="auto"/>
                    <w:right w:val="none" w:sz="0" w:space="0" w:color="auto"/>
                  </w:divBdr>
                </w:div>
                <w:div w:id="646014653">
                  <w:marLeft w:val="640"/>
                  <w:marRight w:val="0"/>
                  <w:marTop w:val="0"/>
                  <w:marBottom w:val="0"/>
                  <w:divBdr>
                    <w:top w:val="none" w:sz="0" w:space="0" w:color="auto"/>
                    <w:left w:val="none" w:sz="0" w:space="0" w:color="auto"/>
                    <w:bottom w:val="none" w:sz="0" w:space="0" w:color="auto"/>
                    <w:right w:val="none" w:sz="0" w:space="0" w:color="auto"/>
                  </w:divBdr>
                </w:div>
                <w:div w:id="722601810">
                  <w:marLeft w:val="640"/>
                  <w:marRight w:val="0"/>
                  <w:marTop w:val="0"/>
                  <w:marBottom w:val="0"/>
                  <w:divBdr>
                    <w:top w:val="none" w:sz="0" w:space="0" w:color="auto"/>
                    <w:left w:val="none" w:sz="0" w:space="0" w:color="auto"/>
                    <w:bottom w:val="none" w:sz="0" w:space="0" w:color="auto"/>
                    <w:right w:val="none" w:sz="0" w:space="0" w:color="auto"/>
                  </w:divBdr>
                </w:div>
                <w:div w:id="845479998">
                  <w:marLeft w:val="640"/>
                  <w:marRight w:val="0"/>
                  <w:marTop w:val="0"/>
                  <w:marBottom w:val="0"/>
                  <w:divBdr>
                    <w:top w:val="none" w:sz="0" w:space="0" w:color="auto"/>
                    <w:left w:val="none" w:sz="0" w:space="0" w:color="auto"/>
                    <w:bottom w:val="none" w:sz="0" w:space="0" w:color="auto"/>
                    <w:right w:val="none" w:sz="0" w:space="0" w:color="auto"/>
                  </w:divBdr>
                </w:div>
                <w:div w:id="974064493">
                  <w:marLeft w:val="640"/>
                  <w:marRight w:val="0"/>
                  <w:marTop w:val="0"/>
                  <w:marBottom w:val="0"/>
                  <w:divBdr>
                    <w:top w:val="none" w:sz="0" w:space="0" w:color="auto"/>
                    <w:left w:val="none" w:sz="0" w:space="0" w:color="auto"/>
                    <w:bottom w:val="none" w:sz="0" w:space="0" w:color="auto"/>
                    <w:right w:val="none" w:sz="0" w:space="0" w:color="auto"/>
                  </w:divBdr>
                </w:div>
                <w:div w:id="1032922179">
                  <w:marLeft w:val="640"/>
                  <w:marRight w:val="0"/>
                  <w:marTop w:val="0"/>
                  <w:marBottom w:val="0"/>
                  <w:divBdr>
                    <w:top w:val="none" w:sz="0" w:space="0" w:color="auto"/>
                    <w:left w:val="none" w:sz="0" w:space="0" w:color="auto"/>
                    <w:bottom w:val="none" w:sz="0" w:space="0" w:color="auto"/>
                    <w:right w:val="none" w:sz="0" w:space="0" w:color="auto"/>
                  </w:divBdr>
                </w:div>
                <w:div w:id="1283682439">
                  <w:marLeft w:val="640"/>
                  <w:marRight w:val="0"/>
                  <w:marTop w:val="0"/>
                  <w:marBottom w:val="0"/>
                  <w:divBdr>
                    <w:top w:val="none" w:sz="0" w:space="0" w:color="auto"/>
                    <w:left w:val="none" w:sz="0" w:space="0" w:color="auto"/>
                    <w:bottom w:val="none" w:sz="0" w:space="0" w:color="auto"/>
                    <w:right w:val="none" w:sz="0" w:space="0" w:color="auto"/>
                  </w:divBdr>
                </w:div>
                <w:div w:id="1422019812">
                  <w:marLeft w:val="640"/>
                  <w:marRight w:val="0"/>
                  <w:marTop w:val="0"/>
                  <w:marBottom w:val="0"/>
                  <w:divBdr>
                    <w:top w:val="none" w:sz="0" w:space="0" w:color="auto"/>
                    <w:left w:val="none" w:sz="0" w:space="0" w:color="auto"/>
                    <w:bottom w:val="none" w:sz="0" w:space="0" w:color="auto"/>
                    <w:right w:val="none" w:sz="0" w:space="0" w:color="auto"/>
                  </w:divBdr>
                </w:div>
                <w:div w:id="1492062983">
                  <w:marLeft w:val="640"/>
                  <w:marRight w:val="0"/>
                  <w:marTop w:val="0"/>
                  <w:marBottom w:val="0"/>
                  <w:divBdr>
                    <w:top w:val="none" w:sz="0" w:space="0" w:color="auto"/>
                    <w:left w:val="none" w:sz="0" w:space="0" w:color="auto"/>
                    <w:bottom w:val="none" w:sz="0" w:space="0" w:color="auto"/>
                    <w:right w:val="none" w:sz="0" w:space="0" w:color="auto"/>
                  </w:divBdr>
                </w:div>
                <w:div w:id="1644851067">
                  <w:marLeft w:val="640"/>
                  <w:marRight w:val="0"/>
                  <w:marTop w:val="0"/>
                  <w:marBottom w:val="0"/>
                  <w:divBdr>
                    <w:top w:val="none" w:sz="0" w:space="0" w:color="auto"/>
                    <w:left w:val="none" w:sz="0" w:space="0" w:color="auto"/>
                    <w:bottom w:val="none" w:sz="0" w:space="0" w:color="auto"/>
                    <w:right w:val="none" w:sz="0" w:space="0" w:color="auto"/>
                  </w:divBdr>
                </w:div>
                <w:div w:id="1667705056">
                  <w:marLeft w:val="640"/>
                  <w:marRight w:val="0"/>
                  <w:marTop w:val="0"/>
                  <w:marBottom w:val="0"/>
                  <w:divBdr>
                    <w:top w:val="none" w:sz="0" w:space="0" w:color="auto"/>
                    <w:left w:val="none" w:sz="0" w:space="0" w:color="auto"/>
                    <w:bottom w:val="none" w:sz="0" w:space="0" w:color="auto"/>
                    <w:right w:val="none" w:sz="0" w:space="0" w:color="auto"/>
                  </w:divBdr>
                </w:div>
              </w:divsChild>
            </w:div>
            <w:div w:id="1946230689">
              <w:marLeft w:val="0"/>
              <w:marRight w:val="0"/>
              <w:marTop w:val="0"/>
              <w:marBottom w:val="0"/>
              <w:divBdr>
                <w:top w:val="none" w:sz="0" w:space="0" w:color="auto"/>
                <w:left w:val="none" w:sz="0" w:space="0" w:color="auto"/>
                <w:bottom w:val="none" w:sz="0" w:space="0" w:color="auto"/>
                <w:right w:val="none" w:sz="0" w:space="0" w:color="auto"/>
              </w:divBdr>
              <w:divsChild>
                <w:div w:id="284629264">
                  <w:marLeft w:val="640"/>
                  <w:marRight w:val="0"/>
                  <w:marTop w:val="0"/>
                  <w:marBottom w:val="0"/>
                  <w:divBdr>
                    <w:top w:val="none" w:sz="0" w:space="0" w:color="auto"/>
                    <w:left w:val="none" w:sz="0" w:space="0" w:color="auto"/>
                    <w:bottom w:val="none" w:sz="0" w:space="0" w:color="auto"/>
                    <w:right w:val="none" w:sz="0" w:space="0" w:color="auto"/>
                  </w:divBdr>
                </w:div>
                <w:div w:id="628707113">
                  <w:marLeft w:val="640"/>
                  <w:marRight w:val="0"/>
                  <w:marTop w:val="0"/>
                  <w:marBottom w:val="0"/>
                  <w:divBdr>
                    <w:top w:val="none" w:sz="0" w:space="0" w:color="auto"/>
                    <w:left w:val="none" w:sz="0" w:space="0" w:color="auto"/>
                    <w:bottom w:val="none" w:sz="0" w:space="0" w:color="auto"/>
                    <w:right w:val="none" w:sz="0" w:space="0" w:color="auto"/>
                  </w:divBdr>
                </w:div>
                <w:div w:id="696588795">
                  <w:marLeft w:val="640"/>
                  <w:marRight w:val="0"/>
                  <w:marTop w:val="0"/>
                  <w:marBottom w:val="0"/>
                  <w:divBdr>
                    <w:top w:val="none" w:sz="0" w:space="0" w:color="auto"/>
                    <w:left w:val="none" w:sz="0" w:space="0" w:color="auto"/>
                    <w:bottom w:val="none" w:sz="0" w:space="0" w:color="auto"/>
                    <w:right w:val="none" w:sz="0" w:space="0" w:color="auto"/>
                  </w:divBdr>
                </w:div>
                <w:div w:id="812870624">
                  <w:marLeft w:val="640"/>
                  <w:marRight w:val="0"/>
                  <w:marTop w:val="0"/>
                  <w:marBottom w:val="0"/>
                  <w:divBdr>
                    <w:top w:val="none" w:sz="0" w:space="0" w:color="auto"/>
                    <w:left w:val="none" w:sz="0" w:space="0" w:color="auto"/>
                    <w:bottom w:val="none" w:sz="0" w:space="0" w:color="auto"/>
                    <w:right w:val="none" w:sz="0" w:space="0" w:color="auto"/>
                  </w:divBdr>
                </w:div>
                <w:div w:id="1095252634">
                  <w:marLeft w:val="640"/>
                  <w:marRight w:val="0"/>
                  <w:marTop w:val="0"/>
                  <w:marBottom w:val="0"/>
                  <w:divBdr>
                    <w:top w:val="none" w:sz="0" w:space="0" w:color="auto"/>
                    <w:left w:val="none" w:sz="0" w:space="0" w:color="auto"/>
                    <w:bottom w:val="none" w:sz="0" w:space="0" w:color="auto"/>
                    <w:right w:val="none" w:sz="0" w:space="0" w:color="auto"/>
                  </w:divBdr>
                </w:div>
                <w:div w:id="1190752089">
                  <w:marLeft w:val="640"/>
                  <w:marRight w:val="0"/>
                  <w:marTop w:val="0"/>
                  <w:marBottom w:val="0"/>
                  <w:divBdr>
                    <w:top w:val="none" w:sz="0" w:space="0" w:color="auto"/>
                    <w:left w:val="none" w:sz="0" w:space="0" w:color="auto"/>
                    <w:bottom w:val="none" w:sz="0" w:space="0" w:color="auto"/>
                    <w:right w:val="none" w:sz="0" w:space="0" w:color="auto"/>
                  </w:divBdr>
                </w:div>
                <w:div w:id="1192693552">
                  <w:marLeft w:val="640"/>
                  <w:marRight w:val="0"/>
                  <w:marTop w:val="0"/>
                  <w:marBottom w:val="0"/>
                  <w:divBdr>
                    <w:top w:val="none" w:sz="0" w:space="0" w:color="auto"/>
                    <w:left w:val="none" w:sz="0" w:space="0" w:color="auto"/>
                    <w:bottom w:val="none" w:sz="0" w:space="0" w:color="auto"/>
                    <w:right w:val="none" w:sz="0" w:space="0" w:color="auto"/>
                  </w:divBdr>
                </w:div>
                <w:div w:id="1279022030">
                  <w:marLeft w:val="640"/>
                  <w:marRight w:val="0"/>
                  <w:marTop w:val="0"/>
                  <w:marBottom w:val="0"/>
                  <w:divBdr>
                    <w:top w:val="none" w:sz="0" w:space="0" w:color="auto"/>
                    <w:left w:val="none" w:sz="0" w:space="0" w:color="auto"/>
                    <w:bottom w:val="none" w:sz="0" w:space="0" w:color="auto"/>
                    <w:right w:val="none" w:sz="0" w:space="0" w:color="auto"/>
                  </w:divBdr>
                </w:div>
                <w:div w:id="1332367742">
                  <w:marLeft w:val="640"/>
                  <w:marRight w:val="0"/>
                  <w:marTop w:val="0"/>
                  <w:marBottom w:val="0"/>
                  <w:divBdr>
                    <w:top w:val="none" w:sz="0" w:space="0" w:color="auto"/>
                    <w:left w:val="none" w:sz="0" w:space="0" w:color="auto"/>
                    <w:bottom w:val="none" w:sz="0" w:space="0" w:color="auto"/>
                    <w:right w:val="none" w:sz="0" w:space="0" w:color="auto"/>
                  </w:divBdr>
                </w:div>
                <w:div w:id="1393890944">
                  <w:marLeft w:val="640"/>
                  <w:marRight w:val="0"/>
                  <w:marTop w:val="0"/>
                  <w:marBottom w:val="0"/>
                  <w:divBdr>
                    <w:top w:val="none" w:sz="0" w:space="0" w:color="auto"/>
                    <w:left w:val="none" w:sz="0" w:space="0" w:color="auto"/>
                    <w:bottom w:val="none" w:sz="0" w:space="0" w:color="auto"/>
                    <w:right w:val="none" w:sz="0" w:space="0" w:color="auto"/>
                  </w:divBdr>
                </w:div>
                <w:div w:id="1647393107">
                  <w:marLeft w:val="640"/>
                  <w:marRight w:val="0"/>
                  <w:marTop w:val="0"/>
                  <w:marBottom w:val="0"/>
                  <w:divBdr>
                    <w:top w:val="none" w:sz="0" w:space="0" w:color="auto"/>
                    <w:left w:val="none" w:sz="0" w:space="0" w:color="auto"/>
                    <w:bottom w:val="none" w:sz="0" w:space="0" w:color="auto"/>
                    <w:right w:val="none" w:sz="0" w:space="0" w:color="auto"/>
                  </w:divBdr>
                </w:div>
                <w:div w:id="1713915637">
                  <w:marLeft w:val="640"/>
                  <w:marRight w:val="0"/>
                  <w:marTop w:val="0"/>
                  <w:marBottom w:val="0"/>
                  <w:divBdr>
                    <w:top w:val="none" w:sz="0" w:space="0" w:color="auto"/>
                    <w:left w:val="none" w:sz="0" w:space="0" w:color="auto"/>
                    <w:bottom w:val="none" w:sz="0" w:space="0" w:color="auto"/>
                    <w:right w:val="none" w:sz="0" w:space="0" w:color="auto"/>
                  </w:divBdr>
                </w:div>
                <w:div w:id="1754664749">
                  <w:marLeft w:val="640"/>
                  <w:marRight w:val="0"/>
                  <w:marTop w:val="0"/>
                  <w:marBottom w:val="0"/>
                  <w:divBdr>
                    <w:top w:val="none" w:sz="0" w:space="0" w:color="auto"/>
                    <w:left w:val="none" w:sz="0" w:space="0" w:color="auto"/>
                    <w:bottom w:val="none" w:sz="0" w:space="0" w:color="auto"/>
                    <w:right w:val="none" w:sz="0" w:space="0" w:color="auto"/>
                  </w:divBdr>
                </w:div>
                <w:div w:id="1906186052">
                  <w:marLeft w:val="640"/>
                  <w:marRight w:val="0"/>
                  <w:marTop w:val="0"/>
                  <w:marBottom w:val="0"/>
                  <w:divBdr>
                    <w:top w:val="none" w:sz="0" w:space="0" w:color="auto"/>
                    <w:left w:val="none" w:sz="0" w:space="0" w:color="auto"/>
                    <w:bottom w:val="none" w:sz="0" w:space="0" w:color="auto"/>
                    <w:right w:val="none" w:sz="0" w:space="0" w:color="auto"/>
                  </w:divBdr>
                </w:div>
                <w:div w:id="1924101059">
                  <w:marLeft w:val="640"/>
                  <w:marRight w:val="0"/>
                  <w:marTop w:val="0"/>
                  <w:marBottom w:val="0"/>
                  <w:divBdr>
                    <w:top w:val="none" w:sz="0" w:space="0" w:color="auto"/>
                    <w:left w:val="none" w:sz="0" w:space="0" w:color="auto"/>
                    <w:bottom w:val="none" w:sz="0" w:space="0" w:color="auto"/>
                    <w:right w:val="none" w:sz="0" w:space="0" w:color="auto"/>
                  </w:divBdr>
                </w:div>
              </w:divsChild>
            </w:div>
            <w:div w:id="2001232883">
              <w:marLeft w:val="0"/>
              <w:marRight w:val="0"/>
              <w:marTop w:val="0"/>
              <w:marBottom w:val="0"/>
              <w:divBdr>
                <w:top w:val="none" w:sz="0" w:space="0" w:color="auto"/>
                <w:left w:val="none" w:sz="0" w:space="0" w:color="auto"/>
                <w:bottom w:val="none" w:sz="0" w:space="0" w:color="auto"/>
                <w:right w:val="none" w:sz="0" w:space="0" w:color="auto"/>
              </w:divBdr>
              <w:divsChild>
                <w:div w:id="399640701">
                  <w:marLeft w:val="640"/>
                  <w:marRight w:val="0"/>
                  <w:marTop w:val="0"/>
                  <w:marBottom w:val="0"/>
                  <w:divBdr>
                    <w:top w:val="none" w:sz="0" w:space="0" w:color="auto"/>
                    <w:left w:val="none" w:sz="0" w:space="0" w:color="auto"/>
                    <w:bottom w:val="none" w:sz="0" w:space="0" w:color="auto"/>
                    <w:right w:val="none" w:sz="0" w:space="0" w:color="auto"/>
                  </w:divBdr>
                </w:div>
                <w:div w:id="443354851">
                  <w:marLeft w:val="640"/>
                  <w:marRight w:val="0"/>
                  <w:marTop w:val="0"/>
                  <w:marBottom w:val="0"/>
                  <w:divBdr>
                    <w:top w:val="none" w:sz="0" w:space="0" w:color="auto"/>
                    <w:left w:val="none" w:sz="0" w:space="0" w:color="auto"/>
                    <w:bottom w:val="none" w:sz="0" w:space="0" w:color="auto"/>
                    <w:right w:val="none" w:sz="0" w:space="0" w:color="auto"/>
                  </w:divBdr>
                </w:div>
                <w:div w:id="468979460">
                  <w:marLeft w:val="640"/>
                  <w:marRight w:val="0"/>
                  <w:marTop w:val="0"/>
                  <w:marBottom w:val="0"/>
                  <w:divBdr>
                    <w:top w:val="none" w:sz="0" w:space="0" w:color="auto"/>
                    <w:left w:val="none" w:sz="0" w:space="0" w:color="auto"/>
                    <w:bottom w:val="none" w:sz="0" w:space="0" w:color="auto"/>
                    <w:right w:val="none" w:sz="0" w:space="0" w:color="auto"/>
                  </w:divBdr>
                </w:div>
                <w:div w:id="548804557">
                  <w:marLeft w:val="640"/>
                  <w:marRight w:val="0"/>
                  <w:marTop w:val="0"/>
                  <w:marBottom w:val="0"/>
                  <w:divBdr>
                    <w:top w:val="none" w:sz="0" w:space="0" w:color="auto"/>
                    <w:left w:val="none" w:sz="0" w:space="0" w:color="auto"/>
                    <w:bottom w:val="none" w:sz="0" w:space="0" w:color="auto"/>
                    <w:right w:val="none" w:sz="0" w:space="0" w:color="auto"/>
                  </w:divBdr>
                </w:div>
                <w:div w:id="602155595">
                  <w:marLeft w:val="640"/>
                  <w:marRight w:val="0"/>
                  <w:marTop w:val="0"/>
                  <w:marBottom w:val="0"/>
                  <w:divBdr>
                    <w:top w:val="none" w:sz="0" w:space="0" w:color="auto"/>
                    <w:left w:val="none" w:sz="0" w:space="0" w:color="auto"/>
                    <w:bottom w:val="none" w:sz="0" w:space="0" w:color="auto"/>
                    <w:right w:val="none" w:sz="0" w:space="0" w:color="auto"/>
                  </w:divBdr>
                </w:div>
                <w:div w:id="927037686">
                  <w:marLeft w:val="640"/>
                  <w:marRight w:val="0"/>
                  <w:marTop w:val="0"/>
                  <w:marBottom w:val="0"/>
                  <w:divBdr>
                    <w:top w:val="none" w:sz="0" w:space="0" w:color="auto"/>
                    <w:left w:val="none" w:sz="0" w:space="0" w:color="auto"/>
                    <w:bottom w:val="none" w:sz="0" w:space="0" w:color="auto"/>
                    <w:right w:val="none" w:sz="0" w:space="0" w:color="auto"/>
                  </w:divBdr>
                </w:div>
                <w:div w:id="1055204698">
                  <w:marLeft w:val="640"/>
                  <w:marRight w:val="0"/>
                  <w:marTop w:val="0"/>
                  <w:marBottom w:val="0"/>
                  <w:divBdr>
                    <w:top w:val="none" w:sz="0" w:space="0" w:color="auto"/>
                    <w:left w:val="none" w:sz="0" w:space="0" w:color="auto"/>
                    <w:bottom w:val="none" w:sz="0" w:space="0" w:color="auto"/>
                    <w:right w:val="none" w:sz="0" w:space="0" w:color="auto"/>
                  </w:divBdr>
                </w:div>
                <w:div w:id="1226142106">
                  <w:marLeft w:val="640"/>
                  <w:marRight w:val="0"/>
                  <w:marTop w:val="0"/>
                  <w:marBottom w:val="0"/>
                  <w:divBdr>
                    <w:top w:val="none" w:sz="0" w:space="0" w:color="auto"/>
                    <w:left w:val="none" w:sz="0" w:space="0" w:color="auto"/>
                    <w:bottom w:val="none" w:sz="0" w:space="0" w:color="auto"/>
                    <w:right w:val="none" w:sz="0" w:space="0" w:color="auto"/>
                  </w:divBdr>
                </w:div>
                <w:div w:id="1427459732">
                  <w:marLeft w:val="640"/>
                  <w:marRight w:val="0"/>
                  <w:marTop w:val="0"/>
                  <w:marBottom w:val="0"/>
                  <w:divBdr>
                    <w:top w:val="none" w:sz="0" w:space="0" w:color="auto"/>
                    <w:left w:val="none" w:sz="0" w:space="0" w:color="auto"/>
                    <w:bottom w:val="none" w:sz="0" w:space="0" w:color="auto"/>
                    <w:right w:val="none" w:sz="0" w:space="0" w:color="auto"/>
                  </w:divBdr>
                </w:div>
                <w:div w:id="1486239141">
                  <w:marLeft w:val="640"/>
                  <w:marRight w:val="0"/>
                  <w:marTop w:val="0"/>
                  <w:marBottom w:val="0"/>
                  <w:divBdr>
                    <w:top w:val="none" w:sz="0" w:space="0" w:color="auto"/>
                    <w:left w:val="none" w:sz="0" w:space="0" w:color="auto"/>
                    <w:bottom w:val="none" w:sz="0" w:space="0" w:color="auto"/>
                    <w:right w:val="none" w:sz="0" w:space="0" w:color="auto"/>
                  </w:divBdr>
                </w:div>
                <w:div w:id="1655841812">
                  <w:marLeft w:val="640"/>
                  <w:marRight w:val="0"/>
                  <w:marTop w:val="0"/>
                  <w:marBottom w:val="0"/>
                  <w:divBdr>
                    <w:top w:val="none" w:sz="0" w:space="0" w:color="auto"/>
                    <w:left w:val="none" w:sz="0" w:space="0" w:color="auto"/>
                    <w:bottom w:val="none" w:sz="0" w:space="0" w:color="auto"/>
                    <w:right w:val="none" w:sz="0" w:space="0" w:color="auto"/>
                  </w:divBdr>
                </w:div>
                <w:div w:id="1682387891">
                  <w:marLeft w:val="640"/>
                  <w:marRight w:val="0"/>
                  <w:marTop w:val="0"/>
                  <w:marBottom w:val="0"/>
                  <w:divBdr>
                    <w:top w:val="none" w:sz="0" w:space="0" w:color="auto"/>
                    <w:left w:val="none" w:sz="0" w:space="0" w:color="auto"/>
                    <w:bottom w:val="none" w:sz="0" w:space="0" w:color="auto"/>
                    <w:right w:val="none" w:sz="0" w:space="0" w:color="auto"/>
                  </w:divBdr>
                </w:div>
                <w:div w:id="1916471535">
                  <w:marLeft w:val="640"/>
                  <w:marRight w:val="0"/>
                  <w:marTop w:val="0"/>
                  <w:marBottom w:val="0"/>
                  <w:divBdr>
                    <w:top w:val="none" w:sz="0" w:space="0" w:color="auto"/>
                    <w:left w:val="none" w:sz="0" w:space="0" w:color="auto"/>
                    <w:bottom w:val="none" w:sz="0" w:space="0" w:color="auto"/>
                    <w:right w:val="none" w:sz="0" w:space="0" w:color="auto"/>
                  </w:divBdr>
                </w:div>
                <w:div w:id="2063022323">
                  <w:marLeft w:val="640"/>
                  <w:marRight w:val="0"/>
                  <w:marTop w:val="0"/>
                  <w:marBottom w:val="0"/>
                  <w:divBdr>
                    <w:top w:val="none" w:sz="0" w:space="0" w:color="auto"/>
                    <w:left w:val="none" w:sz="0" w:space="0" w:color="auto"/>
                    <w:bottom w:val="none" w:sz="0" w:space="0" w:color="auto"/>
                    <w:right w:val="none" w:sz="0" w:space="0" w:color="auto"/>
                  </w:divBdr>
                </w:div>
                <w:div w:id="2065837284">
                  <w:marLeft w:val="640"/>
                  <w:marRight w:val="0"/>
                  <w:marTop w:val="0"/>
                  <w:marBottom w:val="0"/>
                  <w:divBdr>
                    <w:top w:val="none" w:sz="0" w:space="0" w:color="auto"/>
                    <w:left w:val="none" w:sz="0" w:space="0" w:color="auto"/>
                    <w:bottom w:val="none" w:sz="0" w:space="0" w:color="auto"/>
                    <w:right w:val="none" w:sz="0" w:space="0" w:color="auto"/>
                  </w:divBdr>
                </w:div>
              </w:divsChild>
            </w:div>
            <w:div w:id="2046825374">
              <w:marLeft w:val="0"/>
              <w:marRight w:val="0"/>
              <w:marTop w:val="0"/>
              <w:marBottom w:val="0"/>
              <w:divBdr>
                <w:top w:val="none" w:sz="0" w:space="0" w:color="auto"/>
                <w:left w:val="none" w:sz="0" w:space="0" w:color="auto"/>
                <w:bottom w:val="none" w:sz="0" w:space="0" w:color="auto"/>
                <w:right w:val="none" w:sz="0" w:space="0" w:color="auto"/>
              </w:divBdr>
              <w:divsChild>
                <w:div w:id="136530319">
                  <w:marLeft w:val="640"/>
                  <w:marRight w:val="0"/>
                  <w:marTop w:val="0"/>
                  <w:marBottom w:val="0"/>
                  <w:divBdr>
                    <w:top w:val="none" w:sz="0" w:space="0" w:color="auto"/>
                    <w:left w:val="none" w:sz="0" w:space="0" w:color="auto"/>
                    <w:bottom w:val="none" w:sz="0" w:space="0" w:color="auto"/>
                    <w:right w:val="none" w:sz="0" w:space="0" w:color="auto"/>
                  </w:divBdr>
                </w:div>
                <w:div w:id="207760359">
                  <w:marLeft w:val="640"/>
                  <w:marRight w:val="0"/>
                  <w:marTop w:val="0"/>
                  <w:marBottom w:val="0"/>
                  <w:divBdr>
                    <w:top w:val="none" w:sz="0" w:space="0" w:color="auto"/>
                    <w:left w:val="none" w:sz="0" w:space="0" w:color="auto"/>
                    <w:bottom w:val="none" w:sz="0" w:space="0" w:color="auto"/>
                    <w:right w:val="none" w:sz="0" w:space="0" w:color="auto"/>
                  </w:divBdr>
                </w:div>
                <w:div w:id="266891806">
                  <w:marLeft w:val="640"/>
                  <w:marRight w:val="0"/>
                  <w:marTop w:val="0"/>
                  <w:marBottom w:val="0"/>
                  <w:divBdr>
                    <w:top w:val="none" w:sz="0" w:space="0" w:color="auto"/>
                    <w:left w:val="none" w:sz="0" w:space="0" w:color="auto"/>
                    <w:bottom w:val="none" w:sz="0" w:space="0" w:color="auto"/>
                    <w:right w:val="none" w:sz="0" w:space="0" w:color="auto"/>
                  </w:divBdr>
                </w:div>
                <w:div w:id="269623936">
                  <w:marLeft w:val="640"/>
                  <w:marRight w:val="0"/>
                  <w:marTop w:val="0"/>
                  <w:marBottom w:val="0"/>
                  <w:divBdr>
                    <w:top w:val="none" w:sz="0" w:space="0" w:color="auto"/>
                    <w:left w:val="none" w:sz="0" w:space="0" w:color="auto"/>
                    <w:bottom w:val="none" w:sz="0" w:space="0" w:color="auto"/>
                    <w:right w:val="none" w:sz="0" w:space="0" w:color="auto"/>
                  </w:divBdr>
                </w:div>
                <w:div w:id="287517852">
                  <w:marLeft w:val="640"/>
                  <w:marRight w:val="0"/>
                  <w:marTop w:val="0"/>
                  <w:marBottom w:val="0"/>
                  <w:divBdr>
                    <w:top w:val="none" w:sz="0" w:space="0" w:color="auto"/>
                    <w:left w:val="none" w:sz="0" w:space="0" w:color="auto"/>
                    <w:bottom w:val="none" w:sz="0" w:space="0" w:color="auto"/>
                    <w:right w:val="none" w:sz="0" w:space="0" w:color="auto"/>
                  </w:divBdr>
                </w:div>
                <w:div w:id="358091651">
                  <w:marLeft w:val="640"/>
                  <w:marRight w:val="0"/>
                  <w:marTop w:val="0"/>
                  <w:marBottom w:val="0"/>
                  <w:divBdr>
                    <w:top w:val="none" w:sz="0" w:space="0" w:color="auto"/>
                    <w:left w:val="none" w:sz="0" w:space="0" w:color="auto"/>
                    <w:bottom w:val="none" w:sz="0" w:space="0" w:color="auto"/>
                    <w:right w:val="none" w:sz="0" w:space="0" w:color="auto"/>
                  </w:divBdr>
                </w:div>
                <w:div w:id="580526749">
                  <w:marLeft w:val="640"/>
                  <w:marRight w:val="0"/>
                  <w:marTop w:val="0"/>
                  <w:marBottom w:val="0"/>
                  <w:divBdr>
                    <w:top w:val="none" w:sz="0" w:space="0" w:color="auto"/>
                    <w:left w:val="none" w:sz="0" w:space="0" w:color="auto"/>
                    <w:bottom w:val="none" w:sz="0" w:space="0" w:color="auto"/>
                    <w:right w:val="none" w:sz="0" w:space="0" w:color="auto"/>
                  </w:divBdr>
                </w:div>
                <w:div w:id="660936621">
                  <w:marLeft w:val="640"/>
                  <w:marRight w:val="0"/>
                  <w:marTop w:val="0"/>
                  <w:marBottom w:val="0"/>
                  <w:divBdr>
                    <w:top w:val="none" w:sz="0" w:space="0" w:color="auto"/>
                    <w:left w:val="none" w:sz="0" w:space="0" w:color="auto"/>
                    <w:bottom w:val="none" w:sz="0" w:space="0" w:color="auto"/>
                    <w:right w:val="none" w:sz="0" w:space="0" w:color="auto"/>
                  </w:divBdr>
                </w:div>
                <w:div w:id="773400948">
                  <w:marLeft w:val="640"/>
                  <w:marRight w:val="0"/>
                  <w:marTop w:val="0"/>
                  <w:marBottom w:val="0"/>
                  <w:divBdr>
                    <w:top w:val="none" w:sz="0" w:space="0" w:color="auto"/>
                    <w:left w:val="none" w:sz="0" w:space="0" w:color="auto"/>
                    <w:bottom w:val="none" w:sz="0" w:space="0" w:color="auto"/>
                    <w:right w:val="none" w:sz="0" w:space="0" w:color="auto"/>
                  </w:divBdr>
                </w:div>
                <w:div w:id="1022391755">
                  <w:marLeft w:val="640"/>
                  <w:marRight w:val="0"/>
                  <w:marTop w:val="0"/>
                  <w:marBottom w:val="0"/>
                  <w:divBdr>
                    <w:top w:val="none" w:sz="0" w:space="0" w:color="auto"/>
                    <w:left w:val="none" w:sz="0" w:space="0" w:color="auto"/>
                    <w:bottom w:val="none" w:sz="0" w:space="0" w:color="auto"/>
                    <w:right w:val="none" w:sz="0" w:space="0" w:color="auto"/>
                  </w:divBdr>
                </w:div>
                <w:div w:id="1156067527">
                  <w:marLeft w:val="640"/>
                  <w:marRight w:val="0"/>
                  <w:marTop w:val="0"/>
                  <w:marBottom w:val="0"/>
                  <w:divBdr>
                    <w:top w:val="none" w:sz="0" w:space="0" w:color="auto"/>
                    <w:left w:val="none" w:sz="0" w:space="0" w:color="auto"/>
                    <w:bottom w:val="none" w:sz="0" w:space="0" w:color="auto"/>
                    <w:right w:val="none" w:sz="0" w:space="0" w:color="auto"/>
                  </w:divBdr>
                </w:div>
                <w:div w:id="1243680077">
                  <w:marLeft w:val="640"/>
                  <w:marRight w:val="0"/>
                  <w:marTop w:val="0"/>
                  <w:marBottom w:val="0"/>
                  <w:divBdr>
                    <w:top w:val="none" w:sz="0" w:space="0" w:color="auto"/>
                    <w:left w:val="none" w:sz="0" w:space="0" w:color="auto"/>
                    <w:bottom w:val="none" w:sz="0" w:space="0" w:color="auto"/>
                    <w:right w:val="none" w:sz="0" w:space="0" w:color="auto"/>
                  </w:divBdr>
                </w:div>
                <w:div w:id="1322781045">
                  <w:marLeft w:val="640"/>
                  <w:marRight w:val="0"/>
                  <w:marTop w:val="0"/>
                  <w:marBottom w:val="0"/>
                  <w:divBdr>
                    <w:top w:val="none" w:sz="0" w:space="0" w:color="auto"/>
                    <w:left w:val="none" w:sz="0" w:space="0" w:color="auto"/>
                    <w:bottom w:val="none" w:sz="0" w:space="0" w:color="auto"/>
                    <w:right w:val="none" w:sz="0" w:space="0" w:color="auto"/>
                  </w:divBdr>
                </w:div>
                <w:div w:id="1772240185">
                  <w:marLeft w:val="640"/>
                  <w:marRight w:val="0"/>
                  <w:marTop w:val="0"/>
                  <w:marBottom w:val="0"/>
                  <w:divBdr>
                    <w:top w:val="none" w:sz="0" w:space="0" w:color="auto"/>
                    <w:left w:val="none" w:sz="0" w:space="0" w:color="auto"/>
                    <w:bottom w:val="none" w:sz="0" w:space="0" w:color="auto"/>
                    <w:right w:val="none" w:sz="0" w:space="0" w:color="auto"/>
                  </w:divBdr>
                </w:div>
                <w:div w:id="1931310746">
                  <w:marLeft w:val="640"/>
                  <w:marRight w:val="0"/>
                  <w:marTop w:val="0"/>
                  <w:marBottom w:val="0"/>
                  <w:divBdr>
                    <w:top w:val="none" w:sz="0" w:space="0" w:color="auto"/>
                    <w:left w:val="none" w:sz="0" w:space="0" w:color="auto"/>
                    <w:bottom w:val="none" w:sz="0" w:space="0" w:color="auto"/>
                    <w:right w:val="none" w:sz="0" w:space="0" w:color="auto"/>
                  </w:divBdr>
                </w:div>
                <w:div w:id="20181922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48726918">
          <w:marLeft w:val="640"/>
          <w:marRight w:val="0"/>
          <w:marTop w:val="0"/>
          <w:marBottom w:val="0"/>
          <w:divBdr>
            <w:top w:val="none" w:sz="0" w:space="0" w:color="auto"/>
            <w:left w:val="none" w:sz="0" w:space="0" w:color="auto"/>
            <w:bottom w:val="none" w:sz="0" w:space="0" w:color="auto"/>
            <w:right w:val="none" w:sz="0" w:space="0" w:color="auto"/>
          </w:divBdr>
        </w:div>
        <w:div w:id="1675835925">
          <w:marLeft w:val="640"/>
          <w:marRight w:val="0"/>
          <w:marTop w:val="0"/>
          <w:marBottom w:val="0"/>
          <w:divBdr>
            <w:top w:val="none" w:sz="0" w:space="0" w:color="auto"/>
            <w:left w:val="none" w:sz="0" w:space="0" w:color="auto"/>
            <w:bottom w:val="none" w:sz="0" w:space="0" w:color="auto"/>
            <w:right w:val="none" w:sz="0" w:space="0" w:color="auto"/>
          </w:divBdr>
        </w:div>
        <w:div w:id="1886719819">
          <w:marLeft w:val="640"/>
          <w:marRight w:val="0"/>
          <w:marTop w:val="0"/>
          <w:marBottom w:val="0"/>
          <w:divBdr>
            <w:top w:val="none" w:sz="0" w:space="0" w:color="auto"/>
            <w:left w:val="none" w:sz="0" w:space="0" w:color="auto"/>
            <w:bottom w:val="none" w:sz="0" w:space="0" w:color="auto"/>
            <w:right w:val="none" w:sz="0" w:space="0" w:color="auto"/>
          </w:divBdr>
        </w:div>
        <w:div w:id="2125729318">
          <w:marLeft w:val="640"/>
          <w:marRight w:val="0"/>
          <w:marTop w:val="0"/>
          <w:marBottom w:val="0"/>
          <w:divBdr>
            <w:top w:val="none" w:sz="0" w:space="0" w:color="auto"/>
            <w:left w:val="none" w:sz="0" w:space="0" w:color="auto"/>
            <w:bottom w:val="none" w:sz="0" w:space="0" w:color="auto"/>
            <w:right w:val="none" w:sz="0" w:space="0" w:color="auto"/>
          </w:divBdr>
        </w:div>
        <w:div w:id="2126844550">
          <w:marLeft w:val="640"/>
          <w:marRight w:val="0"/>
          <w:marTop w:val="0"/>
          <w:marBottom w:val="0"/>
          <w:divBdr>
            <w:top w:val="none" w:sz="0" w:space="0" w:color="auto"/>
            <w:left w:val="none" w:sz="0" w:space="0" w:color="auto"/>
            <w:bottom w:val="none" w:sz="0" w:space="0" w:color="auto"/>
            <w:right w:val="none" w:sz="0" w:space="0" w:color="auto"/>
          </w:divBdr>
        </w:div>
      </w:divsChild>
    </w:div>
    <w:div w:id="1059599542">
      <w:bodyDiv w:val="1"/>
      <w:marLeft w:val="0"/>
      <w:marRight w:val="0"/>
      <w:marTop w:val="0"/>
      <w:marBottom w:val="0"/>
      <w:divBdr>
        <w:top w:val="none" w:sz="0" w:space="0" w:color="auto"/>
        <w:left w:val="none" w:sz="0" w:space="0" w:color="auto"/>
        <w:bottom w:val="none" w:sz="0" w:space="0" w:color="auto"/>
        <w:right w:val="none" w:sz="0" w:space="0" w:color="auto"/>
      </w:divBdr>
    </w:div>
    <w:div w:id="1060324315">
      <w:bodyDiv w:val="1"/>
      <w:marLeft w:val="0"/>
      <w:marRight w:val="0"/>
      <w:marTop w:val="0"/>
      <w:marBottom w:val="0"/>
      <w:divBdr>
        <w:top w:val="none" w:sz="0" w:space="0" w:color="auto"/>
        <w:left w:val="none" w:sz="0" w:space="0" w:color="auto"/>
        <w:bottom w:val="none" w:sz="0" w:space="0" w:color="auto"/>
        <w:right w:val="none" w:sz="0" w:space="0" w:color="auto"/>
      </w:divBdr>
    </w:div>
    <w:div w:id="1060446621">
      <w:bodyDiv w:val="1"/>
      <w:marLeft w:val="0"/>
      <w:marRight w:val="0"/>
      <w:marTop w:val="0"/>
      <w:marBottom w:val="0"/>
      <w:divBdr>
        <w:top w:val="none" w:sz="0" w:space="0" w:color="auto"/>
        <w:left w:val="none" w:sz="0" w:space="0" w:color="auto"/>
        <w:bottom w:val="none" w:sz="0" w:space="0" w:color="auto"/>
        <w:right w:val="none" w:sz="0" w:space="0" w:color="auto"/>
      </w:divBdr>
      <w:divsChild>
        <w:div w:id="47805359">
          <w:marLeft w:val="480"/>
          <w:marRight w:val="0"/>
          <w:marTop w:val="0"/>
          <w:marBottom w:val="0"/>
          <w:divBdr>
            <w:top w:val="none" w:sz="0" w:space="0" w:color="auto"/>
            <w:left w:val="none" w:sz="0" w:space="0" w:color="auto"/>
            <w:bottom w:val="none" w:sz="0" w:space="0" w:color="auto"/>
            <w:right w:val="none" w:sz="0" w:space="0" w:color="auto"/>
          </w:divBdr>
        </w:div>
        <w:div w:id="229197845">
          <w:marLeft w:val="480"/>
          <w:marRight w:val="0"/>
          <w:marTop w:val="0"/>
          <w:marBottom w:val="0"/>
          <w:divBdr>
            <w:top w:val="none" w:sz="0" w:space="0" w:color="auto"/>
            <w:left w:val="none" w:sz="0" w:space="0" w:color="auto"/>
            <w:bottom w:val="none" w:sz="0" w:space="0" w:color="auto"/>
            <w:right w:val="none" w:sz="0" w:space="0" w:color="auto"/>
          </w:divBdr>
        </w:div>
        <w:div w:id="413477108">
          <w:marLeft w:val="480"/>
          <w:marRight w:val="0"/>
          <w:marTop w:val="0"/>
          <w:marBottom w:val="0"/>
          <w:divBdr>
            <w:top w:val="none" w:sz="0" w:space="0" w:color="auto"/>
            <w:left w:val="none" w:sz="0" w:space="0" w:color="auto"/>
            <w:bottom w:val="none" w:sz="0" w:space="0" w:color="auto"/>
            <w:right w:val="none" w:sz="0" w:space="0" w:color="auto"/>
          </w:divBdr>
        </w:div>
        <w:div w:id="604465009">
          <w:marLeft w:val="480"/>
          <w:marRight w:val="0"/>
          <w:marTop w:val="0"/>
          <w:marBottom w:val="0"/>
          <w:divBdr>
            <w:top w:val="none" w:sz="0" w:space="0" w:color="auto"/>
            <w:left w:val="none" w:sz="0" w:space="0" w:color="auto"/>
            <w:bottom w:val="none" w:sz="0" w:space="0" w:color="auto"/>
            <w:right w:val="none" w:sz="0" w:space="0" w:color="auto"/>
          </w:divBdr>
        </w:div>
        <w:div w:id="626394048">
          <w:marLeft w:val="480"/>
          <w:marRight w:val="0"/>
          <w:marTop w:val="0"/>
          <w:marBottom w:val="0"/>
          <w:divBdr>
            <w:top w:val="none" w:sz="0" w:space="0" w:color="auto"/>
            <w:left w:val="none" w:sz="0" w:space="0" w:color="auto"/>
            <w:bottom w:val="none" w:sz="0" w:space="0" w:color="auto"/>
            <w:right w:val="none" w:sz="0" w:space="0" w:color="auto"/>
          </w:divBdr>
        </w:div>
        <w:div w:id="784882206">
          <w:marLeft w:val="480"/>
          <w:marRight w:val="0"/>
          <w:marTop w:val="0"/>
          <w:marBottom w:val="0"/>
          <w:divBdr>
            <w:top w:val="none" w:sz="0" w:space="0" w:color="auto"/>
            <w:left w:val="none" w:sz="0" w:space="0" w:color="auto"/>
            <w:bottom w:val="none" w:sz="0" w:space="0" w:color="auto"/>
            <w:right w:val="none" w:sz="0" w:space="0" w:color="auto"/>
          </w:divBdr>
        </w:div>
        <w:div w:id="996228575">
          <w:marLeft w:val="480"/>
          <w:marRight w:val="0"/>
          <w:marTop w:val="0"/>
          <w:marBottom w:val="0"/>
          <w:divBdr>
            <w:top w:val="none" w:sz="0" w:space="0" w:color="auto"/>
            <w:left w:val="none" w:sz="0" w:space="0" w:color="auto"/>
            <w:bottom w:val="none" w:sz="0" w:space="0" w:color="auto"/>
            <w:right w:val="none" w:sz="0" w:space="0" w:color="auto"/>
          </w:divBdr>
        </w:div>
        <w:div w:id="1288393834">
          <w:marLeft w:val="480"/>
          <w:marRight w:val="0"/>
          <w:marTop w:val="0"/>
          <w:marBottom w:val="0"/>
          <w:divBdr>
            <w:top w:val="none" w:sz="0" w:space="0" w:color="auto"/>
            <w:left w:val="none" w:sz="0" w:space="0" w:color="auto"/>
            <w:bottom w:val="none" w:sz="0" w:space="0" w:color="auto"/>
            <w:right w:val="none" w:sz="0" w:space="0" w:color="auto"/>
          </w:divBdr>
        </w:div>
        <w:div w:id="1670596801">
          <w:marLeft w:val="480"/>
          <w:marRight w:val="0"/>
          <w:marTop w:val="0"/>
          <w:marBottom w:val="0"/>
          <w:divBdr>
            <w:top w:val="none" w:sz="0" w:space="0" w:color="auto"/>
            <w:left w:val="none" w:sz="0" w:space="0" w:color="auto"/>
            <w:bottom w:val="none" w:sz="0" w:space="0" w:color="auto"/>
            <w:right w:val="none" w:sz="0" w:space="0" w:color="auto"/>
          </w:divBdr>
        </w:div>
        <w:div w:id="1966620999">
          <w:marLeft w:val="480"/>
          <w:marRight w:val="0"/>
          <w:marTop w:val="0"/>
          <w:marBottom w:val="0"/>
          <w:divBdr>
            <w:top w:val="none" w:sz="0" w:space="0" w:color="auto"/>
            <w:left w:val="none" w:sz="0" w:space="0" w:color="auto"/>
            <w:bottom w:val="none" w:sz="0" w:space="0" w:color="auto"/>
            <w:right w:val="none" w:sz="0" w:space="0" w:color="auto"/>
          </w:divBdr>
        </w:div>
        <w:div w:id="1968660810">
          <w:marLeft w:val="480"/>
          <w:marRight w:val="0"/>
          <w:marTop w:val="0"/>
          <w:marBottom w:val="0"/>
          <w:divBdr>
            <w:top w:val="none" w:sz="0" w:space="0" w:color="auto"/>
            <w:left w:val="none" w:sz="0" w:space="0" w:color="auto"/>
            <w:bottom w:val="none" w:sz="0" w:space="0" w:color="auto"/>
            <w:right w:val="none" w:sz="0" w:space="0" w:color="auto"/>
          </w:divBdr>
        </w:div>
        <w:div w:id="2085058442">
          <w:marLeft w:val="480"/>
          <w:marRight w:val="0"/>
          <w:marTop w:val="0"/>
          <w:marBottom w:val="0"/>
          <w:divBdr>
            <w:top w:val="none" w:sz="0" w:space="0" w:color="auto"/>
            <w:left w:val="none" w:sz="0" w:space="0" w:color="auto"/>
            <w:bottom w:val="none" w:sz="0" w:space="0" w:color="auto"/>
            <w:right w:val="none" w:sz="0" w:space="0" w:color="auto"/>
          </w:divBdr>
        </w:div>
      </w:divsChild>
    </w:div>
    <w:div w:id="1060903924">
      <w:bodyDiv w:val="1"/>
      <w:marLeft w:val="0"/>
      <w:marRight w:val="0"/>
      <w:marTop w:val="0"/>
      <w:marBottom w:val="0"/>
      <w:divBdr>
        <w:top w:val="none" w:sz="0" w:space="0" w:color="auto"/>
        <w:left w:val="none" w:sz="0" w:space="0" w:color="auto"/>
        <w:bottom w:val="none" w:sz="0" w:space="0" w:color="auto"/>
        <w:right w:val="none" w:sz="0" w:space="0" w:color="auto"/>
      </w:divBdr>
    </w:div>
    <w:div w:id="1066997993">
      <w:bodyDiv w:val="1"/>
      <w:marLeft w:val="0"/>
      <w:marRight w:val="0"/>
      <w:marTop w:val="0"/>
      <w:marBottom w:val="0"/>
      <w:divBdr>
        <w:top w:val="none" w:sz="0" w:space="0" w:color="auto"/>
        <w:left w:val="none" w:sz="0" w:space="0" w:color="auto"/>
        <w:bottom w:val="none" w:sz="0" w:space="0" w:color="auto"/>
        <w:right w:val="none" w:sz="0" w:space="0" w:color="auto"/>
      </w:divBdr>
    </w:div>
    <w:div w:id="1075280051">
      <w:bodyDiv w:val="1"/>
      <w:marLeft w:val="0"/>
      <w:marRight w:val="0"/>
      <w:marTop w:val="0"/>
      <w:marBottom w:val="0"/>
      <w:divBdr>
        <w:top w:val="none" w:sz="0" w:space="0" w:color="auto"/>
        <w:left w:val="none" w:sz="0" w:space="0" w:color="auto"/>
        <w:bottom w:val="none" w:sz="0" w:space="0" w:color="auto"/>
        <w:right w:val="none" w:sz="0" w:space="0" w:color="auto"/>
      </w:divBdr>
    </w:div>
    <w:div w:id="1081441882">
      <w:bodyDiv w:val="1"/>
      <w:marLeft w:val="0"/>
      <w:marRight w:val="0"/>
      <w:marTop w:val="0"/>
      <w:marBottom w:val="0"/>
      <w:divBdr>
        <w:top w:val="none" w:sz="0" w:space="0" w:color="auto"/>
        <w:left w:val="none" w:sz="0" w:space="0" w:color="auto"/>
        <w:bottom w:val="none" w:sz="0" w:space="0" w:color="auto"/>
        <w:right w:val="none" w:sz="0" w:space="0" w:color="auto"/>
      </w:divBdr>
    </w:div>
    <w:div w:id="1083725407">
      <w:bodyDiv w:val="1"/>
      <w:marLeft w:val="0"/>
      <w:marRight w:val="0"/>
      <w:marTop w:val="0"/>
      <w:marBottom w:val="0"/>
      <w:divBdr>
        <w:top w:val="none" w:sz="0" w:space="0" w:color="auto"/>
        <w:left w:val="none" w:sz="0" w:space="0" w:color="auto"/>
        <w:bottom w:val="none" w:sz="0" w:space="0" w:color="auto"/>
        <w:right w:val="none" w:sz="0" w:space="0" w:color="auto"/>
      </w:divBdr>
    </w:div>
    <w:div w:id="1092169299">
      <w:bodyDiv w:val="1"/>
      <w:marLeft w:val="0"/>
      <w:marRight w:val="0"/>
      <w:marTop w:val="0"/>
      <w:marBottom w:val="0"/>
      <w:divBdr>
        <w:top w:val="none" w:sz="0" w:space="0" w:color="auto"/>
        <w:left w:val="none" w:sz="0" w:space="0" w:color="auto"/>
        <w:bottom w:val="none" w:sz="0" w:space="0" w:color="auto"/>
        <w:right w:val="none" w:sz="0" w:space="0" w:color="auto"/>
      </w:divBdr>
    </w:div>
    <w:div w:id="1092313693">
      <w:bodyDiv w:val="1"/>
      <w:marLeft w:val="0"/>
      <w:marRight w:val="0"/>
      <w:marTop w:val="0"/>
      <w:marBottom w:val="0"/>
      <w:divBdr>
        <w:top w:val="none" w:sz="0" w:space="0" w:color="auto"/>
        <w:left w:val="none" w:sz="0" w:space="0" w:color="auto"/>
        <w:bottom w:val="none" w:sz="0" w:space="0" w:color="auto"/>
        <w:right w:val="none" w:sz="0" w:space="0" w:color="auto"/>
      </w:divBdr>
      <w:divsChild>
        <w:div w:id="362050104">
          <w:marLeft w:val="480"/>
          <w:marRight w:val="0"/>
          <w:marTop w:val="0"/>
          <w:marBottom w:val="0"/>
          <w:divBdr>
            <w:top w:val="none" w:sz="0" w:space="0" w:color="auto"/>
            <w:left w:val="none" w:sz="0" w:space="0" w:color="auto"/>
            <w:bottom w:val="none" w:sz="0" w:space="0" w:color="auto"/>
            <w:right w:val="none" w:sz="0" w:space="0" w:color="auto"/>
          </w:divBdr>
        </w:div>
        <w:div w:id="571157262">
          <w:marLeft w:val="480"/>
          <w:marRight w:val="0"/>
          <w:marTop w:val="0"/>
          <w:marBottom w:val="0"/>
          <w:divBdr>
            <w:top w:val="none" w:sz="0" w:space="0" w:color="auto"/>
            <w:left w:val="none" w:sz="0" w:space="0" w:color="auto"/>
            <w:bottom w:val="none" w:sz="0" w:space="0" w:color="auto"/>
            <w:right w:val="none" w:sz="0" w:space="0" w:color="auto"/>
          </w:divBdr>
        </w:div>
        <w:div w:id="1741292971">
          <w:marLeft w:val="480"/>
          <w:marRight w:val="0"/>
          <w:marTop w:val="0"/>
          <w:marBottom w:val="0"/>
          <w:divBdr>
            <w:top w:val="none" w:sz="0" w:space="0" w:color="auto"/>
            <w:left w:val="none" w:sz="0" w:space="0" w:color="auto"/>
            <w:bottom w:val="none" w:sz="0" w:space="0" w:color="auto"/>
            <w:right w:val="none" w:sz="0" w:space="0" w:color="auto"/>
          </w:divBdr>
        </w:div>
        <w:div w:id="1872570513">
          <w:marLeft w:val="480"/>
          <w:marRight w:val="0"/>
          <w:marTop w:val="0"/>
          <w:marBottom w:val="0"/>
          <w:divBdr>
            <w:top w:val="none" w:sz="0" w:space="0" w:color="auto"/>
            <w:left w:val="none" w:sz="0" w:space="0" w:color="auto"/>
            <w:bottom w:val="none" w:sz="0" w:space="0" w:color="auto"/>
            <w:right w:val="none" w:sz="0" w:space="0" w:color="auto"/>
          </w:divBdr>
        </w:div>
        <w:div w:id="2080668922">
          <w:marLeft w:val="480"/>
          <w:marRight w:val="0"/>
          <w:marTop w:val="0"/>
          <w:marBottom w:val="0"/>
          <w:divBdr>
            <w:top w:val="none" w:sz="0" w:space="0" w:color="auto"/>
            <w:left w:val="none" w:sz="0" w:space="0" w:color="auto"/>
            <w:bottom w:val="none" w:sz="0" w:space="0" w:color="auto"/>
            <w:right w:val="none" w:sz="0" w:space="0" w:color="auto"/>
          </w:divBdr>
        </w:div>
      </w:divsChild>
    </w:div>
    <w:div w:id="1093360497">
      <w:bodyDiv w:val="1"/>
      <w:marLeft w:val="0"/>
      <w:marRight w:val="0"/>
      <w:marTop w:val="0"/>
      <w:marBottom w:val="0"/>
      <w:divBdr>
        <w:top w:val="none" w:sz="0" w:space="0" w:color="auto"/>
        <w:left w:val="none" w:sz="0" w:space="0" w:color="auto"/>
        <w:bottom w:val="none" w:sz="0" w:space="0" w:color="auto"/>
        <w:right w:val="none" w:sz="0" w:space="0" w:color="auto"/>
      </w:divBdr>
    </w:div>
    <w:div w:id="1098058644">
      <w:bodyDiv w:val="1"/>
      <w:marLeft w:val="0"/>
      <w:marRight w:val="0"/>
      <w:marTop w:val="0"/>
      <w:marBottom w:val="0"/>
      <w:divBdr>
        <w:top w:val="none" w:sz="0" w:space="0" w:color="auto"/>
        <w:left w:val="none" w:sz="0" w:space="0" w:color="auto"/>
        <w:bottom w:val="none" w:sz="0" w:space="0" w:color="auto"/>
        <w:right w:val="none" w:sz="0" w:space="0" w:color="auto"/>
      </w:divBdr>
    </w:div>
    <w:div w:id="1104374473">
      <w:bodyDiv w:val="1"/>
      <w:marLeft w:val="0"/>
      <w:marRight w:val="0"/>
      <w:marTop w:val="0"/>
      <w:marBottom w:val="0"/>
      <w:divBdr>
        <w:top w:val="none" w:sz="0" w:space="0" w:color="auto"/>
        <w:left w:val="none" w:sz="0" w:space="0" w:color="auto"/>
        <w:bottom w:val="none" w:sz="0" w:space="0" w:color="auto"/>
        <w:right w:val="none" w:sz="0" w:space="0" w:color="auto"/>
      </w:divBdr>
    </w:div>
    <w:div w:id="1113328508">
      <w:bodyDiv w:val="1"/>
      <w:marLeft w:val="0"/>
      <w:marRight w:val="0"/>
      <w:marTop w:val="0"/>
      <w:marBottom w:val="0"/>
      <w:divBdr>
        <w:top w:val="none" w:sz="0" w:space="0" w:color="auto"/>
        <w:left w:val="none" w:sz="0" w:space="0" w:color="auto"/>
        <w:bottom w:val="none" w:sz="0" w:space="0" w:color="auto"/>
        <w:right w:val="none" w:sz="0" w:space="0" w:color="auto"/>
      </w:divBdr>
      <w:divsChild>
        <w:div w:id="92896253">
          <w:marLeft w:val="480"/>
          <w:marRight w:val="0"/>
          <w:marTop w:val="0"/>
          <w:marBottom w:val="0"/>
          <w:divBdr>
            <w:top w:val="none" w:sz="0" w:space="0" w:color="auto"/>
            <w:left w:val="none" w:sz="0" w:space="0" w:color="auto"/>
            <w:bottom w:val="none" w:sz="0" w:space="0" w:color="auto"/>
            <w:right w:val="none" w:sz="0" w:space="0" w:color="auto"/>
          </w:divBdr>
        </w:div>
        <w:div w:id="900166899">
          <w:marLeft w:val="480"/>
          <w:marRight w:val="0"/>
          <w:marTop w:val="0"/>
          <w:marBottom w:val="0"/>
          <w:divBdr>
            <w:top w:val="none" w:sz="0" w:space="0" w:color="auto"/>
            <w:left w:val="none" w:sz="0" w:space="0" w:color="auto"/>
            <w:bottom w:val="none" w:sz="0" w:space="0" w:color="auto"/>
            <w:right w:val="none" w:sz="0" w:space="0" w:color="auto"/>
          </w:divBdr>
        </w:div>
        <w:div w:id="1056201326">
          <w:marLeft w:val="480"/>
          <w:marRight w:val="0"/>
          <w:marTop w:val="0"/>
          <w:marBottom w:val="0"/>
          <w:divBdr>
            <w:top w:val="none" w:sz="0" w:space="0" w:color="auto"/>
            <w:left w:val="none" w:sz="0" w:space="0" w:color="auto"/>
            <w:bottom w:val="none" w:sz="0" w:space="0" w:color="auto"/>
            <w:right w:val="none" w:sz="0" w:space="0" w:color="auto"/>
          </w:divBdr>
        </w:div>
        <w:div w:id="1165778407">
          <w:marLeft w:val="480"/>
          <w:marRight w:val="0"/>
          <w:marTop w:val="0"/>
          <w:marBottom w:val="0"/>
          <w:divBdr>
            <w:top w:val="none" w:sz="0" w:space="0" w:color="auto"/>
            <w:left w:val="none" w:sz="0" w:space="0" w:color="auto"/>
            <w:bottom w:val="none" w:sz="0" w:space="0" w:color="auto"/>
            <w:right w:val="none" w:sz="0" w:space="0" w:color="auto"/>
          </w:divBdr>
        </w:div>
        <w:div w:id="1517572760">
          <w:marLeft w:val="480"/>
          <w:marRight w:val="0"/>
          <w:marTop w:val="0"/>
          <w:marBottom w:val="0"/>
          <w:divBdr>
            <w:top w:val="none" w:sz="0" w:space="0" w:color="auto"/>
            <w:left w:val="none" w:sz="0" w:space="0" w:color="auto"/>
            <w:bottom w:val="none" w:sz="0" w:space="0" w:color="auto"/>
            <w:right w:val="none" w:sz="0" w:space="0" w:color="auto"/>
          </w:divBdr>
        </w:div>
        <w:div w:id="1810706790">
          <w:marLeft w:val="480"/>
          <w:marRight w:val="0"/>
          <w:marTop w:val="0"/>
          <w:marBottom w:val="0"/>
          <w:divBdr>
            <w:top w:val="none" w:sz="0" w:space="0" w:color="auto"/>
            <w:left w:val="none" w:sz="0" w:space="0" w:color="auto"/>
            <w:bottom w:val="none" w:sz="0" w:space="0" w:color="auto"/>
            <w:right w:val="none" w:sz="0" w:space="0" w:color="auto"/>
          </w:divBdr>
        </w:div>
        <w:div w:id="1875535648">
          <w:marLeft w:val="480"/>
          <w:marRight w:val="0"/>
          <w:marTop w:val="0"/>
          <w:marBottom w:val="0"/>
          <w:divBdr>
            <w:top w:val="none" w:sz="0" w:space="0" w:color="auto"/>
            <w:left w:val="none" w:sz="0" w:space="0" w:color="auto"/>
            <w:bottom w:val="none" w:sz="0" w:space="0" w:color="auto"/>
            <w:right w:val="none" w:sz="0" w:space="0" w:color="auto"/>
          </w:divBdr>
        </w:div>
      </w:divsChild>
    </w:div>
    <w:div w:id="1113942407">
      <w:bodyDiv w:val="1"/>
      <w:marLeft w:val="0"/>
      <w:marRight w:val="0"/>
      <w:marTop w:val="0"/>
      <w:marBottom w:val="0"/>
      <w:divBdr>
        <w:top w:val="none" w:sz="0" w:space="0" w:color="auto"/>
        <w:left w:val="none" w:sz="0" w:space="0" w:color="auto"/>
        <w:bottom w:val="none" w:sz="0" w:space="0" w:color="auto"/>
        <w:right w:val="none" w:sz="0" w:space="0" w:color="auto"/>
      </w:divBdr>
    </w:div>
    <w:div w:id="1126048508">
      <w:bodyDiv w:val="1"/>
      <w:marLeft w:val="0"/>
      <w:marRight w:val="0"/>
      <w:marTop w:val="0"/>
      <w:marBottom w:val="0"/>
      <w:divBdr>
        <w:top w:val="none" w:sz="0" w:space="0" w:color="auto"/>
        <w:left w:val="none" w:sz="0" w:space="0" w:color="auto"/>
        <w:bottom w:val="none" w:sz="0" w:space="0" w:color="auto"/>
        <w:right w:val="none" w:sz="0" w:space="0" w:color="auto"/>
      </w:divBdr>
    </w:div>
    <w:div w:id="1128355258">
      <w:bodyDiv w:val="1"/>
      <w:marLeft w:val="0"/>
      <w:marRight w:val="0"/>
      <w:marTop w:val="0"/>
      <w:marBottom w:val="0"/>
      <w:divBdr>
        <w:top w:val="none" w:sz="0" w:space="0" w:color="auto"/>
        <w:left w:val="none" w:sz="0" w:space="0" w:color="auto"/>
        <w:bottom w:val="none" w:sz="0" w:space="0" w:color="auto"/>
        <w:right w:val="none" w:sz="0" w:space="0" w:color="auto"/>
      </w:divBdr>
    </w:div>
    <w:div w:id="1128671740">
      <w:bodyDiv w:val="1"/>
      <w:marLeft w:val="0"/>
      <w:marRight w:val="0"/>
      <w:marTop w:val="0"/>
      <w:marBottom w:val="0"/>
      <w:divBdr>
        <w:top w:val="none" w:sz="0" w:space="0" w:color="auto"/>
        <w:left w:val="none" w:sz="0" w:space="0" w:color="auto"/>
        <w:bottom w:val="none" w:sz="0" w:space="0" w:color="auto"/>
        <w:right w:val="none" w:sz="0" w:space="0" w:color="auto"/>
      </w:divBdr>
    </w:div>
    <w:div w:id="1131824682">
      <w:bodyDiv w:val="1"/>
      <w:marLeft w:val="0"/>
      <w:marRight w:val="0"/>
      <w:marTop w:val="0"/>
      <w:marBottom w:val="0"/>
      <w:divBdr>
        <w:top w:val="none" w:sz="0" w:space="0" w:color="auto"/>
        <w:left w:val="none" w:sz="0" w:space="0" w:color="auto"/>
        <w:bottom w:val="none" w:sz="0" w:space="0" w:color="auto"/>
        <w:right w:val="none" w:sz="0" w:space="0" w:color="auto"/>
      </w:divBdr>
    </w:div>
    <w:div w:id="1141339820">
      <w:bodyDiv w:val="1"/>
      <w:marLeft w:val="0"/>
      <w:marRight w:val="0"/>
      <w:marTop w:val="0"/>
      <w:marBottom w:val="0"/>
      <w:divBdr>
        <w:top w:val="none" w:sz="0" w:space="0" w:color="auto"/>
        <w:left w:val="none" w:sz="0" w:space="0" w:color="auto"/>
        <w:bottom w:val="none" w:sz="0" w:space="0" w:color="auto"/>
        <w:right w:val="none" w:sz="0" w:space="0" w:color="auto"/>
      </w:divBdr>
    </w:div>
    <w:div w:id="1147211946">
      <w:bodyDiv w:val="1"/>
      <w:marLeft w:val="0"/>
      <w:marRight w:val="0"/>
      <w:marTop w:val="0"/>
      <w:marBottom w:val="0"/>
      <w:divBdr>
        <w:top w:val="none" w:sz="0" w:space="0" w:color="auto"/>
        <w:left w:val="none" w:sz="0" w:space="0" w:color="auto"/>
        <w:bottom w:val="none" w:sz="0" w:space="0" w:color="auto"/>
        <w:right w:val="none" w:sz="0" w:space="0" w:color="auto"/>
      </w:divBdr>
    </w:div>
    <w:div w:id="1149632593">
      <w:bodyDiv w:val="1"/>
      <w:marLeft w:val="0"/>
      <w:marRight w:val="0"/>
      <w:marTop w:val="0"/>
      <w:marBottom w:val="0"/>
      <w:divBdr>
        <w:top w:val="none" w:sz="0" w:space="0" w:color="auto"/>
        <w:left w:val="none" w:sz="0" w:space="0" w:color="auto"/>
        <w:bottom w:val="none" w:sz="0" w:space="0" w:color="auto"/>
        <w:right w:val="none" w:sz="0" w:space="0" w:color="auto"/>
      </w:divBdr>
    </w:div>
    <w:div w:id="1149790874">
      <w:bodyDiv w:val="1"/>
      <w:marLeft w:val="0"/>
      <w:marRight w:val="0"/>
      <w:marTop w:val="0"/>
      <w:marBottom w:val="0"/>
      <w:divBdr>
        <w:top w:val="none" w:sz="0" w:space="0" w:color="auto"/>
        <w:left w:val="none" w:sz="0" w:space="0" w:color="auto"/>
        <w:bottom w:val="none" w:sz="0" w:space="0" w:color="auto"/>
        <w:right w:val="none" w:sz="0" w:space="0" w:color="auto"/>
      </w:divBdr>
    </w:div>
    <w:div w:id="1150713604">
      <w:bodyDiv w:val="1"/>
      <w:marLeft w:val="0"/>
      <w:marRight w:val="0"/>
      <w:marTop w:val="0"/>
      <w:marBottom w:val="0"/>
      <w:divBdr>
        <w:top w:val="none" w:sz="0" w:space="0" w:color="auto"/>
        <w:left w:val="none" w:sz="0" w:space="0" w:color="auto"/>
        <w:bottom w:val="none" w:sz="0" w:space="0" w:color="auto"/>
        <w:right w:val="none" w:sz="0" w:space="0" w:color="auto"/>
      </w:divBdr>
    </w:div>
    <w:div w:id="1158964562">
      <w:bodyDiv w:val="1"/>
      <w:marLeft w:val="0"/>
      <w:marRight w:val="0"/>
      <w:marTop w:val="0"/>
      <w:marBottom w:val="0"/>
      <w:divBdr>
        <w:top w:val="none" w:sz="0" w:space="0" w:color="auto"/>
        <w:left w:val="none" w:sz="0" w:space="0" w:color="auto"/>
        <w:bottom w:val="none" w:sz="0" w:space="0" w:color="auto"/>
        <w:right w:val="none" w:sz="0" w:space="0" w:color="auto"/>
      </w:divBdr>
    </w:div>
    <w:div w:id="1161846748">
      <w:bodyDiv w:val="1"/>
      <w:marLeft w:val="0"/>
      <w:marRight w:val="0"/>
      <w:marTop w:val="0"/>
      <w:marBottom w:val="0"/>
      <w:divBdr>
        <w:top w:val="none" w:sz="0" w:space="0" w:color="auto"/>
        <w:left w:val="none" w:sz="0" w:space="0" w:color="auto"/>
        <w:bottom w:val="none" w:sz="0" w:space="0" w:color="auto"/>
        <w:right w:val="none" w:sz="0" w:space="0" w:color="auto"/>
      </w:divBdr>
    </w:div>
    <w:div w:id="1163859501">
      <w:bodyDiv w:val="1"/>
      <w:marLeft w:val="0"/>
      <w:marRight w:val="0"/>
      <w:marTop w:val="0"/>
      <w:marBottom w:val="0"/>
      <w:divBdr>
        <w:top w:val="none" w:sz="0" w:space="0" w:color="auto"/>
        <w:left w:val="none" w:sz="0" w:space="0" w:color="auto"/>
        <w:bottom w:val="none" w:sz="0" w:space="0" w:color="auto"/>
        <w:right w:val="none" w:sz="0" w:space="0" w:color="auto"/>
      </w:divBdr>
      <w:divsChild>
        <w:div w:id="296226545">
          <w:marLeft w:val="480"/>
          <w:marRight w:val="0"/>
          <w:marTop w:val="0"/>
          <w:marBottom w:val="0"/>
          <w:divBdr>
            <w:top w:val="none" w:sz="0" w:space="0" w:color="auto"/>
            <w:left w:val="none" w:sz="0" w:space="0" w:color="auto"/>
            <w:bottom w:val="none" w:sz="0" w:space="0" w:color="auto"/>
            <w:right w:val="none" w:sz="0" w:space="0" w:color="auto"/>
          </w:divBdr>
        </w:div>
        <w:div w:id="541097643">
          <w:marLeft w:val="480"/>
          <w:marRight w:val="0"/>
          <w:marTop w:val="0"/>
          <w:marBottom w:val="0"/>
          <w:divBdr>
            <w:top w:val="none" w:sz="0" w:space="0" w:color="auto"/>
            <w:left w:val="none" w:sz="0" w:space="0" w:color="auto"/>
            <w:bottom w:val="none" w:sz="0" w:space="0" w:color="auto"/>
            <w:right w:val="none" w:sz="0" w:space="0" w:color="auto"/>
          </w:divBdr>
        </w:div>
        <w:div w:id="579101610">
          <w:marLeft w:val="480"/>
          <w:marRight w:val="0"/>
          <w:marTop w:val="0"/>
          <w:marBottom w:val="0"/>
          <w:divBdr>
            <w:top w:val="none" w:sz="0" w:space="0" w:color="auto"/>
            <w:left w:val="none" w:sz="0" w:space="0" w:color="auto"/>
            <w:bottom w:val="none" w:sz="0" w:space="0" w:color="auto"/>
            <w:right w:val="none" w:sz="0" w:space="0" w:color="auto"/>
          </w:divBdr>
        </w:div>
        <w:div w:id="1493062061">
          <w:marLeft w:val="480"/>
          <w:marRight w:val="0"/>
          <w:marTop w:val="0"/>
          <w:marBottom w:val="0"/>
          <w:divBdr>
            <w:top w:val="none" w:sz="0" w:space="0" w:color="auto"/>
            <w:left w:val="none" w:sz="0" w:space="0" w:color="auto"/>
            <w:bottom w:val="none" w:sz="0" w:space="0" w:color="auto"/>
            <w:right w:val="none" w:sz="0" w:space="0" w:color="auto"/>
          </w:divBdr>
        </w:div>
        <w:div w:id="2137289513">
          <w:marLeft w:val="480"/>
          <w:marRight w:val="0"/>
          <w:marTop w:val="0"/>
          <w:marBottom w:val="0"/>
          <w:divBdr>
            <w:top w:val="none" w:sz="0" w:space="0" w:color="auto"/>
            <w:left w:val="none" w:sz="0" w:space="0" w:color="auto"/>
            <w:bottom w:val="none" w:sz="0" w:space="0" w:color="auto"/>
            <w:right w:val="none" w:sz="0" w:space="0" w:color="auto"/>
          </w:divBdr>
        </w:div>
      </w:divsChild>
    </w:div>
    <w:div w:id="1165442091">
      <w:bodyDiv w:val="1"/>
      <w:marLeft w:val="0"/>
      <w:marRight w:val="0"/>
      <w:marTop w:val="0"/>
      <w:marBottom w:val="0"/>
      <w:divBdr>
        <w:top w:val="none" w:sz="0" w:space="0" w:color="auto"/>
        <w:left w:val="none" w:sz="0" w:space="0" w:color="auto"/>
        <w:bottom w:val="none" w:sz="0" w:space="0" w:color="auto"/>
        <w:right w:val="none" w:sz="0" w:space="0" w:color="auto"/>
      </w:divBdr>
    </w:div>
    <w:div w:id="1168599261">
      <w:bodyDiv w:val="1"/>
      <w:marLeft w:val="0"/>
      <w:marRight w:val="0"/>
      <w:marTop w:val="0"/>
      <w:marBottom w:val="0"/>
      <w:divBdr>
        <w:top w:val="none" w:sz="0" w:space="0" w:color="auto"/>
        <w:left w:val="none" w:sz="0" w:space="0" w:color="auto"/>
        <w:bottom w:val="none" w:sz="0" w:space="0" w:color="auto"/>
        <w:right w:val="none" w:sz="0" w:space="0" w:color="auto"/>
      </w:divBdr>
    </w:div>
    <w:div w:id="1170365476">
      <w:bodyDiv w:val="1"/>
      <w:marLeft w:val="0"/>
      <w:marRight w:val="0"/>
      <w:marTop w:val="0"/>
      <w:marBottom w:val="0"/>
      <w:divBdr>
        <w:top w:val="none" w:sz="0" w:space="0" w:color="auto"/>
        <w:left w:val="none" w:sz="0" w:space="0" w:color="auto"/>
        <w:bottom w:val="none" w:sz="0" w:space="0" w:color="auto"/>
        <w:right w:val="none" w:sz="0" w:space="0" w:color="auto"/>
      </w:divBdr>
    </w:div>
    <w:div w:id="1172838462">
      <w:bodyDiv w:val="1"/>
      <w:marLeft w:val="0"/>
      <w:marRight w:val="0"/>
      <w:marTop w:val="0"/>
      <w:marBottom w:val="0"/>
      <w:divBdr>
        <w:top w:val="none" w:sz="0" w:space="0" w:color="auto"/>
        <w:left w:val="none" w:sz="0" w:space="0" w:color="auto"/>
        <w:bottom w:val="none" w:sz="0" w:space="0" w:color="auto"/>
        <w:right w:val="none" w:sz="0" w:space="0" w:color="auto"/>
      </w:divBdr>
    </w:div>
    <w:div w:id="1175464287">
      <w:bodyDiv w:val="1"/>
      <w:marLeft w:val="0"/>
      <w:marRight w:val="0"/>
      <w:marTop w:val="0"/>
      <w:marBottom w:val="0"/>
      <w:divBdr>
        <w:top w:val="none" w:sz="0" w:space="0" w:color="auto"/>
        <w:left w:val="none" w:sz="0" w:space="0" w:color="auto"/>
        <w:bottom w:val="none" w:sz="0" w:space="0" w:color="auto"/>
        <w:right w:val="none" w:sz="0" w:space="0" w:color="auto"/>
      </w:divBdr>
    </w:div>
    <w:div w:id="1176383701">
      <w:bodyDiv w:val="1"/>
      <w:marLeft w:val="0"/>
      <w:marRight w:val="0"/>
      <w:marTop w:val="0"/>
      <w:marBottom w:val="0"/>
      <w:divBdr>
        <w:top w:val="none" w:sz="0" w:space="0" w:color="auto"/>
        <w:left w:val="none" w:sz="0" w:space="0" w:color="auto"/>
        <w:bottom w:val="none" w:sz="0" w:space="0" w:color="auto"/>
        <w:right w:val="none" w:sz="0" w:space="0" w:color="auto"/>
      </w:divBdr>
      <w:divsChild>
        <w:div w:id="514853010">
          <w:marLeft w:val="640"/>
          <w:marRight w:val="0"/>
          <w:marTop w:val="0"/>
          <w:marBottom w:val="0"/>
          <w:divBdr>
            <w:top w:val="none" w:sz="0" w:space="0" w:color="auto"/>
            <w:left w:val="none" w:sz="0" w:space="0" w:color="auto"/>
            <w:bottom w:val="none" w:sz="0" w:space="0" w:color="auto"/>
            <w:right w:val="none" w:sz="0" w:space="0" w:color="auto"/>
          </w:divBdr>
        </w:div>
        <w:div w:id="707677889">
          <w:marLeft w:val="640"/>
          <w:marRight w:val="0"/>
          <w:marTop w:val="0"/>
          <w:marBottom w:val="0"/>
          <w:divBdr>
            <w:top w:val="none" w:sz="0" w:space="0" w:color="auto"/>
            <w:left w:val="none" w:sz="0" w:space="0" w:color="auto"/>
            <w:bottom w:val="none" w:sz="0" w:space="0" w:color="auto"/>
            <w:right w:val="none" w:sz="0" w:space="0" w:color="auto"/>
          </w:divBdr>
        </w:div>
        <w:div w:id="772019966">
          <w:marLeft w:val="640"/>
          <w:marRight w:val="0"/>
          <w:marTop w:val="0"/>
          <w:marBottom w:val="0"/>
          <w:divBdr>
            <w:top w:val="none" w:sz="0" w:space="0" w:color="auto"/>
            <w:left w:val="none" w:sz="0" w:space="0" w:color="auto"/>
            <w:bottom w:val="none" w:sz="0" w:space="0" w:color="auto"/>
            <w:right w:val="none" w:sz="0" w:space="0" w:color="auto"/>
          </w:divBdr>
        </w:div>
        <w:div w:id="1168902778">
          <w:marLeft w:val="640"/>
          <w:marRight w:val="0"/>
          <w:marTop w:val="0"/>
          <w:marBottom w:val="0"/>
          <w:divBdr>
            <w:top w:val="none" w:sz="0" w:space="0" w:color="auto"/>
            <w:left w:val="none" w:sz="0" w:space="0" w:color="auto"/>
            <w:bottom w:val="none" w:sz="0" w:space="0" w:color="auto"/>
            <w:right w:val="none" w:sz="0" w:space="0" w:color="auto"/>
          </w:divBdr>
        </w:div>
        <w:div w:id="1443378823">
          <w:marLeft w:val="640"/>
          <w:marRight w:val="0"/>
          <w:marTop w:val="0"/>
          <w:marBottom w:val="0"/>
          <w:divBdr>
            <w:top w:val="none" w:sz="0" w:space="0" w:color="auto"/>
            <w:left w:val="none" w:sz="0" w:space="0" w:color="auto"/>
            <w:bottom w:val="none" w:sz="0" w:space="0" w:color="auto"/>
            <w:right w:val="none" w:sz="0" w:space="0" w:color="auto"/>
          </w:divBdr>
        </w:div>
        <w:div w:id="1686521153">
          <w:marLeft w:val="640"/>
          <w:marRight w:val="0"/>
          <w:marTop w:val="0"/>
          <w:marBottom w:val="0"/>
          <w:divBdr>
            <w:top w:val="none" w:sz="0" w:space="0" w:color="auto"/>
            <w:left w:val="none" w:sz="0" w:space="0" w:color="auto"/>
            <w:bottom w:val="none" w:sz="0" w:space="0" w:color="auto"/>
            <w:right w:val="none" w:sz="0" w:space="0" w:color="auto"/>
          </w:divBdr>
        </w:div>
        <w:div w:id="1746608659">
          <w:marLeft w:val="640"/>
          <w:marRight w:val="0"/>
          <w:marTop w:val="0"/>
          <w:marBottom w:val="0"/>
          <w:divBdr>
            <w:top w:val="none" w:sz="0" w:space="0" w:color="auto"/>
            <w:left w:val="none" w:sz="0" w:space="0" w:color="auto"/>
            <w:bottom w:val="none" w:sz="0" w:space="0" w:color="auto"/>
            <w:right w:val="none" w:sz="0" w:space="0" w:color="auto"/>
          </w:divBdr>
        </w:div>
        <w:div w:id="1783919511">
          <w:marLeft w:val="640"/>
          <w:marRight w:val="0"/>
          <w:marTop w:val="0"/>
          <w:marBottom w:val="0"/>
          <w:divBdr>
            <w:top w:val="none" w:sz="0" w:space="0" w:color="auto"/>
            <w:left w:val="none" w:sz="0" w:space="0" w:color="auto"/>
            <w:bottom w:val="none" w:sz="0" w:space="0" w:color="auto"/>
            <w:right w:val="none" w:sz="0" w:space="0" w:color="auto"/>
          </w:divBdr>
        </w:div>
        <w:div w:id="1982885244">
          <w:marLeft w:val="640"/>
          <w:marRight w:val="0"/>
          <w:marTop w:val="0"/>
          <w:marBottom w:val="0"/>
          <w:divBdr>
            <w:top w:val="none" w:sz="0" w:space="0" w:color="auto"/>
            <w:left w:val="none" w:sz="0" w:space="0" w:color="auto"/>
            <w:bottom w:val="none" w:sz="0" w:space="0" w:color="auto"/>
            <w:right w:val="none" w:sz="0" w:space="0" w:color="auto"/>
          </w:divBdr>
        </w:div>
        <w:div w:id="2063598364">
          <w:marLeft w:val="640"/>
          <w:marRight w:val="0"/>
          <w:marTop w:val="0"/>
          <w:marBottom w:val="0"/>
          <w:divBdr>
            <w:top w:val="none" w:sz="0" w:space="0" w:color="auto"/>
            <w:left w:val="none" w:sz="0" w:space="0" w:color="auto"/>
            <w:bottom w:val="none" w:sz="0" w:space="0" w:color="auto"/>
            <w:right w:val="none" w:sz="0" w:space="0" w:color="auto"/>
          </w:divBdr>
        </w:div>
        <w:div w:id="2146585626">
          <w:marLeft w:val="640"/>
          <w:marRight w:val="0"/>
          <w:marTop w:val="0"/>
          <w:marBottom w:val="0"/>
          <w:divBdr>
            <w:top w:val="none" w:sz="0" w:space="0" w:color="auto"/>
            <w:left w:val="none" w:sz="0" w:space="0" w:color="auto"/>
            <w:bottom w:val="none" w:sz="0" w:space="0" w:color="auto"/>
            <w:right w:val="none" w:sz="0" w:space="0" w:color="auto"/>
          </w:divBdr>
        </w:div>
      </w:divsChild>
    </w:div>
    <w:div w:id="1193760449">
      <w:bodyDiv w:val="1"/>
      <w:marLeft w:val="0"/>
      <w:marRight w:val="0"/>
      <w:marTop w:val="0"/>
      <w:marBottom w:val="0"/>
      <w:divBdr>
        <w:top w:val="none" w:sz="0" w:space="0" w:color="auto"/>
        <w:left w:val="none" w:sz="0" w:space="0" w:color="auto"/>
        <w:bottom w:val="none" w:sz="0" w:space="0" w:color="auto"/>
        <w:right w:val="none" w:sz="0" w:space="0" w:color="auto"/>
      </w:divBdr>
      <w:divsChild>
        <w:div w:id="93400251">
          <w:marLeft w:val="640"/>
          <w:marRight w:val="0"/>
          <w:marTop w:val="0"/>
          <w:marBottom w:val="0"/>
          <w:divBdr>
            <w:top w:val="none" w:sz="0" w:space="0" w:color="auto"/>
            <w:left w:val="none" w:sz="0" w:space="0" w:color="auto"/>
            <w:bottom w:val="none" w:sz="0" w:space="0" w:color="auto"/>
            <w:right w:val="none" w:sz="0" w:space="0" w:color="auto"/>
          </w:divBdr>
        </w:div>
        <w:div w:id="225264133">
          <w:marLeft w:val="640"/>
          <w:marRight w:val="0"/>
          <w:marTop w:val="0"/>
          <w:marBottom w:val="0"/>
          <w:divBdr>
            <w:top w:val="none" w:sz="0" w:space="0" w:color="auto"/>
            <w:left w:val="none" w:sz="0" w:space="0" w:color="auto"/>
            <w:bottom w:val="none" w:sz="0" w:space="0" w:color="auto"/>
            <w:right w:val="none" w:sz="0" w:space="0" w:color="auto"/>
          </w:divBdr>
        </w:div>
        <w:div w:id="365956531">
          <w:marLeft w:val="640"/>
          <w:marRight w:val="0"/>
          <w:marTop w:val="0"/>
          <w:marBottom w:val="0"/>
          <w:divBdr>
            <w:top w:val="none" w:sz="0" w:space="0" w:color="auto"/>
            <w:left w:val="none" w:sz="0" w:space="0" w:color="auto"/>
            <w:bottom w:val="none" w:sz="0" w:space="0" w:color="auto"/>
            <w:right w:val="none" w:sz="0" w:space="0" w:color="auto"/>
          </w:divBdr>
        </w:div>
        <w:div w:id="472677763">
          <w:marLeft w:val="640"/>
          <w:marRight w:val="0"/>
          <w:marTop w:val="0"/>
          <w:marBottom w:val="0"/>
          <w:divBdr>
            <w:top w:val="none" w:sz="0" w:space="0" w:color="auto"/>
            <w:left w:val="none" w:sz="0" w:space="0" w:color="auto"/>
            <w:bottom w:val="none" w:sz="0" w:space="0" w:color="auto"/>
            <w:right w:val="none" w:sz="0" w:space="0" w:color="auto"/>
          </w:divBdr>
        </w:div>
        <w:div w:id="533545251">
          <w:marLeft w:val="640"/>
          <w:marRight w:val="0"/>
          <w:marTop w:val="0"/>
          <w:marBottom w:val="0"/>
          <w:divBdr>
            <w:top w:val="none" w:sz="0" w:space="0" w:color="auto"/>
            <w:left w:val="none" w:sz="0" w:space="0" w:color="auto"/>
            <w:bottom w:val="none" w:sz="0" w:space="0" w:color="auto"/>
            <w:right w:val="none" w:sz="0" w:space="0" w:color="auto"/>
          </w:divBdr>
        </w:div>
        <w:div w:id="575944276">
          <w:marLeft w:val="640"/>
          <w:marRight w:val="0"/>
          <w:marTop w:val="0"/>
          <w:marBottom w:val="0"/>
          <w:divBdr>
            <w:top w:val="none" w:sz="0" w:space="0" w:color="auto"/>
            <w:left w:val="none" w:sz="0" w:space="0" w:color="auto"/>
            <w:bottom w:val="none" w:sz="0" w:space="0" w:color="auto"/>
            <w:right w:val="none" w:sz="0" w:space="0" w:color="auto"/>
          </w:divBdr>
        </w:div>
        <w:div w:id="929394584">
          <w:marLeft w:val="640"/>
          <w:marRight w:val="0"/>
          <w:marTop w:val="0"/>
          <w:marBottom w:val="0"/>
          <w:divBdr>
            <w:top w:val="none" w:sz="0" w:space="0" w:color="auto"/>
            <w:left w:val="none" w:sz="0" w:space="0" w:color="auto"/>
            <w:bottom w:val="none" w:sz="0" w:space="0" w:color="auto"/>
            <w:right w:val="none" w:sz="0" w:space="0" w:color="auto"/>
          </w:divBdr>
        </w:div>
        <w:div w:id="1101535876">
          <w:marLeft w:val="640"/>
          <w:marRight w:val="0"/>
          <w:marTop w:val="0"/>
          <w:marBottom w:val="0"/>
          <w:divBdr>
            <w:top w:val="none" w:sz="0" w:space="0" w:color="auto"/>
            <w:left w:val="none" w:sz="0" w:space="0" w:color="auto"/>
            <w:bottom w:val="none" w:sz="0" w:space="0" w:color="auto"/>
            <w:right w:val="none" w:sz="0" w:space="0" w:color="auto"/>
          </w:divBdr>
        </w:div>
        <w:div w:id="1133711245">
          <w:marLeft w:val="640"/>
          <w:marRight w:val="0"/>
          <w:marTop w:val="0"/>
          <w:marBottom w:val="0"/>
          <w:divBdr>
            <w:top w:val="none" w:sz="0" w:space="0" w:color="auto"/>
            <w:left w:val="none" w:sz="0" w:space="0" w:color="auto"/>
            <w:bottom w:val="none" w:sz="0" w:space="0" w:color="auto"/>
            <w:right w:val="none" w:sz="0" w:space="0" w:color="auto"/>
          </w:divBdr>
        </w:div>
        <w:div w:id="1337419152">
          <w:marLeft w:val="640"/>
          <w:marRight w:val="0"/>
          <w:marTop w:val="0"/>
          <w:marBottom w:val="0"/>
          <w:divBdr>
            <w:top w:val="none" w:sz="0" w:space="0" w:color="auto"/>
            <w:left w:val="none" w:sz="0" w:space="0" w:color="auto"/>
            <w:bottom w:val="none" w:sz="0" w:space="0" w:color="auto"/>
            <w:right w:val="none" w:sz="0" w:space="0" w:color="auto"/>
          </w:divBdr>
        </w:div>
        <w:div w:id="1577352494">
          <w:marLeft w:val="640"/>
          <w:marRight w:val="0"/>
          <w:marTop w:val="0"/>
          <w:marBottom w:val="0"/>
          <w:divBdr>
            <w:top w:val="none" w:sz="0" w:space="0" w:color="auto"/>
            <w:left w:val="none" w:sz="0" w:space="0" w:color="auto"/>
            <w:bottom w:val="none" w:sz="0" w:space="0" w:color="auto"/>
            <w:right w:val="none" w:sz="0" w:space="0" w:color="auto"/>
          </w:divBdr>
        </w:div>
        <w:div w:id="1658344601">
          <w:marLeft w:val="640"/>
          <w:marRight w:val="0"/>
          <w:marTop w:val="0"/>
          <w:marBottom w:val="0"/>
          <w:divBdr>
            <w:top w:val="none" w:sz="0" w:space="0" w:color="auto"/>
            <w:left w:val="none" w:sz="0" w:space="0" w:color="auto"/>
            <w:bottom w:val="none" w:sz="0" w:space="0" w:color="auto"/>
            <w:right w:val="none" w:sz="0" w:space="0" w:color="auto"/>
          </w:divBdr>
        </w:div>
        <w:div w:id="1976369299">
          <w:marLeft w:val="640"/>
          <w:marRight w:val="0"/>
          <w:marTop w:val="0"/>
          <w:marBottom w:val="0"/>
          <w:divBdr>
            <w:top w:val="none" w:sz="0" w:space="0" w:color="auto"/>
            <w:left w:val="none" w:sz="0" w:space="0" w:color="auto"/>
            <w:bottom w:val="none" w:sz="0" w:space="0" w:color="auto"/>
            <w:right w:val="none" w:sz="0" w:space="0" w:color="auto"/>
          </w:divBdr>
        </w:div>
      </w:divsChild>
    </w:div>
    <w:div w:id="1193880846">
      <w:bodyDiv w:val="1"/>
      <w:marLeft w:val="0"/>
      <w:marRight w:val="0"/>
      <w:marTop w:val="0"/>
      <w:marBottom w:val="0"/>
      <w:divBdr>
        <w:top w:val="none" w:sz="0" w:space="0" w:color="auto"/>
        <w:left w:val="none" w:sz="0" w:space="0" w:color="auto"/>
        <w:bottom w:val="none" w:sz="0" w:space="0" w:color="auto"/>
        <w:right w:val="none" w:sz="0" w:space="0" w:color="auto"/>
      </w:divBdr>
    </w:div>
    <w:div w:id="1196501440">
      <w:bodyDiv w:val="1"/>
      <w:marLeft w:val="0"/>
      <w:marRight w:val="0"/>
      <w:marTop w:val="0"/>
      <w:marBottom w:val="0"/>
      <w:divBdr>
        <w:top w:val="none" w:sz="0" w:space="0" w:color="auto"/>
        <w:left w:val="none" w:sz="0" w:space="0" w:color="auto"/>
        <w:bottom w:val="none" w:sz="0" w:space="0" w:color="auto"/>
        <w:right w:val="none" w:sz="0" w:space="0" w:color="auto"/>
      </w:divBdr>
    </w:div>
    <w:div w:id="1198084391">
      <w:bodyDiv w:val="1"/>
      <w:marLeft w:val="0"/>
      <w:marRight w:val="0"/>
      <w:marTop w:val="0"/>
      <w:marBottom w:val="0"/>
      <w:divBdr>
        <w:top w:val="none" w:sz="0" w:space="0" w:color="auto"/>
        <w:left w:val="none" w:sz="0" w:space="0" w:color="auto"/>
        <w:bottom w:val="none" w:sz="0" w:space="0" w:color="auto"/>
        <w:right w:val="none" w:sz="0" w:space="0" w:color="auto"/>
      </w:divBdr>
    </w:div>
    <w:div w:id="1198351969">
      <w:bodyDiv w:val="1"/>
      <w:marLeft w:val="0"/>
      <w:marRight w:val="0"/>
      <w:marTop w:val="0"/>
      <w:marBottom w:val="0"/>
      <w:divBdr>
        <w:top w:val="none" w:sz="0" w:space="0" w:color="auto"/>
        <w:left w:val="none" w:sz="0" w:space="0" w:color="auto"/>
        <w:bottom w:val="none" w:sz="0" w:space="0" w:color="auto"/>
        <w:right w:val="none" w:sz="0" w:space="0" w:color="auto"/>
      </w:divBdr>
    </w:div>
    <w:div w:id="1216241253">
      <w:bodyDiv w:val="1"/>
      <w:marLeft w:val="0"/>
      <w:marRight w:val="0"/>
      <w:marTop w:val="0"/>
      <w:marBottom w:val="0"/>
      <w:divBdr>
        <w:top w:val="none" w:sz="0" w:space="0" w:color="auto"/>
        <w:left w:val="none" w:sz="0" w:space="0" w:color="auto"/>
        <w:bottom w:val="none" w:sz="0" w:space="0" w:color="auto"/>
        <w:right w:val="none" w:sz="0" w:space="0" w:color="auto"/>
      </w:divBdr>
    </w:div>
    <w:div w:id="1217660962">
      <w:bodyDiv w:val="1"/>
      <w:marLeft w:val="0"/>
      <w:marRight w:val="0"/>
      <w:marTop w:val="0"/>
      <w:marBottom w:val="0"/>
      <w:divBdr>
        <w:top w:val="none" w:sz="0" w:space="0" w:color="auto"/>
        <w:left w:val="none" w:sz="0" w:space="0" w:color="auto"/>
        <w:bottom w:val="none" w:sz="0" w:space="0" w:color="auto"/>
        <w:right w:val="none" w:sz="0" w:space="0" w:color="auto"/>
      </w:divBdr>
    </w:div>
    <w:div w:id="1217937273">
      <w:bodyDiv w:val="1"/>
      <w:marLeft w:val="0"/>
      <w:marRight w:val="0"/>
      <w:marTop w:val="0"/>
      <w:marBottom w:val="0"/>
      <w:divBdr>
        <w:top w:val="none" w:sz="0" w:space="0" w:color="auto"/>
        <w:left w:val="none" w:sz="0" w:space="0" w:color="auto"/>
        <w:bottom w:val="none" w:sz="0" w:space="0" w:color="auto"/>
        <w:right w:val="none" w:sz="0" w:space="0" w:color="auto"/>
      </w:divBdr>
    </w:div>
    <w:div w:id="1223105773">
      <w:bodyDiv w:val="1"/>
      <w:marLeft w:val="0"/>
      <w:marRight w:val="0"/>
      <w:marTop w:val="0"/>
      <w:marBottom w:val="0"/>
      <w:divBdr>
        <w:top w:val="none" w:sz="0" w:space="0" w:color="auto"/>
        <w:left w:val="none" w:sz="0" w:space="0" w:color="auto"/>
        <w:bottom w:val="none" w:sz="0" w:space="0" w:color="auto"/>
        <w:right w:val="none" w:sz="0" w:space="0" w:color="auto"/>
      </w:divBdr>
      <w:divsChild>
        <w:div w:id="754548521">
          <w:marLeft w:val="480"/>
          <w:marRight w:val="0"/>
          <w:marTop w:val="0"/>
          <w:marBottom w:val="0"/>
          <w:divBdr>
            <w:top w:val="none" w:sz="0" w:space="0" w:color="auto"/>
            <w:left w:val="none" w:sz="0" w:space="0" w:color="auto"/>
            <w:bottom w:val="none" w:sz="0" w:space="0" w:color="auto"/>
            <w:right w:val="none" w:sz="0" w:space="0" w:color="auto"/>
          </w:divBdr>
        </w:div>
        <w:div w:id="1340430695">
          <w:marLeft w:val="480"/>
          <w:marRight w:val="0"/>
          <w:marTop w:val="0"/>
          <w:marBottom w:val="0"/>
          <w:divBdr>
            <w:top w:val="none" w:sz="0" w:space="0" w:color="auto"/>
            <w:left w:val="none" w:sz="0" w:space="0" w:color="auto"/>
            <w:bottom w:val="none" w:sz="0" w:space="0" w:color="auto"/>
            <w:right w:val="none" w:sz="0" w:space="0" w:color="auto"/>
          </w:divBdr>
        </w:div>
        <w:div w:id="1451240364">
          <w:marLeft w:val="480"/>
          <w:marRight w:val="0"/>
          <w:marTop w:val="0"/>
          <w:marBottom w:val="0"/>
          <w:divBdr>
            <w:top w:val="none" w:sz="0" w:space="0" w:color="auto"/>
            <w:left w:val="none" w:sz="0" w:space="0" w:color="auto"/>
            <w:bottom w:val="none" w:sz="0" w:space="0" w:color="auto"/>
            <w:right w:val="none" w:sz="0" w:space="0" w:color="auto"/>
          </w:divBdr>
        </w:div>
        <w:div w:id="1608391047">
          <w:marLeft w:val="480"/>
          <w:marRight w:val="0"/>
          <w:marTop w:val="0"/>
          <w:marBottom w:val="0"/>
          <w:divBdr>
            <w:top w:val="none" w:sz="0" w:space="0" w:color="auto"/>
            <w:left w:val="none" w:sz="0" w:space="0" w:color="auto"/>
            <w:bottom w:val="none" w:sz="0" w:space="0" w:color="auto"/>
            <w:right w:val="none" w:sz="0" w:space="0" w:color="auto"/>
          </w:divBdr>
        </w:div>
        <w:div w:id="1667048956">
          <w:marLeft w:val="480"/>
          <w:marRight w:val="0"/>
          <w:marTop w:val="0"/>
          <w:marBottom w:val="0"/>
          <w:divBdr>
            <w:top w:val="none" w:sz="0" w:space="0" w:color="auto"/>
            <w:left w:val="none" w:sz="0" w:space="0" w:color="auto"/>
            <w:bottom w:val="none" w:sz="0" w:space="0" w:color="auto"/>
            <w:right w:val="none" w:sz="0" w:space="0" w:color="auto"/>
          </w:divBdr>
        </w:div>
        <w:div w:id="1908370364">
          <w:marLeft w:val="480"/>
          <w:marRight w:val="0"/>
          <w:marTop w:val="0"/>
          <w:marBottom w:val="0"/>
          <w:divBdr>
            <w:top w:val="none" w:sz="0" w:space="0" w:color="auto"/>
            <w:left w:val="none" w:sz="0" w:space="0" w:color="auto"/>
            <w:bottom w:val="none" w:sz="0" w:space="0" w:color="auto"/>
            <w:right w:val="none" w:sz="0" w:space="0" w:color="auto"/>
          </w:divBdr>
        </w:div>
        <w:div w:id="2014184540">
          <w:marLeft w:val="480"/>
          <w:marRight w:val="0"/>
          <w:marTop w:val="0"/>
          <w:marBottom w:val="0"/>
          <w:divBdr>
            <w:top w:val="none" w:sz="0" w:space="0" w:color="auto"/>
            <w:left w:val="none" w:sz="0" w:space="0" w:color="auto"/>
            <w:bottom w:val="none" w:sz="0" w:space="0" w:color="auto"/>
            <w:right w:val="none" w:sz="0" w:space="0" w:color="auto"/>
          </w:divBdr>
        </w:div>
      </w:divsChild>
    </w:div>
    <w:div w:id="1229732688">
      <w:bodyDiv w:val="1"/>
      <w:marLeft w:val="0"/>
      <w:marRight w:val="0"/>
      <w:marTop w:val="0"/>
      <w:marBottom w:val="0"/>
      <w:divBdr>
        <w:top w:val="none" w:sz="0" w:space="0" w:color="auto"/>
        <w:left w:val="none" w:sz="0" w:space="0" w:color="auto"/>
        <w:bottom w:val="none" w:sz="0" w:space="0" w:color="auto"/>
        <w:right w:val="none" w:sz="0" w:space="0" w:color="auto"/>
      </w:divBdr>
    </w:div>
    <w:div w:id="1232498802">
      <w:bodyDiv w:val="1"/>
      <w:marLeft w:val="0"/>
      <w:marRight w:val="0"/>
      <w:marTop w:val="0"/>
      <w:marBottom w:val="0"/>
      <w:divBdr>
        <w:top w:val="none" w:sz="0" w:space="0" w:color="auto"/>
        <w:left w:val="none" w:sz="0" w:space="0" w:color="auto"/>
        <w:bottom w:val="none" w:sz="0" w:space="0" w:color="auto"/>
        <w:right w:val="none" w:sz="0" w:space="0" w:color="auto"/>
      </w:divBdr>
    </w:div>
    <w:div w:id="1236430711">
      <w:bodyDiv w:val="1"/>
      <w:marLeft w:val="0"/>
      <w:marRight w:val="0"/>
      <w:marTop w:val="0"/>
      <w:marBottom w:val="0"/>
      <w:divBdr>
        <w:top w:val="none" w:sz="0" w:space="0" w:color="auto"/>
        <w:left w:val="none" w:sz="0" w:space="0" w:color="auto"/>
        <w:bottom w:val="none" w:sz="0" w:space="0" w:color="auto"/>
        <w:right w:val="none" w:sz="0" w:space="0" w:color="auto"/>
      </w:divBdr>
    </w:div>
    <w:div w:id="1239100461">
      <w:bodyDiv w:val="1"/>
      <w:marLeft w:val="0"/>
      <w:marRight w:val="0"/>
      <w:marTop w:val="0"/>
      <w:marBottom w:val="0"/>
      <w:divBdr>
        <w:top w:val="none" w:sz="0" w:space="0" w:color="auto"/>
        <w:left w:val="none" w:sz="0" w:space="0" w:color="auto"/>
        <w:bottom w:val="none" w:sz="0" w:space="0" w:color="auto"/>
        <w:right w:val="none" w:sz="0" w:space="0" w:color="auto"/>
      </w:divBdr>
    </w:div>
    <w:div w:id="1252279821">
      <w:bodyDiv w:val="1"/>
      <w:marLeft w:val="0"/>
      <w:marRight w:val="0"/>
      <w:marTop w:val="0"/>
      <w:marBottom w:val="0"/>
      <w:divBdr>
        <w:top w:val="none" w:sz="0" w:space="0" w:color="auto"/>
        <w:left w:val="none" w:sz="0" w:space="0" w:color="auto"/>
        <w:bottom w:val="none" w:sz="0" w:space="0" w:color="auto"/>
        <w:right w:val="none" w:sz="0" w:space="0" w:color="auto"/>
      </w:divBdr>
    </w:div>
    <w:div w:id="1254050618">
      <w:bodyDiv w:val="1"/>
      <w:marLeft w:val="0"/>
      <w:marRight w:val="0"/>
      <w:marTop w:val="0"/>
      <w:marBottom w:val="0"/>
      <w:divBdr>
        <w:top w:val="none" w:sz="0" w:space="0" w:color="auto"/>
        <w:left w:val="none" w:sz="0" w:space="0" w:color="auto"/>
        <w:bottom w:val="none" w:sz="0" w:space="0" w:color="auto"/>
        <w:right w:val="none" w:sz="0" w:space="0" w:color="auto"/>
      </w:divBdr>
    </w:div>
    <w:div w:id="1266616042">
      <w:bodyDiv w:val="1"/>
      <w:marLeft w:val="0"/>
      <w:marRight w:val="0"/>
      <w:marTop w:val="0"/>
      <w:marBottom w:val="0"/>
      <w:divBdr>
        <w:top w:val="none" w:sz="0" w:space="0" w:color="auto"/>
        <w:left w:val="none" w:sz="0" w:space="0" w:color="auto"/>
        <w:bottom w:val="none" w:sz="0" w:space="0" w:color="auto"/>
        <w:right w:val="none" w:sz="0" w:space="0" w:color="auto"/>
      </w:divBdr>
    </w:div>
    <w:div w:id="1267427425">
      <w:bodyDiv w:val="1"/>
      <w:marLeft w:val="0"/>
      <w:marRight w:val="0"/>
      <w:marTop w:val="0"/>
      <w:marBottom w:val="0"/>
      <w:divBdr>
        <w:top w:val="none" w:sz="0" w:space="0" w:color="auto"/>
        <w:left w:val="none" w:sz="0" w:space="0" w:color="auto"/>
        <w:bottom w:val="none" w:sz="0" w:space="0" w:color="auto"/>
        <w:right w:val="none" w:sz="0" w:space="0" w:color="auto"/>
      </w:divBdr>
    </w:div>
    <w:div w:id="1267691939">
      <w:bodyDiv w:val="1"/>
      <w:marLeft w:val="0"/>
      <w:marRight w:val="0"/>
      <w:marTop w:val="0"/>
      <w:marBottom w:val="0"/>
      <w:divBdr>
        <w:top w:val="none" w:sz="0" w:space="0" w:color="auto"/>
        <w:left w:val="none" w:sz="0" w:space="0" w:color="auto"/>
        <w:bottom w:val="none" w:sz="0" w:space="0" w:color="auto"/>
        <w:right w:val="none" w:sz="0" w:space="0" w:color="auto"/>
      </w:divBdr>
    </w:div>
    <w:div w:id="1271279257">
      <w:bodyDiv w:val="1"/>
      <w:marLeft w:val="0"/>
      <w:marRight w:val="0"/>
      <w:marTop w:val="0"/>
      <w:marBottom w:val="0"/>
      <w:divBdr>
        <w:top w:val="none" w:sz="0" w:space="0" w:color="auto"/>
        <w:left w:val="none" w:sz="0" w:space="0" w:color="auto"/>
        <w:bottom w:val="none" w:sz="0" w:space="0" w:color="auto"/>
        <w:right w:val="none" w:sz="0" w:space="0" w:color="auto"/>
      </w:divBdr>
    </w:div>
    <w:div w:id="1275869055">
      <w:bodyDiv w:val="1"/>
      <w:marLeft w:val="0"/>
      <w:marRight w:val="0"/>
      <w:marTop w:val="0"/>
      <w:marBottom w:val="0"/>
      <w:divBdr>
        <w:top w:val="none" w:sz="0" w:space="0" w:color="auto"/>
        <w:left w:val="none" w:sz="0" w:space="0" w:color="auto"/>
        <w:bottom w:val="none" w:sz="0" w:space="0" w:color="auto"/>
        <w:right w:val="none" w:sz="0" w:space="0" w:color="auto"/>
      </w:divBdr>
    </w:div>
    <w:div w:id="1276323568">
      <w:bodyDiv w:val="1"/>
      <w:marLeft w:val="0"/>
      <w:marRight w:val="0"/>
      <w:marTop w:val="0"/>
      <w:marBottom w:val="0"/>
      <w:divBdr>
        <w:top w:val="none" w:sz="0" w:space="0" w:color="auto"/>
        <w:left w:val="none" w:sz="0" w:space="0" w:color="auto"/>
        <w:bottom w:val="none" w:sz="0" w:space="0" w:color="auto"/>
        <w:right w:val="none" w:sz="0" w:space="0" w:color="auto"/>
      </w:divBdr>
    </w:div>
    <w:div w:id="1277328337">
      <w:bodyDiv w:val="1"/>
      <w:marLeft w:val="0"/>
      <w:marRight w:val="0"/>
      <w:marTop w:val="0"/>
      <w:marBottom w:val="0"/>
      <w:divBdr>
        <w:top w:val="none" w:sz="0" w:space="0" w:color="auto"/>
        <w:left w:val="none" w:sz="0" w:space="0" w:color="auto"/>
        <w:bottom w:val="none" w:sz="0" w:space="0" w:color="auto"/>
        <w:right w:val="none" w:sz="0" w:space="0" w:color="auto"/>
      </w:divBdr>
    </w:div>
    <w:div w:id="1286234399">
      <w:bodyDiv w:val="1"/>
      <w:marLeft w:val="0"/>
      <w:marRight w:val="0"/>
      <w:marTop w:val="0"/>
      <w:marBottom w:val="0"/>
      <w:divBdr>
        <w:top w:val="none" w:sz="0" w:space="0" w:color="auto"/>
        <w:left w:val="none" w:sz="0" w:space="0" w:color="auto"/>
        <w:bottom w:val="none" w:sz="0" w:space="0" w:color="auto"/>
        <w:right w:val="none" w:sz="0" w:space="0" w:color="auto"/>
      </w:divBdr>
    </w:div>
    <w:div w:id="1287349695">
      <w:bodyDiv w:val="1"/>
      <w:marLeft w:val="0"/>
      <w:marRight w:val="0"/>
      <w:marTop w:val="0"/>
      <w:marBottom w:val="0"/>
      <w:divBdr>
        <w:top w:val="none" w:sz="0" w:space="0" w:color="auto"/>
        <w:left w:val="none" w:sz="0" w:space="0" w:color="auto"/>
        <w:bottom w:val="none" w:sz="0" w:space="0" w:color="auto"/>
        <w:right w:val="none" w:sz="0" w:space="0" w:color="auto"/>
      </w:divBdr>
      <w:divsChild>
        <w:div w:id="436413145">
          <w:marLeft w:val="480"/>
          <w:marRight w:val="0"/>
          <w:marTop w:val="0"/>
          <w:marBottom w:val="0"/>
          <w:divBdr>
            <w:top w:val="none" w:sz="0" w:space="0" w:color="auto"/>
            <w:left w:val="none" w:sz="0" w:space="0" w:color="auto"/>
            <w:bottom w:val="none" w:sz="0" w:space="0" w:color="auto"/>
            <w:right w:val="none" w:sz="0" w:space="0" w:color="auto"/>
          </w:divBdr>
        </w:div>
        <w:div w:id="620309099">
          <w:marLeft w:val="480"/>
          <w:marRight w:val="0"/>
          <w:marTop w:val="0"/>
          <w:marBottom w:val="0"/>
          <w:divBdr>
            <w:top w:val="none" w:sz="0" w:space="0" w:color="auto"/>
            <w:left w:val="none" w:sz="0" w:space="0" w:color="auto"/>
            <w:bottom w:val="none" w:sz="0" w:space="0" w:color="auto"/>
            <w:right w:val="none" w:sz="0" w:space="0" w:color="auto"/>
          </w:divBdr>
        </w:div>
        <w:div w:id="674304197">
          <w:marLeft w:val="480"/>
          <w:marRight w:val="0"/>
          <w:marTop w:val="0"/>
          <w:marBottom w:val="0"/>
          <w:divBdr>
            <w:top w:val="none" w:sz="0" w:space="0" w:color="auto"/>
            <w:left w:val="none" w:sz="0" w:space="0" w:color="auto"/>
            <w:bottom w:val="none" w:sz="0" w:space="0" w:color="auto"/>
            <w:right w:val="none" w:sz="0" w:space="0" w:color="auto"/>
          </w:divBdr>
        </w:div>
        <w:div w:id="1029648150">
          <w:marLeft w:val="480"/>
          <w:marRight w:val="0"/>
          <w:marTop w:val="0"/>
          <w:marBottom w:val="0"/>
          <w:divBdr>
            <w:top w:val="none" w:sz="0" w:space="0" w:color="auto"/>
            <w:left w:val="none" w:sz="0" w:space="0" w:color="auto"/>
            <w:bottom w:val="none" w:sz="0" w:space="0" w:color="auto"/>
            <w:right w:val="none" w:sz="0" w:space="0" w:color="auto"/>
          </w:divBdr>
        </w:div>
        <w:div w:id="1091659867">
          <w:marLeft w:val="480"/>
          <w:marRight w:val="0"/>
          <w:marTop w:val="0"/>
          <w:marBottom w:val="0"/>
          <w:divBdr>
            <w:top w:val="none" w:sz="0" w:space="0" w:color="auto"/>
            <w:left w:val="none" w:sz="0" w:space="0" w:color="auto"/>
            <w:bottom w:val="none" w:sz="0" w:space="0" w:color="auto"/>
            <w:right w:val="none" w:sz="0" w:space="0" w:color="auto"/>
          </w:divBdr>
        </w:div>
        <w:div w:id="1217859088">
          <w:marLeft w:val="480"/>
          <w:marRight w:val="0"/>
          <w:marTop w:val="0"/>
          <w:marBottom w:val="0"/>
          <w:divBdr>
            <w:top w:val="none" w:sz="0" w:space="0" w:color="auto"/>
            <w:left w:val="none" w:sz="0" w:space="0" w:color="auto"/>
            <w:bottom w:val="none" w:sz="0" w:space="0" w:color="auto"/>
            <w:right w:val="none" w:sz="0" w:space="0" w:color="auto"/>
          </w:divBdr>
        </w:div>
        <w:div w:id="1259095193">
          <w:marLeft w:val="480"/>
          <w:marRight w:val="0"/>
          <w:marTop w:val="0"/>
          <w:marBottom w:val="0"/>
          <w:divBdr>
            <w:top w:val="none" w:sz="0" w:space="0" w:color="auto"/>
            <w:left w:val="none" w:sz="0" w:space="0" w:color="auto"/>
            <w:bottom w:val="none" w:sz="0" w:space="0" w:color="auto"/>
            <w:right w:val="none" w:sz="0" w:space="0" w:color="auto"/>
          </w:divBdr>
        </w:div>
        <w:div w:id="1420104080">
          <w:marLeft w:val="480"/>
          <w:marRight w:val="0"/>
          <w:marTop w:val="0"/>
          <w:marBottom w:val="0"/>
          <w:divBdr>
            <w:top w:val="none" w:sz="0" w:space="0" w:color="auto"/>
            <w:left w:val="none" w:sz="0" w:space="0" w:color="auto"/>
            <w:bottom w:val="none" w:sz="0" w:space="0" w:color="auto"/>
            <w:right w:val="none" w:sz="0" w:space="0" w:color="auto"/>
          </w:divBdr>
        </w:div>
        <w:div w:id="1445425312">
          <w:marLeft w:val="480"/>
          <w:marRight w:val="0"/>
          <w:marTop w:val="0"/>
          <w:marBottom w:val="0"/>
          <w:divBdr>
            <w:top w:val="none" w:sz="0" w:space="0" w:color="auto"/>
            <w:left w:val="none" w:sz="0" w:space="0" w:color="auto"/>
            <w:bottom w:val="none" w:sz="0" w:space="0" w:color="auto"/>
            <w:right w:val="none" w:sz="0" w:space="0" w:color="auto"/>
          </w:divBdr>
        </w:div>
        <w:div w:id="1658147468">
          <w:marLeft w:val="480"/>
          <w:marRight w:val="0"/>
          <w:marTop w:val="0"/>
          <w:marBottom w:val="0"/>
          <w:divBdr>
            <w:top w:val="none" w:sz="0" w:space="0" w:color="auto"/>
            <w:left w:val="none" w:sz="0" w:space="0" w:color="auto"/>
            <w:bottom w:val="none" w:sz="0" w:space="0" w:color="auto"/>
            <w:right w:val="none" w:sz="0" w:space="0" w:color="auto"/>
          </w:divBdr>
        </w:div>
        <w:div w:id="1702822238">
          <w:marLeft w:val="480"/>
          <w:marRight w:val="0"/>
          <w:marTop w:val="0"/>
          <w:marBottom w:val="0"/>
          <w:divBdr>
            <w:top w:val="none" w:sz="0" w:space="0" w:color="auto"/>
            <w:left w:val="none" w:sz="0" w:space="0" w:color="auto"/>
            <w:bottom w:val="none" w:sz="0" w:space="0" w:color="auto"/>
            <w:right w:val="none" w:sz="0" w:space="0" w:color="auto"/>
          </w:divBdr>
        </w:div>
        <w:div w:id="1732072552">
          <w:marLeft w:val="480"/>
          <w:marRight w:val="0"/>
          <w:marTop w:val="0"/>
          <w:marBottom w:val="0"/>
          <w:divBdr>
            <w:top w:val="none" w:sz="0" w:space="0" w:color="auto"/>
            <w:left w:val="none" w:sz="0" w:space="0" w:color="auto"/>
            <w:bottom w:val="none" w:sz="0" w:space="0" w:color="auto"/>
            <w:right w:val="none" w:sz="0" w:space="0" w:color="auto"/>
          </w:divBdr>
        </w:div>
        <w:div w:id="1762144822">
          <w:marLeft w:val="480"/>
          <w:marRight w:val="0"/>
          <w:marTop w:val="0"/>
          <w:marBottom w:val="0"/>
          <w:divBdr>
            <w:top w:val="none" w:sz="0" w:space="0" w:color="auto"/>
            <w:left w:val="none" w:sz="0" w:space="0" w:color="auto"/>
            <w:bottom w:val="none" w:sz="0" w:space="0" w:color="auto"/>
            <w:right w:val="none" w:sz="0" w:space="0" w:color="auto"/>
          </w:divBdr>
        </w:div>
        <w:div w:id="1867788363">
          <w:marLeft w:val="480"/>
          <w:marRight w:val="0"/>
          <w:marTop w:val="0"/>
          <w:marBottom w:val="0"/>
          <w:divBdr>
            <w:top w:val="none" w:sz="0" w:space="0" w:color="auto"/>
            <w:left w:val="none" w:sz="0" w:space="0" w:color="auto"/>
            <w:bottom w:val="none" w:sz="0" w:space="0" w:color="auto"/>
            <w:right w:val="none" w:sz="0" w:space="0" w:color="auto"/>
          </w:divBdr>
        </w:div>
      </w:divsChild>
    </w:div>
    <w:div w:id="1289510159">
      <w:bodyDiv w:val="1"/>
      <w:marLeft w:val="0"/>
      <w:marRight w:val="0"/>
      <w:marTop w:val="0"/>
      <w:marBottom w:val="0"/>
      <w:divBdr>
        <w:top w:val="none" w:sz="0" w:space="0" w:color="auto"/>
        <w:left w:val="none" w:sz="0" w:space="0" w:color="auto"/>
        <w:bottom w:val="none" w:sz="0" w:space="0" w:color="auto"/>
        <w:right w:val="none" w:sz="0" w:space="0" w:color="auto"/>
      </w:divBdr>
    </w:div>
    <w:div w:id="1290815486">
      <w:bodyDiv w:val="1"/>
      <w:marLeft w:val="0"/>
      <w:marRight w:val="0"/>
      <w:marTop w:val="0"/>
      <w:marBottom w:val="0"/>
      <w:divBdr>
        <w:top w:val="none" w:sz="0" w:space="0" w:color="auto"/>
        <w:left w:val="none" w:sz="0" w:space="0" w:color="auto"/>
        <w:bottom w:val="none" w:sz="0" w:space="0" w:color="auto"/>
        <w:right w:val="none" w:sz="0" w:space="0" w:color="auto"/>
      </w:divBdr>
    </w:div>
    <w:div w:id="1291939200">
      <w:bodyDiv w:val="1"/>
      <w:marLeft w:val="0"/>
      <w:marRight w:val="0"/>
      <w:marTop w:val="0"/>
      <w:marBottom w:val="0"/>
      <w:divBdr>
        <w:top w:val="none" w:sz="0" w:space="0" w:color="auto"/>
        <w:left w:val="none" w:sz="0" w:space="0" w:color="auto"/>
        <w:bottom w:val="none" w:sz="0" w:space="0" w:color="auto"/>
        <w:right w:val="none" w:sz="0" w:space="0" w:color="auto"/>
      </w:divBdr>
    </w:div>
    <w:div w:id="1294822733">
      <w:bodyDiv w:val="1"/>
      <w:marLeft w:val="0"/>
      <w:marRight w:val="0"/>
      <w:marTop w:val="0"/>
      <w:marBottom w:val="0"/>
      <w:divBdr>
        <w:top w:val="none" w:sz="0" w:space="0" w:color="auto"/>
        <w:left w:val="none" w:sz="0" w:space="0" w:color="auto"/>
        <w:bottom w:val="none" w:sz="0" w:space="0" w:color="auto"/>
        <w:right w:val="none" w:sz="0" w:space="0" w:color="auto"/>
      </w:divBdr>
    </w:div>
    <w:div w:id="1295450995">
      <w:bodyDiv w:val="1"/>
      <w:marLeft w:val="0"/>
      <w:marRight w:val="0"/>
      <w:marTop w:val="0"/>
      <w:marBottom w:val="0"/>
      <w:divBdr>
        <w:top w:val="none" w:sz="0" w:space="0" w:color="auto"/>
        <w:left w:val="none" w:sz="0" w:space="0" w:color="auto"/>
        <w:bottom w:val="none" w:sz="0" w:space="0" w:color="auto"/>
        <w:right w:val="none" w:sz="0" w:space="0" w:color="auto"/>
      </w:divBdr>
      <w:divsChild>
        <w:div w:id="212886906">
          <w:marLeft w:val="480"/>
          <w:marRight w:val="0"/>
          <w:marTop w:val="0"/>
          <w:marBottom w:val="0"/>
          <w:divBdr>
            <w:top w:val="none" w:sz="0" w:space="0" w:color="auto"/>
            <w:left w:val="none" w:sz="0" w:space="0" w:color="auto"/>
            <w:bottom w:val="none" w:sz="0" w:space="0" w:color="auto"/>
            <w:right w:val="none" w:sz="0" w:space="0" w:color="auto"/>
          </w:divBdr>
        </w:div>
        <w:div w:id="361781978">
          <w:marLeft w:val="480"/>
          <w:marRight w:val="0"/>
          <w:marTop w:val="0"/>
          <w:marBottom w:val="0"/>
          <w:divBdr>
            <w:top w:val="none" w:sz="0" w:space="0" w:color="auto"/>
            <w:left w:val="none" w:sz="0" w:space="0" w:color="auto"/>
            <w:bottom w:val="none" w:sz="0" w:space="0" w:color="auto"/>
            <w:right w:val="none" w:sz="0" w:space="0" w:color="auto"/>
          </w:divBdr>
        </w:div>
        <w:div w:id="534081227">
          <w:marLeft w:val="480"/>
          <w:marRight w:val="0"/>
          <w:marTop w:val="0"/>
          <w:marBottom w:val="0"/>
          <w:divBdr>
            <w:top w:val="none" w:sz="0" w:space="0" w:color="auto"/>
            <w:left w:val="none" w:sz="0" w:space="0" w:color="auto"/>
            <w:bottom w:val="none" w:sz="0" w:space="0" w:color="auto"/>
            <w:right w:val="none" w:sz="0" w:space="0" w:color="auto"/>
          </w:divBdr>
        </w:div>
        <w:div w:id="574971929">
          <w:marLeft w:val="480"/>
          <w:marRight w:val="0"/>
          <w:marTop w:val="0"/>
          <w:marBottom w:val="0"/>
          <w:divBdr>
            <w:top w:val="none" w:sz="0" w:space="0" w:color="auto"/>
            <w:left w:val="none" w:sz="0" w:space="0" w:color="auto"/>
            <w:bottom w:val="none" w:sz="0" w:space="0" w:color="auto"/>
            <w:right w:val="none" w:sz="0" w:space="0" w:color="auto"/>
          </w:divBdr>
        </w:div>
        <w:div w:id="854734633">
          <w:marLeft w:val="480"/>
          <w:marRight w:val="0"/>
          <w:marTop w:val="0"/>
          <w:marBottom w:val="0"/>
          <w:divBdr>
            <w:top w:val="none" w:sz="0" w:space="0" w:color="auto"/>
            <w:left w:val="none" w:sz="0" w:space="0" w:color="auto"/>
            <w:bottom w:val="none" w:sz="0" w:space="0" w:color="auto"/>
            <w:right w:val="none" w:sz="0" w:space="0" w:color="auto"/>
          </w:divBdr>
        </w:div>
        <w:div w:id="909386702">
          <w:marLeft w:val="480"/>
          <w:marRight w:val="0"/>
          <w:marTop w:val="0"/>
          <w:marBottom w:val="0"/>
          <w:divBdr>
            <w:top w:val="none" w:sz="0" w:space="0" w:color="auto"/>
            <w:left w:val="none" w:sz="0" w:space="0" w:color="auto"/>
            <w:bottom w:val="none" w:sz="0" w:space="0" w:color="auto"/>
            <w:right w:val="none" w:sz="0" w:space="0" w:color="auto"/>
          </w:divBdr>
        </w:div>
        <w:div w:id="2003313801">
          <w:marLeft w:val="480"/>
          <w:marRight w:val="0"/>
          <w:marTop w:val="0"/>
          <w:marBottom w:val="0"/>
          <w:divBdr>
            <w:top w:val="none" w:sz="0" w:space="0" w:color="auto"/>
            <w:left w:val="none" w:sz="0" w:space="0" w:color="auto"/>
            <w:bottom w:val="none" w:sz="0" w:space="0" w:color="auto"/>
            <w:right w:val="none" w:sz="0" w:space="0" w:color="auto"/>
          </w:divBdr>
        </w:div>
      </w:divsChild>
    </w:div>
    <w:div w:id="1297760979">
      <w:bodyDiv w:val="1"/>
      <w:marLeft w:val="0"/>
      <w:marRight w:val="0"/>
      <w:marTop w:val="0"/>
      <w:marBottom w:val="0"/>
      <w:divBdr>
        <w:top w:val="none" w:sz="0" w:space="0" w:color="auto"/>
        <w:left w:val="none" w:sz="0" w:space="0" w:color="auto"/>
        <w:bottom w:val="none" w:sz="0" w:space="0" w:color="auto"/>
        <w:right w:val="none" w:sz="0" w:space="0" w:color="auto"/>
      </w:divBdr>
    </w:div>
    <w:div w:id="1302540972">
      <w:bodyDiv w:val="1"/>
      <w:marLeft w:val="0"/>
      <w:marRight w:val="0"/>
      <w:marTop w:val="0"/>
      <w:marBottom w:val="0"/>
      <w:divBdr>
        <w:top w:val="none" w:sz="0" w:space="0" w:color="auto"/>
        <w:left w:val="none" w:sz="0" w:space="0" w:color="auto"/>
        <w:bottom w:val="none" w:sz="0" w:space="0" w:color="auto"/>
        <w:right w:val="none" w:sz="0" w:space="0" w:color="auto"/>
      </w:divBdr>
    </w:div>
    <w:div w:id="1304775493">
      <w:bodyDiv w:val="1"/>
      <w:marLeft w:val="0"/>
      <w:marRight w:val="0"/>
      <w:marTop w:val="0"/>
      <w:marBottom w:val="0"/>
      <w:divBdr>
        <w:top w:val="none" w:sz="0" w:space="0" w:color="auto"/>
        <w:left w:val="none" w:sz="0" w:space="0" w:color="auto"/>
        <w:bottom w:val="none" w:sz="0" w:space="0" w:color="auto"/>
        <w:right w:val="none" w:sz="0" w:space="0" w:color="auto"/>
      </w:divBdr>
    </w:div>
    <w:div w:id="1307465979">
      <w:bodyDiv w:val="1"/>
      <w:marLeft w:val="0"/>
      <w:marRight w:val="0"/>
      <w:marTop w:val="0"/>
      <w:marBottom w:val="0"/>
      <w:divBdr>
        <w:top w:val="none" w:sz="0" w:space="0" w:color="auto"/>
        <w:left w:val="none" w:sz="0" w:space="0" w:color="auto"/>
        <w:bottom w:val="none" w:sz="0" w:space="0" w:color="auto"/>
        <w:right w:val="none" w:sz="0" w:space="0" w:color="auto"/>
      </w:divBdr>
      <w:divsChild>
        <w:div w:id="404764255">
          <w:marLeft w:val="480"/>
          <w:marRight w:val="0"/>
          <w:marTop w:val="0"/>
          <w:marBottom w:val="0"/>
          <w:divBdr>
            <w:top w:val="none" w:sz="0" w:space="0" w:color="auto"/>
            <w:left w:val="none" w:sz="0" w:space="0" w:color="auto"/>
            <w:bottom w:val="none" w:sz="0" w:space="0" w:color="auto"/>
            <w:right w:val="none" w:sz="0" w:space="0" w:color="auto"/>
          </w:divBdr>
        </w:div>
        <w:div w:id="794832738">
          <w:marLeft w:val="480"/>
          <w:marRight w:val="0"/>
          <w:marTop w:val="0"/>
          <w:marBottom w:val="0"/>
          <w:divBdr>
            <w:top w:val="none" w:sz="0" w:space="0" w:color="auto"/>
            <w:left w:val="none" w:sz="0" w:space="0" w:color="auto"/>
            <w:bottom w:val="none" w:sz="0" w:space="0" w:color="auto"/>
            <w:right w:val="none" w:sz="0" w:space="0" w:color="auto"/>
          </w:divBdr>
        </w:div>
        <w:div w:id="1493329768">
          <w:marLeft w:val="480"/>
          <w:marRight w:val="0"/>
          <w:marTop w:val="0"/>
          <w:marBottom w:val="0"/>
          <w:divBdr>
            <w:top w:val="none" w:sz="0" w:space="0" w:color="auto"/>
            <w:left w:val="none" w:sz="0" w:space="0" w:color="auto"/>
            <w:bottom w:val="none" w:sz="0" w:space="0" w:color="auto"/>
            <w:right w:val="none" w:sz="0" w:space="0" w:color="auto"/>
          </w:divBdr>
        </w:div>
        <w:div w:id="1857695116">
          <w:marLeft w:val="480"/>
          <w:marRight w:val="0"/>
          <w:marTop w:val="0"/>
          <w:marBottom w:val="0"/>
          <w:divBdr>
            <w:top w:val="none" w:sz="0" w:space="0" w:color="auto"/>
            <w:left w:val="none" w:sz="0" w:space="0" w:color="auto"/>
            <w:bottom w:val="none" w:sz="0" w:space="0" w:color="auto"/>
            <w:right w:val="none" w:sz="0" w:space="0" w:color="auto"/>
          </w:divBdr>
        </w:div>
        <w:div w:id="1956018233">
          <w:marLeft w:val="480"/>
          <w:marRight w:val="0"/>
          <w:marTop w:val="0"/>
          <w:marBottom w:val="0"/>
          <w:divBdr>
            <w:top w:val="none" w:sz="0" w:space="0" w:color="auto"/>
            <w:left w:val="none" w:sz="0" w:space="0" w:color="auto"/>
            <w:bottom w:val="none" w:sz="0" w:space="0" w:color="auto"/>
            <w:right w:val="none" w:sz="0" w:space="0" w:color="auto"/>
          </w:divBdr>
        </w:div>
        <w:div w:id="2143693036">
          <w:marLeft w:val="480"/>
          <w:marRight w:val="0"/>
          <w:marTop w:val="0"/>
          <w:marBottom w:val="0"/>
          <w:divBdr>
            <w:top w:val="none" w:sz="0" w:space="0" w:color="auto"/>
            <w:left w:val="none" w:sz="0" w:space="0" w:color="auto"/>
            <w:bottom w:val="none" w:sz="0" w:space="0" w:color="auto"/>
            <w:right w:val="none" w:sz="0" w:space="0" w:color="auto"/>
          </w:divBdr>
        </w:div>
      </w:divsChild>
    </w:div>
    <w:div w:id="1315260975">
      <w:bodyDiv w:val="1"/>
      <w:marLeft w:val="0"/>
      <w:marRight w:val="0"/>
      <w:marTop w:val="0"/>
      <w:marBottom w:val="0"/>
      <w:divBdr>
        <w:top w:val="none" w:sz="0" w:space="0" w:color="auto"/>
        <w:left w:val="none" w:sz="0" w:space="0" w:color="auto"/>
        <w:bottom w:val="none" w:sz="0" w:space="0" w:color="auto"/>
        <w:right w:val="none" w:sz="0" w:space="0" w:color="auto"/>
      </w:divBdr>
    </w:div>
    <w:div w:id="1316496730">
      <w:bodyDiv w:val="1"/>
      <w:marLeft w:val="0"/>
      <w:marRight w:val="0"/>
      <w:marTop w:val="0"/>
      <w:marBottom w:val="0"/>
      <w:divBdr>
        <w:top w:val="none" w:sz="0" w:space="0" w:color="auto"/>
        <w:left w:val="none" w:sz="0" w:space="0" w:color="auto"/>
        <w:bottom w:val="none" w:sz="0" w:space="0" w:color="auto"/>
        <w:right w:val="none" w:sz="0" w:space="0" w:color="auto"/>
      </w:divBdr>
    </w:div>
    <w:div w:id="1321156636">
      <w:bodyDiv w:val="1"/>
      <w:marLeft w:val="0"/>
      <w:marRight w:val="0"/>
      <w:marTop w:val="0"/>
      <w:marBottom w:val="0"/>
      <w:divBdr>
        <w:top w:val="none" w:sz="0" w:space="0" w:color="auto"/>
        <w:left w:val="none" w:sz="0" w:space="0" w:color="auto"/>
        <w:bottom w:val="none" w:sz="0" w:space="0" w:color="auto"/>
        <w:right w:val="none" w:sz="0" w:space="0" w:color="auto"/>
      </w:divBdr>
    </w:div>
    <w:div w:id="1321930978">
      <w:bodyDiv w:val="1"/>
      <w:marLeft w:val="0"/>
      <w:marRight w:val="0"/>
      <w:marTop w:val="0"/>
      <w:marBottom w:val="0"/>
      <w:divBdr>
        <w:top w:val="none" w:sz="0" w:space="0" w:color="auto"/>
        <w:left w:val="none" w:sz="0" w:space="0" w:color="auto"/>
        <w:bottom w:val="none" w:sz="0" w:space="0" w:color="auto"/>
        <w:right w:val="none" w:sz="0" w:space="0" w:color="auto"/>
      </w:divBdr>
    </w:div>
    <w:div w:id="1330134696">
      <w:bodyDiv w:val="1"/>
      <w:marLeft w:val="0"/>
      <w:marRight w:val="0"/>
      <w:marTop w:val="0"/>
      <w:marBottom w:val="0"/>
      <w:divBdr>
        <w:top w:val="none" w:sz="0" w:space="0" w:color="auto"/>
        <w:left w:val="none" w:sz="0" w:space="0" w:color="auto"/>
        <w:bottom w:val="none" w:sz="0" w:space="0" w:color="auto"/>
        <w:right w:val="none" w:sz="0" w:space="0" w:color="auto"/>
      </w:divBdr>
    </w:div>
    <w:div w:id="1330861802">
      <w:bodyDiv w:val="1"/>
      <w:marLeft w:val="0"/>
      <w:marRight w:val="0"/>
      <w:marTop w:val="0"/>
      <w:marBottom w:val="0"/>
      <w:divBdr>
        <w:top w:val="none" w:sz="0" w:space="0" w:color="auto"/>
        <w:left w:val="none" w:sz="0" w:space="0" w:color="auto"/>
        <w:bottom w:val="none" w:sz="0" w:space="0" w:color="auto"/>
        <w:right w:val="none" w:sz="0" w:space="0" w:color="auto"/>
      </w:divBdr>
    </w:div>
    <w:div w:id="1335455826">
      <w:bodyDiv w:val="1"/>
      <w:marLeft w:val="0"/>
      <w:marRight w:val="0"/>
      <w:marTop w:val="0"/>
      <w:marBottom w:val="0"/>
      <w:divBdr>
        <w:top w:val="none" w:sz="0" w:space="0" w:color="auto"/>
        <w:left w:val="none" w:sz="0" w:space="0" w:color="auto"/>
        <w:bottom w:val="none" w:sz="0" w:space="0" w:color="auto"/>
        <w:right w:val="none" w:sz="0" w:space="0" w:color="auto"/>
      </w:divBdr>
      <w:divsChild>
        <w:div w:id="11805329">
          <w:marLeft w:val="640"/>
          <w:marRight w:val="0"/>
          <w:marTop w:val="0"/>
          <w:marBottom w:val="0"/>
          <w:divBdr>
            <w:top w:val="none" w:sz="0" w:space="0" w:color="auto"/>
            <w:left w:val="none" w:sz="0" w:space="0" w:color="auto"/>
            <w:bottom w:val="none" w:sz="0" w:space="0" w:color="auto"/>
            <w:right w:val="none" w:sz="0" w:space="0" w:color="auto"/>
          </w:divBdr>
        </w:div>
        <w:div w:id="244532702">
          <w:marLeft w:val="640"/>
          <w:marRight w:val="0"/>
          <w:marTop w:val="0"/>
          <w:marBottom w:val="0"/>
          <w:divBdr>
            <w:top w:val="none" w:sz="0" w:space="0" w:color="auto"/>
            <w:left w:val="none" w:sz="0" w:space="0" w:color="auto"/>
            <w:bottom w:val="none" w:sz="0" w:space="0" w:color="auto"/>
            <w:right w:val="none" w:sz="0" w:space="0" w:color="auto"/>
          </w:divBdr>
        </w:div>
        <w:div w:id="255215883">
          <w:marLeft w:val="640"/>
          <w:marRight w:val="0"/>
          <w:marTop w:val="0"/>
          <w:marBottom w:val="0"/>
          <w:divBdr>
            <w:top w:val="none" w:sz="0" w:space="0" w:color="auto"/>
            <w:left w:val="none" w:sz="0" w:space="0" w:color="auto"/>
            <w:bottom w:val="none" w:sz="0" w:space="0" w:color="auto"/>
            <w:right w:val="none" w:sz="0" w:space="0" w:color="auto"/>
          </w:divBdr>
        </w:div>
        <w:div w:id="354961612">
          <w:marLeft w:val="640"/>
          <w:marRight w:val="0"/>
          <w:marTop w:val="0"/>
          <w:marBottom w:val="0"/>
          <w:divBdr>
            <w:top w:val="none" w:sz="0" w:space="0" w:color="auto"/>
            <w:left w:val="none" w:sz="0" w:space="0" w:color="auto"/>
            <w:bottom w:val="none" w:sz="0" w:space="0" w:color="auto"/>
            <w:right w:val="none" w:sz="0" w:space="0" w:color="auto"/>
          </w:divBdr>
        </w:div>
        <w:div w:id="511604227">
          <w:marLeft w:val="640"/>
          <w:marRight w:val="0"/>
          <w:marTop w:val="0"/>
          <w:marBottom w:val="0"/>
          <w:divBdr>
            <w:top w:val="none" w:sz="0" w:space="0" w:color="auto"/>
            <w:left w:val="none" w:sz="0" w:space="0" w:color="auto"/>
            <w:bottom w:val="none" w:sz="0" w:space="0" w:color="auto"/>
            <w:right w:val="none" w:sz="0" w:space="0" w:color="auto"/>
          </w:divBdr>
        </w:div>
        <w:div w:id="581985244">
          <w:marLeft w:val="640"/>
          <w:marRight w:val="0"/>
          <w:marTop w:val="0"/>
          <w:marBottom w:val="0"/>
          <w:divBdr>
            <w:top w:val="none" w:sz="0" w:space="0" w:color="auto"/>
            <w:left w:val="none" w:sz="0" w:space="0" w:color="auto"/>
            <w:bottom w:val="none" w:sz="0" w:space="0" w:color="auto"/>
            <w:right w:val="none" w:sz="0" w:space="0" w:color="auto"/>
          </w:divBdr>
        </w:div>
        <w:div w:id="934943041">
          <w:marLeft w:val="640"/>
          <w:marRight w:val="0"/>
          <w:marTop w:val="0"/>
          <w:marBottom w:val="0"/>
          <w:divBdr>
            <w:top w:val="none" w:sz="0" w:space="0" w:color="auto"/>
            <w:left w:val="none" w:sz="0" w:space="0" w:color="auto"/>
            <w:bottom w:val="none" w:sz="0" w:space="0" w:color="auto"/>
            <w:right w:val="none" w:sz="0" w:space="0" w:color="auto"/>
          </w:divBdr>
        </w:div>
        <w:div w:id="984971268">
          <w:marLeft w:val="640"/>
          <w:marRight w:val="0"/>
          <w:marTop w:val="0"/>
          <w:marBottom w:val="0"/>
          <w:divBdr>
            <w:top w:val="none" w:sz="0" w:space="0" w:color="auto"/>
            <w:left w:val="none" w:sz="0" w:space="0" w:color="auto"/>
            <w:bottom w:val="none" w:sz="0" w:space="0" w:color="auto"/>
            <w:right w:val="none" w:sz="0" w:space="0" w:color="auto"/>
          </w:divBdr>
        </w:div>
        <w:div w:id="1015111696">
          <w:marLeft w:val="640"/>
          <w:marRight w:val="0"/>
          <w:marTop w:val="0"/>
          <w:marBottom w:val="0"/>
          <w:divBdr>
            <w:top w:val="none" w:sz="0" w:space="0" w:color="auto"/>
            <w:left w:val="none" w:sz="0" w:space="0" w:color="auto"/>
            <w:bottom w:val="none" w:sz="0" w:space="0" w:color="auto"/>
            <w:right w:val="none" w:sz="0" w:space="0" w:color="auto"/>
          </w:divBdr>
        </w:div>
        <w:div w:id="1107887002">
          <w:marLeft w:val="640"/>
          <w:marRight w:val="0"/>
          <w:marTop w:val="0"/>
          <w:marBottom w:val="0"/>
          <w:divBdr>
            <w:top w:val="none" w:sz="0" w:space="0" w:color="auto"/>
            <w:left w:val="none" w:sz="0" w:space="0" w:color="auto"/>
            <w:bottom w:val="none" w:sz="0" w:space="0" w:color="auto"/>
            <w:right w:val="none" w:sz="0" w:space="0" w:color="auto"/>
          </w:divBdr>
        </w:div>
        <w:div w:id="1234853532">
          <w:marLeft w:val="640"/>
          <w:marRight w:val="0"/>
          <w:marTop w:val="0"/>
          <w:marBottom w:val="0"/>
          <w:divBdr>
            <w:top w:val="none" w:sz="0" w:space="0" w:color="auto"/>
            <w:left w:val="none" w:sz="0" w:space="0" w:color="auto"/>
            <w:bottom w:val="none" w:sz="0" w:space="0" w:color="auto"/>
            <w:right w:val="none" w:sz="0" w:space="0" w:color="auto"/>
          </w:divBdr>
        </w:div>
        <w:div w:id="1801193459">
          <w:marLeft w:val="640"/>
          <w:marRight w:val="0"/>
          <w:marTop w:val="0"/>
          <w:marBottom w:val="0"/>
          <w:divBdr>
            <w:top w:val="none" w:sz="0" w:space="0" w:color="auto"/>
            <w:left w:val="none" w:sz="0" w:space="0" w:color="auto"/>
            <w:bottom w:val="none" w:sz="0" w:space="0" w:color="auto"/>
            <w:right w:val="none" w:sz="0" w:space="0" w:color="auto"/>
          </w:divBdr>
        </w:div>
        <w:div w:id="1861510135">
          <w:marLeft w:val="640"/>
          <w:marRight w:val="0"/>
          <w:marTop w:val="0"/>
          <w:marBottom w:val="0"/>
          <w:divBdr>
            <w:top w:val="none" w:sz="0" w:space="0" w:color="auto"/>
            <w:left w:val="none" w:sz="0" w:space="0" w:color="auto"/>
            <w:bottom w:val="none" w:sz="0" w:space="0" w:color="auto"/>
            <w:right w:val="none" w:sz="0" w:space="0" w:color="auto"/>
          </w:divBdr>
        </w:div>
        <w:div w:id="1885752036">
          <w:marLeft w:val="640"/>
          <w:marRight w:val="0"/>
          <w:marTop w:val="0"/>
          <w:marBottom w:val="0"/>
          <w:divBdr>
            <w:top w:val="none" w:sz="0" w:space="0" w:color="auto"/>
            <w:left w:val="none" w:sz="0" w:space="0" w:color="auto"/>
            <w:bottom w:val="none" w:sz="0" w:space="0" w:color="auto"/>
            <w:right w:val="none" w:sz="0" w:space="0" w:color="auto"/>
          </w:divBdr>
        </w:div>
      </w:divsChild>
    </w:div>
    <w:div w:id="1336229150">
      <w:bodyDiv w:val="1"/>
      <w:marLeft w:val="0"/>
      <w:marRight w:val="0"/>
      <w:marTop w:val="0"/>
      <w:marBottom w:val="0"/>
      <w:divBdr>
        <w:top w:val="none" w:sz="0" w:space="0" w:color="auto"/>
        <w:left w:val="none" w:sz="0" w:space="0" w:color="auto"/>
        <w:bottom w:val="none" w:sz="0" w:space="0" w:color="auto"/>
        <w:right w:val="none" w:sz="0" w:space="0" w:color="auto"/>
      </w:divBdr>
    </w:div>
    <w:div w:id="1338851745">
      <w:bodyDiv w:val="1"/>
      <w:marLeft w:val="0"/>
      <w:marRight w:val="0"/>
      <w:marTop w:val="0"/>
      <w:marBottom w:val="0"/>
      <w:divBdr>
        <w:top w:val="none" w:sz="0" w:space="0" w:color="auto"/>
        <w:left w:val="none" w:sz="0" w:space="0" w:color="auto"/>
        <w:bottom w:val="none" w:sz="0" w:space="0" w:color="auto"/>
        <w:right w:val="none" w:sz="0" w:space="0" w:color="auto"/>
      </w:divBdr>
    </w:div>
    <w:div w:id="1342705048">
      <w:bodyDiv w:val="1"/>
      <w:marLeft w:val="0"/>
      <w:marRight w:val="0"/>
      <w:marTop w:val="0"/>
      <w:marBottom w:val="0"/>
      <w:divBdr>
        <w:top w:val="none" w:sz="0" w:space="0" w:color="auto"/>
        <w:left w:val="none" w:sz="0" w:space="0" w:color="auto"/>
        <w:bottom w:val="none" w:sz="0" w:space="0" w:color="auto"/>
        <w:right w:val="none" w:sz="0" w:space="0" w:color="auto"/>
      </w:divBdr>
    </w:div>
    <w:div w:id="1347362473">
      <w:bodyDiv w:val="1"/>
      <w:marLeft w:val="0"/>
      <w:marRight w:val="0"/>
      <w:marTop w:val="0"/>
      <w:marBottom w:val="0"/>
      <w:divBdr>
        <w:top w:val="none" w:sz="0" w:space="0" w:color="auto"/>
        <w:left w:val="none" w:sz="0" w:space="0" w:color="auto"/>
        <w:bottom w:val="none" w:sz="0" w:space="0" w:color="auto"/>
        <w:right w:val="none" w:sz="0" w:space="0" w:color="auto"/>
      </w:divBdr>
    </w:div>
    <w:div w:id="1357850224">
      <w:bodyDiv w:val="1"/>
      <w:marLeft w:val="0"/>
      <w:marRight w:val="0"/>
      <w:marTop w:val="0"/>
      <w:marBottom w:val="0"/>
      <w:divBdr>
        <w:top w:val="none" w:sz="0" w:space="0" w:color="auto"/>
        <w:left w:val="none" w:sz="0" w:space="0" w:color="auto"/>
        <w:bottom w:val="none" w:sz="0" w:space="0" w:color="auto"/>
        <w:right w:val="none" w:sz="0" w:space="0" w:color="auto"/>
      </w:divBdr>
    </w:div>
    <w:div w:id="1358197715">
      <w:bodyDiv w:val="1"/>
      <w:marLeft w:val="0"/>
      <w:marRight w:val="0"/>
      <w:marTop w:val="0"/>
      <w:marBottom w:val="0"/>
      <w:divBdr>
        <w:top w:val="none" w:sz="0" w:space="0" w:color="auto"/>
        <w:left w:val="none" w:sz="0" w:space="0" w:color="auto"/>
        <w:bottom w:val="none" w:sz="0" w:space="0" w:color="auto"/>
        <w:right w:val="none" w:sz="0" w:space="0" w:color="auto"/>
      </w:divBdr>
    </w:div>
    <w:div w:id="1358971225">
      <w:bodyDiv w:val="1"/>
      <w:marLeft w:val="0"/>
      <w:marRight w:val="0"/>
      <w:marTop w:val="0"/>
      <w:marBottom w:val="0"/>
      <w:divBdr>
        <w:top w:val="none" w:sz="0" w:space="0" w:color="auto"/>
        <w:left w:val="none" w:sz="0" w:space="0" w:color="auto"/>
        <w:bottom w:val="none" w:sz="0" w:space="0" w:color="auto"/>
        <w:right w:val="none" w:sz="0" w:space="0" w:color="auto"/>
      </w:divBdr>
    </w:div>
    <w:div w:id="1361007805">
      <w:bodyDiv w:val="1"/>
      <w:marLeft w:val="0"/>
      <w:marRight w:val="0"/>
      <w:marTop w:val="0"/>
      <w:marBottom w:val="0"/>
      <w:divBdr>
        <w:top w:val="none" w:sz="0" w:space="0" w:color="auto"/>
        <w:left w:val="none" w:sz="0" w:space="0" w:color="auto"/>
        <w:bottom w:val="none" w:sz="0" w:space="0" w:color="auto"/>
        <w:right w:val="none" w:sz="0" w:space="0" w:color="auto"/>
      </w:divBdr>
      <w:divsChild>
        <w:div w:id="13580573">
          <w:marLeft w:val="640"/>
          <w:marRight w:val="0"/>
          <w:marTop w:val="0"/>
          <w:marBottom w:val="0"/>
          <w:divBdr>
            <w:top w:val="none" w:sz="0" w:space="0" w:color="auto"/>
            <w:left w:val="none" w:sz="0" w:space="0" w:color="auto"/>
            <w:bottom w:val="none" w:sz="0" w:space="0" w:color="auto"/>
            <w:right w:val="none" w:sz="0" w:space="0" w:color="auto"/>
          </w:divBdr>
        </w:div>
        <w:div w:id="272441667">
          <w:marLeft w:val="640"/>
          <w:marRight w:val="0"/>
          <w:marTop w:val="0"/>
          <w:marBottom w:val="0"/>
          <w:divBdr>
            <w:top w:val="none" w:sz="0" w:space="0" w:color="auto"/>
            <w:left w:val="none" w:sz="0" w:space="0" w:color="auto"/>
            <w:bottom w:val="none" w:sz="0" w:space="0" w:color="auto"/>
            <w:right w:val="none" w:sz="0" w:space="0" w:color="auto"/>
          </w:divBdr>
        </w:div>
        <w:div w:id="570654508">
          <w:marLeft w:val="640"/>
          <w:marRight w:val="0"/>
          <w:marTop w:val="0"/>
          <w:marBottom w:val="0"/>
          <w:divBdr>
            <w:top w:val="none" w:sz="0" w:space="0" w:color="auto"/>
            <w:left w:val="none" w:sz="0" w:space="0" w:color="auto"/>
            <w:bottom w:val="none" w:sz="0" w:space="0" w:color="auto"/>
            <w:right w:val="none" w:sz="0" w:space="0" w:color="auto"/>
          </w:divBdr>
        </w:div>
        <w:div w:id="655374629">
          <w:marLeft w:val="640"/>
          <w:marRight w:val="0"/>
          <w:marTop w:val="0"/>
          <w:marBottom w:val="0"/>
          <w:divBdr>
            <w:top w:val="none" w:sz="0" w:space="0" w:color="auto"/>
            <w:left w:val="none" w:sz="0" w:space="0" w:color="auto"/>
            <w:bottom w:val="none" w:sz="0" w:space="0" w:color="auto"/>
            <w:right w:val="none" w:sz="0" w:space="0" w:color="auto"/>
          </w:divBdr>
        </w:div>
        <w:div w:id="843012188">
          <w:marLeft w:val="640"/>
          <w:marRight w:val="0"/>
          <w:marTop w:val="0"/>
          <w:marBottom w:val="0"/>
          <w:divBdr>
            <w:top w:val="none" w:sz="0" w:space="0" w:color="auto"/>
            <w:left w:val="none" w:sz="0" w:space="0" w:color="auto"/>
            <w:bottom w:val="none" w:sz="0" w:space="0" w:color="auto"/>
            <w:right w:val="none" w:sz="0" w:space="0" w:color="auto"/>
          </w:divBdr>
        </w:div>
        <w:div w:id="904292459">
          <w:marLeft w:val="640"/>
          <w:marRight w:val="0"/>
          <w:marTop w:val="0"/>
          <w:marBottom w:val="0"/>
          <w:divBdr>
            <w:top w:val="none" w:sz="0" w:space="0" w:color="auto"/>
            <w:left w:val="none" w:sz="0" w:space="0" w:color="auto"/>
            <w:bottom w:val="none" w:sz="0" w:space="0" w:color="auto"/>
            <w:right w:val="none" w:sz="0" w:space="0" w:color="auto"/>
          </w:divBdr>
        </w:div>
        <w:div w:id="1501626642">
          <w:marLeft w:val="640"/>
          <w:marRight w:val="0"/>
          <w:marTop w:val="0"/>
          <w:marBottom w:val="0"/>
          <w:divBdr>
            <w:top w:val="none" w:sz="0" w:space="0" w:color="auto"/>
            <w:left w:val="none" w:sz="0" w:space="0" w:color="auto"/>
            <w:bottom w:val="none" w:sz="0" w:space="0" w:color="auto"/>
            <w:right w:val="none" w:sz="0" w:space="0" w:color="auto"/>
          </w:divBdr>
        </w:div>
        <w:div w:id="1572692238">
          <w:marLeft w:val="640"/>
          <w:marRight w:val="0"/>
          <w:marTop w:val="0"/>
          <w:marBottom w:val="0"/>
          <w:divBdr>
            <w:top w:val="none" w:sz="0" w:space="0" w:color="auto"/>
            <w:left w:val="none" w:sz="0" w:space="0" w:color="auto"/>
            <w:bottom w:val="none" w:sz="0" w:space="0" w:color="auto"/>
            <w:right w:val="none" w:sz="0" w:space="0" w:color="auto"/>
          </w:divBdr>
        </w:div>
        <w:div w:id="1878930946">
          <w:marLeft w:val="640"/>
          <w:marRight w:val="0"/>
          <w:marTop w:val="0"/>
          <w:marBottom w:val="0"/>
          <w:divBdr>
            <w:top w:val="none" w:sz="0" w:space="0" w:color="auto"/>
            <w:left w:val="none" w:sz="0" w:space="0" w:color="auto"/>
            <w:bottom w:val="none" w:sz="0" w:space="0" w:color="auto"/>
            <w:right w:val="none" w:sz="0" w:space="0" w:color="auto"/>
          </w:divBdr>
        </w:div>
        <w:div w:id="1884635746">
          <w:marLeft w:val="640"/>
          <w:marRight w:val="0"/>
          <w:marTop w:val="0"/>
          <w:marBottom w:val="0"/>
          <w:divBdr>
            <w:top w:val="none" w:sz="0" w:space="0" w:color="auto"/>
            <w:left w:val="none" w:sz="0" w:space="0" w:color="auto"/>
            <w:bottom w:val="none" w:sz="0" w:space="0" w:color="auto"/>
            <w:right w:val="none" w:sz="0" w:space="0" w:color="auto"/>
          </w:divBdr>
        </w:div>
        <w:div w:id="1957783654">
          <w:marLeft w:val="640"/>
          <w:marRight w:val="0"/>
          <w:marTop w:val="0"/>
          <w:marBottom w:val="0"/>
          <w:divBdr>
            <w:top w:val="none" w:sz="0" w:space="0" w:color="auto"/>
            <w:left w:val="none" w:sz="0" w:space="0" w:color="auto"/>
            <w:bottom w:val="none" w:sz="0" w:space="0" w:color="auto"/>
            <w:right w:val="none" w:sz="0" w:space="0" w:color="auto"/>
          </w:divBdr>
        </w:div>
      </w:divsChild>
    </w:div>
    <w:div w:id="1371490944">
      <w:bodyDiv w:val="1"/>
      <w:marLeft w:val="0"/>
      <w:marRight w:val="0"/>
      <w:marTop w:val="0"/>
      <w:marBottom w:val="0"/>
      <w:divBdr>
        <w:top w:val="none" w:sz="0" w:space="0" w:color="auto"/>
        <w:left w:val="none" w:sz="0" w:space="0" w:color="auto"/>
        <w:bottom w:val="none" w:sz="0" w:space="0" w:color="auto"/>
        <w:right w:val="none" w:sz="0" w:space="0" w:color="auto"/>
      </w:divBdr>
    </w:div>
    <w:div w:id="1376927647">
      <w:bodyDiv w:val="1"/>
      <w:marLeft w:val="0"/>
      <w:marRight w:val="0"/>
      <w:marTop w:val="0"/>
      <w:marBottom w:val="0"/>
      <w:divBdr>
        <w:top w:val="none" w:sz="0" w:space="0" w:color="auto"/>
        <w:left w:val="none" w:sz="0" w:space="0" w:color="auto"/>
        <w:bottom w:val="none" w:sz="0" w:space="0" w:color="auto"/>
        <w:right w:val="none" w:sz="0" w:space="0" w:color="auto"/>
      </w:divBdr>
    </w:div>
    <w:div w:id="1377700023">
      <w:bodyDiv w:val="1"/>
      <w:marLeft w:val="0"/>
      <w:marRight w:val="0"/>
      <w:marTop w:val="0"/>
      <w:marBottom w:val="0"/>
      <w:divBdr>
        <w:top w:val="none" w:sz="0" w:space="0" w:color="auto"/>
        <w:left w:val="none" w:sz="0" w:space="0" w:color="auto"/>
        <w:bottom w:val="none" w:sz="0" w:space="0" w:color="auto"/>
        <w:right w:val="none" w:sz="0" w:space="0" w:color="auto"/>
      </w:divBdr>
      <w:divsChild>
        <w:div w:id="63068721">
          <w:marLeft w:val="480"/>
          <w:marRight w:val="0"/>
          <w:marTop w:val="0"/>
          <w:marBottom w:val="0"/>
          <w:divBdr>
            <w:top w:val="none" w:sz="0" w:space="0" w:color="auto"/>
            <w:left w:val="none" w:sz="0" w:space="0" w:color="auto"/>
            <w:bottom w:val="none" w:sz="0" w:space="0" w:color="auto"/>
            <w:right w:val="none" w:sz="0" w:space="0" w:color="auto"/>
          </w:divBdr>
        </w:div>
        <w:div w:id="91971400">
          <w:marLeft w:val="480"/>
          <w:marRight w:val="0"/>
          <w:marTop w:val="0"/>
          <w:marBottom w:val="0"/>
          <w:divBdr>
            <w:top w:val="none" w:sz="0" w:space="0" w:color="auto"/>
            <w:left w:val="none" w:sz="0" w:space="0" w:color="auto"/>
            <w:bottom w:val="none" w:sz="0" w:space="0" w:color="auto"/>
            <w:right w:val="none" w:sz="0" w:space="0" w:color="auto"/>
          </w:divBdr>
        </w:div>
        <w:div w:id="252595193">
          <w:marLeft w:val="480"/>
          <w:marRight w:val="0"/>
          <w:marTop w:val="0"/>
          <w:marBottom w:val="0"/>
          <w:divBdr>
            <w:top w:val="none" w:sz="0" w:space="0" w:color="auto"/>
            <w:left w:val="none" w:sz="0" w:space="0" w:color="auto"/>
            <w:bottom w:val="none" w:sz="0" w:space="0" w:color="auto"/>
            <w:right w:val="none" w:sz="0" w:space="0" w:color="auto"/>
          </w:divBdr>
        </w:div>
        <w:div w:id="256911785">
          <w:marLeft w:val="480"/>
          <w:marRight w:val="0"/>
          <w:marTop w:val="0"/>
          <w:marBottom w:val="0"/>
          <w:divBdr>
            <w:top w:val="none" w:sz="0" w:space="0" w:color="auto"/>
            <w:left w:val="none" w:sz="0" w:space="0" w:color="auto"/>
            <w:bottom w:val="none" w:sz="0" w:space="0" w:color="auto"/>
            <w:right w:val="none" w:sz="0" w:space="0" w:color="auto"/>
          </w:divBdr>
        </w:div>
        <w:div w:id="424496470">
          <w:marLeft w:val="480"/>
          <w:marRight w:val="0"/>
          <w:marTop w:val="0"/>
          <w:marBottom w:val="0"/>
          <w:divBdr>
            <w:top w:val="none" w:sz="0" w:space="0" w:color="auto"/>
            <w:left w:val="none" w:sz="0" w:space="0" w:color="auto"/>
            <w:bottom w:val="none" w:sz="0" w:space="0" w:color="auto"/>
            <w:right w:val="none" w:sz="0" w:space="0" w:color="auto"/>
          </w:divBdr>
        </w:div>
        <w:div w:id="492991235">
          <w:marLeft w:val="480"/>
          <w:marRight w:val="0"/>
          <w:marTop w:val="0"/>
          <w:marBottom w:val="0"/>
          <w:divBdr>
            <w:top w:val="none" w:sz="0" w:space="0" w:color="auto"/>
            <w:left w:val="none" w:sz="0" w:space="0" w:color="auto"/>
            <w:bottom w:val="none" w:sz="0" w:space="0" w:color="auto"/>
            <w:right w:val="none" w:sz="0" w:space="0" w:color="auto"/>
          </w:divBdr>
        </w:div>
        <w:div w:id="662128242">
          <w:marLeft w:val="480"/>
          <w:marRight w:val="0"/>
          <w:marTop w:val="0"/>
          <w:marBottom w:val="0"/>
          <w:divBdr>
            <w:top w:val="none" w:sz="0" w:space="0" w:color="auto"/>
            <w:left w:val="none" w:sz="0" w:space="0" w:color="auto"/>
            <w:bottom w:val="none" w:sz="0" w:space="0" w:color="auto"/>
            <w:right w:val="none" w:sz="0" w:space="0" w:color="auto"/>
          </w:divBdr>
        </w:div>
        <w:div w:id="691302200">
          <w:marLeft w:val="480"/>
          <w:marRight w:val="0"/>
          <w:marTop w:val="0"/>
          <w:marBottom w:val="0"/>
          <w:divBdr>
            <w:top w:val="none" w:sz="0" w:space="0" w:color="auto"/>
            <w:left w:val="none" w:sz="0" w:space="0" w:color="auto"/>
            <w:bottom w:val="none" w:sz="0" w:space="0" w:color="auto"/>
            <w:right w:val="none" w:sz="0" w:space="0" w:color="auto"/>
          </w:divBdr>
        </w:div>
        <w:div w:id="1045638517">
          <w:marLeft w:val="480"/>
          <w:marRight w:val="0"/>
          <w:marTop w:val="0"/>
          <w:marBottom w:val="0"/>
          <w:divBdr>
            <w:top w:val="none" w:sz="0" w:space="0" w:color="auto"/>
            <w:left w:val="none" w:sz="0" w:space="0" w:color="auto"/>
            <w:bottom w:val="none" w:sz="0" w:space="0" w:color="auto"/>
            <w:right w:val="none" w:sz="0" w:space="0" w:color="auto"/>
          </w:divBdr>
        </w:div>
        <w:div w:id="1084490319">
          <w:marLeft w:val="480"/>
          <w:marRight w:val="0"/>
          <w:marTop w:val="0"/>
          <w:marBottom w:val="0"/>
          <w:divBdr>
            <w:top w:val="none" w:sz="0" w:space="0" w:color="auto"/>
            <w:left w:val="none" w:sz="0" w:space="0" w:color="auto"/>
            <w:bottom w:val="none" w:sz="0" w:space="0" w:color="auto"/>
            <w:right w:val="none" w:sz="0" w:space="0" w:color="auto"/>
          </w:divBdr>
        </w:div>
        <w:div w:id="1238635899">
          <w:marLeft w:val="480"/>
          <w:marRight w:val="0"/>
          <w:marTop w:val="0"/>
          <w:marBottom w:val="0"/>
          <w:divBdr>
            <w:top w:val="none" w:sz="0" w:space="0" w:color="auto"/>
            <w:left w:val="none" w:sz="0" w:space="0" w:color="auto"/>
            <w:bottom w:val="none" w:sz="0" w:space="0" w:color="auto"/>
            <w:right w:val="none" w:sz="0" w:space="0" w:color="auto"/>
          </w:divBdr>
        </w:div>
        <w:div w:id="1669213779">
          <w:marLeft w:val="480"/>
          <w:marRight w:val="0"/>
          <w:marTop w:val="0"/>
          <w:marBottom w:val="0"/>
          <w:divBdr>
            <w:top w:val="none" w:sz="0" w:space="0" w:color="auto"/>
            <w:left w:val="none" w:sz="0" w:space="0" w:color="auto"/>
            <w:bottom w:val="none" w:sz="0" w:space="0" w:color="auto"/>
            <w:right w:val="none" w:sz="0" w:space="0" w:color="auto"/>
          </w:divBdr>
        </w:div>
        <w:div w:id="1784111725">
          <w:marLeft w:val="480"/>
          <w:marRight w:val="0"/>
          <w:marTop w:val="0"/>
          <w:marBottom w:val="0"/>
          <w:divBdr>
            <w:top w:val="none" w:sz="0" w:space="0" w:color="auto"/>
            <w:left w:val="none" w:sz="0" w:space="0" w:color="auto"/>
            <w:bottom w:val="none" w:sz="0" w:space="0" w:color="auto"/>
            <w:right w:val="none" w:sz="0" w:space="0" w:color="auto"/>
          </w:divBdr>
        </w:div>
      </w:divsChild>
    </w:div>
    <w:div w:id="1378117662">
      <w:bodyDiv w:val="1"/>
      <w:marLeft w:val="0"/>
      <w:marRight w:val="0"/>
      <w:marTop w:val="0"/>
      <w:marBottom w:val="0"/>
      <w:divBdr>
        <w:top w:val="none" w:sz="0" w:space="0" w:color="auto"/>
        <w:left w:val="none" w:sz="0" w:space="0" w:color="auto"/>
        <w:bottom w:val="none" w:sz="0" w:space="0" w:color="auto"/>
        <w:right w:val="none" w:sz="0" w:space="0" w:color="auto"/>
      </w:divBdr>
    </w:div>
    <w:div w:id="1378969224">
      <w:bodyDiv w:val="1"/>
      <w:marLeft w:val="0"/>
      <w:marRight w:val="0"/>
      <w:marTop w:val="0"/>
      <w:marBottom w:val="0"/>
      <w:divBdr>
        <w:top w:val="none" w:sz="0" w:space="0" w:color="auto"/>
        <w:left w:val="none" w:sz="0" w:space="0" w:color="auto"/>
        <w:bottom w:val="none" w:sz="0" w:space="0" w:color="auto"/>
        <w:right w:val="none" w:sz="0" w:space="0" w:color="auto"/>
      </w:divBdr>
    </w:div>
    <w:div w:id="1382897811">
      <w:bodyDiv w:val="1"/>
      <w:marLeft w:val="0"/>
      <w:marRight w:val="0"/>
      <w:marTop w:val="0"/>
      <w:marBottom w:val="0"/>
      <w:divBdr>
        <w:top w:val="none" w:sz="0" w:space="0" w:color="auto"/>
        <w:left w:val="none" w:sz="0" w:space="0" w:color="auto"/>
        <w:bottom w:val="none" w:sz="0" w:space="0" w:color="auto"/>
        <w:right w:val="none" w:sz="0" w:space="0" w:color="auto"/>
      </w:divBdr>
      <w:divsChild>
        <w:div w:id="1133599716">
          <w:marLeft w:val="480"/>
          <w:marRight w:val="0"/>
          <w:marTop w:val="0"/>
          <w:marBottom w:val="0"/>
          <w:divBdr>
            <w:top w:val="none" w:sz="0" w:space="0" w:color="auto"/>
            <w:left w:val="none" w:sz="0" w:space="0" w:color="auto"/>
            <w:bottom w:val="none" w:sz="0" w:space="0" w:color="auto"/>
            <w:right w:val="none" w:sz="0" w:space="0" w:color="auto"/>
          </w:divBdr>
        </w:div>
        <w:div w:id="1703358513">
          <w:marLeft w:val="480"/>
          <w:marRight w:val="0"/>
          <w:marTop w:val="0"/>
          <w:marBottom w:val="0"/>
          <w:divBdr>
            <w:top w:val="none" w:sz="0" w:space="0" w:color="auto"/>
            <w:left w:val="none" w:sz="0" w:space="0" w:color="auto"/>
            <w:bottom w:val="none" w:sz="0" w:space="0" w:color="auto"/>
            <w:right w:val="none" w:sz="0" w:space="0" w:color="auto"/>
          </w:divBdr>
        </w:div>
      </w:divsChild>
    </w:div>
    <w:div w:id="1385328898">
      <w:bodyDiv w:val="1"/>
      <w:marLeft w:val="0"/>
      <w:marRight w:val="0"/>
      <w:marTop w:val="0"/>
      <w:marBottom w:val="0"/>
      <w:divBdr>
        <w:top w:val="none" w:sz="0" w:space="0" w:color="auto"/>
        <w:left w:val="none" w:sz="0" w:space="0" w:color="auto"/>
        <w:bottom w:val="none" w:sz="0" w:space="0" w:color="auto"/>
        <w:right w:val="none" w:sz="0" w:space="0" w:color="auto"/>
      </w:divBdr>
      <w:divsChild>
        <w:div w:id="118382574">
          <w:marLeft w:val="480"/>
          <w:marRight w:val="0"/>
          <w:marTop w:val="0"/>
          <w:marBottom w:val="0"/>
          <w:divBdr>
            <w:top w:val="none" w:sz="0" w:space="0" w:color="auto"/>
            <w:left w:val="none" w:sz="0" w:space="0" w:color="auto"/>
            <w:bottom w:val="none" w:sz="0" w:space="0" w:color="auto"/>
            <w:right w:val="none" w:sz="0" w:space="0" w:color="auto"/>
          </w:divBdr>
        </w:div>
        <w:div w:id="762184343">
          <w:marLeft w:val="480"/>
          <w:marRight w:val="0"/>
          <w:marTop w:val="0"/>
          <w:marBottom w:val="0"/>
          <w:divBdr>
            <w:top w:val="none" w:sz="0" w:space="0" w:color="auto"/>
            <w:left w:val="none" w:sz="0" w:space="0" w:color="auto"/>
            <w:bottom w:val="none" w:sz="0" w:space="0" w:color="auto"/>
            <w:right w:val="none" w:sz="0" w:space="0" w:color="auto"/>
          </w:divBdr>
        </w:div>
        <w:div w:id="1027415620">
          <w:marLeft w:val="480"/>
          <w:marRight w:val="0"/>
          <w:marTop w:val="0"/>
          <w:marBottom w:val="0"/>
          <w:divBdr>
            <w:top w:val="none" w:sz="0" w:space="0" w:color="auto"/>
            <w:left w:val="none" w:sz="0" w:space="0" w:color="auto"/>
            <w:bottom w:val="none" w:sz="0" w:space="0" w:color="auto"/>
            <w:right w:val="none" w:sz="0" w:space="0" w:color="auto"/>
          </w:divBdr>
        </w:div>
        <w:div w:id="1272513096">
          <w:marLeft w:val="480"/>
          <w:marRight w:val="0"/>
          <w:marTop w:val="0"/>
          <w:marBottom w:val="0"/>
          <w:divBdr>
            <w:top w:val="none" w:sz="0" w:space="0" w:color="auto"/>
            <w:left w:val="none" w:sz="0" w:space="0" w:color="auto"/>
            <w:bottom w:val="none" w:sz="0" w:space="0" w:color="auto"/>
            <w:right w:val="none" w:sz="0" w:space="0" w:color="auto"/>
          </w:divBdr>
        </w:div>
        <w:div w:id="1355812643">
          <w:marLeft w:val="480"/>
          <w:marRight w:val="0"/>
          <w:marTop w:val="0"/>
          <w:marBottom w:val="0"/>
          <w:divBdr>
            <w:top w:val="none" w:sz="0" w:space="0" w:color="auto"/>
            <w:left w:val="none" w:sz="0" w:space="0" w:color="auto"/>
            <w:bottom w:val="none" w:sz="0" w:space="0" w:color="auto"/>
            <w:right w:val="none" w:sz="0" w:space="0" w:color="auto"/>
          </w:divBdr>
        </w:div>
        <w:div w:id="1985352093">
          <w:marLeft w:val="480"/>
          <w:marRight w:val="0"/>
          <w:marTop w:val="0"/>
          <w:marBottom w:val="0"/>
          <w:divBdr>
            <w:top w:val="none" w:sz="0" w:space="0" w:color="auto"/>
            <w:left w:val="none" w:sz="0" w:space="0" w:color="auto"/>
            <w:bottom w:val="none" w:sz="0" w:space="0" w:color="auto"/>
            <w:right w:val="none" w:sz="0" w:space="0" w:color="auto"/>
          </w:divBdr>
        </w:div>
      </w:divsChild>
    </w:div>
    <w:div w:id="1385332089">
      <w:bodyDiv w:val="1"/>
      <w:marLeft w:val="0"/>
      <w:marRight w:val="0"/>
      <w:marTop w:val="0"/>
      <w:marBottom w:val="0"/>
      <w:divBdr>
        <w:top w:val="none" w:sz="0" w:space="0" w:color="auto"/>
        <w:left w:val="none" w:sz="0" w:space="0" w:color="auto"/>
        <w:bottom w:val="none" w:sz="0" w:space="0" w:color="auto"/>
        <w:right w:val="none" w:sz="0" w:space="0" w:color="auto"/>
      </w:divBdr>
    </w:div>
    <w:div w:id="1386490541">
      <w:bodyDiv w:val="1"/>
      <w:marLeft w:val="0"/>
      <w:marRight w:val="0"/>
      <w:marTop w:val="0"/>
      <w:marBottom w:val="0"/>
      <w:divBdr>
        <w:top w:val="none" w:sz="0" w:space="0" w:color="auto"/>
        <w:left w:val="none" w:sz="0" w:space="0" w:color="auto"/>
        <w:bottom w:val="none" w:sz="0" w:space="0" w:color="auto"/>
        <w:right w:val="none" w:sz="0" w:space="0" w:color="auto"/>
      </w:divBdr>
    </w:div>
    <w:div w:id="1393961839">
      <w:bodyDiv w:val="1"/>
      <w:marLeft w:val="0"/>
      <w:marRight w:val="0"/>
      <w:marTop w:val="0"/>
      <w:marBottom w:val="0"/>
      <w:divBdr>
        <w:top w:val="none" w:sz="0" w:space="0" w:color="auto"/>
        <w:left w:val="none" w:sz="0" w:space="0" w:color="auto"/>
        <w:bottom w:val="none" w:sz="0" w:space="0" w:color="auto"/>
        <w:right w:val="none" w:sz="0" w:space="0" w:color="auto"/>
      </w:divBdr>
    </w:div>
    <w:div w:id="1400712692">
      <w:bodyDiv w:val="1"/>
      <w:marLeft w:val="0"/>
      <w:marRight w:val="0"/>
      <w:marTop w:val="0"/>
      <w:marBottom w:val="0"/>
      <w:divBdr>
        <w:top w:val="none" w:sz="0" w:space="0" w:color="auto"/>
        <w:left w:val="none" w:sz="0" w:space="0" w:color="auto"/>
        <w:bottom w:val="none" w:sz="0" w:space="0" w:color="auto"/>
        <w:right w:val="none" w:sz="0" w:space="0" w:color="auto"/>
      </w:divBdr>
      <w:divsChild>
        <w:div w:id="20593951">
          <w:marLeft w:val="480"/>
          <w:marRight w:val="0"/>
          <w:marTop w:val="0"/>
          <w:marBottom w:val="0"/>
          <w:divBdr>
            <w:top w:val="none" w:sz="0" w:space="0" w:color="auto"/>
            <w:left w:val="none" w:sz="0" w:space="0" w:color="auto"/>
            <w:bottom w:val="none" w:sz="0" w:space="0" w:color="auto"/>
            <w:right w:val="none" w:sz="0" w:space="0" w:color="auto"/>
          </w:divBdr>
        </w:div>
        <w:div w:id="247349911">
          <w:marLeft w:val="480"/>
          <w:marRight w:val="0"/>
          <w:marTop w:val="0"/>
          <w:marBottom w:val="0"/>
          <w:divBdr>
            <w:top w:val="none" w:sz="0" w:space="0" w:color="auto"/>
            <w:left w:val="none" w:sz="0" w:space="0" w:color="auto"/>
            <w:bottom w:val="none" w:sz="0" w:space="0" w:color="auto"/>
            <w:right w:val="none" w:sz="0" w:space="0" w:color="auto"/>
          </w:divBdr>
        </w:div>
        <w:div w:id="417991152">
          <w:marLeft w:val="480"/>
          <w:marRight w:val="0"/>
          <w:marTop w:val="0"/>
          <w:marBottom w:val="0"/>
          <w:divBdr>
            <w:top w:val="none" w:sz="0" w:space="0" w:color="auto"/>
            <w:left w:val="none" w:sz="0" w:space="0" w:color="auto"/>
            <w:bottom w:val="none" w:sz="0" w:space="0" w:color="auto"/>
            <w:right w:val="none" w:sz="0" w:space="0" w:color="auto"/>
          </w:divBdr>
        </w:div>
        <w:div w:id="501628831">
          <w:marLeft w:val="480"/>
          <w:marRight w:val="0"/>
          <w:marTop w:val="0"/>
          <w:marBottom w:val="0"/>
          <w:divBdr>
            <w:top w:val="none" w:sz="0" w:space="0" w:color="auto"/>
            <w:left w:val="none" w:sz="0" w:space="0" w:color="auto"/>
            <w:bottom w:val="none" w:sz="0" w:space="0" w:color="auto"/>
            <w:right w:val="none" w:sz="0" w:space="0" w:color="auto"/>
          </w:divBdr>
        </w:div>
        <w:div w:id="608390056">
          <w:marLeft w:val="480"/>
          <w:marRight w:val="0"/>
          <w:marTop w:val="0"/>
          <w:marBottom w:val="0"/>
          <w:divBdr>
            <w:top w:val="none" w:sz="0" w:space="0" w:color="auto"/>
            <w:left w:val="none" w:sz="0" w:space="0" w:color="auto"/>
            <w:bottom w:val="none" w:sz="0" w:space="0" w:color="auto"/>
            <w:right w:val="none" w:sz="0" w:space="0" w:color="auto"/>
          </w:divBdr>
        </w:div>
        <w:div w:id="804541193">
          <w:marLeft w:val="480"/>
          <w:marRight w:val="0"/>
          <w:marTop w:val="0"/>
          <w:marBottom w:val="0"/>
          <w:divBdr>
            <w:top w:val="none" w:sz="0" w:space="0" w:color="auto"/>
            <w:left w:val="none" w:sz="0" w:space="0" w:color="auto"/>
            <w:bottom w:val="none" w:sz="0" w:space="0" w:color="auto"/>
            <w:right w:val="none" w:sz="0" w:space="0" w:color="auto"/>
          </w:divBdr>
        </w:div>
        <w:div w:id="957835440">
          <w:marLeft w:val="480"/>
          <w:marRight w:val="0"/>
          <w:marTop w:val="0"/>
          <w:marBottom w:val="0"/>
          <w:divBdr>
            <w:top w:val="none" w:sz="0" w:space="0" w:color="auto"/>
            <w:left w:val="none" w:sz="0" w:space="0" w:color="auto"/>
            <w:bottom w:val="none" w:sz="0" w:space="0" w:color="auto"/>
            <w:right w:val="none" w:sz="0" w:space="0" w:color="auto"/>
          </w:divBdr>
        </w:div>
        <w:div w:id="1160805320">
          <w:marLeft w:val="480"/>
          <w:marRight w:val="0"/>
          <w:marTop w:val="0"/>
          <w:marBottom w:val="0"/>
          <w:divBdr>
            <w:top w:val="none" w:sz="0" w:space="0" w:color="auto"/>
            <w:left w:val="none" w:sz="0" w:space="0" w:color="auto"/>
            <w:bottom w:val="none" w:sz="0" w:space="0" w:color="auto"/>
            <w:right w:val="none" w:sz="0" w:space="0" w:color="auto"/>
          </w:divBdr>
        </w:div>
        <w:div w:id="1255360280">
          <w:marLeft w:val="480"/>
          <w:marRight w:val="0"/>
          <w:marTop w:val="0"/>
          <w:marBottom w:val="0"/>
          <w:divBdr>
            <w:top w:val="none" w:sz="0" w:space="0" w:color="auto"/>
            <w:left w:val="none" w:sz="0" w:space="0" w:color="auto"/>
            <w:bottom w:val="none" w:sz="0" w:space="0" w:color="auto"/>
            <w:right w:val="none" w:sz="0" w:space="0" w:color="auto"/>
          </w:divBdr>
        </w:div>
        <w:div w:id="1461462838">
          <w:marLeft w:val="480"/>
          <w:marRight w:val="0"/>
          <w:marTop w:val="0"/>
          <w:marBottom w:val="0"/>
          <w:divBdr>
            <w:top w:val="none" w:sz="0" w:space="0" w:color="auto"/>
            <w:left w:val="none" w:sz="0" w:space="0" w:color="auto"/>
            <w:bottom w:val="none" w:sz="0" w:space="0" w:color="auto"/>
            <w:right w:val="none" w:sz="0" w:space="0" w:color="auto"/>
          </w:divBdr>
        </w:div>
        <w:div w:id="1484932070">
          <w:marLeft w:val="480"/>
          <w:marRight w:val="0"/>
          <w:marTop w:val="0"/>
          <w:marBottom w:val="0"/>
          <w:divBdr>
            <w:top w:val="none" w:sz="0" w:space="0" w:color="auto"/>
            <w:left w:val="none" w:sz="0" w:space="0" w:color="auto"/>
            <w:bottom w:val="none" w:sz="0" w:space="0" w:color="auto"/>
            <w:right w:val="none" w:sz="0" w:space="0" w:color="auto"/>
          </w:divBdr>
        </w:div>
        <w:div w:id="1507864420">
          <w:marLeft w:val="480"/>
          <w:marRight w:val="0"/>
          <w:marTop w:val="0"/>
          <w:marBottom w:val="0"/>
          <w:divBdr>
            <w:top w:val="none" w:sz="0" w:space="0" w:color="auto"/>
            <w:left w:val="none" w:sz="0" w:space="0" w:color="auto"/>
            <w:bottom w:val="none" w:sz="0" w:space="0" w:color="auto"/>
            <w:right w:val="none" w:sz="0" w:space="0" w:color="auto"/>
          </w:divBdr>
        </w:div>
        <w:div w:id="1596088436">
          <w:marLeft w:val="480"/>
          <w:marRight w:val="0"/>
          <w:marTop w:val="0"/>
          <w:marBottom w:val="0"/>
          <w:divBdr>
            <w:top w:val="none" w:sz="0" w:space="0" w:color="auto"/>
            <w:left w:val="none" w:sz="0" w:space="0" w:color="auto"/>
            <w:bottom w:val="none" w:sz="0" w:space="0" w:color="auto"/>
            <w:right w:val="none" w:sz="0" w:space="0" w:color="auto"/>
          </w:divBdr>
        </w:div>
        <w:div w:id="1878421259">
          <w:marLeft w:val="480"/>
          <w:marRight w:val="0"/>
          <w:marTop w:val="0"/>
          <w:marBottom w:val="0"/>
          <w:divBdr>
            <w:top w:val="none" w:sz="0" w:space="0" w:color="auto"/>
            <w:left w:val="none" w:sz="0" w:space="0" w:color="auto"/>
            <w:bottom w:val="none" w:sz="0" w:space="0" w:color="auto"/>
            <w:right w:val="none" w:sz="0" w:space="0" w:color="auto"/>
          </w:divBdr>
        </w:div>
      </w:divsChild>
    </w:div>
    <w:div w:id="1413550924">
      <w:bodyDiv w:val="1"/>
      <w:marLeft w:val="0"/>
      <w:marRight w:val="0"/>
      <w:marTop w:val="0"/>
      <w:marBottom w:val="0"/>
      <w:divBdr>
        <w:top w:val="none" w:sz="0" w:space="0" w:color="auto"/>
        <w:left w:val="none" w:sz="0" w:space="0" w:color="auto"/>
        <w:bottom w:val="none" w:sz="0" w:space="0" w:color="auto"/>
        <w:right w:val="none" w:sz="0" w:space="0" w:color="auto"/>
      </w:divBdr>
    </w:div>
    <w:div w:id="1435128106">
      <w:bodyDiv w:val="1"/>
      <w:marLeft w:val="0"/>
      <w:marRight w:val="0"/>
      <w:marTop w:val="0"/>
      <w:marBottom w:val="0"/>
      <w:divBdr>
        <w:top w:val="none" w:sz="0" w:space="0" w:color="auto"/>
        <w:left w:val="none" w:sz="0" w:space="0" w:color="auto"/>
        <w:bottom w:val="none" w:sz="0" w:space="0" w:color="auto"/>
        <w:right w:val="none" w:sz="0" w:space="0" w:color="auto"/>
      </w:divBdr>
      <w:divsChild>
        <w:div w:id="300158944">
          <w:marLeft w:val="640"/>
          <w:marRight w:val="0"/>
          <w:marTop w:val="0"/>
          <w:marBottom w:val="0"/>
          <w:divBdr>
            <w:top w:val="none" w:sz="0" w:space="0" w:color="auto"/>
            <w:left w:val="none" w:sz="0" w:space="0" w:color="auto"/>
            <w:bottom w:val="none" w:sz="0" w:space="0" w:color="auto"/>
            <w:right w:val="none" w:sz="0" w:space="0" w:color="auto"/>
          </w:divBdr>
        </w:div>
        <w:div w:id="382631700">
          <w:marLeft w:val="640"/>
          <w:marRight w:val="0"/>
          <w:marTop w:val="0"/>
          <w:marBottom w:val="0"/>
          <w:divBdr>
            <w:top w:val="none" w:sz="0" w:space="0" w:color="auto"/>
            <w:left w:val="none" w:sz="0" w:space="0" w:color="auto"/>
            <w:bottom w:val="none" w:sz="0" w:space="0" w:color="auto"/>
            <w:right w:val="none" w:sz="0" w:space="0" w:color="auto"/>
          </w:divBdr>
        </w:div>
        <w:div w:id="431702319">
          <w:marLeft w:val="640"/>
          <w:marRight w:val="0"/>
          <w:marTop w:val="0"/>
          <w:marBottom w:val="0"/>
          <w:divBdr>
            <w:top w:val="none" w:sz="0" w:space="0" w:color="auto"/>
            <w:left w:val="none" w:sz="0" w:space="0" w:color="auto"/>
            <w:bottom w:val="none" w:sz="0" w:space="0" w:color="auto"/>
            <w:right w:val="none" w:sz="0" w:space="0" w:color="auto"/>
          </w:divBdr>
        </w:div>
        <w:div w:id="469595758">
          <w:marLeft w:val="640"/>
          <w:marRight w:val="0"/>
          <w:marTop w:val="0"/>
          <w:marBottom w:val="0"/>
          <w:divBdr>
            <w:top w:val="none" w:sz="0" w:space="0" w:color="auto"/>
            <w:left w:val="none" w:sz="0" w:space="0" w:color="auto"/>
            <w:bottom w:val="none" w:sz="0" w:space="0" w:color="auto"/>
            <w:right w:val="none" w:sz="0" w:space="0" w:color="auto"/>
          </w:divBdr>
        </w:div>
        <w:div w:id="1081179176">
          <w:marLeft w:val="640"/>
          <w:marRight w:val="0"/>
          <w:marTop w:val="0"/>
          <w:marBottom w:val="0"/>
          <w:divBdr>
            <w:top w:val="none" w:sz="0" w:space="0" w:color="auto"/>
            <w:left w:val="none" w:sz="0" w:space="0" w:color="auto"/>
            <w:bottom w:val="none" w:sz="0" w:space="0" w:color="auto"/>
            <w:right w:val="none" w:sz="0" w:space="0" w:color="auto"/>
          </w:divBdr>
        </w:div>
        <w:div w:id="1109665577">
          <w:marLeft w:val="640"/>
          <w:marRight w:val="0"/>
          <w:marTop w:val="0"/>
          <w:marBottom w:val="0"/>
          <w:divBdr>
            <w:top w:val="none" w:sz="0" w:space="0" w:color="auto"/>
            <w:left w:val="none" w:sz="0" w:space="0" w:color="auto"/>
            <w:bottom w:val="none" w:sz="0" w:space="0" w:color="auto"/>
            <w:right w:val="none" w:sz="0" w:space="0" w:color="auto"/>
          </w:divBdr>
        </w:div>
        <w:div w:id="1305546398">
          <w:marLeft w:val="640"/>
          <w:marRight w:val="0"/>
          <w:marTop w:val="0"/>
          <w:marBottom w:val="0"/>
          <w:divBdr>
            <w:top w:val="none" w:sz="0" w:space="0" w:color="auto"/>
            <w:left w:val="none" w:sz="0" w:space="0" w:color="auto"/>
            <w:bottom w:val="none" w:sz="0" w:space="0" w:color="auto"/>
            <w:right w:val="none" w:sz="0" w:space="0" w:color="auto"/>
          </w:divBdr>
        </w:div>
        <w:div w:id="1309244495">
          <w:marLeft w:val="640"/>
          <w:marRight w:val="0"/>
          <w:marTop w:val="0"/>
          <w:marBottom w:val="0"/>
          <w:divBdr>
            <w:top w:val="none" w:sz="0" w:space="0" w:color="auto"/>
            <w:left w:val="none" w:sz="0" w:space="0" w:color="auto"/>
            <w:bottom w:val="none" w:sz="0" w:space="0" w:color="auto"/>
            <w:right w:val="none" w:sz="0" w:space="0" w:color="auto"/>
          </w:divBdr>
        </w:div>
        <w:div w:id="1569799258">
          <w:marLeft w:val="640"/>
          <w:marRight w:val="0"/>
          <w:marTop w:val="0"/>
          <w:marBottom w:val="0"/>
          <w:divBdr>
            <w:top w:val="none" w:sz="0" w:space="0" w:color="auto"/>
            <w:left w:val="none" w:sz="0" w:space="0" w:color="auto"/>
            <w:bottom w:val="none" w:sz="0" w:space="0" w:color="auto"/>
            <w:right w:val="none" w:sz="0" w:space="0" w:color="auto"/>
          </w:divBdr>
        </w:div>
        <w:div w:id="1580092838">
          <w:marLeft w:val="640"/>
          <w:marRight w:val="0"/>
          <w:marTop w:val="0"/>
          <w:marBottom w:val="0"/>
          <w:divBdr>
            <w:top w:val="none" w:sz="0" w:space="0" w:color="auto"/>
            <w:left w:val="none" w:sz="0" w:space="0" w:color="auto"/>
            <w:bottom w:val="none" w:sz="0" w:space="0" w:color="auto"/>
            <w:right w:val="none" w:sz="0" w:space="0" w:color="auto"/>
          </w:divBdr>
        </w:div>
        <w:div w:id="1702198189">
          <w:marLeft w:val="640"/>
          <w:marRight w:val="0"/>
          <w:marTop w:val="0"/>
          <w:marBottom w:val="0"/>
          <w:divBdr>
            <w:top w:val="none" w:sz="0" w:space="0" w:color="auto"/>
            <w:left w:val="none" w:sz="0" w:space="0" w:color="auto"/>
            <w:bottom w:val="none" w:sz="0" w:space="0" w:color="auto"/>
            <w:right w:val="none" w:sz="0" w:space="0" w:color="auto"/>
          </w:divBdr>
        </w:div>
        <w:div w:id="1929386671">
          <w:marLeft w:val="640"/>
          <w:marRight w:val="0"/>
          <w:marTop w:val="0"/>
          <w:marBottom w:val="0"/>
          <w:divBdr>
            <w:top w:val="none" w:sz="0" w:space="0" w:color="auto"/>
            <w:left w:val="none" w:sz="0" w:space="0" w:color="auto"/>
            <w:bottom w:val="none" w:sz="0" w:space="0" w:color="auto"/>
            <w:right w:val="none" w:sz="0" w:space="0" w:color="auto"/>
          </w:divBdr>
        </w:div>
        <w:div w:id="2134521140">
          <w:marLeft w:val="640"/>
          <w:marRight w:val="0"/>
          <w:marTop w:val="0"/>
          <w:marBottom w:val="0"/>
          <w:divBdr>
            <w:top w:val="none" w:sz="0" w:space="0" w:color="auto"/>
            <w:left w:val="none" w:sz="0" w:space="0" w:color="auto"/>
            <w:bottom w:val="none" w:sz="0" w:space="0" w:color="auto"/>
            <w:right w:val="none" w:sz="0" w:space="0" w:color="auto"/>
          </w:divBdr>
        </w:div>
      </w:divsChild>
    </w:div>
    <w:div w:id="1438329730">
      <w:bodyDiv w:val="1"/>
      <w:marLeft w:val="0"/>
      <w:marRight w:val="0"/>
      <w:marTop w:val="0"/>
      <w:marBottom w:val="0"/>
      <w:divBdr>
        <w:top w:val="none" w:sz="0" w:space="0" w:color="auto"/>
        <w:left w:val="none" w:sz="0" w:space="0" w:color="auto"/>
        <w:bottom w:val="none" w:sz="0" w:space="0" w:color="auto"/>
        <w:right w:val="none" w:sz="0" w:space="0" w:color="auto"/>
      </w:divBdr>
      <w:divsChild>
        <w:div w:id="435373746">
          <w:marLeft w:val="480"/>
          <w:marRight w:val="0"/>
          <w:marTop w:val="0"/>
          <w:marBottom w:val="0"/>
          <w:divBdr>
            <w:top w:val="none" w:sz="0" w:space="0" w:color="auto"/>
            <w:left w:val="none" w:sz="0" w:space="0" w:color="auto"/>
            <w:bottom w:val="none" w:sz="0" w:space="0" w:color="auto"/>
            <w:right w:val="none" w:sz="0" w:space="0" w:color="auto"/>
          </w:divBdr>
        </w:div>
        <w:div w:id="973214332">
          <w:marLeft w:val="480"/>
          <w:marRight w:val="0"/>
          <w:marTop w:val="0"/>
          <w:marBottom w:val="0"/>
          <w:divBdr>
            <w:top w:val="none" w:sz="0" w:space="0" w:color="auto"/>
            <w:left w:val="none" w:sz="0" w:space="0" w:color="auto"/>
            <w:bottom w:val="none" w:sz="0" w:space="0" w:color="auto"/>
            <w:right w:val="none" w:sz="0" w:space="0" w:color="auto"/>
          </w:divBdr>
        </w:div>
        <w:div w:id="978537037">
          <w:marLeft w:val="480"/>
          <w:marRight w:val="0"/>
          <w:marTop w:val="0"/>
          <w:marBottom w:val="0"/>
          <w:divBdr>
            <w:top w:val="none" w:sz="0" w:space="0" w:color="auto"/>
            <w:left w:val="none" w:sz="0" w:space="0" w:color="auto"/>
            <w:bottom w:val="none" w:sz="0" w:space="0" w:color="auto"/>
            <w:right w:val="none" w:sz="0" w:space="0" w:color="auto"/>
          </w:divBdr>
        </w:div>
        <w:div w:id="1050879434">
          <w:marLeft w:val="480"/>
          <w:marRight w:val="0"/>
          <w:marTop w:val="0"/>
          <w:marBottom w:val="0"/>
          <w:divBdr>
            <w:top w:val="none" w:sz="0" w:space="0" w:color="auto"/>
            <w:left w:val="none" w:sz="0" w:space="0" w:color="auto"/>
            <w:bottom w:val="none" w:sz="0" w:space="0" w:color="auto"/>
            <w:right w:val="none" w:sz="0" w:space="0" w:color="auto"/>
          </w:divBdr>
        </w:div>
        <w:div w:id="1493566556">
          <w:marLeft w:val="480"/>
          <w:marRight w:val="0"/>
          <w:marTop w:val="0"/>
          <w:marBottom w:val="0"/>
          <w:divBdr>
            <w:top w:val="none" w:sz="0" w:space="0" w:color="auto"/>
            <w:left w:val="none" w:sz="0" w:space="0" w:color="auto"/>
            <w:bottom w:val="none" w:sz="0" w:space="0" w:color="auto"/>
            <w:right w:val="none" w:sz="0" w:space="0" w:color="auto"/>
          </w:divBdr>
        </w:div>
        <w:div w:id="1638103668">
          <w:marLeft w:val="480"/>
          <w:marRight w:val="0"/>
          <w:marTop w:val="0"/>
          <w:marBottom w:val="0"/>
          <w:divBdr>
            <w:top w:val="none" w:sz="0" w:space="0" w:color="auto"/>
            <w:left w:val="none" w:sz="0" w:space="0" w:color="auto"/>
            <w:bottom w:val="none" w:sz="0" w:space="0" w:color="auto"/>
            <w:right w:val="none" w:sz="0" w:space="0" w:color="auto"/>
          </w:divBdr>
        </w:div>
        <w:div w:id="1919363396">
          <w:marLeft w:val="480"/>
          <w:marRight w:val="0"/>
          <w:marTop w:val="0"/>
          <w:marBottom w:val="0"/>
          <w:divBdr>
            <w:top w:val="none" w:sz="0" w:space="0" w:color="auto"/>
            <w:left w:val="none" w:sz="0" w:space="0" w:color="auto"/>
            <w:bottom w:val="none" w:sz="0" w:space="0" w:color="auto"/>
            <w:right w:val="none" w:sz="0" w:space="0" w:color="auto"/>
          </w:divBdr>
        </w:div>
        <w:div w:id="2036929892">
          <w:marLeft w:val="480"/>
          <w:marRight w:val="0"/>
          <w:marTop w:val="0"/>
          <w:marBottom w:val="0"/>
          <w:divBdr>
            <w:top w:val="none" w:sz="0" w:space="0" w:color="auto"/>
            <w:left w:val="none" w:sz="0" w:space="0" w:color="auto"/>
            <w:bottom w:val="none" w:sz="0" w:space="0" w:color="auto"/>
            <w:right w:val="none" w:sz="0" w:space="0" w:color="auto"/>
          </w:divBdr>
        </w:div>
        <w:div w:id="2046127071">
          <w:marLeft w:val="480"/>
          <w:marRight w:val="0"/>
          <w:marTop w:val="0"/>
          <w:marBottom w:val="0"/>
          <w:divBdr>
            <w:top w:val="none" w:sz="0" w:space="0" w:color="auto"/>
            <w:left w:val="none" w:sz="0" w:space="0" w:color="auto"/>
            <w:bottom w:val="none" w:sz="0" w:space="0" w:color="auto"/>
            <w:right w:val="none" w:sz="0" w:space="0" w:color="auto"/>
          </w:divBdr>
        </w:div>
      </w:divsChild>
    </w:div>
    <w:div w:id="1438983525">
      <w:bodyDiv w:val="1"/>
      <w:marLeft w:val="0"/>
      <w:marRight w:val="0"/>
      <w:marTop w:val="0"/>
      <w:marBottom w:val="0"/>
      <w:divBdr>
        <w:top w:val="none" w:sz="0" w:space="0" w:color="auto"/>
        <w:left w:val="none" w:sz="0" w:space="0" w:color="auto"/>
        <w:bottom w:val="none" w:sz="0" w:space="0" w:color="auto"/>
        <w:right w:val="none" w:sz="0" w:space="0" w:color="auto"/>
      </w:divBdr>
    </w:div>
    <w:div w:id="1442187837">
      <w:bodyDiv w:val="1"/>
      <w:marLeft w:val="0"/>
      <w:marRight w:val="0"/>
      <w:marTop w:val="0"/>
      <w:marBottom w:val="0"/>
      <w:divBdr>
        <w:top w:val="none" w:sz="0" w:space="0" w:color="auto"/>
        <w:left w:val="none" w:sz="0" w:space="0" w:color="auto"/>
        <w:bottom w:val="none" w:sz="0" w:space="0" w:color="auto"/>
        <w:right w:val="none" w:sz="0" w:space="0" w:color="auto"/>
      </w:divBdr>
      <w:divsChild>
        <w:div w:id="338656159">
          <w:marLeft w:val="480"/>
          <w:marRight w:val="0"/>
          <w:marTop w:val="0"/>
          <w:marBottom w:val="0"/>
          <w:divBdr>
            <w:top w:val="none" w:sz="0" w:space="0" w:color="auto"/>
            <w:left w:val="none" w:sz="0" w:space="0" w:color="auto"/>
            <w:bottom w:val="none" w:sz="0" w:space="0" w:color="auto"/>
            <w:right w:val="none" w:sz="0" w:space="0" w:color="auto"/>
          </w:divBdr>
        </w:div>
        <w:div w:id="622079929">
          <w:marLeft w:val="480"/>
          <w:marRight w:val="0"/>
          <w:marTop w:val="0"/>
          <w:marBottom w:val="0"/>
          <w:divBdr>
            <w:top w:val="none" w:sz="0" w:space="0" w:color="auto"/>
            <w:left w:val="none" w:sz="0" w:space="0" w:color="auto"/>
            <w:bottom w:val="none" w:sz="0" w:space="0" w:color="auto"/>
            <w:right w:val="none" w:sz="0" w:space="0" w:color="auto"/>
          </w:divBdr>
        </w:div>
        <w:div w:id="625937630">
          <w:marLeft w:val="480"/>
          <w:marRight w:val="0"/>
          <w:marTop w:val="0"/>
          <w:marBottom w:val="0"/>
          <w:divBdr>
            <w:top w:val="none" w:sz="0" w:space="0" w:color="auto"/>
            <w:left w:val="none" w:sz="0" w:space="0" w:color="auto"/>
            <w:bottom w:val="none" w:sz="0" w:space="0" w:color="auto"/>
            <w:right w:val="none" w:sz="0" w:space="0" w:color="auto"/>
          </w:divBdr>
        </w:div>
        <w:div w:id="972364236">
          <w:marLeft w:val="480"/>
          <w:marRight w:val="0"/>
          <w:marTop w:val="0"/>
          <w:marBottom w:val="0"/>
          <w:divBdr>
            <w:top w:val="none" w:sz="0" w:space="0" w:color="auto"/>
            <w:left w:val="none" w:sz="0" w:space="0" w:color="auto"/>
            <w:bottom w:val="none" w:sz="0" w:space="0" w:color="auto"/>
            <w:right w:val="none" w:sz="0" w:space="0" w:color="auto"/>
          </w:divBdr>
        </w:div>
        <w:div w:id="1093011918">
          <w:marLeft w:val="480"/>
          <w:marRight w:val="0"/>
          <w:marTop w:val="0"/>
          <w:marBottom w:val="0"/>
          <w:divBdr>
            <w:top w:val="none" w:sz="0" w:space="0" w:color="auto"/>
            <w:left w:val="none" w:sz="0" w:space="0" w:color="auto"/>
            <w:bottom w:val="none" w:sz="0" w:space="0" w:color="auto"/>
            <w:right w:val="none" w:sz="0" w:space="0" w:color="auto"/>
          </w:divBdr>
        </w:div>
        <w:div w:id="1478036037">
          <w:marLeft w:val="480"/>
          <w:marRight w:val="0"/>
          <w:marTop w:val="0"/>
          <w:marBottom w:val="0"/>
          <w:divBdr>
            <w:top w:val="none" w:sz="0" w:space="0" w:color="auto"/>
            <w:left w:val="none" w:sz="0" w:space="0" w:color="auto"/>
            <w:bottom w:val="none" w:sz="0" w:space="0" w:color="auto"/>
            <w:right w:val="none" w:sz="0" w:space="0" w:color="auto"/>
          </w:divBdr>
        </w:div>
        <w:div w:id="1628585714">
          <w:marLeft w:val="480"/>
          <w:marRight w:val="0"/>
          <w:marTop w:val="0"/>
          <w:marBottom w:val="0"/>
          <w:divBdr>
            <w:top w:val="none" w:sz="0" w:space="0" w:color="auto"/>
            <w:left w:val="none" w:sz="0" w:space="0" w:color="auto"/>
            <w:bottom w:val="none" w:sz="0" w:space="0" w:color="auto"/>
            <w:right w:val="none" w:sz="0" w:space="0" w:color="auto"/>
          </w:divBdr>
        </w:div>
        <w:div w:id="1944336327">
          <w:marLeft w:val="480"/>
          <w:marRight w:val="0"/>
          <w:marTop w:val="0"/>
          <w:marBottom w:val="0"/>
          <w:divBdr>
            <w:top w:val="none" w:sz="0" w:space="0" w:color="auto"/>
            <w:left w:val="none" w:sz="0" w:space="0" w:color="auto"/>
            <w:bottom w:val="none" w:sz="0" w:space="0" w:color="auto"/>
            <w:right w:val="none" w:sz="0" w:space="0" w:color="auto"/>
          </w:divBdr>
        </w:div>
      </w:divsChild>
    </w:div>
    <w:div w:id="1445343401">
      <w:bodyDiv w:val="1"/>
      <w:marLeft w:val="0"/>
      <w:marRight w:val="0"/>
      <w:marTop w:val="0"/>
      <w:marBottom w:val="0"/>
      <w:divBdr>
        <w:top w:val="none" w:sz="0" w:space="0" w:color="auto"/>
        <w:left w:val="none" w:sz="0" w:space="0" w:color="auto"/>
        <w:bottom w:val="none" w:sz="0" w:space="0" w:color="auto"/>
        <w:right w:val="none" w:sz="0" w:space="0" w:color="auto"/>
      </w:divBdr>
    </w:div>
    <w:div w:id="1461804934">
      <w:bodyDiv w:val="1"/>
      <w:marLeft w:val="0"/>
      <w:marRight w:val="0"/>
      <w:marTop w:val="0"/>
      <w:marBottom w:val="0"/>
      <w:divBdr>
        <w:top w:val="none" w:sz="0" w:space="0" w:color="auto"/>
        <w:left w:val="none" w:sz="0" w:space="0" w:color="auto"/>
        <w:bottom w:val="none" w:sz="0" w:space="0" w:color="auto"/>
        <w:right w:val="none" w:sz="0" w:space="0" w:color="auto"/>
      </w:divBdr>
    </w:div>
    <w:div w:id="1461992424">
      <w:bodyDiv w:val="1"/>
      <w:marLeft w:val="0"/>
      <w:marRight w:val="0"/>
      <w:marTop w:val="0"/>
      <w:marBottom w:val="0"/>
      <w:divBdr>
        <w:top w:val="none" w:sz="0" w:space="0" w:color="auto"/>
        <w:left w:val="none" w:sz="0" w:space="0" w:color="auto"/>
        <w:bottom w:val="none" w:sz="0" w:space="0" w:color="auto"/>
        <w:right w:val="none" w:sz="0" w:space="0" w:color="auto"/>
      </w:divBdr>
    </w:div>
    <w:div w:id="1465584781">
      <w:bodyDiv w:val="1"/>
      <w:marLeft w:val="0"/>
      <w:marRight w:val="0"/>
      <w:marTop w:val="0"/>
      <w:marBottom w:val="0"/>
      <w:divBdr>
        <w:top w:val="none" w:sz="0" w:space="0" w:color="auto"/>
        <w:left w:val="none" w:sz="0" w:space="0" w:color="auto"/>
        <w:bottom w:val="none" w:sz="0" w:space="0" w:color="auto"/>
        <w:right w:val="none" w:sz="0" w:space="0" w:color="auto"/>
      </w:divBdr>
    </w:div>
    <w:div w:id="1471560780">
      <w:bodyDiv w:val="1"/>
      <w:marLeft w:val="0"/>
      <w:marRight w:val="0"/>
      <w:marTop w:val="0"/>
      <w:marBottom w:val="0"/>
      <w:divBdr>
        <w:top w:val="none" w:sz="0" w:space="0" w:color="auto"/>
        <w:left w:val="none" w:sz="0" w:space="0" w:color="auto"/>
        <w:bottom w:val="none" w:sz="0" w:space="0" w:color="auto"/>
        <w:right w:val="none" w:sz="0" w:space="0" w:color="auto"/>
      </w:divBdr>
    </w:div>
    <w:div w:id="1475219225">
      <w:bodyDiv w:val="1"/>
      <w:marLeft w:val="0"/>
      <w:marRight w:val="0"/>
      <w:marTop w:val="0"/>
      <w:marBottom w:val="0"/>
      <w:divBdr>
        <w:top w:val="none" w:sz="0" w:space="0" w:color="auto"/>
        <w:left w:val="none" w:sz="0" w:space="0" w:color="auto"/>
        <w:bottom w:val="none" w:sz="0" w:space="0" w:color="auto"/>
        <w:right w:val="none" w:sz="0" w:space="0" w:color="auto"/>
      </w:divBdr>
    </w:div>
    <w:div w:id="1487477537">
      <w:bodyDiv w:val="1"/>
      <w:marLeft w:val="0"/>
      <w:marRight w:val="0"/>
      <w:marTop w:val="0"/>
      <w:marBottom w:val="0"/>
      <w:divBdr>
        <w:top w:val="none" w:sz="0" w:space="0" w:color="auto"/>
        <w:left w:val="none" w:sz="0" w:space="0" w:color="auto"/>
        <w:bottom w:val="none" w:sz="0" w:space="0" w:color="auto"/>
        <w:right w:val="none" w:sz="0" w:space="0" w:color="auto"/>
      </w:divBdr>
    </w:div>
    <w:div w:id="1493566116">
      <w:bodyDiv w:val="1"/>
      <w:marLeft w:val="0"/>
      <w:marRight w:val="0"/>
      <w:marTop w:val="0"/>
      <w:marBottom w:val="0"/>
      <w:divBdr>
        <w:top w:val="none" w:sz="0" w:space="0" w:color="auto"/>
        <w:left w:val="none" w:sz="0" w:space="0" w:color="auto"/>
        <w:bottom w:val="none" w:sz="0" w:space="0" w:color="auto"/>
        <w:right w:val="none" w:sz="0" w:space="0" w:color="auto"/>
      </w:divBdr>
    </w:div>
    <w:div w:id="1500579766">
      <w:bodyDiv w:val="1"/>
      <w:marLeft w:val="0"/>
      <w:marRight w:val="0"/>
      <w:marTop w:val="0"/>
      <w:marBottom w:val="0"/>
      <w:divBdr>
        <w:top w:val="none" w:sz="0" w:space="0" w:color="auto"/>
        <w:left w:val="none" w:sz="0" w:space="0" w:color="auto"/>
        <w:bottom w:val="none" w:sz="0" w:space="0" w:color="auto"/>
        <w:right w:val="none" w:sz="0" w:space="0" w:color="auto"/>
      </w:divBdr>
    </w:div>
    <w:div w:id="1503399818">
      <w:bodyDiv w:val="1"/>
      <w:marLeft w:val="0"/>
      <w:marRight w:val="0"/>
      <w:marTop w:val="0"/>
      <w:marBottom w:val="0"/>
      <w:divBdr>
        <w:top w:val="none" w:sz="0" w:space="0" w:color="auto"/>
        <w:left w:val="none" w:sz="0" w:space="0" w:color="auto"/>
        <w:bottom w:val="none" w:sz="0" w:space="0" w:color="auto"/>
        <w:right w:val="none" w:sz="0" w:space="0" w:color="auto"/>
      </w:divBdr>
    </w:div>
    <w:div w:id="1504051697">
      <w:bodyDiv w:val="1"/>
      <w:marLeft w:val="0"/>
      <w:marRight w:val="0"/>
      <w:marTop w:val="0"/>
      <w:marBottom w:val="0"/>
      <w:divBdr>
        <w:top w:val="none" w:sz="0" w:space="0" w:color="auto"/>
        <w:left w:val="none" w:sz="0" w:space="0" w:color="auto"/>
        <w:bottom w:val="none" w:sz="0" w:space="0" w:color="auto"/>
        <w:right w:val="none" w:sz="0" w:space="0" w:color="auto"/>
      </w:divBdr>
    </w:div>
    <w:div w:id="1518347753">
      <w:bodyDiv w:val="1"/>
      <w:marLeft w:val="0"/>
      <w:marRight w:val="0"/>
      <w:marTop w:val="0"/>
      <w:marBottom w:val="0"/>
      <w:divBdr>
        <w:top w:val="none" w:sz="0" w:space="0" w:color="auto"/>
        <w:left w:val="none" w:sz="0" w:space="0" w:color="auto"/>
        <w:bottom w:val="none" w:sz="0" w:space="0" w:color="auto"/>
        <w:right w:val="none" w:sz="0" w:space="0" w:color="auto"/>
      </w:divBdr>
    </w:div>
    <w:div w:id="1519853301">
      <w:bodyDiv w:val="1"/>
      <w:marLeft w:val="0"/>
      <w:marRight w:val="0"/>
      <w:marTop w:val="0"/>
      <w:marBottom w:val="0"/>
      <w:divBdr>
        <w:top w:val="none" w:sz="0" w:space="0" w:color="auto"/>
        <w:left w:val="none" w:sz="0" w:space="0" w:color="auto"/>
        <w:bottom w:val="none" w:sz="0" w:space="0" w:color="auto"/>
        <w:right w:val="none" w:sz="0" w:space="0" w:color="auto"/>
      </w:divBdr>
    </w:div>
    <w:div w:id="1522548755">
      <w:bodyDiv w:val="1"/>
      <w:marLeft w:val="0"/>
      <w:marRight w:val="0"/>
      <w:marTop w:val="0"/>
      <w:marBottom w:val="0"/>
      <w:divBdr>
        <w:top w:val="none" w:sz="0" w:space="0" w:color="auto"/>
        <w:left w:val="none" w:sz="0" w:space="0" w:color="auto"/>
        <w:bottom w:val="none" w:sz="0" w:space="0" w:color="auto"/>
        <w:right w:val="none" w:sz="0" w:space="0" w:color="auto"/>
      </w:divBdr>
    </w:div>
    <w:div w:id="1523127121">
      <w:bodyDiv w:val="1"/>
      <w:marLeft w:val="0"/>
      <w:marRight w:val="0"/>
      <w:marTop w:val="0"/>
      <w:marBottom w:val="0"/>
      <w:divBdr>
        <w:top w:val="none" w:sz="0" w:space="0" w:color="auto"/>
        <w:left w:val="none" w:sz="0" w:space="0" w:color="auto"/>
        <w:bottom w:val="none" w:sz="0" w:space="0" w:color="auto"/>
        <w:right w:val="none" w:sz="0" w:space="0" w:color="auto"/>
      </w:divBdr>
      <w:divsChild>
        <w:div w:id="249049324">
          <w:marLeft w:val="640"/>
          <w:marRight w:val="0"/>
          <w:marTop w:val="0"/>
          <w:marBottom w:val="0"/>
          <w:divBdr>
            <w:top w:val="none" w:sz="0" w:space="0" w:color="auto"/>
            <w:left w:val="none" w:sz="0" w:space="0" w:color="auto"/>
            <w:bottom w:val="none" w:sz="0" w:space="0" w:color="auto"/>
            <w:right w:val="none" w:sz="0" w:space="0" w:color="auto"/>
          </w:divBdr>
        </w:div>
        <w:div w:id="402072062">
          <w:marLeft w:val="640"/>
          <w:marRight w:val="0"/>
          <w:marTop w:val="0"/>
          <w:marBottom w:val="0"/>
          <w:divBdr>
            <w:top w:val="none" w:sz="0" w:space="0" w:color="auto"/>
            <w:left w:val="none" w:sz="0" w:space="0" w:color="auto"/>
            <w:bottom w:val="none" w:sz="0" w:space="0" w:color="auto"/>
            <w:right w:val="none" w:sz="0" w:space="0" w:color="auto"/>
          </w:divBdr>
        </w:div>
        <w:div w:id="549924619">
          <w:marLeft w:val="640"/>
          <w:marRight w:val="0"/>
          <w:marTop w:val="0"/>
          <w:marBottom w:val="0"/>
          <w:divBdr>
            <w:top w:val="none" w:sz="0" w:space="0" w:color="auto"/>
            <w:left w:val="none" w:sz="0" w:space="0" w:color="auto"/>
            <w:bottom w:val="none" w:sz="0" w:space="0" w:color="auto"/>
            <w:right w:val="none" w:sz="0" w:space="0" w:color="auto"/>
          </w:divBdr>
        </w:div>
        <w:div w:id="597905327">
          <w:marLeft w:val="640"/>
          <w:marRight w:val="0"/>
          <w:marTop w:val="0"/>
          <w:marBottom w:val="0"/>
          <w:divBdr>
            <w:top w:val="none" w:sz="0" w:space="0" w:color="auto"/>
            <w:left w:val="none" w:sz="0" w:space="0" w:color="auto"/>
            <w:bottom w:val="none" w:sz="0" w:space="0" w:color="auto"/>
            <w:right w:val="none" w:sz="0" w:space="0" w:color="auto"/>
          </w:divBdr>
        </w:div>
        <w:div w:id="618998012">
          <w:marLeft w:val="640"/>
          <w:marRight w:val="0"/>
          <w:marTop w:val="0"/>
          <w:marBottom w:val="0"/>
          <w:divBdr>
            <w:top w:val="none" w:sz="0" w:space="0" w:color="auto"/>
            <w:left w:val="none" w:sz="0" w:space="0" w:color="auto"/>
            <w:bottom w:val="none" w:sz="0" w:space="0" w:color="auto"/>
            <w:right w:val="none" w:sz="0" w:space="0" w:color="auto"/>
          </w:divBdr>
        </w:div>
        <w:div w:id="1580483746">
          <w:marLeft w:val="640"/>
          <w:marRight w:val="0"/>
          <w:marTop w:val="0"/>
          <w:marBottom w:val="0"/>
          <w:divBdr>
            <w:top w:val="none" w:sz="0" w:space="0" w:color="auto"/>
            <w:left w:val="none" w:sz="0" w:space="0" w:color="auto"/>
            <w:bottom w:val="none" w:sz="0" w:space="0" w:color="auto"/>
            <w:right w:val="none" w:sz="0" w:space="0" w:color="auto"/>
          </w:divBdr>
        </w:div>
        <w:div w:id="1649556320">
          <w:marLeft w:val="640"/>
          <w:marRight w:val="0"/>
          <w:marTop w:val="0"/>
          <w:marBottom w:val="0"/>
          <w:divBdr>
            <w:top w:val="none" w:sz="0" w:space="0" w:color="auto"/>
            <w:left w:val="none" w:sz="0" w:space="0" w:color="auto"/>
            <w:bottom w:val="none" w:sz="0" w:space="0" w:color="auto"/>
            <w:right w:val="none" w:sz="0" w:space="0" w:color="auto"/>
          </w:divBdr>
        </w:div>
        <w:div w:id="1698654648">
          <w:marLeft w:val="640"/>
          <w:marRight w:val="0"/>
          <w:marTop w:val="0"/>
          <w:marBottom w:val="0"/>
          <w:divBdr>
            <w:top w:val="none" w:sz="0" w:space="0" w:color="auto"/>
            <w:left w:val="none" w:sz="0" w:space="0" w:color="auto"/>
            <w:bottom w:val="none" w:sz="0" w:space="0" w:color="auto"/>
            <w:right w:val="none" w:sz="0" w:space="0" w:color="auto"/>
          </w:divBdr>
        </w:div>
        <w:div w:id="1739786420">
          <w:marLeft w:val="640"/>
          <w:marRight w:val="0"/>
          <w:marTop w:val="0"/>
          <w:marBottom w:val="0"/>
          <w:divBdr>
            <w:top w:val="none" w:sz="0" w:space="0" w:color="auto"/>
            <w:left w:val="none" w:sz="0" w:space="0" w:color="auto"/>
            <w:bottom w:val="none" w:sz="0" w:space="0" w:color="auto"/>
            <w:right w:val="none" w:sz="0" w:space="0" w:color="auto"/>
          </w:divBdr>
        </w:div>
        <w:div w:id="1743790636">
          <w:marLeft w:val="640"/>
          <w:marRight w:val="0"/>
          <w:marTop w:val="0"/>
          <w:marBottom w:val="0"/>
          <w:divBdr>
            <w:top w:val="none" w:sz="0" w:space="0" w:color="auto"/>
            <w:left w:val="none" w:sz="0" w:space="0" w:color="auto"/>
            <w:bottom w:val="none" w:sz="0" w:space="0" w:color="auto"/>
            <w:right w:val="none" w:sz="0" w:space="0" w:color="auto"/>
          </w:divBdr>
        </w:div>
        <w:div w:id="2078165382">
          <w:marLeft w:val="640"/>
          <w:marRight w:val="0"/>
          <w:marTop w:val="0"/>
          <w:marBottom w:val="0"/>
          <w:divBdr>
            <w:top w:val="none" w:sz="0" w:space="0" w:color="auto"/>
            <w:left w:val="none" w:sz="0" w:space="0" w:color="auto"/>
            <w:bottom w:val="none" w:sz="0" w:space="0" w:color="auto"/>
            <w:right w:val="none" w:sz="0" w:space="0" w:color="auto"/>
          </w:divBdr>
        </w:div>
      </w:divsChild>
    </w:div>
    <w:div w:id="1532720278">
      <w:bodyDiv w:val="1"/>
      <w:marLeft w:val="0"/>
      <w:marRight w:val="0"/>
      <w:marTop w:val="0"/>
      <w:marBottom w:val="0"/>
      <w:divBdr>
        <w:top w:val="none" w:sz="0" w:space="0" w:color="auto"/>
        <w:left w:val="none" w:sz="0" w:space="0" w:color="auto"/>
        <w:bottom w:val="none" w:sz="0" w:space="0" w:color="auto"/>
        <w:right w:val="none" w:sz="0" w:space="0" w:color="auto"/>
      </w:divBdr>
      <w:divsChild>
        <w:div w:id="1542327874">
          <w:marLeft w:val="480"/>
          <w:marRight w:val="0"/>
          <w:marTop w:val="0"/>
          <w:marBottom w:val="0"/>
          <w:divBdr>
            <w:top w:val="none" w:sz="0" w:space="0" w:color="auto"/>
            <w:left w:val="none" w:sz="0" w:space="0" w:color="auto"/>
            <w:bottom w:val="none" w:sz="0" w:space="0" w:color="auto"/>
            <w:right w:val="none" w:sz="0" w:space="0" w:color="auto"/>
          </w:divBdr>
        </w:div>
        <w:div w:id="1761825927">
          <w:marLeft w:val="480"/>
          <w:marRight w:val="0"/>
          <w:marTop w:val="0"/>
          <w:marBottom w:val="0"/>
          <w:divBdr>
            <w:top w:val="none" w:sz="0" w:space="0" w:color="auto"/>
            <w:left w:val="none" w:sz="0" w:space="0" w:color="auto"/>
            <w:bottom w:val="none" w:sz="0" w:space="0" w:color="auto"/>
            <w:right w:val="none" w:sz="0" w:space="0" w:color="auto"/>
          </w:divBdr>
        </w:div>
        <w:div w:id="1931813719">
          <w:marLeft w:val="480"/>
          <w:marRight w:val="0"/>
          <w:marTop w:val="0"/>
          <w:marBottom w:val="0"/>
          <w:divBdr>
            <w:top w:val="none" w:sz="0" w:space="0" w:color="auto"/>
            <w:left w:val="none" w:sz="0" w:space="0" w:color="auto"/>
            <w:bottom w:val="none" w:sz="0" w:space="0" w:color="auto"/>
            <w:right w:val="none" w:sz="0" w:space="0" w:color="auto"/>
          </w:divBdr>
        </w:div>
        <w:div w:id="1957172198">
          <w:marLeft w:val="480"/>
          <w:marRight w:val="0"/>
          <w:marTop w:val="0"/>
          <w:marBottom w:val="0"/>
          <w:divBdr>
            <w:top w:val="none" w:sz="0" w:space="0" w:color="auto"/>
            <w:left w:val="none" w:sz="0" w:space="0" w:color="auto"/>
            <w:bottom w:val="none" w:sz="0" w:space="0" w:color="auto"/>
            <w:right w:val="none" w:sz="0" w:space="0" w:color="auto"/>
          </w:divBdr>
        </w:div>
        <w:div w:id="2143182747">
          <w:marLeft w:val="480"/>
          <w:marRight w:val="0"/>
          <w:marTop w:val="0"/>
          <w:marBottom w:val="0"/>
          <w:divBdr>
            <w:top w:val="none" w:sz="0" w:space="0" w:color="auto"/>
            <w:left w:val="none" w:sz="0" w:space="0" w:color="auto"/>
            <w:bottom w:val="none" w:sz="0" w:space="0" w:color="auto"/>
            <w:right w:val="none" w:sz="0" w:space="0" w:color="auto"/>
          </w:divBdr>
        </w:div>
      </w:divsChild>
    </w:div>
    <w:div w:id="1546989427">
      <w:bodyDiv w:val="1"/>
      <w:marLeft w:val="0"/>
      <w:marRight w:val="0"/>
      <w:marTop w:val="0"/>
      <w:marBottom w:val="0"/>
      <w:divBdr>
        <w:top w:val="none" w:sz="0" w:space="0" w:color="auto"/>
        <w:left w:val="none" w:sz="0" w:space="0" w:color="auto"/>
        <w:bottom w:val="none" w:sz="0" w:space="0" w:color="auto"/>
        <w:right w:val="none" w:sz="0" w:space="0" w:color="auto"/>
      </w:divBdr>
    </w:div>
    <w:div w:id="1551845219">
      <w:bodyDiv w:val="1"/>
      <w:marLeft w:val="0"/>
      <w:marRight w:val="0"/>
      <w:marTop w:val="0"/>
      <w:marBottom w:val="0"/>
      <w:divBdr>
        <w:top w:val="none" w:sz="0" w:space="0" w:color="auto"/>
        <w:left w:val="none" w:sz="0" w:space="0" w:color="auto"/>
        <w:bottom w:val="none" w:sz="0" w:space="0" w:color="auto"/>
        <w:right w:val="none" w:sz="0" w:space="0" w:color="auto"/>
      </w:divBdr>
      <w:divsChild>
        <w:div w:id="482894487">
          <w:marLeft w:val="480"/>
          <w:marRight w:val="0"/>
          <w:marTop w:val="0"/>
          <w:marBottom w:val="0"/>
          <w:divBdr>
            <w:top w:val="none" w:sz="0" w:space="0" w:color="auto"/>
            <w:left w:val="none" w:sz="0" w:space="0" w:color="auto"/>
            <w:bottom w:val="none" w:sz="0" w:space="0" w:color="auto"/>
            <w:right w:val="none" w:sz="0" w:space="0" w:color="auto"/>
          </w:divBdr>
        </w:div>
        <w:div w:id="711929229">
          <w:marLeft w:val="480"/>
          <w:marRight w:val="0"/>
          <w:marTop w:val="0"/>
          <w:marBottom w:val="0"/>
          <w:divBdr>
            <w:top w:val="none" w:sz="0" w:space="0" w:color="auto"/>
            <w:left w:val="none" w:sz="0" w:space="0" w:color="auto"/>
            <w:bottom w:val="none" w:sz="0" w:space="0" w:color="auto"/>
            <w:right w:val="none" w:sz="0" w:space="0" w:color="auto"/>
          </w:divBdr>
        </w:div>
        <w:div w:id="728191467">
          <w:marLeft w:val="480"/>
          <w:marRight w:val="0"/>
          <w:marTop w:val="0"/>
          <w:marBottom w:val="0"/>
          <w:divBdr>
            <w:top w:val="none" w:sz="0" w:space="0" w:color="auto"/>
            <w:left w:val="none" w:sz="0" w:space="0" w:color="auto"/>
            <w:bottom w:val="none" w:sz="0" w:space="0" w:color="auto"/>
            <w:right w:val="none" w:sz="0" w:space="0" w:color="auto"/>
          </w:divBdr>
        </w:div>
        <w:div w:id="806170420">
          <w:marLeft w:val="480"/>
          <w:marRight w:val="0"/>
          <w:marTop w:val="0"/>
          <w:marBottom w:val="0"/>
          <w:divBdr>
            <w:top w:val="none" w:sz="0" w:space="0" w:color="auto"/>
            <w:left w:val="none" w:sz="0" w:space="0" w:color="auto"/>
            <w:bottom w:val="none" w:sz="0" w:space="0" w:color="auto"/>
            <w:right w:val="none" w:sz="0" w:space="0" w:color="auto"/>
          </w:divBdr>
        </w:div>
        <w:div w:id="903491136">
          <w:marLeft w:val="480"/>
          <w:marRight w:val="0"/>
          <w:marTop w:val="0"/>
          <w:marBottom w:val="0"/>
          <w:divBdr>
            <w:top w:val="none" w:sz="0" w:space="0" w:color="auto"/>
            <w:left w:val="none" w:sz="0" w:space="0" w:color="auto"/>
            <w:bottom w:val="none" w:sz="0" w:space="0" w:color="auto"/>
            <w:right w:val="none" w:sz="0" w:space="0" w:color="auto"/>
          </w:divBdr>
        </w:div>
        <w:div w:id="1035040901">
          <w:marLeft w:val="480"/>
          <w:marRight w:val="0"/>
          <w:marTop w:val="0"/>
          <w:marBottom w:val="0"/>
          <w:divBdr>
            <w:top w:val="none" w:sz="0" w:space="0" w:color="auto"/>
            <w:left w:val="none" w:sz="0" w:space="0" w:color="auto"/>
            <w:bottom w:val="none" w:sz="0" w:space="0" w:color="auto"/>
            <w:right w:val="none" w:sz="0" w:space="0" w:color="auto"/>
          </w:divBdr>
        </w:div>
        <w:div w:id="1110971298">
          <w:marLeft w:val="480"/>
          <w:marRight w:val="0"/>
          <w:marTop w:val="0"/>
          <w:marBottom w:val="0"/>
          <w:divBdr>
            <w:top w:val="none" w:sz="0" w:space="0" w:color="auto"/>
            <w:left w:val="none" w:sz="0" w:space="0" w:color="auto"/>
            <w:bottom w:val="none" w:sz="0" w:space="0" w:color="auto"/>
            <w:right w:val="none" w:sz="0" w:space="0" w:color="auto"/>
          </w:divBdr>
        </w:div>
        <w:div w:id="1215921750">
          <w:marLeft w:val="480"/>
          <w:marRight w:val="0"/>
          <w:marTop w:val="0"/>
          <w:marBottom w:val="0"/>
          <w:divBdr>
            <w:top w:val="none" w:sz="0" w:space="0" w:color="auto"/>
            <w:left w:val="none" w:sz="0" w:space="0" w:color="auto"/>
            <w:bottom w:val="none" w:sz="0" w:space="0" w:color="auto"/>
            <w:right w:val="none" w:sz="0" w:space="0" w:color="auto"/>
          </w:divBdr>
        </w:div>
        <w:div w:id="1224296831">
          <w:marLeft w:val="480"/>
          <w:marRight w:val="0"/>
          <w:marTop w:val="0"/>
          <w:marBottom w:val="0"/>
          <w:divBdr>
            <w:top w:val="none" w:sz="0" w:space="0" w:color="auto"/>
            <w:left w:val="none" w:sz="0" w:space="0" w:color="auto"/>
            <w:bottom w:val="none" w:sz="0" w:space="0" w:color="auto"/>
            <w:right w:val="none" w:sz="0" w:space="0" w:color="auto"/>
          </w:divBdr>
        </w:div>
        <w:div w:id="1231112759">
          <w:marLeft w:val="480"/>
          <w:marRight w:val="0"/>
          <w:marTop w:val="0"/>
          <w:marBottom w:val="0"/>
          <w:divBdr>
            <w:top w:val="none" w:sz="0" w:space="0" w:color="auto"/>
            <w:left w:val="none" w:sz="0" w:space="0" w:color="auto"/>
            <w:bottom w:val="none" w:sz="0" w:space="0" w:color="auto"/>
            <w:right w:val="none" w:sz="0" w:space="0" w:color="auto"/>
          </w:divBdr>
        </w:div>
        <w:div w:id="1625428171">
          <w:marLeft w:val="480"/>
          <w:marRight w:val="0"/>
          <w:marTop w:val="0"/>
          <w:marBottom w:val="0"/>
          <w:divBdr>
            <w:top w:val="none" w:sz="0" w:space="0" w:color="auto"/>
            <w:left w:val="none" w:sz="0" w:space="0" w:color="auto"/>
            <w:bottom w:val="none" w:sz="0" w:space="0" w:color="auto"/>
            <w:right w:val="none" w:sz="0" w:space="0" w:color="auto"/>
          </w:divBdr>
        </w:div>
        <w:div w:id="1718236677">
          <w:marLeft w:val="480"/>
          <w:marRight w:val="0"/>
          <w:marTop w:val="0"/>
          <w:marBottom w:val="0"/>
          <w:divBdr>
            <w:top w:val="none" w:sz="0" w:space="0" w:color="auto"/>
            <w:left w:val="none" w:sz="0" w:space="0" w:color="auto"/>
            <w:bottom w:val="none" w:sz="0" w:space="0" w:color="auto"/>
            <w:right w:val="none" w:sz="0" w:space="0" w:color="auto"/>
          </w:divBdr>
        </w:div>
        <w:div w:id="1718550643">
          <w:marLeft w:val="480"/>
          <w:marRight w:val="0"/>
          <w:marTop w:val="0"/>
          <w:marBottom w:val="0"/>
          <w:divBdr>
            <w:top w:val="none" w:sz="0" w:space="0" w:color="auto"/>
            <w:left w:val="none" w:sz="0" w:space="0" w:color="auto"/>
            <w:bottom w:val="none" w:sz="0" w:space="0" w:color="auto"/>
            <w:right w:val="none" w:sz="0" w:space="0" w:color="auto"/>
          </w:divBdr>
        </w:div>
        <w:div w:id="2121878662">
          <w:marLeft w:val="480"/>
          <w:marRight w:val="0"/>
          <w:marTop w:val="0"/>
          <w:marBottom w:val="0"/>
          <w:divBdr>
            <w:top w:val="none" w:sz="0" w:space="0" w:color="auto"/>
            <w:left w:val="none" w:sz="0" w:space="0" w:color="auto"/>
            <w:bottom w:val="none" w:sz="0" w:space="0" w:color="auto"/>
            <w:right w:val="none" w:sz="0" w:space="0" w:color="auto"/>
          </w:divBdr>
        </w:div>
      </w:divsChild>
    </w:div>
    <w:div w:id="1555965953">
      <w:bodyDiv w:val="1"/>
      <w:marLeft w:val="0"/>
      <w:marRight w:val="0"/>
      <w:marTop w:val="0"/>
      <w:marBottom w:val="0"/>
      <w:divBdr>
        <w:top w:val="none" w:sz="0" w:space="0" w:color="auto"/>
        <w:left w:val="none" w:sz="0" w:space="0" w:color="auto"/>
        <w:bottom w:val="none" w:sz="0" w:space="0" w:color="auto"/>
        <w:right w:val="none" w:sz="0" w:space="0" w:color="auto"/>
      </w:divBdr>
      <w:divsChild>
        <w:div w:id="26954133">
          <w:marLeft w:val="480"/>
          <w:marRight w:val="0"/>
          <w:marTop w:val="0"/>
          <w:marBottom w:val="0"/>
          <w:divBdr>
            <w:top w:val="none" w:sz="0" w:space="0" w:color="auto"/>
            <w:left w:val="none" w:sz="0" w:space="0" w:color="auto"/>
            <w:bottom w:val="none" w:sz="0" w:space="0" w:color="auto"/>
            <w:right w:val="none" w:sz="0" w:space="0" w:color="auto"/>
          </w:divBdr>
        </w:div>
        <w:div w:id="323709338">
          <w:marLeft w:val="480"/>
          <w:marRight w:val="0"/>
          <w:marTop w:val="0"/>
          <w:marBottom w:val="0"/>
          <w:divBdr>
            <w:top w:val="none" w:sz="0" w:space="0" w:color="auto"/>
            <w:left w:val="none" w:sz="0" w:space="0" w:color="auto"/>
            <w:bottom w:val="none" w:sz="0" w:space="0" w:color="auto"/>
            <w:right w:val="none" w:sz="0" w:space="0" w:color="auto"/>
          </w:divBdr>
        </w:div>
        <w:div w:id="407505019">
          <w:marLeft w:val="480"/>
          <w:marRight w:val="0"/>
          <w:marTop w:val="0"/>
          <w:marBottom w:val="0"/>
          <w:divBdr>
            <w:top w:val="none" w:sz="0" w:space="0" w:color="auto"/>
            <w:left w:val="none" w:sz="0" w:space="0" w:color="auto"/>
            <w:bottom w:val="none" w:sz="0" w:space="0" w:color="auto"/>
            <w:right w:val="none" w:sz="0" w:space="0" w:color="auto"/>
          </w:divBdr>
        </w:div>
        <w:div w:id="546334181">
          <w:marLeft w:val="480"/>
          <w:marRight w:val="0"/>
          <w:marTop w:val="0"/>
          <w:marBottom w:val="0"/>
          <w:divBdr>
            <w:top w:val="none" w:sz="0" w:space="0" w:color="auto"/>
            <w:left w:val="none" w:sz="0" w:space="0" w:color="auto"/>
            <w:bottom w:val="none" w:sz="0" w:space="0" w:color="auto"/>
            <w:right w:val="none" w:sz="0" w:space="0" w:color="auto"/>
          </w:divBdr>
        </w:div>
        <w:div w:id="650258278">
          <w:marLeft w:val="480"/>
          <w:marRight w:val="0"/>
          <w:marTop w:val="0"/>
          <w:marBottom w:val="0"/>
          <w:divBdr>
            <w:top w:val="none" w:sz="0" w:space="0" w:color="auto"/>
            <w:left w:val="none" w:sz="0" w:space="0" w:color="auto"/>
            <w:bottom w:val="none" w:sz="0" w:space="0" w:color="auto"/>
            <w:right w:val="none" w:sz="0" w:space="0" w:color="auto"/>
          </w:divBdr>
        </w:div>
        <w:div w:id="695695824">
          <w:marLeft w:val="480"/>
          <w:marRight w:val="0"/>
          <w:marTop w:val="0"/>
          <w:marBottom w:val="0"/>
          <w:divBdr>
            <w:top w:val="none" w:sz="0" w:space="0" w:color="auto"/>
            <w:left w:val="none" w:sz="0" w:space="0" w:color="auto"/>
            <w:bottom w:val="none" w:sz="0" w:space="0" w:color="auto"/>
            <w:right w:val="none" w:sz="0" w:space="0" w:color="auto"/>
          </w:divBdr>
        </w:div>
        <w:div w:id="958145392">
          <w:marLeft w:val="480"/>
          <w:marRight w:val="0"/>
          <w:marTop w:val="0"/>
          <w:marBottom w:val="0"/>
          <w:divBdr>
            <w:top w:val="none" w:sz="0" w:space="0" w:color="auto"/>
            <w:left w:val="none" w:sz="0" w:space="0" w:color="auto"/>
            <w:bottom w:val="none" w:sz="0" w:space="0" w:color="auto"/>
            <w:right w:val="none" w:sz="0" w:space="0" w:color="auto"/>
          </w:divBdr>
        </w:div>
        <w:div w:id="1010595610">
          <w:marLeft w:val="480"/>
          <w:marRight w:val="0"/>
          <w:marTop w:val="0"/>
          <w:marBottom w:val="0"/>
          <w:divBdr>
            <w:top w:val="none" w:sz="0" w:space="0" w:color="auto"/>
            <w:left w:val="none" w:sz="0" w:space="0" w:color="auto"/>
            <w:bottom w:val="none" w:sz="0" w:space="0" w:color="auto"/>
            <w:right w:val="none" w:sz="0" w:space="0" w:color="auto"/>
          </w:divBdr>
        </w:div>
        <w:div w:id="1130519006">
          <w:marLeft w:val="480"/>
          <w:marRight w:val="0"/>
          <w:marTop w:val="0"/>
          <w:marBottom w:val="0"/>
          <w:divBdr>
            <w:top w:val="none" w:sz="0" w:space="0" w:color="auto"/>
            <w:left w:val="none" w:sz="0" w:space="0" w:color="auto"/>
            <w:bottom w:val="none" w:sz="0" w:space="0" w:color="auto"/>
            <w:right w:val="none" w:sz="0" w:space="0" w:color="auto"/>
          </w:divBdr>
        </w:div>
        <w:div w:id="1201162179">
          <w:marLeft w:val="480"/>
          <w:marRight w:val="0"/>
          <w:marTop w:val="0"/>
          <w:marBottom w:val="0"/>
          <w:divBdr>
            <w:top w:val="none" w:sz="0" w:space="0" w:color="auto"/>
            <w:left w:val="none" w:sz="0" w:space="0" w:color="auto"/>
            <w:bottom w:val="none" w:sz="0" w:space="0" w:color="auto"/>
            <w:right w:val="none" w:sz="0" w:space="0" w:color="auto"/>
          </w:divBdr>
        </w:div>
        <w:div w:id="1366369555">
          <w:marLeft w:val="480"/>
          <w:marRight w:val="0"/>
          <w:marTop w:val="0"/>
          <w:marBottom w:val="0"/>
          <w:divBdr>
            <w:top w:val="none" w:sz="0" w:space="0" w:color="auto"/>
            <w:left w:val="none" w:sz="0" w:space="0" w:color="auto"/>
            <w:bottom w:val="none" w:sz="0" w:space="0" w:color="auto"/>
            <w:right w:val="none" w:sz="0" w:space="0" w:color="auto"/>
          </w:divBdr>
        </w:div>
        <w:div w:id="1456681672">
          <w:marLeft w:val="480"/>
          <w:marRight w:val="0"/>
          <w:marTop w:val="0"/>
          <w:marBottom w:val="0"/>
          <w:divBdr>
            <w:top w:val="none" w:sz="0" w:space="0" w:color="auto"/>
            <w:left w:val="none" w:sz="0" w:space="0" w:color="auto"/>
            <w:bottom w:val="none" w:sz="0" w:space="0" w:color="auto"/>
            <w:right w:val="none" w:sz="0" w:space="0" w:color="auto"/>
          </w:divBdr>
        </w:div>
        <w:div w:id="1674645774">
          <w:marLeft w:val="480"/>
          <w:marRight w:val="0"/>
          <w:marTop w:val="0"/>
          <w:marBottom w:val="0"/>
          <w:divBdr>
            <w:top w:val="none" w:sz="0" w:space="0" w:color="auto"/>
            <w:left w:val="none" w:sz="0" w:space="0" w:color="auto"/>
            <w:bottom w:val="none" w:sz="0" w:space="0" w:color="auto"/>
            <w:right w:val="none" w:sz="0" w:space="0" w:color="auto"/>
          </w:divBdr>
        </w:div>
        <w:div w:id="2107967149">
          <w:marLeft w:val="480"/>
          <w:marRight w:val="0"/>
          <w:marTop w:val="0"/>
          <w:marBottom w:val="0"/>
          <w:divBdr>
            <w:top w:val="none" w:sz="0" w:space="0" w:color="auto"/>
            <w:left w:val="none" w:sz="0" w:space="0" w:color="auto"/>
            <w:bottom w:val="none" w:sz="0" w:space="0" w:color="auto"/>
            <w:right w:val="none" w:sz="0" w:space="0" w:color="auto"/>
          </w:divBdr>
        </w:div>
      </w:divsChild>
    </w:div>
    <w:div w:id="1581521391">
      <w:bodyDiv w:val="1"/>
      <w:marLeft w:val="0"/>
      <w:marRight w:val="0"/>
      <w:marTop w:val="0"/>
      <w:marBottom w:val="0"/>
      <w:divBdr>
        <w:top w:val="none" w:sz="0" w:space="0" w:color="auto"/>
        <w:left w:val="none" w:sz="0" w:space="0" w:color="auto"/>
        <w:bottom w:val="none" w:sz="0" w:space="0" w:color="auto"/>
        <w:right w:val="none" w:sz="0" w:space="0" w:color="auto"/>
      </w:divBdr>
    </w:div>
    <w:div w:id="1584292064">
      <w:bodyDiv w:val="1"/>
      <w:marLeft w:val="0"/>
      <w:marRight w:val="0"/>
      <w:marTop w:val="0"/>
      <w:marBottom w:val="0"/>
      <w:divBdr>
        <w:top w:val="none" w:sz="0" w:space="0" w:color="auto"/>
        <w:left w:val="none" w:sz="0" w:space="0" w:color="auto"/>
        <w:bottom w:val="none" w:sz="0" w:space="0" w:color="auto"/>
        <w:right w:val="none" w:sz="0" w:space="0" w:color="auto"/>
      </w:divBdr>
    </w:div>
    <w:div w:id="1588226933">
      <w:bodyDiv w:val="1"/>
      <w:marLeft w:val="0"/>
      <w:marRight w:val="0"/>
      <w:marTop w:val="0"/>
      <w:marBottom w:val="0"/>
      <w:divBdr>
        <w:top w:val="none" w:sz="0" w:space="0" w:color="auto"/>
        <w:left w:val="none" w:sz="0" w:space="0" w:color="auto"/>
        <w:bottom w:val="none" w:sz="0" w:space="0" w:color="auto"/>
        <w:right w:val="none" w:sz="0" w:space="0" w:color="auto"/>
      </w:divBdr>
      <w:divsChild>
        <w:div w:id="152765234">
          <w:marLeft w:val="640"/>
          <w:marRight w:val="0"/>
          <w:marTop w:val="0"/>
          <w:marBottom w:val="0"/>
          <w:divBdr>
            <w:top w:val="none" w:sz="0" w:space="0" w:color="auto"/>
            <w:left w:val="none" w:sz="0" w:space="0" w:color="auto"/>
            <w:bottom w:val="none" w:sz="0" w:space="0" w:color="auto"/>
            <w:right w:val="none" w:sz="0" w:space="0" w:color="auto"/>
          </w:divBdr>
        </w:div>
        <w:div w:id="274412571">
          <w:marLeft w:val="640"/>
          <w:marRight w:val="0"/>
          <w:marTop w:val="0"/>
          <w:marBottom w:val="0"/>
          <w:divBdr>
            <w:top w:val="none" w:sz="0" w:space="0" w:color="auto"/>
            <w:left w:val="none" w:sz="0" w:space="0" w:color="auto"/>
            <w:bottom w:val="none" w:sz="0" w:space="0" w:color="auto"/>
            <w:right w:val="none" w:sz="0" w:space="0" w:color="auto"/>
          </w:divBdr>
        </w:div>
        <w:div w:id="380908271">
          <w:marLeft w:val="640"/>
          <w:marRight w:val="0"/>
          <w:marTop w:val="0"/>
          <w:marBottom w:val="0"/>
          <w:divBdr>
            <w:top w:val="none" w:sz="0" w:space="0" w:color="auto"/>
            <w:left w:val="none" w:sz="0" w:space="0" w:color="auto"/>
            <w:bottom w:val="none" w:sz="0" w:space="0" w:color="auto"/>
            <w:right w:val="none" w:sz="0" w:space="0" w:color="auto"/>
          </w:divBdr>
        </w:div>
        <w:div w:id="400522915">
          <w:marLeft w:val="640"/>
          <w:marRight w:val="0"/>
          <w:marTop w:val="0"/>
          <w:marBottom w:val="0"/>
          <w:divBdr>
            <w:top w:val="none" w:sz="0" w:space="0" w:color="auto"/>
            <w:left w:val="none" w:sz="0" w:space="0" w:color="auto"/>
            <w:bottom w:val="none" w:sz="0" w:space="0" w:color="auto"/>
            <w:right w:val="none" w:sz="0" w:space="0" w:color="auto"/>
          </w:divBdr>
        </w:div>
        <w:div w:id="626549403">
          <w:marLeft w:val="640"/>
          <w:marRight w:val="0"/>
          <w:marTop w:val="0"/>
          <w:marBottom w:val="0"/>
          <w:divBdr>
            <w:top w:val="none" w:sz="0" w:space="0" w:color="auto"/>
            <w:left w:val="none" w:sz="0" w:space="0" w:color="auto"/>
            <w:bottom w:val="none" w:sz="0" w:space="0" w:color="auto"/>
            <w:right w:val="none" w:sz="0" w:space="0" w:color="auto"/>
          </w:divBdr>
        </w:div>
        <w:div w:id="712926048">
          <w:marLeft w:val="640"/>
          <w:marRight w:val="0"/>
          <w:marTop w:val="0"/>
          <w:marBottom w:val="0"/>
          <w:divBdr>
            <w:top w:val="none" w:sz="0" w:space="0" w:color="auto"/>
            <w:left w:val="none" w:sz="0" w:space="0" w:color="auto"/>
            <w:bottom w:val="none" w:sz="0" w:space="0" w:color="auto"/>
            <w:right w:val="none" w:sz="0" w:space="0" w:color="auto"/>
          </w:divBdr>
        </w:div>
        <w:div w:id="815032382">
          <w:marLeft w:val="640"/>
          <w:marRight w:val="0"/>
          <w:marTop w:val="0"/>
          <w:marBottom w:val="0"/>
          <w:divBdr>
            <w:top w:val="none" w:sz="0" w:space="0" w:color="auto"/>
            <w:left w:val="none" w:sz="0" w:space="0" w:color="auto"/>
            <w:bottom w:val="none" w:sz="0" w:space="0" w:color="auto"/>
            <w:right w:val="none" w:sz="0" w:space="0" w:color="auto"/>
          </w:divBdr>
        </w:div>
        <w:div w:id="911501537">
          <w:marLeft w:val="640"/>
          <w:marRight w:val="0"/>
          <w:marTop w:val="0"/>
          <w:marBottom w:val="0"/>
          <w:divBdr>
            <w:top w:val="none" w:sz="0" w:space="0" w:color="auto"/>
            <w:left w:val="none" w:sz="0" w:space="0" w:color="auto"/>
            <w:bottom w:val="none" w:sz="0" w:space="0" w:color="auto"/>
            <w:right w:val="none" w:sz="0" w:space="0" w:color="auto"/>
          </w:divBdr>
        </w:div>
        <w:div w:id="946887789">
          <w:marLeft w:val="640"/>
          <w:marRight w:val="0"/>
          <w:marTop w:val="0"/>
          <w:marBottom w:val="0"/>
          <w:divBdr>
            <w:top w:val="none" w:sz="0" w:space="0" w:color="auto"/>
            <w:left w:val="none" w:sz="0" w:space="0" w:color="auto"/>
            <w:bottom w:val="none" w:sz="0" w:space="0" w:color="auto"/>
            <w:right w:val="none" w:sz="0" w:space="0" w:color="auto"/>
          </w:divBdr>
        </w:div>
        <w:div w:id="1077895703">
          <w:marLeft w:val="640"/>
          <w:marRight w:val="0"/>
          <w:marTop w:val="0"/>
          <w:marBottom w:val="0"/>
          <w:divBdr>
            <w:top w:val="none" w:sz="0" w:space="0" w:color="auto"/>
            <w:left w:val="none" w:sz="0" w:space="0" w:color="auto"/>
            <w:bottom w:val="none" w:sz="0" w:space="0" w:color="auto"/>
            <w:right w:val="none" w:sz="0" w:space="0" w:color="auto"/>
          </w:divBdr>
        </w:div>
        <w:div w:id="1388261524">
          <w:marLeft w:val="640"/>
          <w:marRight w:val="0"/>
          <w:marTop w:val="0"/>
          <w:marBottom w:val="0"/>
          <w:divBdr>
            <w:top w:val="none" w:sz="0" w:space="0" w:color="auto"/>
            <w:left w:val="none" w:sz="0" w:space="0" w:color="auto"/>
            <w:bottom w:val="none" w:sz="0" w:space="0" w:color="auto"/>
            <w:right w:val="none" w:sz="0" w:space="0" w:color="auto"/>
          </w:divBdr>
        </w:div>
        <w:div w:id="1834026006">
          <w:marLeft w:val="640"/>
          <w:marRight w:val="0"/>
          <w:marTop w:val="0"/>
          <w:marBottom w:val="0"/>
          <w:divBdr>
            <w:top w:val="none" w:sz="0" w:space="0" w:color="auto"/>
            <w:left w:val="none" w:sz="0" w:space="0" w:color="auto"/>
            <w:bottom w:val="none" w:sz="0" w:space="0" w:color="auto"/>
            <w:right w:val="none" w:sz="0" w:space="0" w:color="auto"/>
          </w:divBdr>
        </w:div>
      </w:divsChild>
    </w:div>
    <w:div w:id="1592857189">
      <w:bodyDiv w:val="1"/>
      <w:marLeft w:val="0"/>
      <w:marRight w:val="0"/>
      <w:marTop w:val="0"/>
      <w:marBottom w:val="0"/>
      <w:divBdr>
        <w:top w:val="none" w:sz="0" w:space="0" w:color="auto"/>
        <w:left w:val="none" w:sz="0" w:space="0" w:color="auto"/>
        <w:bottom w:val="none" w:sz="0" w:space="0" w:color="auto"/>
        <w:right w:val="none" w:sz="0" w:space="0" w:color="auto"/>
      </w:divBdr>
    </w:div>
    <w:div w:id="1605065649">
      <w:bodyDiv w:val="1"/>
      <w:marLeft w:val="0"/>
      <w:marRight w:val="0"/>
      <w:marTop w:val="0"/>
      <w:marBottom w:val="0"/>
      <w:divBdr>
        <w:top w:val="none" w:sz="0" w:space="0" w:color="auto"/>
        <w:left w:val="none" w:sz="0" w:space="0" w:color="auto"/>
        <w:bottom w:val="none" w:sz="0" w:space="0" w:color="auto"/>
        <w:right w:val="none" w:sz="0" w:space="0" w:color="auto"/>
      </w:divBdr>
      <w:divsChild>
        <w:div w:id="36321715">
          <w:marLeft w:val="480"/>
          <w:marRight w:val="0"/>
          <w:marTop w:val="0"/>
          <w:marBottom w:val="0"/>
          <w:divBdr>
            <w:top w:val="none" w:sz="0" w:space="0" w:color="auto"/>
            <w:left w:val="none" w:sz="0" w:space="0" w:color="auto"/>
            <w:bottom w:val="none" w:sz="0" w:space="0" w:color="auto"/>
            <w:right w:val="none" w:sz="0" w:space="0" w:color="auto"/>
          </w:divBdr>
        </w:div>
        <w:div w:id="874922675">
          <w:marLeft w:val="480"/>
          <w:marRight w:val="0"/>
          <w:marTop w:val="0"/>
          <w:marBottom w:val="0"/>
          <w:divBdr>
            <w:top w:val="none" w:sz="0" w:space="0" w:color="auto"/>
            <w:left w:val="none" w:sz="0" w:space="0" w:color="auto"/>
            <w:bottom w:val="none" w:sz="0" w:space="0" w:color="auto"/>
            <w:right w:val="none" w:sz="0" w:space="0" w:color="auto"/>
          </w:divBdr>
        </w:div>
        <w:div w:id="975372728">
          <w:marLeft w:val="480"/>
          <w:marRight w:val="0"/>
          <w:marTop w:val="0"/>
          <w:marBottom w:val="0"/>
          <w:divBdr>
            <w:top w:val="none" w:sz="0" w:space="0" w:color="auto"/>
            <w:left w:val="none" w:sz="0" w:space="0" w:color="auto"/>
            <w:bottom w:val="none" w:sz="0" w:space="0" w:color="auto"/>
            <w:right w:val="none" w:sz="0" w:space="0" w:color="auto"/>
          </w:divBdr>
        </w:div>
      </w:divsChild>
    </w:div>
    <w:div w:id="1613705837">
      <w:bodyDiv w:val="1"/>
      <w:marLeft w:val="0"/>
      <w:marRight w:val="0"/>
      <w:marTop w:val="0"/>
      <w:marBottom w:val="0"/>
      <w:divBdr>
        <w:top w:val="none" w:sz="0" w:space="0" w:color="auto"/>
        <w:left w:val="none" w:sz="0" w:space="0" w:color="auto"/>
        <w:bottom w:val="none" w:sz="0" w:space="0" w:color="auto"/>
        <w:right w:val="none" w:sz="0" w:space="0" w:color="auto"/>
      </w:divBdr>
    </w:div>
    <w:div w:id="1615554137">
      <w:bodyDiv w:val="1"/>
      <w:marLeft w:val="0"/>
      <w:marRight w:val="0"/>
      <w:marTop w:val="0"/>
      <w:marBottom w:val="0"/>
      <w:divBdr>
        <w:top w:val="none" w:sz="0" w:space="0" w:color="auto"/>
        <w:left w:val="none" w:sz="0" w:space="0" w:color="auto"/>
        <w:bottom w:val="none" w:sz="0" w:space="0" w:color="auto"/>
        <w:right w:val="none" w:sz="0" w:space="0" w:color="auto"/>
      </w:divBdr>
    </w:div>
    <w:div w:id="1638104755">
      <w:bodyDiv w:val="1"/>
      <w:marLeft w:val="0"/>
      <w:marRight w:val="0"/>
      <w:marTop w:val="0"/>
      <w:marBottom w:val="0"/>
      <w:divBdr>
        <w:top w:val="none" w:sz="0" w:space="0" w:color="auto"/>
        <w:left w:val="none" w:sz="0" w:space="0" w:color="auto"/>
        <w:bottom w:val="none" w:sz="0" w:space="0" w:color="auto"/>
        <w:right w:val="none" w:sz="0" w:space="0" w:color="auto"/>
      </w:divBdr>
      <w:divsChild>
        <w:div w:id="31539147">
          <w:marLeft w:val="480"/>
          <w:marRight w:val="0"/>
          <w:marTop w:val="0"/>
          <w:marBottom w:val="0"/>
          <w:divBdr>
            <w:top w:val="none" w:sz="0" w:space="0" w:color="auto"/>
            <w:left w:val="none" w:sz="0" w:space="0" w:color="auto"/>
            <w:bottom w:val="none" w:sz="0" w:space="0" w:color="auto"/>
            <w:right w:val="none" w:sz="0" w:space="0" w:color="auto"/>
          </w:divBdr>
        </w:div>
        <w:div w:id="80640776">
          <w:marLeft w:val="480"/>
          <w:marRight w:val="0"/>
          <w:marTop w:val="0"/>
          <w:marBottom w:val="0"/>
          <w:divBdr>
            <w:top w:val="none" w:sz="0" w:space="0" w:color="auto"/>
            <w:left w:val="none" w:sz="0" w:space="0" w:color="auto"/>
            <w:bottom w:val="none" w:sz="0" w:space="0" w:color="auto"/>
            <w:right w:val="none" w:sz="0" w:space="0" w:color="auto"/>
          </w:divBdr>
        </w:div>
        <w:div w:id="638455474">
          <w:marLeft w:val="480"/>
          <w:marRight w:val="0"/>
          <w:marTop w:val="0"/>
          <w:marBottom w:val="0"/>
          <w:divBdr>
            <w:top w:val="none" w:sz="0" w:space="0" w:color="auto"/>
            <w:left w:val="none" w:sz="0" w:space="0" w:color="auto"/>
            <w:bottom w:val="none" w:sz="0" w:space="0" w:color="auto"/>
            <w:right w:val="none" w:sz="0" w:space="0" w:color="auto"/>
          </w:divBdr>
        </w:div>
        <w:div w:id="1139766657">
          <w:marLeft w:val="480"/>
          <w:marRight w:val="0"/>
          <w:marTop w:val="0"/>
          <w:marBottom w:val="0"/>
          <w:divBdr>
            <w:top w:val="none" w:sz="0" w:space="0" w:color="auto"/>
            <w:left w:val="none" w:sz="0" w:space="0" w:color="auto"/>
            <w:bottom w:val="none" w:sz="0" w:space="0" w:color="auto"/>
            <w:right w:val="none" w:sz="0" w:space="0" w:color="auto"/>
          </w:divBdr>
        </w:div>
        <w:div w:id="1238130580">
          <w:marLeft w:val="480"/>
          <w:marRight w:val="0"/>
          <w:marTop w:val="0"/>
          <w:marBottom w:val="0"/>
          <w:divBdr>
            <w:top w:val="none" w:sz="0" w:space="0" w:color="auto"/>
            <w:left w:val="none" w:sz="0" w:space="0" w:color="auto"/>
            <w:bottom w:val="none" w:sz="0" w:space="0" w:color="auto"/>
            <w:right w:val="none" w:sz="0" w:space="0" w:color="auto"/>
          </w:divBdr>
        </w:div>
        <w:div w:id="1329871050">
          <w:marLeft w:val="480"/>
          <w:marRight w:val="0"/>
          <w:marTop w:val="0"/>
          <w:marBottom w:val="0"/>
          <w:divBdr>
            <w:top w:val="none" w:sz="0" w:space="0" w:color="auto"/>
            <w:left w:val="none" w:sz="0" w:space="0" w:color="auto"/>
            <w:bottom w:val="none" w:sz="0" w:space="0" w:color="auto"/>
            <w:right w:val="none" w:sz="0" w:space="0" w:color="auto"/>
          </w:divBdr>
        </w:div>
        <w:div w:id="1623265794">
          <w:marLeft w:val="480"/>
          <w:marRight w:val="0"/>
          <w:marTop w:val="0"/>
          <w:marBottom w:val="0"/>
          <w:divBdr>
            <w:top w:val="none" w:sz="0" w:space="0" w:color="auto"/>
            <w:left w:val="none" w:sz="0" w:space="0" w:color="auto"/>
            <w:bottom w:val="none" w:sz="0" w:space="0" w:color="auto"/>
            <w:right w:val="none" w:sz="0" w:space="0" w:color="auto"/>
          </w:divBdr>
        </w:div>
      </w:divsChild>
    </w:div>
    <w:div w:id="1639342406">
      <w:bodyDiv w:val="1"/>
      <w:marLeft w:val="0"/>
      <w:marRight w:val="0"/>
      <w:marTop w:val="0"/>
      <w:marBottom w:val="0"/>
      <w:divBdr>
        <w:top w:val="none" w:sz="0" w:space="0" w:color="auto"/>
        <w:left w:val="none" w:sz="0" w:space="0" w:color="auto"/>
        <w:bottom w:val="none" w:sz="0" w:space="0" w:color="auto"/>
        <w:right w:val="none" w:sz="0" w:space="0" w:color="auto"/>
      </w:divBdr>
      <w:divsChild>
        <w:div w:id="176890308">
          <w:marLeft w:val="480"/>
          <w:marRight w:val="0"/>
          <w:marTop w:val="0"/>
          <w:marBottom w:val="0"/>
          <w:divBdr>
            <w:top w:val="none" w:sz="0" w:space="0" w:color="auto"/>
            <w:left w:val="none" w:sz="0" w:space="0" w:color="auto"/>
            <w:bottom w:val="none" w:sz="0" w:space="0" w:color="auto"/>
            <w:right w:val="none" w:sz="0" w:space="0" w:color="auto"/>
          </w:divBdr>
        </w:div>
        <w:div w:id="420296923">
          <w:marLeft w:val="480"/>
          <w:marRight w:val="0"/>
          <w:marTop w:val="0"/>
          <w:marBottom w:val="0"/>
          <w:divBdr>
            <w:top w:val="none" w:sz="0" w:space="0" w:color="auto"/>
            <w:left w:val="none" w:sz="0" w:space="0" w:color="auto"/>
            <w:bottom w:val="none" w:sz="0" w:space="0" w:color="auto"/>
            <w:right w:val="none" w:sz="0" w:space="0" w:color="auto"/>
          </w:divBdr>
        </w:div>
        <w:div w:id="737556687">
          <w:marLeft w:val="480"/>
          <w:marRight w:val="0"/>
          <w:marTop w:val="0"/>
          <w:marBottom w:val="0"/>
          <w:divBdr>
            <w:top w:val="none" w:sz="0" w:space="0" w:color="auto"/>
            <w:left w:val="none" w:sz="0" w:space="0" w:color="auto"/>
            <w:bottom w:val="none" w:sz="0" w:space="0" w:color="auto"/>
            <w:right w:val="none" w:sz="0" w:space="0" w:color="auto"/>
          </w:divBdr>
        </w:div>
        <w:div w:id="1149976993">
          <w:marLeft w:val="480"/>
          <w:marRight w:val="0"/>
          <w:marTop w:val="0"/>
          <w:marBottom w:val="0"/>
          <w:divBdr>
            <w:top w:val="none" w:sz="0" w:space="0" w:color="auto"/>
            <w:left w:val="none" w:sz="0" w:space="0" w:color="auto"/>
            <w:bottom w:val="none" w:sz="0" w:space="0" w:color="auto"/>
            <w:right w:val="none" w:sz="0" w:space="0" w:color="auto"/>
          </w:divBdr>
        </w:div>
        <w:div w:id="1211460092">
          <w:marLeft w:val="480"/>
          <w:marRight w:val="0"/>
          <w:marTop w:val="0"/>
          <w:marBottom w:val="0"/>
          <w:divBdr>
            <w:top w:val="none" w:sz="0" w:space="0" w:color="auto"/>
            <w:left w:val="none" w:sz="0" w:space="0" w:color="auto"/>
            <w:bottom w:val="none" w:sz="0" w:space="0" w:color="auto"/>
            <w:right w:val="none" w:sz="0" w:space="0" w:color="auto"/>
          </w:divBdr>
        </w:div>
        <w:div w:id="1343238562">
          <w:marLeft w:val="480"/>
          <w:marRight w:val="0"/>
          <w:marTop w:val="0"/>
          <w:marBottom w:val="0"/>
          <w:divBdr>
            <w:top w:val="none" w:sz="0" w:space="0" w:color="auto"/>
            <w:left w:val="none" w:sz="0" w:space="0" w:color="auto"/>
            <w:bottom w:val="none" w:sz="0" w:space="0" w:color="auto"/>
            <w:right w:val="none" w:sz="0" w:space="0" w:color="auto"/>
          </w:divBdr>
        </w:div>
        <w:div w:id="1959559061">
          <w:marLeft w:val="480"/>
          <w:marRight w:val="0"/>
          <w:marTop w:val="0"/>
          <w:marBottom w:val="0"/>
          <w:divBdr>
            <w:top w:val="none" w:sz="0" w:space="0" w:color="auto"/>
            <w:left w:val="none" w:sz="0" w:space="0" w:color="auto"/>
            <w:bottom w:val="none" w:sz="0" w:space="0" w:color="auto"/>
            <w:right w:val="none" w:sz="0" w:space="0" w:color="auto"/>
          </w:divBdr>
        </w:div>
      </w:divsChild>
    </w:div>
    <w:div w:id="1642154346">
      <w:bodyDiv w:val="1"/>
      <w:marLeft w:val="0"/>
      <w:marRight w:val="0"/>
      <w:marTop w:val="0"/>
      <w:marBottom w:val="0"/>
      <w:divBdr>
        <w:top w:val="none" w:sz="0" w:space="0" w:color="auto"/>
        <w:left w:val="none" w:sz="0" w:space="0" w:color="auto"/>
        <w:bottom w:val="none" w:sz="0" w:space="0" w:color="auto"/>
        <w:right w:val="none" w:sz="0" w:space="0" w:color="auto"/>
      </w:divBdr>
      <w:divsChild>
        <w:div w:id="213394704">
          <w:marLeft w:val="480"/>
          <w:marRight w:val="0"/>
          <w:marTop w:val="0"/>
          <w:marBottom w:val="0"/>
          <w:divBdr>
            <w:top w:val="none" w:sz="0" w:space="0" w:color="auto"/>
            <w:left w:val="none" w:sz="0" w:space="0" w:color="auto"/>
            <w:bottom w:val="none" w:sz="0" w:space="0" w:color="auto"/>
            <w:right w:val="none" w:sz="0" w:space="0" w:color="auto"/>
          </w:divBdr>
        </w:div>
        <w:div w:id="988561482">
          <w:marLeft w:val="480"/>
          <w:marRight w:val="0"/>
          <w:marTop w:val="0"/>
          <w:marBottom w:val="0"/>
          <w:divBdr>
            <w:top w:val="none" w:sz="0" w:space="0" w:color="auto"/>
            <w:left w:val="none" w:sz="0" w:space="0" w:color="auto"/>
            <w:bottom w:val="none" w:sz="0" w:space="0" w:color="auto"/>
            <w:right w:val="none" w:sz="0" w:space="0" w:color="auto"/>
          </w:divBdr>
        </w:div>
        <w:div w:id="1899900849">
          <w:marLeft w:val="480"/>
          <w:marRight w:val="0"/>
          <w:marTop w:val="0"/>
          <w:marBottom w:val="0"/>
          <w:divBdr>
            <w:top w:val="none" w:sz="0" w:space="0" w:color="auto"/>
            <w:left w:val="none" w:sz="0" w:space="0" w:color="auto"/>
            <w:bottom w:val="none" w:sz="0" w:space="0" w:color="auto"/>
            <w:right w:val="none" w:sz="0" w:space="0" w:color="auto"/>
          </w:divBdr>
        </w:div>
      </w:divsChild>
    </w:div>
    <w:div w:id="1642422132">
      <w:bodyDiv w:val="1"/>
      <w:marLeft w:val="0"/>
      <w:marRight w:val="0"/>
      <w:marTop w:val="0"/>
      <w:marBottom w:val="0"/>
      <w:divBdr>
        <w:top w:val="none" w:sz="0" w:space="0" w:color="auto"/>
        <w:left w:val="none" w:sz="0" w:space="0" w:color="auto"/>
        <w:bottom w:val="none" w:sz="0" w:space="0" w:color="auto"/>
        <w:right w:val="none" w:sz="0" w:space="0" w:color="auto"/>
      </w:divBdr>
    </w:div>
    <w:div w:id="1643774178">
      <w:bodyDiv w:val="1"/>
      <w:marLeft w:val="0"/>
      <w:marRight w:val="0"/>
      <w:marTop w:val="0"/>
      <w:marBottom w:val="0"/>
      <w:divBdr>
        <w:top w:val="none" w:sz="0" w:space="0" w:color="auto"/>
        <w:left w:val="none" w:sz="0" w:space="0" w:color="auto"/>
        <w:bottom w:val="none" w:sz="0" w:space="0" w:color="auto"/>
        <w:right w:val="none" w:sz="0" w:space="0" w:color="auto"/>
      </w:divBdr>
    </w:div>
    <w:div w:id="1647315488">
      <w:bodyDiv w:val="1"/>
      <w:marLeft w:val="0"/>
      <w:marRight w:val="0"/>
      <w:marTop w:val="0"/>
      <w:marBottom w:val="0"/>
      <w:divBdr>
        <w:top w:val="none" w:sz="0" w:space="0" w:color="auto"/>
        <w:left w:val="none" w:sz="0" w:space="0" w:color="auto"/>
        <w:bottom w:val="none" w:sz="0" w:space="0" w:color="auto"/>
        <w:right w:val="none" w:sz="0" w:space="0" w:color="auto"/>
      </w:divBdr>
      <w:divsChild>
        <w:div w:id="344987523">
          <w:marLeft w:val="640"/>
          <w:marRight w:val="0"/>
          <w:marTop w:val="0"/>
          <w:marBottom w:val="0"/>
          <w:divBdr>
            <w:top w:val="none" w:sz="0" w:space="0" w:color="auto"/>
            <w:left w:val="none" w:sz="0" w:space="0" w:color="auto"/>
            <w:bottom w:val="none" w:sz="0" w:space="0" w:color="auto"/>
            <w:right w:val="none" w:sz="0" w:space="0" w:color="auto"/>
          </w:divBdr>
        </w:div>
        <w:div w:id="403186211">
          <w:marLeft w:val="640"/>
          <w:marRight w:val="0"/>
          <w:marTop w:val="0"/>
          <w:marBottom w:val="0"/>
          <w:divBdr>
            <w:top w:val="none" w:sz="0" w:space="0" w:color="auto"/>
            <w:left w:val="none" w:sz="0" w:space="0" w:color="auto"/>
            <w:bottom w:val="none" w:sz="0" w:space="0" w:color="auto"/>
            <w:right w:val="none" w:sz="0" w:space="0" w:color="auto"/>
          </w:divBdr>
        </w:div>
        <w:div w:id="785121323">
          <w:marLeft w:val="640"/>
          <w:marRight w:val="0"/>
          <w:marTop w:val="0"/>
          <w:marBottom w:val="0"/>
          <w:divBdr>
            <w:top w:val="none" w:sz="0" w:space="0" w:color="auto"/>
            <w:left w:val="none" w:sz="0" w:space="0" w:color="auto"/>
            <w:bottom w:val="none" w:sz="0" w:space="0" w:color="auto"/>
            <w:right w:val="none" w:sz="0" w:space="0" w:color="auto"/>
          </w:divBdr>
        </w:div>
        <w:div w:id="814182642">
          <w:marLeft w:val="640"/>
          <w:marRight w:val="0"/>
          <w:marTop w:val="0"/>
          <w:marBottom w:val="0"/>
          <w:divBdr>
            <w:top w:val="none" w:sz="0" w:space="0" w:color="auto"/>
            <w:left w:val="none" w:sz="0" w:space="0" w:color="auto"/>
            <w:bottom w:val="none" w:sz="0" w:space="0" w:color="auto"/>
            <w:right w:val="none" w:sz="0" w:space="0" w:color="auto"/>
          </w:divBdr>
        </w:div>
        <w:div w:id="827601412">
          <w:marLeft w:val="640"/>
          <w:marRight w:val="0"/>
          <w:marTop w:val="0"/>
          <w:marBottom w:val="0"/>
          <w:divBdr>
            <w:top w:val="none" w:sz="0" w:space="0" w:color="auto"/>
            <w:left w:val="none" w:sz="0" w:space="0" w:color="auto"/>
            <w:bottom w:val="none" w:sz="0" w:space="0" w:color="auto"/>
            <w:right w:val="none" w:sz="0" w:space="0" w:color="auto"/>
          </w:divBdr>
        </w:div>
        <w:div w:id="1009604038">
          <w:marLeft w:val="640"/>
          <w:marRight w:val="0"/>
          <w:marTop w:val="0"/>
          <w:marBottom w:val="0"/>
          <w:divBdr>
            <w:top w:val="none" w:sz="0" w:space="0" w:color="auto"/>
            <w:left w:val="none" w:sz="0" w:space="0" w:color="auto"/>
            <w:bottom w:val="none" w:sz="0" w:space="0" w:color="auto"/>
            <w:right w:val="none" w:sz="0" w:space="0" w:color="auto"/>
          </w:divBdr>
        </w:div>
        <w:div w:id="1143736155">
          <w:marLeft w:val="640"/>
          <w:marRight w:val="0"/>
          <w:marTop w:val="0"/>
          <w:marBottom w:val="0"/>
          <w:divBdr>
            <w:top w:val="none" w:sz="0" w:space="0" w:color="auto"/>
            <w:left w:val="none" w:sz="0" w:space="0" w:color="auto"/>
            <w:bottom w:val="none" w:sz="0" w:space="0" w:color="auto"/>
            <w:right w:val="none" w:sz="0" w:space="0" w:color="auto"/>
          </w:divBdr>
        </w:div>
        <w:div w:id="1174223885">
          <w:marLeft w:val="640"/>
          <w:marRight w:val="0"/>
          <w:marTop w:val="0"/>
          <w:marBottom w:val="0"/>
          <w:divBdr>
            <w:top w:val="none" w:sz="0" w:space="0" w:color="auto"/>
            <w:left w:val="none" w:sz="0" w:space="0" w:color="auto"/>
            <w:bottom w:val="none" w:sz="0" w:space="0" w:color="auto"/>
            <w:right w:val="none" w:sz="0" w:space="0" w:color="auto"/>
          </w:divBdr>
        </w:div>
        <w:div w:id="1579900800">
          <w:marLeft w:val="640"/>
          <w:marRight w:val="0"/>
          <w:marTop w:val="0"/>
          <w:marBottom w:val="0"/>
          <w:divBdr>
            <w:top w:val="none" w:sz="0" w:space="0" w:color="auto"/>
            <w:left w:val="none" w:sz="0" w:space="0" w:color="auto"/>
            <w:bottom w:val="none" w:sz="0" w:space="0" w:color="auto"/>
            <w:right w:val="none" w:sz="0" w:space="0" w:color="auto"/>
          </w:divBdr>
        </w:div>
        <w:div w:id="2133985302">
          <w:marLeft w:val="640"/>
          <w:marRight w:val="0"/>
          <w:marTop w:val="0"/>
          <w:marBottom w:val="0"/>
          <w:divBdr>
            <w:top w:val="none" w:sz="0" w:space="0" w:color="auto"/>
            <w:left w:val="none" w:sz="0" w:space="0" w:color="auto"/>
            <w:bottom w:val="none" w:sz="0" w:space="0" w:color="auto"/>
            <w:right w:val="none" w:sz="0" w:space="0" w:color="auto"/>
          </w:divBdr>
        </w:div>
      </w:divsChild>
    </w:div>
    <w:div w:id="1647661327">
      <w:bodyDiv w:val="1"/>
      <w:marLeft w:val="0"/>
      <w:marRight w:val="0"/>
      <w:marTop w:val="0"/>
      <w:marBottom w:val="0"/>
      <w:divBdr>
        <w:top w:val="none" w:sz="0" w:space="0" w:color="auto"/>
        <w:left w:val="none" w:sz="0" w:space="0" w:color="auto"/>
        <w:bottom w:val="none" w:sz="0" w:space="0" w:color="auto"/>
        <w:right w:val="none" w:sz="0" w:space="0" w:color="auto"/>
      </w:divBdr>
    </w:div>
    <w:div w:id="1650477733">
      <w:bodyDiv w:val="1"/>
      <w:marLeft w:val="0"/>
      <w:marRight w:val="0"/>
      <w:marTop w:val="0"/>
      <w:marBottom w:val="0"/>
      <w:divBdr>
        <w:top w:val="none" w:sz="0" w:space="0" w:color="auto"/>
        <w:left w:val="none" w:sz="0" w:space="0" w:color="auto"/>
        <w:bottom w:val="none" w:sz="0" w:space="0" w:color="auto"/>
        <w:right w:val="none" w:sz="0" w:space="0" w:color="auto"/>
      </w:divBdr>
    </w:div>
    <w:div w:id="1653556015">
      <w:bodyDiv w:val="1"/>
      <w:marLeft w:val="0"/>
      <w:marRight w:val="0"/>
      <w:marTop w:val="0"/>
      <w:marBottom w:val="0"/>
      <w:divBdr>
        <w:top w:val="none" w:sz="0" w:space="0" w:color="auto"/>
        <w:left w:val="none" w:sz="0" w:space="0" w:color="auto"/>
        <w:bottom w:val="none" w:sz="0" w:space="0" w:color="auto"/>
        <w:right w:val="none" w:sz="0" w:space="0" w:color="auto"/>
      </w:divBdr>
    </w:div>
    <w:div w:id="1655909397">
      <w:bodyDiv w:val="1"/>
      <w:marLeft w:val="0"/>
      <w:marRight w:val="0"/>
      <w:marTop w:val="0"/>
      <w:marBottom w:val="0"/>
      <w:divBdr>
        <w:top w:val="none" w:sz="0" w:space="0" w:color="auto"/>
        <w:left w:val="none" w:sz="0" w:space="0" w:color="auto"/>
        <w:bottom w:val="none" w:sz="0" w:space="0" w:color="auto"/>
        <w:right w:val="none" w:sz="0" w:space="0" w:color="auto"/>
      </w:divBdr>
    </w:div>
    <w:div w:id="1660499952">
      <w:bodyDiv w:val="1"/>
      <w:marLeft w:val="0"/>
      <w:marRight w:val="0"/>
      <w:marTop w:val="0"/>
      <w:marBottom w:val="0"/>
      <w:divBdr>
        <w:top w:val="none" w:sz="0" w:space="0" w:color="auto"/>
        <w:left w:val="none" w:sz="0" w:space="0" w:color="auto"/>
        <w:bottom w:val="none" w:sz="0" w:space="0" w:color="auto"/>
        <w:right w:val="none" w:sz="0" w:space="0" w:color="auto"/>
      </w:divBdr>
    </w:div>
    <w:div w:id="1661885288">
      <w:bodyDiv w:val="1"/>
      <w:marLeft w:val="0"/>
      <w:marRight w:val="0"/>
      <w:marTop w:val="0"/>
      <w:marBottom w:val="0"/>
      <w:divBdr>
        <w:top w:val="none" w:sz="0" w:space="0" w:color="auto"/>
        <w:left w:val="none" w:sz="0" w:space="0" w:color="auto"/>
        <w:bottom w:val="none" w:sz="0" w:space="0" w:color="auto"/>
        <w:right w:val="none" w:sz="0" w:space="0" w:color="auto"/>
      </w:divBdr>
    </w:div>
    <w:div w:id="1673607066">
      <w:bodyDiv w:val="1"/>
      <w:marLeft w:val="0"/>
      <w:marRight w:val="0"/>
      <w:marTop w:val="0"/>
      <w:marBottom w:val="0"/>
      <w:divBdr>
        <w:top w:val="none" w:sz="0" w:space="0" w:color="auto"/>
        <w:left w:val="none" w:sz="0" w:space="0" w:color="auto"/>
        <w:bottom w:val="none" w:sz="0" w:space="0" w:color="auto"/>
        <w:right w:val="none" w:sz="0" w:space="0" w:color="auto"/>
      </w:divBdr>
    </w:div>
    <w:div w:id="1682583882">
      <w:bodyDiv w:val="1"/>
      <w:marLeft w:val="0"/>
      <w:marRight w:val="0"/>
      <w:marTop w:val="0"/>
      <w:marBottom w:val="0"/>
      <w:divBdr>
        <w:top w:val="none" w:sz="0" w:space="0" w:color="auto"/>
        <w:left w:val="none" w:sz="0" w:space="0" w:color="auto"/>
        <w:bottom w:val="none" w:sz="0" w:space="0" w:color="auto"/>
        <w:right w:val="none" w:sz="0" w:space="0" w:color="auto"/>
      </w:divBdr>
    </w:div>
    <w:div w:id="1683701512">
      <w:bodyDiv w:val="1"/>
      <w:marLeft w:val="0"/>
      <w:marRight w:val="0"/>
      <w:marTop w:val="0"/>
      <w:marBottom w:val="0"/>
      <w:divBdr>
        <w:top w:val="none" w:sz="0" w:space="0" w:color="auto"/>
        <w:left w:val="none" w:sz="0" w:space="0" w:color="auto"/>
        <w:bottom w:val="none" w:sz="0" w:space="0" w:color="auto"/>
        <w:right w:val="none" w:sz="0" w:space="0" w:color="auto"/>
      </w:divBdr>
    </w:div>
    <w:div w:id="1683972129">
      <w:bodyDiv w:val="1"/>
      <w:marLeft w:val="0"/>
      <w:marRight w:val="0"/>
      <w:marTop w:val="0"/>
      <w:marBottom w:val="0"/>
      <w:divBdr>
        <w:top w:val="none" w:sz="0" w:space="0" w:color="auto"/>
        <w:left w:val="none" w:sz="0" w:space="0" w:color="auto"/>
        <w:bottom w:val="none" w:sz="0" w:space="0" w:color="auto"/>
        <w:right w:val="none" w:sz="0" w:space="0" w:color="auto"/>
      </w:divBdr>
      <w:divsChild>
        <w:div w:id="44137122">
          <w:marLeft w:val="480"/>
          <w:marRight w:val="0"/>
          <w:marTop w:val="0"/>
          <w:marBottom w:val="0"/>
          <w:divBdr>
            <w:top w:val="none" w:sz="0" w:space="0" w:color="auto"/>
            <w:left w:val="none" w:sz="0" w:space="0" w:color="auto"/>
            <w:bottom w:val="none" w:sz="0" w:space="0" w:color="auto"/>
            <w:right w:val="none" w:sz="0" w:space="0" w:color="auto"/>
          </w:divBdr>
        </w:div>
        <w:div w:id="303050008">
          <w:marLeft w:val="480"/>
          <w:marRight w:val="0"/>
          <w:marTop w:val="0"/>
          <w:marBottom w:val="0"/>
          <w:divBdr>
            <w:top w:val="none" w:sz="0" w:space="0" w:color="auto"/>
            <w:left w:val="none" w:sz="0" w:space="0" w:color="auto"/>
            <w:bottom w:val="none" w:sz="0" w:space="0" w:color="auto"/>
            <w:right w:val="none" w:sz="0" w:space="0" w:color="auto"/>
          </w:divBdr>
        </w:div>
        <w:div w:id="403334217">
          <w:marLeft w:val="480"/>
          <w:marRight w:val="0"/>
          <w:marTop w:val="0"/>
          <w:marBottom w:val="0"/>
          <w:divBdr>
            <w:top w:val="none" w:sz="0" w:space="0" w:color="auto"/>
            <w:left w:val="none" w:sz="0" w:space="0" w:color="auto"/>
            <w:bottom w:val="none" w:sz="0" w:space="0" w:color="auto"/>
            <w:right w:val="none" w:sz="0" w:space="0" w:color="auto"/>
          </w:divBdr>
        </w:div>
        <w:div w:id="559899559">
          <w:marLeft w:val="480"/>
          <w:marRight w:val="0"/>
          <w:marTop w:val="0"/>
          <w:marBottom w:val="0"/>
          <w:divBdr>
            <w:top w:val="none" w:sz="0" w:space="0" w:color="auto"/>
            <w:left w:val="none" w:sz="0" w:space="0" w:color="auto"/>
            <w:bottom w:val="none" w:sz="0" w:space="0" w:color="auto"/>
            <w:right w:val="none" w:sz="0" w:space="0" w:color="auto"/>
          </w:divBdr>
        </w:div>
        <w:div w:id="1031763635">
          <w:marLeft w:val="480"/>
          <w:marRight w:val="0"/>
          <w:marTop w:val="0"/>
          <w:marBottom w:val="0"/>
          <w:divBdr>
            <w:top w:val="none" w:sz="0" w:space="0" w:color="auto"/>
            <w:left w:val="none" w:sz="0" w:space="0" w:color="auto"/>
            <w:bottom w:val="none" w:sz="0" w:space="0" w:color="auto"/>
            <w:right w:val="none" w:sz="0" w:space="0" w:color="auto"/>
          </w:divBdr>
        </w:div>
        <w:div w:id="1567109154">
          <w:marLeft w:val="480"/>
          <w:marRight w:val="0"/>
          <w:marTop w:val="0"/>
          <w:marBottom w:val="0"/>
          <w:divBdr>
            <w:top w:val="none" w:sz="0" w:space="0" w:color="auto"/>
            <w:left w:val="none" w:sz="0" w:space="0" w:color="auto"/>
            <w:bottom w:val="none" w:sz="0" w:space="0" w:color="auto"/>
            <w:right w:val="none" w:sz="0" w:space="0" w:color="auto"/>
          </w:divBdr>
        </w:div>
        <w:div w:id="1595279063">
          <w:marLeft w:val="480"/>
          <w:marRight w:val="0"/>
          <w:marTop w:val="0"/>
          <w:marBottom w:val="0"/>
          <w:divBdr>
            <w:top w:val="none" w:sz="0" w:space="0" w:color="auto"/>
            <w:left w:val="none" w:sz="0" w:space="0" w:color="auto"/>
            <w:bottom w:val="none" w:sz="0" w:space="0" w:color="auto"/>
            <w:right w:val="none" w:sz="0" w:space="0" w:color="auto"/>
          </w:divBdr>
        </w:div>
        <w:div w:id="1623222021">
          <w:marLeft w:val="480"/>
          <w:marRight w:val="0"/>
          <w:marTop w:val="0"/>
          <w:marBottom w:val="0"/>
          <w:divBdr>
            <w:top w:val="none" w:sz="0" w:space="0" w:color="auto"/>
            <w:left w:val="none" w:sz="0" w:space="0" w:color="auto"/>
            <w:bottom w:val="none" w:sz="0" w:space="0" w:color="auto"/>
            <w:right w:val="none" w:sz="0" w:space="0" w:color="auto"/>
          </w:divBdr>
        </w:div>
        <w:div w:id="1731726904">
          <w:marLeft w:val="480"/>
          <w:marRight w:val="0"/>
          <w:marTop w:val="0"/>
          <w:marBottom w:val="0"/>
          <w:divBdr>
            <w:top w:val="none" w:sz="0" w:space="0" w:color="auto"/>
            <w:left w:val="none" w:sz="0" w:space="0" w:color="auto"/>
            <w:bottom w:val="none" w:sz="0" w:space="0" w:color="auto"/>
            <w:right w:val="none" w:sz="0" w:space="0" w:color="auto"/>
          </w:divBdr>
        </w:div>
        <w:div w:id="1732996213">
          <w:marLeft w:val="480"/>
          <w:marRight w:val="0"/>
          <w:marTop w:val="0"/>
          <w:marBottom w:val="0"/>
          <w:divBdr>
            <w:top w:val="none" w:sz="0" w:space="0" w:color="auto"/>
            <w:left w:val="none" w:sz="0" w:space="0" w:color="auto"/>
            <w:bottom w:val="none" w:sz="0" w:space="0" w:color="auto"/>
            <w:right w:val="none" w:sz="0" w:space="0" w:color="auto"/>
          </w:divBdr>
        </w:div>
        <w:div w:id="1944729294">
          <w:marLeft w:val="480"/>
          <w:marRight w:val="0"/>
          <w:marTop w:val="0"/>
          <w:marBottom w:val="0"/>
          <w:divBdr>
            <w:top w:val="none" w:sz="0" w:space="0" w:color="auto"/>
            <w:left w:val="none" w:sz="0" w:space="0" w:color="auto"/>
            <w:bottom w:val="none" w:sz="0" w:space="0" w:color="auto"/>
            <w:right w:val="none" w:sz="0" w:space="0" w:color="auto"/>
          </w:divBdr>
        </w:div>
      </w:divsChild>
    </w:div>
    <w:div w:id="1684236700">
      <w:bodyDiv w:val="1"/>
      <w:marLeft w:val="0"/>
      <w:marRight w:val="0"/>
      <w:marTop w:val="0"/>
      <w:marBottom w:val="0"/>
      <w:divBdr>
        <w:top w:val="none" w:sz="0" w:space="0" w:color="auto"/>
        <w:left w:val="none" w:sz="0" w:space="0" w:color="auto"/>
        <w:bottom w:val="none" w:sz="0" w:space="0" w:color="auto"/>
        <w:right w:val="none" w:sz="0" w:space="0" w:color="auto"/>
      </w:divBdr>
    </w:div>
    <w:div w:id="1684242039">
      <w:bodyDiv w:val="1"/>
      <w:marLeft w:val="0"/>
      <w:marRight w:val="0"/>
      <w:marTop w:val="0"/>
      <w:marBottom w:val="0"/>
      <w:divBdr>
        <w:top w:val="none" w:sz="0" w:space="0" w:color="auto"/>
        <w:left w:val="none" w:sz="0" w:space="0" w:color="auto"/>
        <w:bottom w:val="none" w:sz="0" w:space="0" w:color="auto"/>
        <w:right w:val="none" w:sz="0" w:space="0" w:color="auto"/>
      </w:divBdr>
    </w:div>
    <w:div w:id="1693072787">
      <w:bodyDiv w:val="1"/>
      <w:marLeft w:val="0"/>
      <w:marRight w:val="0"/>
      <w:marTop w:val="0"/>
      <w:marBottom w:val="0"/>
      <w:divBdr>
        <w:top w:val="none" w:sz="0" w:space="0" w:color="auto"/>
        <w:left w:val="none" w:sz="0" w:space="0" w:color="auto"/>
        <w:bottom w:val="none" w:sz="0" w:space="0" w:color="auto"/>
        <w:right w:val="none" w:sz="0" w:space="0" w:color="auto"/>
      </w:divBdr>
    </w:div>
    <w:div w:id="1694307339">
      <w:bodyDiv w:val="1"/>
      <w:marLeft w:val="0"/>
      <w:marRight w:val="0"/>
      <w:marTop w:val="0"/>
      <w:marBottom w:val="0"/>
      <w:divBdr>
        <w:top w:val="none" w:sz="0" w:space="0" w:color="auto"/>
        <w:left w:val="none" w:sz="0" w:space="0" w:color="auto"/>
        <w:bottom w:val="none" w:sz="0" w:space="0" w:color="auto"/>
        <w:right w:val="none" w:sz="0" w:space="0" w:color="auto"/>
      </w:divBdr>
    </w:div>
    <w:div w:id="1697998685">
      <w:bodyDiv w:val="1"/>
      <w:marLeft w:val="0"/>
      <w:marRight w:val="0"/>
      <w:marTop w:val="0"/>
      <w:marBottom w:val="0"/>
      <w:divBdr>
        <w:top w:val="none" w:sz="0" w:space="0" w:color="auto"/>
        <w:left w:val="none" w:sz="0" w:space="0" w:color="auto"/>
        <w:bottom w:val="none" w:sz="0" w:space="0" w:color="auto"/>
        <w:right w:val="none" w:sz="0" w:space="0" w:color="auto"/>
      </w:divBdr>
    </w:div>
    <w:div w:id="1704017596">
      <w:bodyDiv w:val="1"/>
      <w:marLeft w:val="0"/>
      <w:marRight w:val="0"/>
      <w:marTop w:val="0"/>
      <w:marBottom w:val="0"/>
      <w:divBdr>
        <w:top w:val="none" w:sz="0" w:space="0" w:color="auto"/>
        <w:left w:val="none" w:sz="0" w:space="0" w:color="auto"/>
        <w:bottom w:val="none" w:sz="0" w:space="0" w:color="auto"/>
        <w:right w:val="none" w:sz="0" w:space="0" w:color="auto"/>
      </w:divBdr>
    </w:div>
    <w:div w:id="1707559059">
      <w:bodyDiv w:val="1"/>
      <w:marLeft w:val="0"/>
      <w:marRight w:val="0"/>
      <w:marTop w:val="0"/>
      <w:marBottom w:val="0"/>
      <w:divBdr>
        <w:top w:val="none" w:sz="0" w:space="0" w:color="auto"/>
        <w:left w:val="none" w:sz="0" w:space="0" w:color="auto"/>
        <w:bottom w:val="none" w:sz="0" w:space="0" w:color="auto"/>
        <w:right w:val="none" w:sz="0" w:space="0" w:color="auto"/>
      </w:divBdr>
      <w:divsChild>
        <w:div w:id="224799887">
          <w:marLeft w:val="480"/>
          <w:marRight w:val="0"/>
          <w:marTop w:val="0"/>
          <w:marBottom w:val="0"/>
          <w:divBdr>
            <w:top w:val="none" w:sz="0" w:space="0" w:color="auto"/>
            <w:left w:val="none" w:sz="0" w:space="0" w:color="auto"/>
            <w:bottom w:val="none" w:sz="0" w:space="0" w:color="auto"/>
            <w:right w:val="none" w:sz="0" w:space="0" w:color="auto"/>
          </w:divBdr>
        </w:div>
        <w:div w:id="427779317">
          <w:marLeft w:val="480"/>
          <w:marRight w:val="0"/>
          <w:marTop w:val="0"/>
          <w:marBottom w:val="0"/>
          <w:divBdr>
            <w:top w:val="none" w:sz="0" w:space="0" w:color="auto"/>
            <w:left w:val="none" w:sz="0" w:space="0" w:color="auto"/>
            <w:bottom w:val="none" w:sz="0" w:space="0" w:color="auto"/>
            <w:right w:val="none" w:sz="0" w:space="0" w:color="auto"/>
          </w:divBdr>
        </w:div>
        <w:div w:id="736172988">
          <w:marLeft w:val="480"/>
          <w:marRight w:val="0"/>
          <w:marTop w:val="0"/>
          <w:marBottom w:val="0"/>
          <w:divBdr>
            <w:top w:val="none" w:sz="0" w:space="0" w:color="auto"/>
            <w:left w:val="none" w:sz="0" w:space="0" w:color="auto"/>
            <w:bottom w:val="none" w:sz="0" w:space="0" w:color="auto"/>
            <w:right w:val="none" w:sz="0" w:space="0" w:color="auto"/>
          </w:divBdr>
        </w:div>
        <w:div w:id="1046757478">
          <w:marLeft w:val="480"/>
          <w:marRight w:val="0"/>
          <w:marTop w:val="0"/>
          <w:marBottom w:val="0"/>
          <w:divBdr>
            <w:top w:val="none" w:sz="0" w:space="0" w:color="auto"/>
            <w:left w:val="none" w:sz="0" w:space="0" w:color="auto"/>
            <w:bottom w:val="none" w:sz="0" w:space="0" w:color="auto"/>
            <w:right w:val="none" w:sz="0" w:space="0" w:color="auto"/>
          </w:divBdr>
        </w:div>
        <w:div w:id="1859928181">
          <w:marLeft w:val="480"/>
          <w:marRight w:val="0"/>
          <w:marTop w:val="0"/>
          <w:marBottom w:val="0"/>
          <w:divBdr>
            <w:top w:val="none" w:sz="0" w:space="0" w:color="auto"/>
            <w:left w:val="none" w:sz="0" w:space="0" w:color="auto"/>
            <w:bottom w:val="none" w:sz="0" w:space="0" w:color="auto"/>
            <w:right w:val="none" w:sz="0" w:space="0" w:color="auto"/>
          </w:divBdr>
        </w:div>
      </w:divsChild>
    </w:div>
    <w:div w:id="1710229422">
      <w:bodyDiv w:val="1"/>
      <w:marLeft w:val="0"/>
      <w:marRight w:val="0"/>
      <w:marTop w:val="0"/>
      <w:marBottom w:val="0"/>
      <w:divBdr>
        <w:top w:val="none" w:sz="0" w:space="0" w:color="auto"/>
        <w:left w:val="none" w:sz="0" w:space="0" w:color="auto"/>
        <w:bottom w:val="none" w:sz="0" w:space="0" w:color="auto"/>
        <w:right w:val="none" w:sz="0" w:space="0" w:color="auto"/>
      </w:divBdr>
      <w:divsChild>
        <w:div w:id="67192383">
          <w:marLeft w:val="640"/>
          <w:marRight w:val="0"/>
          <w:marTop w:val="0"/>
          <w:marBottom w:val="0"/>
          <w:divBdr>
            <w:top w:val="none" w:sz="0" w:space="0" w:color="auto"/>
            <w:left w:val="none" w:sz="0" w:space="0" w:color="auto"/>
            <w:bottom w:val="none" w:sz="0" w:space="0" w:color="auto"/>
            <w:right w:val="none" w:sz="0" w:space="0" w:color="auto"/>
          </w:divBdr>
        </w:div>
        <w:div w:id="392696712">
          <w:marLeft w:val="640"/>
          <w:marRight w:val="0"/>
          <w:marTop w:val="0"/>
          <w:marBottom w:val="0"/>
          <w:divBdr>
            <w:top w:val="none" w:sz="0" w:space="0" w:color="auto"/>
            <w:left w:val="none" w:sz="0" w:space="0" w:color="auto"/>
            <w:bottom w:val="none" w:sz="0" w:space="0" w:color="auto"/>
            <w:right w:val="none" w:sz="0" w:space="0" w:color="auto"/>
          </w:divBdr>
        </w:div>
        <w:div w:id="419638490">
          <w:marLeft w:val="640"/>
          <w:marRight w:val="0"/>
          <w:marTop w:val="0"/>
          <w:marBottom w:val="0"/>
          <w:divBdr>
            <w:top w:val="none" w:sz="0" w:space="0" w:color="auto"/>
            <w:left w:val="none" w:sz="0" w:space="0" w:color="auto"/>
            <w:bottom w:val="none" w:sz="0" w:space="0" w:color="auto"/>
            <w:right w:val="none" w:sz="0" w:space="0" w:color="auto"/>
          </w:divBdr>
        </w:div>
        <w:div w:id="507477638">
          <w:marLeft w:val="640"/>
          <w:marRight w:val="0"/>
          <w:marTop w:val="0"/>
          <w:marBottom w:val="0"/>
          <w:divBdr>
            <w:top w:val="none" w:sz="0" w:space="0" w:color="auto"/>
            <w:left w:val="none" w:sz="0" w:space="0" w:color="auto"/>
            <w:bottom w:val="none" w:sz="0" w:space="0" w:color="auto"/>
            <w:right w:val="none" w:sz="0" w:space="0" w:color="auto"/>
          </w:divBdr>
        </w:div>
        <w:div w:id="820192605">
          <w:marLeft w:val="640"/>
          <w:marRight w:val="0"/>
          <w:marTop w:val="0"/>
          <w:marBottom w:val="0"/>
          <w:divBdr>
            <w:top w:val="none" w:sz="0" w:space="0" w:color="auto"/>
            <w:left w:val="none" w:sz="0" w:space="0" w:color="auto"/>
            <w:bottom w:val="none" w:sz="0" w:space="0" w:color="auto"/>
            <w:right w:val="none" w:sz="0" w:space="0" w:color="auto"/>
          </w:divBdr>
        </w:div>
        <w:div w:id="1430345156">
          <w:marLeft w:val="640"/>
          <w:marRight w:val="0"/>
          <w:marTop w:val="0"/>
          <w:marBottom w:val="0"/>
          <w:divBdr>
            <w:top w:val="none" w:sz="0" w:space="0" w:color="auto"/>
            <w:left w:val="none" w:sz="0" w:space="0" w:color="auto"/>
            <w:bottom w:val="none" w:sz="0" w:space="0" w:color="auto"/>
            <w:right w:val="none" w:sz="0" w:space="0" w:color="auto"/>
          </w:divBdr>
        </w:div>
        <w:div w:id="1458790598">
          <w:marLeft w:val="640"/>
          <w:marRight w:val="0"/>
          <w:marTop w:val="0"/>
          <w:marBottom w:val="0"/>
          <w:divBdr>
            <w:top w:val="none" w:sz="0" w:space="0" w:color="auto"/>
            <w:left w:val="none" w:sz="0" w:space="0" w:color="auto"/>
            <w:bottom w:val="none" w:sz="0" w:space="0" w:color="auto"/>
            <w:right w:val="none" w:sz="0" w:space="0" w:color="auto"/>
          </w:divBdr>
        </w:div>
        <w:div w:id="1500345640">
          <w:marLeft w:val="640"/>
          <w:marRight w:val="0"/>
          <w:marTop w:val="0"/>
          <w:marBottom w:val="0"/>
          <w:divBdr>
            <w:top w:val="none" w:sz="0" w:space="0" w:color="auto"/>
            <w:left w:val="none" w:sz="0" w:space="0" w:color="auto"/>
            <w:bottom w:val="none" w:sz="0" w:space="0" w:color="auto"/>
            <w:right w:val="none" w:sz="0" w:space="0" w:color="auto"/>
          </w:divBdr>
        </w:div>
        <w:div w:id="1568568300">
          <w:marLeft w:val="640"/>
          <w:marRight w:val="0"/>
          <w:marTop w:val="0"/>
          <w:marBottom w:val="0"/>
          <w:divBdr>
            <w:top w:val="none" w:sz="0" w:space="0" w:color="auto"/>
            <w:left w:val="none" w:sz="0" w:space="0" w:color="auto"/>
            <w:bottom w:val="none" w:sz="0" w:space="0" w:color="auto"/>
            <w:right w:val="none" w:sz="0" w:space="0" w:color="auto"/>
          </w:divBdr>
        </w:div>
        <w:div w:id="1749838699">
          <w:marLeft w:val="640"/>
          <w:marRight w:val="0"/>
          <w:marTop w:val="0"/>
          <w:marBottom w:val="0"/>
          <w:divBdr>
            <w:top w:val="none" w:sz="0" w:space="0" w:color="auto"/>
            <w:left w:val="none" w:sz="0" w:space="0" w:color="auto"/>
            <w:bottom w:val="none" w:sz="0" w:space="0" w:color="auto"/>
            <w:right w:val="none" w:sz="0" w:space="0" w:color="auto"/>
          </w:divBdr>
        </w:div>
        <w:div w:id="1806047156">
          <w:marLeft w:val="640"/>
          <w:marRight w:val="0"/>
          <w:marTop w:val="0"/>
          <w:marBottom w:val="0"/>
          <w:divBdr>
            <w:top w:val="none" w:sz="0" w:space="0" w:color="auto"/>
            <w:left w:val="none" w:sz="0" w:space="0" w:color="auto"/>
            <w:bottom w:val="none" w:sz="0" w:space="0" w:color="auto"/>
            <w:right w:val="none" w:sz="0" w:space="0" w:color="auto"/>
          </w:divBdr>
        </w:div>
        <w:div w:id="1856991505">
          <w:marLeft w:val="640"/>
          <w:marRight w:val="0"/>
          <w:marTop w:val="0"/>
          <w:marBottom w:val="0"/>
          <w:divBdr>
            <w:top w:val="none" w:sz="0" w:space="0" w:color="auto"/>
            <w:left w:val="none" w:sz="0" w:space="0" w:color="auto"/>
            <w:bottom w:val="none" w:sz="0" w:space="0" w:color="auto"/>
            <w:right w:val="none" w:sz="0" w:space="0" w:color="auto"/>
          </w:divBdr>
        </w:div>
        <w:div w:id="1929197151">
          <w:marLeft w:val="640"/>
          <w:marRight w:val="0"/>
          <w:marTop w:val="0"/>
          <w:marBottom w:val="0"/>
          <w:divBdr>
            <w:top w:val="none" w:sz="0" w:space="0" w:color="auto"/>
            <w:left w:val="none" w:sz="0" w:space="0" w:color="auto"/>
            <w:bottom w:val="none" w:sz="0" w:space="0" w:color="auto"/>
            <w:right w:val="none" w:sz="0" w:space="0" w:color="auto"/>
          </w:divBdr>
        </w:div>
      </w:divsChild>
    </w:div>
    <w:div w:id="1711346678">
      <w:bodyDiv w:val="1"/>
      <w:marLeft w:val="0"/>
      <w:marRight w:val="0"/>
      <w:marTop w:val="0"/>
      <w:marBottom w:val="0"/>
      <w:divBdr>
        <w:top w:val="none" w:sz="0" w:space="0" w:color="auto"/>
        <w:left w:val="none" w:sz="0" w:space="0" w:color="auto"/>
        <w:bottom w:val="none" w:sz="0" w:space="0" w:color="auto"/>
        <w:right w:val="none" w:sz="0" w:space="0" w:color="auto"/>
      </w:divBdr>
      <w:divsChild>
        <w:div w:id="363529112">
          <w:marLeft w:val="640"/>
          <w:marRight w:val="0"/>
          <w:marTop w:val="0"/>
          <w:marBottom w:val="0"/>
          <w:divBdr>
            <w:top w:val="none" w:sz="0" w:space="0" w:color="auto"/>
            <w:left w:val="none" w:sz="0" w:space="0" w:color="auto"/>
            <w:bottom w:val="none" w:sz="0" w:space="0" w:color="auto"/>
            <w:right w:val="none" w:sz="0" w:space="0" w:color="auto"/>
          </w:divBdr>
        </w:div>
        <w:div w:id="686949199">
          <w:marLeft w:val="640"/>
          <w:marRight w:val="0"/>
          <w:marTop w:val="0"/>
          <w:marBottom w:val="0"/>
          <w:divBdr>
            <w:top w:val="none" w:sz="0" w:space="0" w:color="auto"/>
            <w:left w:val="none" w:sz="0" w:space="0" w:color="auto"/>
            <w:bottom w:val="none" w:sz="0" w:space="0" w:color="auto"/>
            <w:right w:val="none" w:sz="0" w:space="0" w:color="auto"/>
          </w:divBdr>
        </w:div>
        <w:div w:id="709496405">
          <w:marLeft w:val="640"/>
          <w:marRight w:val="0"/>
          <w:marTop w:val="0"/>
          <w:marBottom w:val="0"/>
          <w:divBdr>
            <w:top w:val="none" w:sz="0" w:space="0" w:color="auto"/>
            <w:left w:val="none" w:sz="0" w:space="0" w:color="auto"/>
            <w:bottom w:val="none" w:sz="0" w:space="0" w:color="auto"/>
            <w:right w:val="none" w:sz="0" w:space="0" w:color="auto"/>
          </w:divBdr>
        </w:div>
        <w:div w:id="743648382">
          <w:marLeft w:val="640"/>
          <w:marRight w:val="0"/>
          <w:marTop w:val="0"/>
          <w:marBottom w:val="0"/>
          <w:divBdr>
            <w:top w:val="none" w:sz="0" w:space="0" w:color="auto"/>
            <w:left w:val="none" w:sz="0" w:space="0" w:color="auto"/>
            <w:bottom w:val="none" w:sz="0" w:space="0" w:color="auto"/>
            <w:right w:val="none" w:sz="0" w:space="0" w:color="auto"/>
          </w:divBdr>
        </w:div>
        <w:div w:id="1339891901">
          <w:marLeft w:val="640"/>
          <w:marRight w:val="0"/>
          <w:marTop w:val="0"/>
          <w:marBottom w:val="0"/>
          <w:divBdr>
            <w:top w:val="none" w:sz="0" w:space="0" w:color="auto"/>
            <w:left w:val="none" w:sz="0" w:space="0" w:color="auto"/>
            <w:bottom w:val="none" w:sz="0" w:space="0" w:color="auto"/>
            <w:right w:val="none" w:sz="0" w:space="0" w:color="auto"/>
          </w:divBdr>
        </w:div>
        <w:div w:id="1448887479">
          <w:marLeft w:val="640"/>
          <w:marRight w:val="0"/>
          <w:marTop w:val="0"/>
          <w:marBottom w:val="0"/>
          <w:divBdr>
            <w:top w:val="none" w:sz="0" w:space="0" w:color="auto"/>
            <w:left w:val="none" w:sz="0" w:space="0" w:color="auto"/>
            <w:bottom w:val="none" w:sz="0" w:space="0" w:color="auto"/>
            <w:right w:val="none" w:sz="0" w:space="0" w:color="auto"/>
          </w:divBdr>
        </w:div>
        <w:div w:id="1776054018">
          <w:marLeft w:val="640"/>
          <w:marRight w:val="0"/>
          <w:marTop w:val="0"/>
          <w:marBottom w:val="0"/>
          <w:divBdr>
            <w:top w:val="none" w:sz="0" w:space="0" w:color="auto"/>
            <w:left w:val="none" w:sz="0" w:space="0" w:color="auto"/>
            <w:bottom w:val="none" w:sz="0" w:space="0" w:color="auto"/>
            <w:right w:val="none" w:sz="0" w:space="0" w:color="auto"/>
          </w:divBdr>
        </w:div>
        <w:div w:id="1784688983">
          <w:marLeft w:val="640"/>
          <w:marRight w:val="0"/>
          <w:marTop w:val="0"/>
          <w:marBottom w:val="0"/>
          <w:divBdr>
            <w:top w:val="none" w:sz="0" w:space="0" w:color="auto"/>
            <w:left w:val="none" w:sz="0" w:space="0" w:color="auto"/>
            <w:bottom w:val="none" w:sz="0" w:space="0" w:color="auto"/>
            <w:right w:val="none" w:sz="0" w:space="0" w:color="auto"/>
          </w:divBdr>
        </w:div>
        <w:div w:id="1879005486">
          <w:marLeft w:val="640"/>
          <w:marRight w:val="0"/>
          <w:marTop w:val="0"/>
          <w:marBottom w:val="0"/>
          <w:divBdr>
            <w:top w:val="none" w:sz="0" w:space="0" w:color="auto"/>
            <w:left w:val="none" w:sz="0" w:space="0" w:color="auto"/>
            <w:bottom w:val="none" w:sz="0" w:space="0" w:color="auto"/>
            <w:right w:val="none" w:sz="0" w:space="0" w:color="auto"/>
          </w:divBdr>
        </w:div>
        <w:div w:id="1897008230">
          <w:marLeft w:val="640"/>
          <w:marRight w:val="0"/>
          <w:marTop w:val="0"/>
          <w:marBottom w:val="0"/>
          <w:divBdr>
            <w:top w:val="none" w:sz="0" w:space="0" w:color="auto"/>
            <w:left w:val="none" w:sz="0" w:space="0" w:color="auto"/>
            <w:bottom w:val="none" w:sz="0" w:space="0" w:color="auto"/>
            <w:right w:val="none" w:sz="0" w:space="0" w:color="auto"/>
          </w:divBdr>
        </w:div>
        <w:div w:id="1981416715">
          <w:marLeft w:val="640"/>
          <w:marRight w:val="0"/>
          <w:marTop w:val="0"/>
          <w:marBottom w:val="0"/>
          <w:divBdr>
            <w:top w:val="none" w:sz="0" w:space="0" w:color="auto"/>
            <w:left w:val="none" w:sz="0" w:space="0" w:color="auto"/>
            <w:bottom w:val="none" w:sz="0" w:space="0" w:color="auto"/>
            <w:right w:val="none" w:sz="0" w:space="0" w:color="auto"/>
          </w:divBdr>
        </w:div>
        <w:div w:id="1987077662">
          <w:marLeft w:val="640"/>
          <w:marRight w:val="0"/>
          <w:marTop w:val="0"/>
          <w:marBottom w:val="0"/>
          <w:divBdr>
            <w:top w:val="none" w:sz="0" w:space="0" w:color="auto"/>
            <w:left w:val="none" w:sz="0" w:space="0" w:color="auto"/>
            <w:bottom w:val="none" w:sz="0" w:space="0" w:color="auto"/>
            <w:right w:val="none" w:sz="0" w:space="0" w:color="auto"/>
          </w:divBdr>
        </w:div>
      </w:divsChild>
    </w:div>
    <w:div w:id="1717001042">
      <w:bodyDiv w:val="1"/>
      <w:marLeft w:val="0"/>
      <w:marRight w:val="0"/>
      <w:marTop w:val="0"/>
      <w:marBottom w:val="0"/>
      <w:divBdr>
        <w:top w:val="none" w:sz="0" w:space="0" w:color="auto"/>
        <w:left w:val="none" w:sz="0" w:space="0" w:color="auto"/>
        <w:bottom w:val="none" w:sz="0" w:space="0" w:color="auto"/>
        <w:right w:val="none" w:sz="0" w:space="0" w:color="auto"/>
      </w:divBdr>
    </w:div>
    <w:div w:id="1723367141">
      <w:bodyDiv w:val="1"/>
      <w:marLeft w:val="0"/>
      <w:marRight w:val="0"/>
      <w:marTop w:val="0"/>
      <w:marBottom w:val="0"/>
      <w:divBdr>
        <w:top w:val="none" w:sz="0" w:space="0" w:color="auto"/>
        <w:left w:val="none" w:sz="0" w:space="0" w:color="auto"/>
        <w:bottom w:val="none" w:sz="0" w:space="0" w:color="auto"/>
        <w:right w:val="none" w:sz="0" w:space="0" w:color="auto"/>
      </w:divBdr>
    </w:div>
    <w:div w:id="1723748875">
      <w:bodyDiv w:val="1"/>
      <w:marLeft w:val="0"/>
      <w:marRight w:val="0"/>
      <w:marTop w:val="0"/>
      <w:marBottom w:val="0"/>
      <w:divBdr>
        <w:top w:val="none" w:sz="0" w:space="0" w:color="auto"/>
        <w:left w:val="none" w:sz="0" w:space="0" w:color="auto"/>
        <w:bottom w:val="none" w:sz="0" w:space="0" w:color="auto"/>
        <w:right w:val="none" w:sz="0" w:space="0" w:color="auto"/>
      </w:divBdr>
    </w:div>
    <w:div w:id="1727072772">
      <w:bodyDiv w:val="1"/>
      <w:marLeft w:val="0"/>
      <w:marRight w:val="0"/>
      <w:marTop w:val="0"/>
      <w:marBottom w:val="0"/>
      <w:divBdr>
        <w:top w:val="none" w:sz="0" w:space="0" w:color="auto"/>
        <w:left w:val="none" w:sz="0" w:space="0" w:color="auto"/>
        <w:bottom w:val="none" w:sz="0" w:space="0" w:color="auto"/>
        <w:right w:val="none" w:sz="0" w:space="0" w:color="auto"/>
      </w:divBdr>
    </w:div>
    <w:div w:id="1728331787">
      <w:bodyDiv w:val="1"/>
      <w:marLeft w:val="0"/>
      <w:marRight w:val="0"/>
      <w:marTop w:val="0"/>
      <w:marBottom w:val="0"/>
      <w:divBdr>
        <w:top w:val="none" w:sz="0" w:space="0" w:color="auto"/>
        <w:left w:val="none" w:sz="0" w:space="0" w:color="auto"/>
        <w:bottom w:val="none" w:sz="0" w:space="0" w:color="auto"/>
        <w:right w:val="none" w:sz="0" w:space="0" w:color="auto"/>
      </w:divBdr>
    </w:div>
    <w:div w:id="1731730723">
      <w:bodyDiv w:val="1"/>
      <w:marLeft w:val="0"/>
      <w:marRight w:val="0"/>
      <w:marTop w:val="0"/>
      <w:marBottom w:val="0"/>
      <w:divBdr>
        <w:top w:val="none" w:sz="0" w:space="0" w:color="auto"/>
        <w:left w:val="none" w:sz="0" w:space="0" w:color="auto"/>
        <w:bottom w:val="none" w:sz="0" w:space="0" w:color="auto"/>
        <w:right w:val="none" w:sz="0" w:space="0" w:color="auto"/>
      </w:divBdr>
    </w:div>
    <w:div w:id="1733038365">
      <w:bodyDiv w:val="1"/>
      <w:marLeft w:val="0"/>
      <w:marRight w:val="0"/>
      <w:marTop w:val="0"/>
      <w:marBottom w:val="0"/>
      <w:divBdr>
        <w:top w:val="none" w:sz="0" w:space="0" w:color="auto"/>
        <w:left w:val="none" w:sz="0" w:space="0" w:color="auto"/>
        <w:bottom w:val="none" w:sz="0" w:space="0" w:color="auto"/>
        <w:right w:val="none" w:sz="0" w:space="0" w:color="auto"/>
      </w:divBdr>
    </w:div>
    <w:div w:id="1733307953">
      <w:bodyDiv w:val="1"/>
      <w:marLeft w:val="0"/>
      <w:marRight w:val="0"/>
      <w:marTop w:val="0"/>
      <w:marBottom w:val="0"/>
      <w:divBdr>
        <w:top w:val="none" w:sz="0" w:space="0" w:color="auto"/>
        <w:left w:val="none" w:sz="0" w:space="0" w:color="auto"/>
        <w:bottom w:val="none" w:sz="0" w:space="0" w:color="auto"/>
        <w:right w:val="none" w:sz="0" w:space="0" w:color="auto"/>
      </w:divBdr>
    </w:div>
    <w:div w:id="1735857287">
      <w:bodyDiv w:val="1"/>
      <w:marLeft w:val="0"/>
      <w:marRight w:val="0"/>
      <w:marTop w:val="0"/>
      <w:marBottom w:val="0"/>
      <w:divBdr>
        <w:top w:val="none" w:sz="0" w:space="0" w:color="auto"/>
        <w:left w:val="none" w:sz="0" w:space="0" w:color="auto"/>
        <w:bottom w:val="none" w:sz="0" w:space="0" w:color="auto"/>
        <w:right w:val="none" w:sz="0" w:space="0" w:color="auto"/>
      </w:divBdr>
      <w:divsChild>
        <w:div w:id="137112981">
          <w:marLeft w:val="640"/>
          <w:marRight w:val="0"/>
          <w:marTop w:val="0"/>
          <w:marBottom w:val="0"/>
          <w:divBdr>
            <w:top w:val="none" w:sz="0" w:space="0" w:color="auto"/>
            <w:left w:val="none" w:sz="0" w:space="0" w:color="auto"/>
            <w:bottom w:val="none" w:sz="0" w:space="0" w:color="auto"/>
            <w:right w:val="none" w:sz="0" w:space="0" w:color="auto"/>
          </w:divBdr>
        </w:div>
        <w:div w:id="223683844">
          <w:marLeft w:val="640"/>
          <w:marRight w:val="0"/>
          <w:marTop w:val="0"/>
          <w:marBottom w:val="0"/>
          <w:divBdr>
            <w:top w:val="none" w:sz="0" w:space="0" w:color="auto"/>
            <w:left w:val="none" w:sz="0" w:space="0" w:color="auto"/>
            <w:bottom w:val="none" w:sz="0" w:space="0" w:color="auto"/>
            <w:right w:val="none" w:sz="0" w:space="0" w:color="auto"/>
          </w:divBdr>
        </w:div>
        <w:div w:id="347103879">
          <w:marLeft w:val="640"/>
          <w:marRight w:val="0"/>
          <w:marTop w:val="0"/>
          <w:marBottom w:val="0"/>
          <w:divBdr>
            <w:top w:val="none" w:sz="0" w:space="0" w:color="auto"/>
            <w:left w:val="none" w:sz="0" w:space="0" w:color="auto"/>
            <w:bottom w:val="none" w:sz="0" w:space="0" w:color="auto"/>
            <w:right w:val="none" w:sz="0" w:space="0" w:color="auto"/>
          </w:divBdr>
        </w:div>
        <w:div w:id="891886144">
          <w:marLeft w:val="640"/>
          <w:marRight w:val="0"/>
          <w:marTop w:val="0"/>
          <w:marBottom w:val="0"/>
          <w:divBdr>
            <w:top w:val="none" w:sz="0" w:space="0" w:color="auto"/>
            <w:left w:val="none" w:sz="0" w:space="0" w:color="auto"/>
            <w:bottom w:val="none" w:sz="0" w:space="0" w:color="auto"/>
            <w:right w:val="none" w:sz="0" w:space="0" w:color="auto"/>
          </w:divBdr>
        </w:div>
        <w:div w:id="1054936251">
          <w:marLeft w:val="640"/>
          <w:marRight w:val="0"/>
          <w:marTop w:val="0"/>
          <w:marBottom w:val="0"/>
          <w:divBdr>
            <w:top w:val="none" w:sz="0" w:space="0" w:color="auto"/>
            <w:left w:val="none" w:sz="0" w:space="0" w:color="auto"/>
            <w:bottom w:val="none" w:sz="0" w:space="0" w:color="auto"/>
            <w:right w:val="none" w:sz="0" w:space="0" w:color="auto"/>
          </w:divBdr>
        </w:div>
        <w:div w:id="1207373583">
          <w:marLeft w:val="640"/>
          <w:marRight w:val="0"/>
          <w:marTop w:val="0"/>
          <w:marBottom w:val="0"/>
          <w:divBdr>
            <w:top w:val="none" w:sz="0" w:space="0" w:color="auto"/>
            <w:left w:val="none" w:sz="0" w:space="0" w:color="auto"/>
            <w:bottom w:val="none" w:sz="0" w:space="0" w:color="auto"/>
            <w:right w:val="none" w:sz="0" w:space="0" w:color="auto"/>
          </w:divBdr>
        </w:div>
        <w:div w:id="1279604617">
          <w:marLeft w:val="640"/>
          <w:marRight w:val="0"/>
          <w:marTop w:val="0"/>
          <w:marBottom w:val="0"/>
          <w:divBdr>
            <w:top w:val="none" w:sz="0" w:space="0" w:color="auto"/>
            <w:left w:val="none" w:sz="0" w:space="0" w:color="auto"/>
            <w:bottom w:val="none" w:sz="0" w:space="0" w:color="auto"/>
            <w:right w:val="none" w:sz="0" w:space="0" w:color="auto"/>
          </w:divBdr>
        </w:div>
        <w:div w:id="1523279117">
          <w:marLeft w:val="640"/>
          <w:marRight w:val="0"/>
          <w:marTop w:val="0"/>
          <w:marBottom w:val="0"/>
          <w:divBdr>
            <w:top w:val="none" w:sz="0" w:space="0" w:color="auto"/>
            <w:left w:val="none" w:sz="0" w:space="0" w:color="auto"/>
            <w:bottom w:val="none" w:sz="0" w:space="0" w:color="auto"/>
            <w:right w:val="none" w:sz="0" w:space="0" w:color="auto"/>
          </w:divBdr>
        </w:div>
        <w:div w:id="1523934981">
          <w:marLeft w:val="640"/>
          <w:marRight w:val="0"/>
          <w:marTop w:val="0"/>
          <w:marBottom w:val="0"/>
          <w:divBdr>
            <w:top w:val="none" w:sz="0" w:space="0" w:color="auto"/>
            <w:left w:val="none" w:sz="0" w:space="0" w:color="auto"/>
            <w:bottom w:val="none" w:sz="0" w:space="0" w:color="auto"/>
            <w:right w:val="none" w:sz="0" w:space="0" w:color="auto"/>
          </w:divBdr>
        </w:div>
        <w:div w:id="1586451124">
          <w:marLeft w:val="640"/>
          <w:marRight w:val="0"/>
          <w:marTop w:val="0"/>
          <w:marBottom w:val="0"/>
          <w:divBdr>
            <w:top w:val="none" w:sz="0" w:space="0" w:color="auto"/>
            <w:left w:val="none" w:sz="0" w:space="0" w:color="auto"/>
            <w:bottom w:val="none" w:sz="0" w:space="0" w:color="auto"/>
            <w:right w:val="none" w:sz="0" w:space="0" w:color="auto"/>
          </w:divBdr>
        </w:div>
        <w:div w:id="1899855330">
          <w:marLeft w:val="640"/>
          <w:marRight w:val="0"/>
          <w:marTop w:val="0"/>
          <w:marBottom w:val="0"/>
          <w:divBdr>
            <w:top w:val="none" w:sz="0" w:space="0" w:color="auto"/>
            <w:left w:val="none" w:sz="0" w:space="0" w:color="auto"/>
            <w:bottom w:val="none" w:sz="0" w:space="0" w:color="auto"/>
            <w:right w:val="none" w:sz="0" w:space="0" w:color="auto"/>
          </w:divBdr>
        </w:div>
        <w:div w:id="1992368609">
          <w:marLeft w:val="640"/>
          <w:marRight w:val="0"/>
          <w:marTop w:val="0"/>
          <w:marBottom w:val="0"/>
          <w:divBdr>
            <w:top w:val="none" w:sz="0" w:space="0" w:color="auto"/>
            <w:left w:val="none" w:sz="0" w:space="0" w:color="auto"/>
            <w:bottom w:val="none" w:sz="0" w:space="0" w:color="auto"/>
            <w:right w:val="none" w:sz="0" w:space="0" w:color="auto"/>
          </w:divBdr>
        </w:div>
      </w:divsChild>
    </w:div>
    <w:div w:id="1738897042">
      <w:bodyDiv w:val="1"/>
      <w:marLeft w:val="0"/>
      <w:marRight w:val="0"/>
      <w:marTop w:val="0"/>
      <w:marBottom w:val="0"/>
      <w:divBdr>
        <w:top w:val="none" w:sz="0" w:space="0" w:color="auto"/>
        <w:left w:val="none" w:sz="0" w:space="0" w:color="auto"/>
        <w:bottom w:val="none" w:sz="0" w:space="0" w:color="auto"/>
        <w:right w:val="none" w:sz="0" w:space="0" w:color="auto"/>
      </w:divBdr>
      <w:divsChild>
        <w:div w:id="1792895620">
          <w:marLeft w:val="480"/>
          <w:marRight w:val="0"/>
          <w:marTop w:val="0"/>
          <w:marBottom w:val="0"/>
          <w:divBdr>
            <w:top w:val="none" w:sz="0" w:space="0" w:color="auto"/>
            <w:left w:val="none" w:sz="0" w:space="0" w:color="auto"/>
            <w:bottom w:val="none" w:sz="0" w:space="0" w:color="auto"/>
            <w:right w:val="none" w:sz="0" w:space="0" w:color="auto"/>
          </w:divBdr>
        </w:div>
      </w:divsChild>
    </w:div>
    <w:div w:id="1744645966">
      <w:bodyDiv w:val="1"/>
      <w:marLeft w:val="0"/>
      <w:marRight w:val="0"/>
      <w:marTop w:val="0"/>
      <w:marBottom w:val="0"/>
      <w:divBdr>
        <w:top w:val="none" w:sz="0" w:space="0" w:color="auto"/>
        <w:left w:val="none" w:sz="0" w:space="0" w:color="auto"/>
        <w:bottom w:val="none" w:sz="0" w:space="0" w:color="auto"/>
        <w:right w:val="none" w:sz="0" w:space="0" w:color="auto"/>
      </w:divBdr>
    </w:div>
    <w:div w:id="1747918339">
      <w:bodyDiv w:val="1"/>
      <w:marLeft w:val="0"/>
      <w:marRight w:val="0"/>
      <w:marTop w:val="0"/>
      <w:marBottom w:val="0"/>
      <w:divBdr>
        <w:top w:val="none" w:sz="0" w:space="0" w:color="auto"/>
        <w:left w:val="none" w:sz="0" w:space="0" w:color="auto"/>
        <w:bottom w:val="none" w:sz="0" w:space="0" w:color="auto"/>
        <w:right w:val="none" w:sz="0" w:space="0" w:color="auto"/>
      </w:divBdr>
      <w:divsChild>
        <w:div w:id="522288942">
          <w:marLeft w:val="480"/>
          <w:marRight w:val="0"/>
          <w:marTop w:val="0"/>
          <w:marBottom w:val="0"/>
          <w:divBdr>
            <w:top w:val="none" w:sz="0" w:space="0" w:color="auto"/>
            <w:left w:val="none" w:sz="0" w:space="0" w:color="auto"/>
            <w:bottom w:val="none" w:sz="0" w:space="0" w:color="auto"/>
            <w:right w:val="none" w:sz="0" w:space="0" w:color="auto"/>
          </w:divBdr>
        </w:div>
        <w:div w:id="578101342">
          <w:marLeft w:val="480"/>
          <w:marRight w:val="0"/>
          <w:marTop w:val="0"/>
          <w:marBottom w:val="0"/>
          <w:divBdr>
            <w:top w:val="none" w:sz="0" w:space="0" w:color="auto"/>
            <w:left w:val="none" w:sz="0" w:space="0" w:color="auto"/>
            <w:bottom w:val="none" w:sz="0" w:space="0" w:color="auto"/>
            <w:right w:val="none" w:sz="0" w:space="0" w:color="auto"/>
          </w:divBdr>
        </w:div>
        <w:div w:id="1202128213">
          <w:marLeft w:val="480"/>
          <w:marRight w:val="0"/>
          <w:marTop w:val="0"/>
          <w:marBottom w:val="0"/>
          <w:divBdr>
            <w:top w:val="none" w:sz="0" w:space="0" w:color="auto"/>
            <w:left w:val="none" w:sz="0" w:space="0" w:color="auto"/>
            <w:bottom w:val="none" w:sz="0" w:space="0" w:color="auto"/>
            <w:right w:val="none" w:sz="0" w:space="0" w:color="auto"/>
          </w:divBdr>
        </w:div>
        <w:div w:id="1456101772">
          <w:marLeft w:val="480"/>
          <w:marRight w:val="0"/>
          <w:marTop w:val="0"/>
          <w:marBottom w:val="0"/>
          <w:divBdr>
            <w:top w:val="none" w:sz="0" w:space="0" w:color="auto"/>
            <w:left w:val="none" w:sz="0" w:space="0" w:color="auto"/>
            <w:bottom w:val="none" w:sz="0" w:space="0" w:color="auto"/>
            <w:right w:val="none" w:sz="0" w:space="0" w:color="auto"/>
          </w:divBdr>
        </w:div>
      </w:divsChild>
    </w:div>
    <w:div w:id="1759325297">
      <w:bodyDiv w:val="1"/>
      <w:marLeft w:val="0"/>
      <w:marRight w:val="0"/>
      <w:marTop w:val="0"/>
      <w:marBottom w:val="0"/>
      <w:divBdr>
        <w:top w:val="none" w:sz="0" w:space="0" w:color="auto"/>
        <w:left w:val="none" w:sz="0" w:space="0" w:color="auto"/>
        <w:bottom w:val="none" w:sz="0" w:space="0" w:color="auto"/>
        <w:right w:val="none" w:sz="0" w:space="0" w:color="auto"/>
      </w:divBdr>
    </w:div>
    <w:div w:id="1773472783">
      <w:bodyDiv w:val="1"/>
      <w:marLeft w:val="0"/>
      <w:marRight w:val="0"/>
      <w:marTop w:val="0"/>
      <w:marBottom w:val="0"/>
      <w:divBdr>
        <w:top w:val="none" w:sz="0" w:space="0" w:color="auto"/>
        <w:left w:val="none" w:sz="0" w:space="0" w:color="auto"/>
        <w:bottom w:val="none" w:sz="0" w:space="0" w:color="auto"/>
        <w:right w:val="none" w:sz="0" w:space="0" w:color="auto"/>
      </w:divBdr>
    </w:div>
    <w:div w:id="1776830045">
      <w:bodyDiv w:val="1"/>
      <w:marLeft w:val="0"/>
      <w:marRight w:val="0"/>
      <w:marTop w:val="0"/>
      <w:marBottom w:val="0"/>
      <w:divBdr>
        <w:top w:val="none" w:sz="0" w:space="0" w:color="auto"/>
        <w:left w:val="none" w:sz="0" w:space="0" w:color="auto"/>
        <w:bottom w:val="none" w:sz="0" w:space="0" w:color="auto"/>
        <w:right w:val="none" w:sz="0" w:space="0" w:color="auto"/>
      </w:divBdr>
    </w:div>
    <w:div w:id="1780441767">
      <w:bodyDiv w:val="1"/>
      <w:marLeft w:val="0"/>
      <w:marRight w:val="0"/>
      <w:marTop w:val="0"/>
      <w:marBottom w:val="0"/>
      <w:divBdr>
        <w:top w:val="none" w:sz="0" w:space="0" w:color="auto"/>
        <w:left w:val="none" w:sz="0" w:space="0" w:color="auto"/>
        <w:bottom w:val="none" w:sz="0" w:space="0" w:color="auto"/>
        <w:right w:val="none" w:sz="0" w:space="0" w:color="auto"/>
      </w:divBdr>
    </w:div>
    <w:div w:id="1784693439">
      <w:bodyDiv w:val="1"/>
      <w:marLeft w:val="0"/>
      <w:marRight w:val="0"/>
      <w:marTop w:val="0"/>
      <w:marBottom w:val="0"/>
      <w:divBdr>
        <w:top w:val="none" w:sz="0" w:space="0" w:color="auto"/>
        <w:left w:val="none" w:sz="0" w:space="0" w:color="auto"/>
        <w:bottom w:val="none" w:sz="0" w:space="0" w:color="auto"/>
        <w:right w:val="none" w:sz="0" w:space="0" w:color="auto"/>
      </w:divBdr>
    </w:div>
    <w:div w:id="1785540719">
      <w:bodyDiv w:val="1"/>
      <w:marLeft w:val="0"/>
      <w:marRight w:val="0"/>
      <w:marTop w:val="0"/>
      <w:marBottom w:val="0"/>
      <w:divBdr>
        <w:top w:val="none" w:sz="0" w:space="0" w:color="auto"/>
        <w:left w:val="none" w:sz="0" w:space="0" w:color="auto"/>
        <w:bottom w:val="none" w:sz="0" w:space="0" w:color="auto"/>
        <w:right w:val="none" w:sz="0" w:space="0" w:color="auto"/>
      </w:divBdr>
    </w:div>
    <w:div w:id="1785736067">
      <w:bodyDiv w:val="1"/>
      <w:marLeft w:val="0"/>
      <w:marRight w:val="0"/>
      <w:marTop w:val="0"/>
      <w:marBottom w:val="0"/>
      <w:divBdr>
        <w:top w:val="none" w:sz="0" w:space="0" w:color="auto"/>
        <w:left w:val="none" w:sz="0" w:space="0" w:color="auto"/>
        <w:bottom w:val="none" w:sz="0" w:space="0" w:color="auto"/>
        <w:right w:val="none" w:sz="0" w:space="0" w:color="auto"/>
      </w:divBdr>
      <w:divsChild>
        <w:div w:id="168494304">
          <w:marLeft w:val="640"/>
          <w:marRight w:val="0"/>
          <w:marTop w:val="0"/>
          <w:marBottom w:val="0"/>
          <w:divBdr>
            <w:top w:val="none" w:sz="0" w:space="0" w:color="auto"/>
            <w:left w:val="none" w:sz="0" w:space="0" w:color="auto"/>
            <w:bottom w:val="none" w:sz="0" w:space="0" w:color="auto"/>
            <w:right w:val="none" w:sz="0" w:space="0" w:color="auto"/>
          </w:divBdr>
        </w:div>
        <w:div w:id="218984241">
          <w:marLeft w:val="640"/>
          <w:marRight w:val="0"/>
          <w:marTop w:val="0"/>
          <w:marBottom w:val="0"/>
          <w:divBdr>
            <w:top w:val="none" w:sz="0" w:space="0" w:color="auto"/>
            <w:left w:val="none" w:sz="0" w:space="0" w:color="auto"/>
            <w:bottom w:val="none" w:sz="0" w:space="0" w:color="auto"/>
            <w:right w:val="none" w:sz="0" w:space="0" w:color="auto"/>
          </w:divBdr>
        </w:div>
        <w:div w:id="324014715">
          <w:marLeft w:val="640"/>
          <w:marRight w:val="0"/>
          <w:marTop w:val="0"/>
          <w:marBottom w:val="0"/>
          <w:divBdr>
            <w:top w:val="none" w:sz="0" w:space="0" w:color="auto"/>
            <w:left w:val="none" w:sz="0" w:space="0" w:color="auto"/>
            <w:bottom w:val="none" w:sz="0" w:space="0" w:color="auto"/>
            <w:right w:val="none" w:sz="0" w:space="0" w:color="auto"/>
          </w:divBdr>
        </w:div>
        <w:div w:id="325018623">
          <w:marLeft w:val="640"/>
          <w:marRight w:val="0"/>
          <w:marTop w:val="0"/>
          <w:marBottom w:val="0"/>
          <w:divBdr>
            <w:top w:val="none" w:sz="0" w:space="0" w:color="auto"/>
            <w:left w:val="none" w:sz="0" w:space="0" w:color="auto"/>
            <w:bottom w:val="none" w:sz="0" w:space="0" w:color="auto"/>
            <w:right w:val="none" w:sz="0" w:space="0" w:color="auto"/>
          </w:divBdr>
        </w:div>
        <w:div w:id="374164536">
          <w:marLeft w:val="640"/>
          <w:marRight w:val="0"/>
          <w:marTop w:val="0"/>
          <w:marBottom w:val="0"/>
          <w:divBdr>
            <w:top w:val="none" w:sz="0" w:space="0" w:color="auto"/>
            <w:left w:val="none" w:sz="0" w:space="0" w:color="auto"/>
            <w:bottom w:val="none" w:sz="0" w:space="0" w:color="auto"/>
            <w:right w:val="none" w:sz="0" w:space="0" w:color="auto"/>
          </w:divBdr>
        </w:div>
        <w:div w:id="766853908">
          <w:marLeft w:val="640"/>
          <w:marRight w:val="0"/>
          <w:marTop w:val="0"/>
          <w:marBottom w:val="0"/>
          <w:divBdr>
            <w:top w:val="none" w:sz="0" w:space="0" w:color="auto"/>
            <w:left w:val="none" w:sz="0" w:space="0" w:color="auto"/>
            <w:bottom w:val="none" w:sz="0" w:space="0" w:color="auto"/>
            <w:right w:val="none" w:sz="0" w:space="0" w:color="auto"/>
          </w:divBdr>
        </w:div>
        <w:div w:id="1253978575">
          <w:marLeft w:val="640"/>
          <w:marRight w:val="0"/>
          <w:marTop w:val="0"/>
          <w:marBottom w:val="0"/>
          <w:divBdr>
            <w:top w:val="none" w:sz="0" w:space="0" w:color="auto"/>
            <w:left w:val="none" w:sz="0" w:space="0" w:color="auto"/>
            <w:bottom w:val="none" w:sz="0" w:space="0" w:color="auto"/>
            <w:right w:val="none" w:sz="0" w:space="0" w:color="auto"/>
          </w:divBdr>
        </w:div>
        <w:div w:id="1612319822">
          <w:marLeft w:val="640"/>
          <w:marRight w:val="0"/>
          <w:marTop w:val="0"/>
          <w:marBottom w:val="0"/>
          <w:divBdr>
            <w:top w:val="none" w:sz="0" w:space="0" w:color="auto"/>
            <w:left w:val="none" w:sz="0" w:space="0" w:color="auto"/>
            <w:bottom w:val="none" w:sz="0" w:space="0" w:color="auto"/>
            <w:right w:val="none" w:sz="0" w:space="0" w:color="auto"/>
          </w:divBdr>
        </w:div>
        <w:div w:id="1636788041">
          <w:marLeft w:val="640"/>
          <w:marRight w:val="0"/>
          <w:marTop w:val="0"/>
          <w:marBottom w:val="0"/>
          <w:divBdr>
            <w:top w:val="none" w:sz="0" w:space="0" w:color="auto"/>
            <w:left w:val="none" w:sz="0" w:space="0" w:color="auto"/>
            <w:bottom w:val="none" w:sz="0" w:space="0" w:color="auto"/>
            <w:right w:val="none" w:sz="0" w:space="0" w:color="auto"/>
          </w:divBdr>
        </w:div>
        <w:div w:id="2073457113">
          <w:marLeft w:val="640"/>
          <w:marRight w:val="0"/>
          <w:marTop w:val="0"/>
          <w:marBottom w:val="0"/>
          <w:divBdr>
            <w:top w:val="none" w:sz="0" w:space="0" w:color="auto"/>
            <w:left w:val="none" w:sz="0" w:space="0" w:color="auto"/>
            <w:bottom w:val="none" w:sz="0" w:space="0" w:color="auto"/>
            <w:right w:val="none" w:sz="0" w:space="0" w:color="auto"/>
          </w:divBdr>
        </w:div>
      </w:divsChild>
    </w:div>
    <w:div w:id="1789465913">
      <w:bodyDiv w:val="1"/>
      <w:marLeft w:val="0"/>
      <w:marRight w:val="0"/>
      <w:marTop w:val="0"/>
      <w:marBottom w:val="0"/>
      <w:divBdr>
        <w:top w:val="none" w:sz="0" w:space="0" w:color="auto"/>
        <w:left w:val="none" w:sz="0" w:space="0" w:color="auto"/>
        <w:bottom w:val="none" w:sz="0" w:space="0" w:color="auto"/>
        <w:right w:val="none" w:sz="0" w:space="0" w:color="auto"/>
      </w:divBdr>
      <w:divsChild>
        <w:div w:id="195701278">
          <w:marLeft w:val="480"/>
          <w:marRight w:val="0"/>
          <w:marTop w:val="0"/>
          <w:marBottom w:val="0"/>
          <w:divBdr>
            <w:top w:val="none" w:sz="0" w:space="0" w:color="auto"/>
            <w:left w:val="none" w:sz="0" w:space="0" w:color="auto"/>
            <w:bottom w:val="none" w:sz="0" w:space="0" w:color="auto"/>
            <w:right w:val="none" w:sz="0" w:space="0" w:color="auto"/>
          </w:divBdr>
        </w:div>
        <w:div w:id="667707174">
          <w:marLeft w:val="480"/>
          <w:marRight w:val="0"/>
          <w:marTop w:val="0"/>
          <w:marBottom w:val="0"/>
          <w:divBdr>
            <w:top w:val="none" w:sz="0" w:space="0" w:color="auto"/>
            <w:left w:val="none" w:sz="0" w:space="0" w:color="auto"/>
            <w:bottom w:val="none" w:sz="0" w:space="0" w:color="auto"/>
            <w:right w:val="none" w:sz="0" w:space="0" w:color="auto"/>
          </w:divBdr>
        </w:div>
        <w:div w:id="847983795">
          <w:marLeft w:val="480"/>
          <w:marRight w:val="0"/>
          <w:marTop w:val="0"/>
          <w:marBottom w:val="0"/>
          <w:divBdr>
            <w:top w:val="none" w:sz="0" w:space="0" w:color="auto"/>
            <w:left w:val="none" w:sz="0" w:space="0" w:color="auto"/>
            <w:bottom w:val="none" w:sz="0" w:space="0" w:color="auto"/>
            <w:right w:val="none" w:sz="0" w:space="0" w:color="auto"/>
          </w:divBdr>
        </w:div>
        <w:div w:id="898437512">
          <w:marLeft w:val="480"/>
          <w:marRight w:val="0"/>
          <w:marTop w:val="0"/>
          <w:marBottom w:val="0"/>
          <w:divBdr>
            <w:top w:val="none" w:sz="0" w:space="0" w:color="auto"/>
            <w:left w:val="none" w:sz="0" w:space="0" w:color="auto"/>
            <w:bottom w:val="none" w:sz="0" w:space="0" w:color="auto"/>
            <w:right w:val="none" w:sz="0" w:space="0" w:color="auto"/>
          </w:divBdr>
        </w:div>
        <w:div w:id="1082720761">
          <w:marLeft w:val="480"/>
          <w:marRight w:val="0"/>
          <w:marTop w:val="0"/>
          <w:marBottom w:val="0"/>
          <w:divBdr>
            <w:top w:val="none" w:sz="0" w:space="0" w:color="auto"/>
            <w:left w:val="none" w:sz="0" w:space="0" w:color="auto"/>
            <w:bottom w:val="none" w:sz="0" w:space="0" w:color="auto"/>
            <w:right w:val="none" w:sz="0" w:space="0" w:color="auto"/>
          </w:divBdr>
        </w:div>
        <w:div w:id="1293318826">
          <w:marLeft w:val="480"/>
          <w:marRight w:val="0"/>
          <w:marTop w:val="0"/>
          <w:marBottom w:val="0"/>
          <w:divBdr>
            <w:top w:val="none" w:sz="0" w:space="0" w:color="auto"/>
            <w:left w:val="none" w:sz="0" w:space="0" w:color="auto"/>
            <w:bottom w:val="none" w:sz="0" w:space="0" w:color="auto"/>
            <w:right w:val="none" w:sz="0" w:space="0" w:color="auto"/>
          </w:divBdr>
        </w:div>
        <w:div w:id="1599100584">
          <w:marLeft w:val="480"/>
          <w:marRight w:val="0"/>
          <w:marTop w:val="0"/>
          <w:marBottom w:val="0"/>
          <w:divBdr>
            <w:top w:val="none" w:sz="0" w:space="0" w:color="auto"/>
            <w:left w:val="none" w:sz="0" w:space="0" w:color="auto"/>
            <w:bottom w:val="none" w:sz="0" w:space="0" w:color="auto"/>
            <w:right w:val="none" w:sz="0" w:space="0" w:color="auto"/>
          </w:divBdr>
        </w:div>
        <w:div w:id="1702585374">
          <w:marLeft w:val="480"/>
          <w:marRight w:val="0"/>
          <w:marTop w:val="0"/>
          <w:marBottom w:val="0"/>
          <w:divBdr>
            <w:top w:val="none" w:sz="0" w:space="0" w:color="auto"/>
            <w:left w:val="none" w:sz="0" w:space="0" w:color="auto"/>
            <w:bottom w:val="none" w:sz="0" w:space="0" w:color="auto"/>
            <w:right w:val="none" w:sz="0" w:space="0" w:color="auto"/>
          </w:divBdr>
        </w:div>
        <w:div w:id="1718775462">
          <w:marLeft w:val="480"/>
          <w:marRight w:val="0"/>
          <w:marTop w:val="0"/>
          <w:marBottom w:val="0"/>
          <w:divBdr>
            <w:top w:val="none" w:sz="0" w:space="0" w:color="auto"/>
            <w:left w:val="none" w:sz="0" w:space="0" w:color="auto"/>
            <w:bottom w:val="none" w:sz="0" w:space="0" w:color="auto"/>
            <w:right w:val="none" w:sz="0" w:space="0" w:color="auto"/>
          </w:divBdr>
        </w:div>
        <w:div w:id="1796950381">
          <w:marLeft w:val="480"/>
          <w:marRight w:val="0"/>
          <w:marTop w:val="0"/>
          <w:marBottom w:val="0"/>
          <w:divBdr>
            <w:top w:val="none" w:sz="0" w:space="0" w:color="auto"/>
            <w:left w:val="none" w:sz="0" w:space="0" w:color="auto"/>
            <w:bottom w:val="none" w:sz="0" w:space="0" w:color="auto"/>
            <w:right w:val="none" w:sz="0" w:space="0" w:color="auto"/>
          </w:divBdr>
        </w:div>
        <w:div w:id="1913849435">
          <w:marLeft w:val="480"/>
          <w:marRight w:val="0"/>
          <w:marTop w:val="0"/>
          <w:marBottom w:val="0"/>
          <w:divBdr>
            <w:top w:val="none" w:sz="0" w:space="0" w:color="auto"/>
            <w:left w:val="none" w:sz="0" w:space="0" w:color="auto"/>
            <w:bottom w:val="none" w:sz="0" w:space="0" w:color="auto"/>
            <w:right w:val="none" w:sz="0" w:space="0" w:color="auto"/>
          </w:divBdr>
        </w:div>
        <w:div w:id="2073773826">
          <w:marLeft w:val="480"/>
          <w:marRight w:val="0"/>
          <w:marTop w:val="0"/>
          <w:marBottom w:val="0"/>
          <w:divBdr>
            <w:top w:val="none" w:sz="0" w:space="0" w:color="auto"/>
            <w:left w:val="none" w:sz="0" w:space="0" w:color="auto"/>
            <w:bottom w:val="none" w:sz="0" w:space="0" w:color="auto"/>
            <w:right w:val="none" w:sz="0" w:space="0" w:color="auto"/>
          </w:divBdr>
        </w:div>
      </w:divsChild>
    </w:div>
    <w:div w:id="1789885211">
      <w:bodyDiv w:val="1"/>
      <w:marLeft w:val="0"/>
      <w:marRight w:val="0"/>
      <w:marTop w:val="0"/>
      <w:marBottom w:val="0"/>
      <w:divBdr>
        <w:top w:val="none" w:sz="0" w:space="0" w:color="auto"/>
        <w:left w:val="none" w:sz="0" w:space="0" w:color="auto"/>
        <w:bottom w:val="none" w:sz="0" w:space="0" w:color="auto"/>
        <w:right w:val="none" w:sz="0" w:space="0" w:color="auto"/>
      </w:divBdr>
    </w:div>
    <w:div w:id="1791051590">
      <w:bodyDiv w:val="1"/>
      <w:marLeft w:val="0"/>
      <w:marRight w:val="0"/>
      <w:marTop w:val="0"/>
      <w:marBottom w:val="0"/>
      <w:divBdr>
        <w:top w:val="none" w:sz="0" w:space="0" w:color="auto"/>
        <w:left w:val="none" w:sz="0" w:space="0" w:color="auto"/>
        <w:bottom w:val="none" w:sz="0" w:space="0" w:color="auto"/>
        <w:right w:val="none" w:sz="0" w:space="0" w:color="auto"/>
      </w:divBdr>
      <w:divsChild>
        <w:div w:id="426923921">
          <w:marLeft w:val="480"/>
          <w:marRight w:val="0"/>
          <w:marTop w:val="0"/>
          <w:marBottom w:val="0"/>
          <w:divBdr>
            <w:top w:val="none" w:sz="0" w:space="0" w:color="auto"/>
            <w:left w:val="none" w:sz="0" w:space="0" w:color="auto"/>
            <w:bottom w:val="none" w:sz="0" w:space="0" w:color="auto"/>
            <w:right w:val="none" w:sz="0" w:space="0" w:color="auto"/>
          </w:divBdr>
        </w:div>
        <w:div w:id="1217861814">
          <w:marLeft w:val="480"/>
          <w:marRight w:val="0"/>
          <w:marTop w:val="0"/>
          <w:marBottom w:val="0"/>
          <w:divBdr>
            <w:top w:val="none" w:sz="0" w:space="0" w:color="auto"/>
            <w:left w:val="none" w:sz="0" w:space="0" w:color="auto"/>
            <w:bottom w:val="none" w:sz="0" w:space="0" w:color="auto"/>
            <w:right w:val="none" w:sz="0" w:space="0" w:color="auto"/>
          </w:divBdr>
        </w:div>
        <w:div w:id="2111927251">
          <w:marLeft w:val="480"/>
          <w:marRight w:val="0"/>
          <w:marTop w:val="0"/>
          <w:marBottom w:val="0"/>
          <w:divBdr>
            <w:top w:val="none" w:sz="0" w:space="0" w:color="auto"/>
            <w:left w:val="none" w:sz="0" w:space="0" w:color="auto"/>
            <w:bottom w:val="none" w:sz="0" w:space="0" w:color="auto"/>
            <w:right w:val="none" w:sz="0" w:space="0" w:color="auto"/>
          </w:divBdr>
        </w:div>
      </w:divsChild>
    </w:div>
    <w:div w:id="1797484786">
      <w:bodyDiv w:val="1"/>
      <w:marLeft w:val="0"/>
      <w:marRight w:val="0"/>
      <w:marTop w:val="0"/>
      <w:marBottom w:val="0"/>
      <w:divBdr>
        <w:top w:val="none" w:sz="0" w:space="0" w:color="auto"/>
        <w:left w:val="none" w:sz="0" w:space="0" w:color="auto"/>
        <w:bottom w:val="none" w:sz="0" w:space="0" w:color="auto"/>
        <w:right w:val="none" w:sz="0" w:space="0" w:color="auto"/>
      </w:divBdr>
    </w:div>
    <w:div w:id="1798529674">
      <w:bodyDiv w:val="1"/>
      <w:marLeft w:val="0"/>
      <w:marRight w:val="0"/>
      <w:marTop w:val="0"/>
      <w:marBottom w:val="0"/>
      <w:divBdr>
        <w:top w:val="none" w:sz="0" w:space="0" w:color="auto"/>
        <w:left w:val="none" w:sz="0" w:space="0" w:color="auto"/>
        <w:bottom w:val="none" w:sz="0" w:space="0" w:color="auto"/>
        <w:right w:val="none" w:sz="0" w:space="0" w:color="auto"/>
      </w:divBdr>
    </w:div>
    <w:div w:id="1809973961">
      <w:bodyDiv w:val="1"/>
      <w:marLeft w:val="0"/>
      <w:marRight w:val="0"/>
      <w:marTop w:val="0"/>
      <w:marBottom w:val="0"/>
      <w:divBdr>
        <w:top w:val="none" w:sz="0" w:space="0" w:color="auto"/>
        <w:left w:val="none" w:sz="0" w:space="0" w:color="auto"/>
        <w:bottom w:val="none" w:sz="0" w:space="0" w:color="auto"/>
        <w:right w:val="none" w:sz="0" w:space="0" w:color="auto"/>
      </w:divBdr>
    </w:div>
    <w:div w:id="1811898756">
      <w:bodyDiv w:val="1"/>
      <w:marLeft w:val="0"/>
      <w:marRight w:val="0"/>
      <w:marTop w:val="0"/>
      <w:marBottom w:val="0"/>
      <w:divBdr>
        <w:top w:val="none" w:sz="0" w:space="0" w:color="auto"/>
        <w:left w:val="none" w:sz="0" w:space="0" w:color="auto"/>
        <w:bottom w:val="none" w:sz="0" w:space="0" w:color="auto"/>
        <w:right w:val="none" w:sz="0" w:space="0" w:color="auto"/>
      </w:divBdr>
      <w:divsChild>
        <w:div w:id="159277524">
          <w:marLeft w:val="480"/>
          <w:marRight w:val="0"/>
          <w:marTop w:val="0"/>
          <w:marBottom w:val="0"/>
          <w:divBdr>
            <w:top w:val="none" w:sz="0" w:space="0" w:color="auto"/>
            <w:left w:val="none" w:sz="0" w:space="0" w:color="auto"/>
            <w:bottom w:val="none" w:sz="0" w:space="0" w:color="auto"/>
            <w:right w:val="none" w:sz="0" w:space="0" w:color="auto"/>
          </w:divBdr>
        </w:div>
        <w:div w:id="562107967">
          <w:marLeft w:val="480"/>
          <w:marRight w:val="0"/>
          <w:marTop w:val="0"/>
          <w:marBottom w:val="0"/>
          <w:divBdr>
            <w:top w:val="none" w:sz="0" w:space="0" w:color="auto"/>
            <w:left w:val="none" w:sz="0" w:space="0" w:color="auto"/>
            <w:bottom w:val="none" w:sz="0" w:space="0" w:color="auto"/>
            <w:right w:val="none" w:sz="0" w:space="0" w:color="auto"/>
          </w:divBdr>
        </w:div>
        <w:div w:id="690255643">
          <w:marLeft w:val="480"/>
          <w:marRight w:val="0"/>
          <w:marTop w:val="0"/>
          <w:marBottom w:val="0"/>
          <w:divBdr>
            <w:top w:val="none" w:sz="0" w:space="0" w:color="auto"/>
            <w:left w:val="none" w:sz="0" w:space="0" w:color="auto"/>
            <w:bottom w:val="none" w:sz="0" w:space="0" w:color="auto"/>
            <w:right w:val="none" w:sz="0" w:space="0" w:color="auto"/>
          </w:divBdr>
        </w:div>
        <w:div w:id="837695844">
          <w:marLeft w:val="480"/>
          <w:marRight w:val="0"/>
          <w:marTop w:val="0"/>
          <w:marBottom w:val="0"/>
          <w:divBdr>
            <w:top w:val="none" w:sz="0" w:space="0" w:color="auto"/>
            <w:left w:val="none" w:sz="0" w:space="0" w:color="auto"/>
            <w:bottom w:val="none" w:sz="0" w:space="0" w:color="auto"/>
            <w:right w:val="none" w:sz="0" w:space="0" w:color="auto"/>
          </w:divBdr>
        </w:div>
        <w:div w:id="958025295">
          <w:marLeft w:val="480"/>
          <w:marRight w:val="0"/>
          <w:marTop w:val="0"/>
          <w:marBottom w:val="0"/>
          <w:divBdr>
            <w:top w:val="none" w:sz="0" w:space="0" w:color="auto"/>
            <w:left w:val="none" w:sz="0" w:space="0" w:color="auto"/>
            <w:bottom w:val="none" w:sz="0" w:space="0" w:color="auto"/>
            <w:right w:val="none" w:sz="0" w:space="0" w:color="auto"/>
          </w:divBdr>
        </w:div>
        <w:div w:id="1059594334">
          <w:marLeft w:val="480"/>
          <w:marRight w:val="0"/>
          <w:marTop w:val="0"/>
          <w:marBottom w:val="0"/>
          <w:divBdr>
            <w:top w:val="none" w:sz="0" w:space="0" w:color="auto"/>
            <w:left w:val="none" w:sz="0" w:space="0" w:color="auto"/>
            <w:bottom w:val="none" w:sz="0" w:space="0" w:color="auto"/>
            <w:right w:val="none" w:sz="0" w:space="0" w:color="auto"/>
          </w:divBdr>
        </w:div>
        <w:div w:id="1073283925">
          <w:marLeft w:val="480"/>
          <w:marRight w:val="0"/>
          <w:marTop w:val="0"/>
          <w:marBottom w:val="0"/>
          <w:divBdr>
            <w:top w:val="none" w:sz="0" w:space="0" w:color="auto"/>
            <w:left w:val="none" w:sz="0" w:space="0" w:color="auto"/>
            <w:bottom w:val="none" w:sz="0" w:space="0" w:color="auto"/>
            <w:right w:val="none" w:sz="0" w:space="0" w:color="auto"/>
          </w:divBdr>
        </w:div>
        <w:div w:id="1099445569">
          <w:marLeft w:val="480"/>
          <w:marRight w:val="0"/>
          <w:marTop w:val="0"/>
          <w:marBottom w:val="0"/>
          <w:divBdr>
            <w:top w:val="none" w:sz="0" w:space="0" w:color="auto"/>
            <w:left w:val="none" w:sz="0" w:space="0" w:color="auto"/>
            <w:bottom w:val="none" w:sz="0" w:space="0" w:color="auto"/>
            <w:right w:val="none" w:sz="0" w:space="0" w:color="auto"/>
          </w:divBdr>
        </w:div>
        <w:div w:id="1331560913">
          <w:marLeft w:val="480"/>
          <w:marRight w:val="0"/>
          <w:marTop w:val="0"/>
          <w:marBottom w:val="0"/>
          <w:divBdr>
            <w:top w:val="none" w:sz="0" w:space="0" w:color="auto"/>
            <w:left w:val="none" w:sz="0" w:space="0" w:color="auto"/>
            <w:bottom w:val="none" w:sz="0" w:space="0" w:color="auto"/>
            <w:right w:val="none" w:sz="0" w:space="0" w:color="auto"/>
          </w:divBdr>
        </w:div>
        <w:div w:id="1543593842">
          <w:marLeft w:val="480"/>
          <w:marRight w:val="0"/>
          <w:marTop w:val="0"/>
          <w:marBottom w:val="0"/>
          <w:divBdr>
            <w:top w:val="none" w:sz="0" w:space="0" w:color="auto"/>
            <w:left w:val="none" w:sz="0" w:space="0" w:color="auto"/>
            <w:bottom w:val="none" w:sz="0" w:space="0" w:color="auto"/>
            <w:right w:val="none" w:sz="0" w:space="0" w:color="auto"/>
          </w:divBdr>
        </w:div>
        <w:div w:id="1563907522">
          <w:marLeft w:val="480"/>
          <w:marRight w:val="0"/>
          <w:marTop w:val="0"/>
          <w:marBottom w:val="0"/>
          <w:divBdr>
            <w:top w:val="none" w:sz="0" w:space="0" w:color="auto"/>
            <w:left w:val="none" w:sz="0" w:space="0" w:color="auto"/>
            <w:bottom w:val="none" w:sz="0" w:space="0" w:color="auto"/>
            <w:right w:val="none" w:sz="0" w:space="0" w:color="auto"/>
          </w:divBdr>
        </w:div>
        <w:div w:id="1603147599">
          <w:marLeft w:val="480"/>
          <w:marRight w:val="0"/>
          <w:marTop w:val="0"/>
          <w:marBottom w:val="0"/>
          <w:divBdr>
            <w:top w:val="none" w:sz="0" w:space="0" w:color="auto"/>
            <w:left w:val="none" w:sz="0" w:space="0" w:color="auto"/>
            <w:bottom w:val="none" w:sz="0" w:space="0" w:color="auto"/>
            <w:right w:val="none" w:sz="0" w:space="0" w:color="auto"/>
          </w:divBdr>
        </w:div>
        <w:div w:id="1867332928">
          <w:marLeft w:val="480"/>
          <w:marRight w:val="0"/>
          <w:marTop w:val="0"/>
          <w:marBottom w:val="0"/>
          <w:divBdr>
            <w:top w:val="none" w:sz="0" w:space="0" w:color="auto"/>
            <w:left w:val="none" w:sz="0" w:space="0" w:color="auto"/>
            <w:bottom w:val="none" w:sz="0" w:space="0" w:color="auto"/>
            <w:right w:val="none" w:sz="0" w:space="0" w:color="auto"/>
          </w:divBdr>
        </w:div>
        <w:div w:id="1976833722">
          <w:marLeft w:val="480"/>
          <w:marRight w:val="0"/>
          <w:marTop w:val="0"/>
          <w:marBottom w:val="0"/>
          <w:divBdr>
            <w:top w:val="none" w:sz="0" w:space="0" w:color="auto"/>
            <w:left w:val="none" w:sz="0" w:space="0" w:color="auto"/>
            <w:bottom w:val="none" w:sz="0" w:space="0" w:color="auto"/>
            <w:right w:val="none" w:sz="0" w:space="0" w:color="auto"/>
          </w:divBdr>
        </w:div>
      </w:divsChild>
    </w:div>
    <w:div w:id="1813209946">
      <w:bodyDiv w:val="1"/>
      <w:marLeft w:val="0"/>
      <w:marRight w:val="0"/>
      <w:marTop w:val="0"/>
      <w:marBottom w:val="0"/>
      <w:divBdr>
        <w:top w:val="none" w:sz="0" w:space="0" w:color="auto"/>
        <w:left w:val="none" w:sz="0" w:space="0" w:color="auto"/>
        <w:bottom w:val="none" w:sz="0" w:space="0" w:color="auto"/>
        <w:right w:val="none" w:sz="0" w:space="0" w:color="auto"/>
      </w:divBdr>
      <w:divsChild>
        <w:div w:id="8799640">
          <w:marLeft w:val="480"/>
          <w:marRight w:val="0"/>
          <w:marTop w:val="0"/>
          <w:marBottom w:val="0"/>
          <w:divBdr>
            <w:top w:val="none" w:sz="0" w:space="0" w:color="auto"/>
            <w:left w:val="none" w:sz="0" w:space="0" w:color="auto"/>
            <w:bottom w:val="none" w:sz="0" w:space="0" w:color="auto"/>
            <w:right w:val="none" w:sz="0" w:space="0" w:color="auto"/>
          </w:divBdr>
        </w:div>
        <w:div w:id="591203769">
          <w:marLeft w:val="480"/>
          <w:marRight w:val="0"/>
          <w:marTop w:val="0"/>
          <w:marBottom w:val="0"/>
          <w:divBdr>
            <w:top w:val="none" w:sz="0" w:space="0" w:color="auto"/>
            <w:left w:val="none" w:sz="0" w:space="0" w:color="auto"/>
            <w:bottom w:val="none" w:sz="0" w:space="0" w:color="auto"/>
            <w:right w:val="none" w:sz="0" w:space="0" w:color="auto"/>
          </w:divBdr>
        </w:div>
        <w:div w:id="593249930">
          <w:marLeft w:val="480"/>
          <w:marRight w:val="0"/>
          <w:marTop w:val="0"/>
          <w:marBottom w:val="0"/>
          <w:divBdr>
            <w:top w:val="none" w:sz="0" w:space="0" w:color="auto"/>
            <w:left w:val="none" w:sz="0" w:space="0" w:color="auto"/>
            <w:bottom w:val="none" w:sz="0" w:space="0" w:color="auto"/>
            <w:right w:val="none" w:sz="0" w:space="0" w:color="auto"/>
          </w:divBdr>
        </w:div>
        <w:div w:id="653723988">
          <w:marLeft w:val="480"/>
          <w:marRight w:val="0"/>
          <w:marTop w:val="0"/>
          <w:marBottom w:val="0"/>
          <w:divBdr>
            <w:top w:val="none" w:sz="0" w:space="0" w:color="auto"/>
            <w:left w:val="none" w:sz="0" w:space="0" w:color="auto"/>
            <w:bottom w:val="none" w:sz="0" w:space="0" w:color="auto"/>
            <w:right w:val="none" w:sz="0" w:space="0" w:color="auto"/>
          </w:divBdr>
        </w:div>
        <w:div w:id="887181012">
          <w:marLeft w:val="480"/>
          <w:marRight w:val="0"/>
          <w:marTop w:val="0"/>
          <w:marBottom w:val="0"/>
          <w:divBdr>
            <w:top w:val="none" w:sz="0" w:space="0" w:color="auto"/>
            <w:left w:val="none" w:sz="0" w:space="0" w:color="auto"/>
            <w:bottom w:val="none" w:sz="0" w:space="0" w:color="auto"/>
            <w:right w:val="none" w:sz="0" w:space="0" w:color="auto"/>
          </w:divBdr>
        </w:div>
        <w:div w:id="1053970617">
          <w:marLeft w:val="480"/>
          <w:marRight w:val="0"/>
          <w:marTop w:val="0"/>
          <w:marBottom w:val="0"/>
          <w:divBdr>
            <w:top w:val="none" w:sz="0" w:space="0" w:color="auto"/>
            <w:left w:val="none" w:sz="0" w:space="0" w:color="auto"/>
            <w:bottom w:val="none" w:sz="0" w:space="0" w:color="auto"/>
            <w:right w:val="none" w:sz="0" w:space="0" w:color="auto"/>
          </w:divBdr>
        </w:div>
        <w:div w:id="1547259316">
          <w:marLeft w:val="480"/>
          <w:marRight w:val="0"/>
          <w:marTop w:val="0"/>
          <w:marBottom w:val="0"/>
          <w:divBdr>
            <w:top w:val="none" w:sz="0" w:space="0" w:color="auto"/>
            <w:left w:val="none" w:sz="0" w:space="0" w:color="auto"/>
            <w:bottom w:val="none" w:sz="0" w:space="0" w:color="auto"/>
            <w:right w:val="none" w:sz="0" w:space="0" w:color="auto"/>
          </w:divBdr>
        </w:div>
        <w:div w:id="1689791724">
          <w:marLeft w:val="480"/>
          <w:marRight w:val="0"/>
          <w:marTop w:val="0"/>
          <w:marBottom w:val="0"/>
          <w:divBdr>
            <w:top w:val="none" w:sz="0" w:space="0" w:color="auto"/>
            <w:left w:val="none" w:sz="0" w:space="0" w:color="auto"/>
            <w:bottom w:val="none" w:sz="0" w:space="0" w:color="auto"/>
            <w:right w:val="none" w:sz="0" w:space="0" w:color="auto"/>
          </w:divBdr>
        </w:div>
        <w:div w:id="1851487161">
          <w:marLeft w:val="480"/>
          <w:marRight w:val="0"/>
          <w:marTop w:val="0"/>
          <w:marBottom w:val="0"/>
          <w:divBdr>
            <w:top w:val="none" w:sz="0" w:space="0" w:color="auto"/>
            <w:left w:val="none" w:sz="0" w:space="0" w:color="auto"/>
            <w:bottom w:val="none" w:sz="0" w:space="0" w:color="auto"/>
            <w:right w:val="none" w:sz="0" w:space="0" w:color="auto"/>
          </w:divBdr>
        </w:div>
        <w:div w:id="1913813899">
          <w:marLeft w:val="480"/>
          <w:marRight w:val="0"/>
          <w:marTop w:val="0"/>
          <w:marBottom w:val="0"/>
          <w:divBdr>
            <w:top w:val="none" w:sz="0" w:space="0" w:color="auto"/>
            <w:left w:val="none" w:sz="0" w:space="0" w:color="auto"/>
            <w:bottom w:val="none" w:sz="0" w:space="0" w:color="auto"/>
            <w:right w:val="none" w:sz="0" w:space="0" w:color="auto"/>
          </w:divBdr>
        </w:div>
      </w:divsChild>
    </w:div>
    <w:div w:id="1816679463">
      <w:bodyDiv w:val="1"/>
      <w:marLeft w:val="0"/>
      <w:marRight w:val="0"/>
      <w:marTop w:val="0"/>
      <w:marBottom w:val="0"/>
      <w:divBdr>
        <w:top w:val="none" w:sz="0" w:space="0" w:color="auto"/>
        <w:left w:val="none" w:sz="0" w:space="0" w:color="auto"/>
        <w:bottom w:val="none" w:sz="0" w:space="0" w:color="auto"/>
        <w:right w:val="none" w:sz="0" w:space="0" w:color="auto"/>
      </w:divBdr>
    </w:div>
    <w:div w:id="1823539568">
      <w:bodyDiv w:val="1"/>
      <w:marLeft w:val="0"/>
      <w:marRight w:val="0"/>
      <w:marTop w:val="0"/>
      <w:marBottom w:val="0"/>
      <w:divBdr>
        <w:top w:val="none" w:sz="0" w:space="0" w:color="auto"/>
        <w:left w:val="none" w:sz="0" w:space="0" w:color="auto"/>
        <w:bottom w:val="none" w:sz="0" w:space="0" w:color="auto"/>
        <w:right w:val="none" w:sz="0" w:space="0" w:color="auto"/>
      </w:divBdr>
    </w:div>
    <w:div w:id="1824588739">
      <w:bodyDiv w:val="1"/>
      <w:marLeft w:val="0"/>
      <w:marRight w:val="0"/>
      <w:marTop w:val="0"/>
      <w:marBottom w:val="0"/>
      <w:divBdr>
        <w:top w:val="none" w:sz="0" w:space="0" w:color="auto"/>
        <w:left w:val="none" w:sz="0" w:space="0" w:color="auto"/>
        <w:bottom w:val="none" w:sz="0" w:space="0" w:color="auto"/>
        <w:right w:val="none" w:sz="0" w:space="0" w:color="auto"/>
      </w:divBdr>
    </w:div>
    <w:div w:id="1832788056">
      <w:bodyDiv w:val="1"/>
      <w:marLeft w:val="0"/>
      <w:marRight w:val="0"/>
      <w:marTop w:val="0"/>
      <w:marBottom w:val="0"/>
      <w:divBdr>
        <w:top w:val="none" w:sz="0" w:space="0" w:color="auto"/>
        <w:left w:val="none" w:sz="0" w:space="0" w:color="auto"/>
        <w:bottom w:val="none" w:sz="0" w:space="0" w:color="auto"/>
        <w:right w:val="none" w:sz="0" w:space="0" w:color="auto"/>
      </w:divBdr>
    </w:div>
    <w:div w:id="1837375702">
      <w:bodyDiv w:val="1"/>
      <w:marLeft w:val="0"/>
      <w:marRight w:val="0"/>
      <w:marTop w:val="0"/>
      <w:marBottom w:val="0"/>
      <w:divBdr>
        <w:top w:val="none" w:sz="0" w:space="0" w:color="auto"/>
        <w:left w:val="none" w:sz="0" w:space="0" w:color="auto"/>
        <w:bottom w:val="none" w:sz="0" w:space="0" w:color="auto"/>
        <w:right w:val="none" w:sz="0" w:space="0" w:color="auto"/>
      </w:divBdr>
    </w:div>
    <w:div w:id="1842308017">
      <w:bodyDiv w:val="1"/>
      <w:marLeft w:val="0"/>
      <w:marRight w:val="0"/>
      <w:marTop w:val="0"/>
      <w:marBottom w:val="0"/>
      <w:divBdr>
        <w:top w:val="none" w:sz="0" w:space="0" w:color="auto"/>
        <w:left w:val="none" w:sz="0" w:space="0" w:color="auto"/>
        <w:bottom w:val="none" w:sz="0" w:space="0" w:color="auto"/>
        <w:right w:val="none" w:sz="0" w:space="0" w:color="auto"/>
      </w:divBdr>
    </w:div>
    <w:div w:id="1842354745">
      <w:bodyDiv w:val="1"/>
      <w:marLeft w:val="0"/>
      <w:marRight w:val="0"/>
      <w:marTop w:val="0"/>
      <w:marBottom w:val="0"/>
      <w:divBdr>
        <w:top w:val="none" w:sz="0" w:space="0" w:color="auto"/>
        <w:left w:val="none" w:sz="0" w:space="0" w:color="auto"/>
        <w:bottom w:val="none" w:sz="0" w:space="0" w:color="auto"/>
        <w:right w:val="none" w:sz="0" w:space="0" w:color="auto"/>
      </w:divBdr>
    </w:div>
    <w:div w:id="1856773121">
      <w:bodyDiv w:val="1"/>
      <w:marLeft w:val="0"/>
      <w:marRight w:val="0"/>
      <w:marTop w:val="0"/>
      <w:marBottom w:val="0"/>
      <w:divBdr>
        <w:top w:val="none" w:sz="0" w:space="0" w:color="auto"/>
        <w:left w:val="none" w:sz="0" w:space="0" w:color="auto"/>
        <w:bottom w:val="none" w:sz="0" w:space="0" w:color="auto"/>
        <w:right w:val="none" w:sz="0" w:space="0" w:color="auto"/>
      </w:divBdr>
      <w:divsChild>
        <w:div w:id="879971273">
          <w:marLeft w:val="480"/>
          <w:marRight w:val="0"/>
          <w:marTop w:val="0"/>
          <w:marBottom w:val="0"/>
          <w:divBdr>
            <w:top w:val="none" w:sz="0" w:space="0" w:color="auto"/>
            <w:left w:val="none" w:sz="0" w:space="0" w:color="auto"/>
            <w:bottom w:val="none" w:sz="0" w:space="0" w:color="auto"/>
            <w:right w:val="none" w:sz="0" w:space="0" w:color="auto"/>
          </w:divBdr>
        </w:div>
      </w:divsChild>
    </w:div>
    <w:div w:id="1859925911">
      <w:bodyDiv w:val="1"/>
      <w:marLeft w:val="0"/>
      <w:marRight w:val="0"/>
      <w:marTop w:val="0"/>
      <w:marBottom w:val="0"/>
      <w:divBdr>
        <w:top w:val="none" w:sz="0" w:space="0" w:color="auto"/>
        <w:left w:val="none" w:sz="0" w:space="0" w:color="auto"/>
        <w:bottom w:val="none" w:sz="0" w:space="0" w:color="auto"/>
        <w:right w:val="none" w:sz="0" w:space="0" w:color="auto"/>
      </w:divBdr>
    </w:div>
    <w:div w:id="1862815067">
      <w:bodyDiv w:val="1"/>
      <w:marLeft w:val="0"/>
      <w:marRight w:val="0"/>
      <w:marTop w:val="0"/>
      <w:marBottom w:val="0"/>
      <w:divBdr>
        <w:top w:val="none" w:sz="0" w:space="0" w:color="auto"/>
        <w:left w:val="none" w:sz="0" w:space="0" w:color="auto"/>
        <w:bottom w:val="none" w:sz="0" w:space="0" w:color="auto"/>
        <w:right w:val="none" w:sz="0" w:space="0" w:color="auto"/>
      </w:divBdr>
    </w:div>
    <w:div w:id="1864396016">
      <w:bodyDiv w:val="1"/>
      <w:marLeft w:val="0"/>
      <w:marRight w:val="0"/>
      <w:marTop w:val="0"/>
      <w:marBottom w:val="0"/>
      <w:divBdr>
        <w:top w:val="none" w:sz="0" w:space="0" w:color="auto"/>
        <w:left w:val="none" w:sz="0" w:space="0" w:color="auto"/>
        <w:bottom w:val="none" w:sz="0" w:space="0" w:color="auto"/>
        <w:right w:val="none" w:sz="0" w:space="0" w:color="auto"/>
      </w:divBdr>
    </w:div>
    <w:div w:id="1867328001">
      <w:bodyDiv w:val="1"/>
      <w:marLeft w:val="0"/>
      <w:marRight w:val="0"/>
      <w:marTop w:val="0"/>
      <w:marBottom w:val="0"/>
      <w:divBdr>
        <w:top w:val="none" w:sz="0" w:space="0" w:color="auto"/>
        <w:left w:val="none" w:sz="0" w:space="0" w:color="auto"/>
        <w:bottom w:val="none" w:sz="0" w:space="0" w:color="auto"/>
        <w:right w:val="none" w:sz="0" w:space="0" w:color="auto"/>
      </w:divBdr>
      <w:divsChild>
        <w:div w:id="327952216">
          <w:marLeft w:val="480"/>
          <w:marRight w:val="0"/>
          <w:marTop w:val="0"/>
          <w:marBottom w:val="0"/>
          <w:divBdr>
            <w:top w:val="none" w:sz="0" w:space="0" w:color="auto"/>
            <w:left w:val="none" w:sz="0" w:space="0" w:color="auto"/>
            <w:bottom w:val="none" w:sz="0" w:space="0" w:color="auto"/>
            <w:right w:val="none" w:sz="0" w:space="0" w:color="auto"/>
          </w:divBdr>
        </w:div>
        <w:div w:id="981076486">
          <w:marLeft w:val="480"/>
          <w:marRight w:val="0"/>
          <w:marTop w:val="0"/>
          <w:marBottom w:val="0"/>
          <w:divBdr>
            <w:top w:val="none" w:sz="0" w:space="0" w:color="auto"/>
            <w:left w:val="none" w:sz="0" w:space="0" w:color="auto"/>
            <w:bottom w:val="none" w:sz="0" w:space="0" w:color="auto"/>
            <w:right w:val="none" w:sz="0" w:space="0" w:color="auto"/>
          </w:divBdr>
        </w:div>
      </w:divsChild>
    </w:div>
    <w:div w:id="1874265055">
      <w:bodyDiv w:val="1"/>
      <w:marLeft w:val="0"/>
      <w:marRight w:val="0"/>
      <w:marTop w:val="0"/>
      <w:marBottom w:val="0"/>
      <w:divBdr>
        <w:top w:val="none" w:sz="0" w:space="0" w:color="auto"/>
        <w:left w:val="none" w:sz="0" w:space="0" w:color="auto"/>
        <w:bottom w:val="none" w:sz="0" w:space="0" w:color="auto"/>
        <w:right w:val="none" w:sz="0" w:space="0" w:color="auto"/>
      </w:divBdr>
    </w:div>
    <w:div w:id="1875775109">
      <w:bodyDiv w:val="1"/>
      <w:marLeft w:val="0"/>
      <w:marRight w:val="0"/>
      <w:marTop w:val="0"/>
      <w:marBottom w:val="0"/>
      <w:divBdr>
        <w:top w:val="none" w:sz="0" w:space="0" w:color="auto"/>
        <w:left w:val="none" w:sz="0" w:space="0" w:color="auto"/>
        <w:bottom w:val="none" w:sz="0" w:space="0" w:color="auto"/>
        <w:right w:val="none" w:sz="0" w:space="0" w:color="auto"/>
      </w:divBdr>
    </w:div>
    <w:div w:id="1890800976">
      <w:bodyDiv w:val="1"/>
      <w:marLeft w:val="0"/>
      <w:marRight w:val="0"/>
      <w:marTop w:val="0"/>
      <w:marBottom w:val="0"/>
      <w:divBdr>
        <w:top w:val="none" w:sz="0" w:space="0" w:color="auto"/>
        <w:left w:val="none" w:sz="0" w:space="0" w:color="auto"/>
        <w:bottom w:val="none" w:sz="0" w:space="0" w:color="auto"/>
        <w:right w:val="none" w:sz="0" w:space="0" w:color="auto"/>
      </w:divBdr>
    </w:div>
    <w:div w:id="1897355557">
      <w:bodyDiv w:val="1"/>
      <w:marLeft w:val="0"/>
      <w:marRight w:val="0"/>
      <w:marTop w:val="0"/>
      <w:marBottom w:val="0"/>
      <w:divBdr>
        <w:top w:val="none" w:sz="0" w:space="0" w:color="auto"/>
        <w:left w:val="none" w:sz="0" w:space="0" w:color="auto"/>
        <w:bottom w:val="none" w:sz="0" w:space="0" w:color="auto"/>
        <w:right w:val="none" w:sz="0" w:space="0" w:color="auto"/>
      </w:divBdr>
    </w:div>
    <w:div w:id="1901477140">
      <w:bodyDiv w:val="1"/>
      <w:marLeft w:val="0"/>
      <w:marRight w:val="0"/>
      <w:marTop w:val="0"/>
      <w:marBottom w:val="0"/>
      <w:divBdr>
        <w:top w:val="none" w:sz="0" w:space="0" w:color="auto"/>
        <w:left w:val="none" w:sz="0" w:space="0" w:color="auto"/>
        <w:bottom w:val="none" w:sz="0" w:space="0" w:color="auto"/>
        <w:right w:val="none" w:sz="0" w:space="0" w:color="auto"/>
      </w:divBdr>
    </w:div>
    <w:div w:id="1904098347">
      <w:bodyDiv w:val="1"/>
      <w:marLeft w:val="0"/>
      <w:marRight w:val="0"/>
      <w:marTop w:val="0"/>
      <w:marBottom w:val="0"/>
      <w:divBdr>
        <w:top w:val="none" w:sz="0" w:space="0" w:color="auto"/>
        <w:left w:val="none" w:sz="0" w:space="0" w:color="auto"/>
        <w:bottom w:val="none" w:sz="0" w:space="0" w:color="auto"/>
        <w:right w:val="none" w:sz="0" w:space="0" w:color="auto"/>
      </w:divBdr>
    </w:div>
    <w:div w:id="1904639741">
      <w:bodyDiv w:val="1"/>
      <w:marLeft w:val="0"/>
      <w:marRight w:val="0"/>
      <w:marTop w:val="0"/>
      <w:marBottom w:val="0"/>
      <w:divBdr>
        <w:top w:val="none" w:sz="0" w:space="0" w:color="auto"/>
        <w:left w:val="none" w:sz="0" w:space="0" w:color="auto"/>
        <w:bottom w:val="none" w:sz="0" w:space="0" w:color="auto"/>
        <w:right w:val="none" w:sz="0" w:space="0" w:color="auto"/>
      </w:divBdr>
      <w:divsChild>
        <w:div w:id="4406739">
          <w:marLeft w:val="480"/>
          <w:marRight w:val="0"/>
          <w:marTop w:val="0"/>
          <w:marBottom w:val="0"/>
          <w:divBdr>
            <w:top w:val="none" w:sz="0" w:space="0" w:color="auto"/>
            <w:left w:val="none" w:sz="0" w:space="0" w:color="auto"/>
            <w:bottom w:val="none" w:sz="0" w:space="0" w:color="auto"/>
            <w:right w:val="none" w:sz="0" w:space="0" w:color="auto"/>
          </w:divBdr>
        </w:div>
        <w:div w:id="1152328346">
          <w:marLeft w:val="480"/>
          <w:marRight w:val="0"/>
          <w:marTop w:val="0"/>
          <w:marBottom w:val="0"/>
          <w:divBdr>
            <w:top w:val="none" w:sz="0" w:space="0" w:color="auto"/>
            <w:left w:val="none" w:sz="0" w:space="0" w:color="auto"/>
            <w:bottom w:val="none" w:sz="0" w:space="0" w:color="auto"/>
            <w:right w:val="none" w:sz="0" w:space="0" w:color="auto"/>
          </w:divBdr>
        </w:div>
        <w:div w:id="1632856017">
          <w:marLeft w:val="480"/>
          <w:marRight w:val="0"/>
          <w:marTop w:val="0"/>
          <w:marBottom w:val="0"/>
          <w:divBdr>
            <w:top w:val="none" w:sz="0" w:space="0" w:color="auto"/>
            <w:left w:val="none" w:sz="0" w:space="0" w:color="auto"/>
            <w:bottom w:val="none" w:sz="0" w:space="0" w:color="auto"/>
            <w:right w:val="none" w:sz="0" w:space="0" w:color="auto"/>
          </w:divBdr>
        </w:div>
        <w:div w:id="1732118538">
          <w:marLeft w:val="480"/>
          <w:marRight w:val="0"/>
          <w:marTop w:val="0"/>
          <w:marBottom w:val="0"/>
          <w:divBdr>
            <w:top w:val="none" w:sz="0" w:space="0" w:color="auto"/>
            <w:left w:val="none" w:sz="0" w:space="0" w:color="auto"/>
            <w:bottom w:val="none" w:sz="0" w:space="0" w:color="auto"/>
            <w:right w:val="none" w:sz="0" w:space="0" w:color="auto"/>
          </w:divBdr>
        </w:div>
      </w:divsChild>
    </w:div>
    <w:div w:id="1916695044">
      <w:bodyDiv w:val="1"/>
      <w:marLeft w:val="0"/>
      <w:marRight w:val="0"/>
      <w:marTop w:val="0"/>
      <w:marBottom w:val="0"/>
      <w:divBdr>
        <w:top w:val="none" w:sz="0" w:space="0" w:color="auto"/>
        <w:left w:val="none" w:sz="0" w:space="0" w:color="auto"/>
        <w:bottom w:val="none" w:sz="0" w:space="0" w:color="auto"/>
        <w:right w:val="none" w:sz="0" w:space="0" w:color="auto"/>
      </w:divBdr>
    </w:div>
    <w:div w:id="1919291145">
      <w:bodyDiv w:val="1"/>
      <w:marLeft w:val="0"/>
      <w:marRight w:val="0"/>
      <w:marTop w:val="0"/>
      <w:marBottom w:val="0"/>
      <w:divBdr>
        <w:top w:val="none" w:sz="0" w:space="0" w:color="auto"/>
        <w:left w:val="none" w:sz="0" w:space="0" w:color="auto"/>
        <w:bottom w:val="none" w:sz="0" w:space="0" w:color="auto"/>
        <w:right w:val="none" w:sz="0" w:space="0" w:color="auto"/>
      </w:divBdr>
    </w:div>
    <w:div w:id="1922063493">
      <w:bodyDiv w:val="1"/>
      <w:marLeft w:val="0"/>
      <w:marRight w:val="0"/>
      <w:marTop w:val="0"/>
      <w:marBottom w:val="0"/>
      <w:divBdr>
        <w:top w:val="none" w:sz="0" w:space="0" w:color="auto"/>
        <w:left w:val="none" w:sz="0" w:space="0" w:color="auto"/>
        <w:bottom w:val="none" w:sz="0" w:space="0" w:color="auto"/>
        <w:right w:val="none" w:sz="0" w:space="0" w:color="auto"/>
      </w:divBdr>
    </w:div>
    <w:div w:id="1923828919">
      <w:bodyDiv w:val="1"/>
      <w:marLeft w:val="0"/>
      <w:marRight w:val="0"/>
      <w:marTop w:val="0"/>
      <w:marBottom w:val="0"/>
      <w:divBdr>
        <w:top w:val="none" w:sz="0" w:space="0" w:color="auto"/>
        <w:left w:val="none" w:sz="0" w:space="0" w:color="auto"/>
        <w:bottom w:val="none" w:sz="0" w:space="0" w:color="auto"/>
        <w:right w:val="none" w:sz="0" w:space="0" w:color="auto"/>
      </w:divBdr>
    </w:div>
    <w:div w:id="1927417177">
      <w:bodyDiv w:val="1"/>
      <w:marLeft w:val="0"/>
      <w:marRight w:val="0"/>
      <w:marTop w:val="0"/>
      <w:marBottom w:val="0"/>
      <w:divBdr>
        <w:top w:val="none" w:sz="0" w:space="0" w:color="auto"/>
        <w:left w:val="none" w:sz="0" w:space="0" w:color="auto"/>
        <w:bottom w:val="none" w:sz="0" w:space="0" w:color="auto"/>
        <w:right w:val="none" w:sz="0" w:space="0" w:color="auto"/>
      </w:divBdr>
      <w:divsChild>
        <w:div w:id="1716932129">
          <w:marLeft w:val="480"/>
          <w:marRight w:val="0"/>
          <w:marTop w:val="0"/>
          <w:marBottom w:val="0"/>
          <w:divBdr>
            <w:top w:val="none" w:sz="0" w:space="0" w:color="auto"/>
            <w:left w:val="none" w:sz="0" w:space="0" w:color="auto"/>
            <w:bottom w:val="none" w:sz="0" w:space="0" w:color="auto"/>
            <w:right w:val="none" w:sz="0" w:space="0" w:color="auto"/>
          </w:divBdr>
        </w:div>
      </w:divsChild>
    </w:div>
    <w:div w:id="1927498746">
      <w:bodyDiv w:val="1"/>
      <w:marLeft w:val="0"/>
      <w:marRight w:val="0"/>
      <w:marTop w:val="0"/>
      <w:marBottom w:val="0"/>
      <w:divBdr>
        <w:top w:val="none" w:sz="0" w:space="0" w:color="auto"/>
        <w:left w:val="none" w:sz="0" w:space="0" w:color="auto"/>
        <w:bottom w:val="none" w:sz="0" w:space="0" w:color="auto"/>
        <w:right w:val="none" w:sz="0" w:space="0" w:color="auto"/>
      </w:divBdr>
    </w:div>
    <w:div w:id="1929345148">
      <w:bodyDiv w:val="1"/>
      <w:marLeft w:val="0"/>
      <w:marRight w:val="0"/>
      <w:marTop w:val="0"/>
      <w:marBottom w:val="0"/>
      <w:divBdr>
        <w:top w:val="none" w:sz="0" w:space="0" w:color="auto"/>
        <w:left w:val="none" w:sz="0" w:space="0" w:color="auto"/>
        <w:bottom w:val="none" w:sz="0" w:space="0" w:color="auto"/>
        <w:right w:val="none" w:sz="0" w:space="0" w:color="auto"/>
      </w:divBdr>
    </w:div>
    <w:div w:id="1929456433">
      <w:bodyDiv w:val="1"/>
      <w:marLeft w:val="0"/>
      <w:marRight w:val="0"/>
      <w:marTop w:val="0"/>
      <w:marBottom w:val="0"/>
      <w:divBdr>
        <w:top w:val="none" w:sz="0" w:space="0" w:color="auto"/>
        <w:left w:val="none" w:sz="0" w:space="0" w:color="auto"/>
        <w:bottom w:val="none" w:sz="0" w:space="0" w:color="auto"/>
        <w:right w:val="none" w:sz="0" w:space="0" w:color="auto"/>
      </w:divBdr>
    </w:div>
    <w:div w:id="1929850144">
      <w:bodyDiv w:val="1"/>
      <w:marLeft w:val="0"/>
      <w:marRight w:val="0"/>
      <w:marTop w:val="0"/>
      <w:marBottom w:val="0"/>
      <w:divBdr>
        <w:top w:val="none" w:sz="0" w:space="0" w:color="auto"/>
        <w:left w:val="none" w:sz="0" w:space="0" w:color="auto"/>
        <w:bottom w:val="none" w:sz="0" w:space="0" w:color="auto"/>
        <w:right w:val="none" w:sz="0" w:space="0" w:color="auto"/>
      </w:divBdr>
    </w:div>
    <w:div w:id="1937210853">
      <w:bodyDiv w:val="1"/>
      <w:marLeft w:val="0"/>
      <w:marRight w:val="0"/>
      <w:marTop w:val="0"/>
      <w:marBottom w:val="0"/>
      <w:divBdr>
        <w:top w:val="none" w:sz="0" w:space="0" w:color="auto"/>
        <w:left w:val="none" w:sz="0" w:space="0" w:color="auto"/>
        <w:bottom w:val="none" w:sz="0" w:space="0" w:color="auto"/>
        <w:right w:val="none" w:sz="0" w:space="0" w:color="auto"/>
      </w:divBdr>
    </w:div>
    <w:div w:id="1941596911">
      <w:bodyDiv w:val="1"/>
      <w:marLeft w:val="0"/>
      <w:marRight w:val="0"/>
      <w:marTop w:val="0"/>
      <w:marBottom w:val="0"/>
      <w:divBdr>
        <w:top w:val="none" w:sz="0" w:space="0" w:color="auto"/>
        <w:left w:val="none" w:sz="0" w:space="0" w:color="auto"/>
        <w:bottom w:val="none" w:sz="0" w:space="0" w:color="auto"/>
        <w:right w:val="none" w:sz="0" w:space="0" w:color="auto"/>
      </w:divBdr>
    </w:div>
    <w:div w:id="1946107958">
      <w:bodyDiv w:val="1"/>
      <w:marLeft w:val="0"/>
      <w:marRight w:val="0"/>
      <w:marTop w:val="0"/>
      <w:marBottom w:val="0"/>
      <w:divBdr>
        <w:top w:val="none" w:sz="0" w:space="0" w:color="auto"/>
        <w:left w:val="none" w:sz="0" w:space="0" w:color="auto"/>
        <w:bottom w:val="none" w:sz="0" w:space="0" w:color="auto"/>
        <w:right w:val="none" w:sz="0" w:space="0" w:color="auto"/>
      </w:divBdr>
    </w:div>
    <w:div w:id="1950821054">
      <w:bodyDiv w:val="1"/>
      <w:marLeft w:val="0"/>
      <w:marRight w:val="0"/>
      <w:marTop w:val="0"/>
      <w:marBottom w:val="0"/>
      <w:divBdr>
        <w:top w:val="none" w:sz="0" w:space="0" w:color="auto"/>
        <w:left w:val="none" w:sz="0" w:space="0" w:color="auto"/>
        <w:bottom w:val="none" w:sz="0" w:space="0" w:color="auto"/>
        <w:right w:val="none" w:sz="0" w:space="0" w:color="auto"/>
      </w:divBdr>
    </w:div>
    <w:div w:id="1977563956">
      <w:bodyDiv w:val="1"/>
      <w:marLeft w:val="0"/>
      <w:marRight w:val="0"/>
      <w:marTop w:val="0"/>
      <w:marBottom w:val="0"/>
      <w:divBdr>
        <w:top w:val="none" w:sz="0" w:space="0" w:color="auto"/>
        <w:left w:val="none" w:sz="0" w:space="0" w:color="auto"/>
        <w:bottom w:val="none" w:sz="0" w:space="0" w:color="auto"/>
        <w:right w:val="none" w:sz="0" w:space="0" w:color="auto"/>
      </w:divBdr>
    </w:div>
    <w:div w:id="1982272713">
      <w:bodyDiv w:val="1"/>
      <w:marLeft w:val="0"/>
      <w:marRight w:val="0"/>
      <w:marTop w:val="0"/>
      <w:marBottom w:val="0"/>
      <w:divBdr>
        <w:top w:val="none" w:sz="0" w:space="0" w:color="auto"/>
        <w:left w:val="none" w:sz="0" w:space="0" w:color="auto"/>
        <w:bottom w:val="none" w:sz="0" w:space="0" w:color="auto"/>
        <w:right w:val="none" w:sz="0" w:space="0" w:color="auto"/>
      </w:divBdr>
    </w:div>
    <w:div w:id="1982810408">
      <w:bodyDiv w:val="1"/>
      <w:marLeft w:val="0"/>
      <w:marRight w:val="0"/>
      <w:marTop w:val="0"/>
      <w:marBottom w:val="0"/>
      <w:divBdr>
        <w:top w:val="none" w:sz="0" w:space="0" w:color="auto"/>
        <w:left w:val="none" w:sz="0" w:space="0" w:color="auto"/>
        <w:bottom w:val="none" w:sz="0" w:space="0" w:color="auto"/>
        <w:right w:val="none" w:sz="0" w:space="0" w:color="auto"/>
      </w:divBdr>
    </w:div>
    <w:div w:id="1987009794">
      <w:bodyDiv w:val="1"/>
      <w:marLeft w:val="0"/>
      <w:marRight w:val="0"/>
      <w:marTop w:val="0"/>
      <w:marBottom w:val="0"/>
      <w:divBdr>
        <w:top w:val="none" w:sz="0" w:space="0" w:color="auto"/>
        <w:left w:val="none" w:sz="0" w:space="0" w:color="auto"/>
        <w:bottom w:val="none" w:sz="0" w:space="0" w:color="auto"/>
        <w:right w:val="none" w:sz="0" w:space="0" w:color="auto"/>
      </w:divBdr>
    </w:div>
    <w:div w:id="1991252976">
      <w:bodyDiv w:val="1"/>
      <w:marLeft w:val="0"/>
      <w:marRight w:val="0"/>
      <w:marTop w:val="0"/>
      <w:marBottom w:val="0"/>
      <w:divBdr>
        <w:top w:val="none" w:sz="0" w:space="0" w:color="auto"/>
        <w:left w:val="none" w:sz="0" w:space="0" w:color="auto"/>
        <w:bottom w:val="none" w:sz="0" w:space="0" w:color="auto"/>
        <w:right w:val="none" w:sz="0" w:space="0" w:color="auto"/>
      </w:divBdr>
      <w:divsChild>
        <w:div w:id="336032919">
          <w:marLeft w:val="640"/>
          <w:marRight w:val="0"/>
          <w:marTop w:val="0"/>
          <w:marBottom w:val="0"/>
          <w:divBdr>
            <w:top w:val="none" w:sz="0" w:space="0" w:color="auto"/>
            <w:left w:val="none" w:sz="0" w:space="0" w:color="auto"/>
            <w:bottom w:val="none" w:sz="0" w:space="0" w:color="auto"/>
            <w:right w:val="none" w:sz="0" w:space="0" w:color="auto"/>
          </w:divBdr>
        </w:div>
        <w:div w:id="446244639">
          <w:marLeft w:val="640"/>
          <w:marRight w:val="0"/>
          <w:marTop w:val="0"/>
          <w:marBottom w:val="0"/>
          <w:divBdr>
            <w:top w:val="none" w:sz="0" w:space="0" w:color="auto"/>
            <w:left w:val="none" w:sz="0" w:space="0" w:color="auto"/>
            <w:bottom w:val="none" w:sz="0" w:space="0" w:color="auto"/>
            <w:right w:val="none" w:sz="0" w:space="0" w:color="auto"/>
          </w:divBdr>
        </w:div>
        <w:div w:id="583540211">
          <w:marLeft w:val="640"/>
          <w:marRight w:val="0"/>
          <w:marTop w:val="0"/>
          <w:marBottom w:val="0"/>
          <w:divBdr>
            <w:top w:val="none" w:sz="0" w:space="0" w:color="auto"/>
            <w:left w:val="none" w:sz="0" w:space="0" w:color="auto"/>
            <w:bottom w:val="none" w:sz="0" w:space="0" w:color="auto"/>
            <w:right w:val="none" w:sz="0" w:space="0" w:color="auto"/>
          </w:divBdr>
        </w:div>
        <w:div w:id="775948387">
          <w:marLeft w:val="640"/>
          <w:marRight w:val="0"/>
          <w:marTop w:val="0"/>
          <w:marBottom w:val="0"/>
          <w:divBdr>
            <w:top w:val="none" w:sz="0" w:space="0" w:color="auto"/>
            <w:left w:val="none" w:sz="0" w:space="0" w:color="auto"/>
            <w:bottom w:val="none" w:sz="0" w:space="0" w:color="auto"/>
            <w:right w:val="none" w:sz="0" w:space="0" w:color="auto"/>
          </w:divBdr>
        </w:div>
        <w:div w:id="952790191">
          <w:marLeft w:val="640"/>
          <w:marRight w:val="0"/>
          <w:marTop w:val="0"/>
          <w:marBottom w:val="0"/>
          <w:divBdr>
            <w:top w:val="none" w:sz="0" w:space="0" w:color="auto"/>
            <w:left w:val="none" w:sz="0" w:space="0" w:color="auto"/>
            <w:bottom w:val="none" w:sz="0" w:space="0" w:color="auto"/>
            <w:right w:val="none" w:sz="0" w:space="0" w:color="auto"/>
          </w:divBdr>
        </w:div>
        <w:div w:id="1040476211">
          <w:marLeft w:val="640"/>
          <w:marRight w:val="0"/>
          <w:marTop w:val="0"/>
          <w:marBottom w:val="0"/>
          <w:divBdr>
            <w:top w:val="none" w:sz="0" w:space="0" w:color="auto"/>
            <w:left w:val="none" w:sz="0" w:space="0" w:color="auto"/>
            <w:bottom w:val="none" w:sz="0" w:space="0" w:color="auto"/>
            <w:right w:val="none" w:sz="0" w:space="0" w:color="auto"/>
          </w:divBdr>
        </w:div>
        <w:div w:id="1206984355">
          <w:marLeft w:val="640"/>
          <w:marRight w:val="0"/>
          <w:marTop w:val="0"/>
          <w:marBottom w:val="0"/>
          <w:divBdr>
            <w:top w:val="none" w:sz="0" w:space="0" w:color="auto"/>
            <w:left w:val="none" w:sz="0" w:space="0" w:color="auto"/>
            <w:bottom w:val="none" w:sz="0" w:space="0" w:color="auto"/>
            <w:right w:val="none" w:sz="0" w:space="0" w:color="auto"/>
          </w:divBdr>
        </w:div>
        <w:div w:id="1775900205">
          <w:marLeft w:val="640"/>
          <w:marRight w:val="0"/>
          <w:marTop w:val="0"/>
          <w:marBottom w:val="0"/>
          <w:divBdr>
            <w:top w:val="none" w:sz="0" w:space="0" w:color="auto"/>
            <w:left w:val="none" w:sz="0" w:space="0" w:color="auto"/>
            <w:bottom w:val="none" w:sz="0" w:space="0" w:color="auto"/>
            <w:right w:val="none" w:sz="0" w:space="0" w:color="auto"/>
          </w:divBdr>
        </w:div>
        <w:div w:id="1805003128">
          <w:marLeft w:val="640"/>
          <w:marRight w:val="0"/>
          <w:marTop w:val="0"/>
          <w:marBottom w:val="0"/>
          <w:divBdr>
            <w:top w:val="none" w:sz="0" w:space="0" w:color="auto"/>
            <w:left w:val="none" w:sz="0" w:space="0" w:color="auto"/>
            <w:bottom w:val="none" w:sz="0" w:space="0" w:color="auto"/>
            <w:right w:val="none" w:sz="0" w:space="0" w:color="auto"/>
          </w:divBdr>
        </w:div>
        <w:div w:id="1905679137">
          <w:marLeft w:val="640"/>
          <w:marRight w:val="0"/>
          <w:marTop w:val="0"/>
          <w:marBottom w:val="0"/>
          <w:divBdr>
            <w:top w:val="none" w:sz="0" w:space="0" w:color="auto"/>
            <w:left w:val="none" w:sz="0" w:space="0" w:color="auto"/>
            <w:bottom w:val="none" w:sz="0" w:space="0" w:color="auto"/>
            <w:right w:val="none" w:sz="0" w:space="0" w:color="auto"/>
          </w:divBdr>
        </w:div>
        <w:div w:id="1963533045">
          <w:marLeft w:val="640"/>
          <w:marRight w:val="0"/>
          <w:marTop w:val="0"/>
          <w:marBottom w:val="0"/>
          <w:divBdr>
            <w:top w:val="none" w:sz="0" w:space="0" w:color="auto"/>
            <w:left w:val="none" w:sz="0" w:space="0" w:color="auto"/>
            <w:bottom w:val="none" w:sz="0" w:space="0" w:color="auto"/>
            <w:right w:val="none" w:sz="0" w:space="0" w:color="auto"/>
          </w:divBdr>
        </w:div>
        <w:div w:id="2076660287">
          <w:marLeft w:val="640"/>
          <w:marRight w:val="0"/>
          <w:marTop w:val="0"/>
          <w:marBottom w:val="0"/>
          <w:divBdr>
            <w:top w:val="none" w:sz="0" w:space="0" w:color="auto"/>
            <w:left w:val="none" w:sz="0" w:space="0" w:color="auto"/>
            <w:bottom w:val="none" w:sz="0" w:space="0" w:color="auto"/>
            <w:right w:val="none" w:sz="0" w:space="0" w:color="auto"/>
          </w:divBdr>
        </w:div>
        <w:div w:id="2084378120">
          <w:marLeft w:val="640"/>
          <w:marRight w:val="0"/>
          <w:marTop w:val="0"/>
          <w:marBottom w:val="0"/>
          <w:divBdr>
            <w:top w:val="none" w:sz="0" w:space="0" w:color="auto"/>
            <w:left w:val="none" w:sz="0" w:space="0" w:color="auto"/>
            <w:bottom w:val="none" w:sz="0" w:space="0" w:color="auto"/>
            <w:right w:val="none" w:sz="0" w:space="0" w:color="auto"/>
          </w:divBdr>
        </w:div>
      </w:divsChild>
    </w:div>
    <w:div w:id="1994292864">
      <w:bodyDiv w:val="1"/>
      <w:marLeft w:val="0"/>
      <w:marRight w:val="0"/>
      <w:marTop w:val="0"/>
      <w:marBottom w:val="0"/>
      <w:divBdr>
        <w:top w:val="none" w:sz="0" w:space="0" w:color="auto"/>
        <w:left w:val="none" w:sz="0" w:space="0" w:color="auto"/>
        <w:bottom w:val="none" w:sz="0" w:space="0" w:color="auto"/>
        <w:right w:val="none" w:sz="0" w:space="0" w:color="auto"/>
      </w:divBdr>
    </w:div>
    <w:div w:id="1997370041">
      <w:bodyDiv w:val="1"/>
      <w:marLeft w:val="0"/>
      <w:marRight w:val="0"/>
      <w:marTop w:val="0"/>
      <w:marBottom w:val="0"/>
      <w:divBdr>
        <w:top w:val="none" w:sz="0" w:space="0" w:color="auto"/>
        <w:left w:val="none" w:sz="0" w:space="0" w:color="auto"/>
        <w:bottom w:val="none" w:sz="0" w:space="0" w:color="auto"/>
        <w:right w:val="none" w:sz="0" w:space="0" w:color="auto"/>
      </w:divBdr>
    </w:div>
    <w:div w:id="1998217375">
      <w:bodyDiv w:val="1"/>
      <w:marLeft w:val="0"/>
      <w:marRight w:val="0"/>
      <w:marTop w:val="0"/>
      <w:marBottom w:val="0"/>
      <w:divBdr>
        <w:top w:val="none" w:sz="0" w:space="0" w:color="auto"/>
        <w:left w:val="none" w:sz="0" w:space="0" w:color="auto"/>
        <w:bottom w:val="none" w:sz="0" w:space="0" w:color="auto"/>
        <w:right w:val="none" w:sz="0" w:space="0" w:color="auto"/>
      </w:divBdr>
    </w:div>
    <w:div w:id="2006398769">
      <w:bodyDiv w:val="1"/>
      <w:marLeft w:val="0"/>
      <w:marRight w:val="0"/>
      <w:marTop w:val="0"/>
      <w:marBottom w:val="0"/>
      <w:divBdr>
        <w:top w:val="none" w:sz="0" w:space="0" w:color="auto"/>
        <w:left w:val="none" w:sz="0" w:space="0" w:color="auto"/>
        <w:bottom w:val="none" w:sz="0" w:space="0" w:color="auto"/>
        <w:right w:val="none" w:sz="0" w:space="0" w:color="auto"/>
      </w:divBdr>
    </w:div>
    <w:div w:id="2012754474">
      <w:bodyDiv w:val="1"/>
      <w:marLeft w:val="0"/>
      <w:marRight w:val="0"/>
      <w:marTop w:val="0"/>
      <w:marBottom w:val="0"/>
      <w:divBdr>
        <w:top w:val="none" w:sz="0" w:space="0" w:color="auto"/>
        <w:left w:val="none" w:sz="0" w:space="0" w:color="auto"/>
        <w:bottom w:val="none" w:sz="0" w:space="0" w:color="auto"/>
        <w:right w:val="none" w:sz="0" w:space="0" w:color="auto"/>
      </w:divBdr>
    </w:div>
    <w:div w:id="2018194131">
      <w:bodyDiv w:val="1"/>
      <w:marLeft w:val="0"/>
      <w:marRight w:val="0"/>
      <w:marTop w:val="0"/>
      <w:marBottom w:val="0"/>
      <w:divBdr>
        <w:top w:val="none" w:sz="0" w:space="0" w:color="auto"/>
        <w:left w:val="none" w:sz="0" w:space="0" w:color="auto"/>
        <w:bottom w:val="none" w:sz="0" w:space="0" w:color="auto"/>
        <w:right w:val="none" w:sz="0" w:space="0" w:color="auto"/>
      </w:divBdr>
      <w:divsChild>
        <w:div w:id="370959607">
          <w:marLeft w:val="480"/>
          <w:marRight w:val="0"/>
          <w:marTop w:val="0"/>
          <w:marBottom w:val="0"/>
          <w:divBdr>
            <w:top w:val="none" w:sz="0" w:space="0" w:color="auto"/>
            <w:left w:val="none" w:sz="0" w:space="0" w:color="auto"/>
            <w:bottom w:val="none" w:sz="0" w:space="0" w:color="auto"/>
            <w:right w:val="none" w:sz="0" w:space="0" w:color="auto"/>
          </w:divBdr>
        </w:div>
        <w:div w:id="393353074">
          <w:marLeft w:val="480"/>
          <w:marRight w:val="0"/>
          <w:marTop w:val="0"/>
          <w:marBottom w:val="0"/>
          <w:divBdr>
            <w:top w:val="none" w:sz="0" w:space="0" w:color="auto"/>
            <w:left w:val="none" w:sz="0" w:space="0" w:color="auto"/>
            <w:bottom w:val="none" w:sz="0" w:space="0" w:color="auto"/>
            <w:right w:val="none" w:sz="0" w:space="0" w:color="auto"/>
          </w:divBdr>
        </w:div>
        <w:div w:id="629674134">
          <w:marLeft w:val="480"/>
          <w:marRight w:val="0"/>
          <w:marTop w:val="0"/>
          <w:marBottom w:val="0"/>
          <w:divBdr>
            <w:top w:val="none" w:sz="0" w:space="0" w:color="auto"/>
            <w:left w:val="none" w:sz="0" w:space="0" w:color="auto"/>
            <w:bottom w:val="none" w:sz="0" w:space="0" w:color="auto"/>
            <w:right w:val="none" w:sz="0" w:space="0" w:color="auto"/>
          </w:divBdr>
        </w:div>
        <w:div w:id="672604669">
          <w:marLeft w:val="480"/>
          <w:marRight w:val="0"/>
          <w:marTop w:val="0"/>
          <w:marBottom w:val="0"/>
          <w:divBdr>
            <w:top w:val="none" w:sz="0" w:space="0" w:color="auto"/>
            <w:left w:val="none" w:sz="0" w:space="0" w:color="auto"/>
            <w:bottom w:val="none" w:sz="0" w:space="0" w:color="auto"/>
            <w:right w:val="none" w:sz="0" w:space="0" w:color="auto"/>
          </w:divBdr>
        </w:div>
        <w:div w:id="876088031">
          <w:marLeft w:val="480"/>
          <w:marRight w:val="0"/>
          <w:marTop w:val="0"/>
          <w:marBottom w:val="0"/>
          <w:divBdr>
            <w:top w:val="none" w:sz="0" w:space="0" w:color="auto"/>
            <w:left w:val="none" w:sz="0" w:space="0" w:color="auto"/>
            <w:bottom w:val="none" w:sz="0" w:space="0" w:color="auto"/>
            <w:right w:val="none" w:sz="0" w:space="0" w:color="auto"/>
          </w:divBdr>
        </w:div>
        <w:div w:id="976033813">
          <w:marLeft w:val="480"/>
          <w:marRight w:val="0"/>
          <w:marTop w:val="0"/>
          <w:marBottom w:val="0"/>
          <w:divBdr>
            <w:top w:val="none" w:sz="0" w:space="0" w:color="auto"/>
            <w:left w:val="none" w:sz="0" w:space="0" w:color="auto"/>
            <w:bottom w:val="none" w:sz="0" w:space="0" w:color="auto"/>
            <w:right w:val="none" w:sz="0" w:space="0" w:color="auto"/>
          </w:divBdr>
        </w:div>
        <w:div w:id="1109084123">
          <w:marLeft w:val="480"/>
          <w:marRight w:val="0"/>
          <w:marTop w:val="0"/>
          <w:marBottom w:val="0"/>
          <w:divBdr>
            <w:top w:val="none" w:sz="0" w:space="0" w:color="auto"/>
            <w:left w:val="none" w:sz="0" w:space="0" w:color="auto"/>
            <w:bottom w:val="none" w:sz="0" w:space="0" w:color="auto"/>
            <w:right w:val="none" w:sz="0" w:space="0" w:color="auto"/>
          </w:divBdr>
        </w:div>
        <w:div w:id="1405104025">
          <w:marLeft w:val="480"/>
          <w:marRight w:val="0"/>
          <w:marTop w:val="0"/>
          <w:marBottom w:val="0"/>
          <w:divBdr>
            <w:top w:val="none" w:sz="0" w:space="0" w:color="auto"/>
            <w:left w:val="none" w:sz="0" w:space="0" w:color="auto"/>
            <w:bottom w:val="none" w:sz="0" w:space="0" w:color="auto"/>
            <w:right w:val="none" w:sz="0" w:space="0" w:color="auto"/>
          </w:divBdr>
        </w:div>
        <w:div w:id="1545631882">
          <w:marLeft w:val="480"/>
          <w:marRight w:val="0"/>
          <w:marTop w:val="0"/>
          <w:marBottom w:val="0"/>
          <w:divBdr>
            <w:top w:val="none" w:sz="0" w:space="0" w:color="auto"/>
            <w:left w:val="none" w:sz="0" w:space="0" w:color="auto"/>
            <w:bottom w:val="none" w:sz="0" w:space="0" w:color="auto"/>
            <w:right w:val="none" w:sz="0" w:space="0" w:color="auto"/>
          </w:divBdr>
        </w:div>
        <w:div w:id="1829979825">
          <w:marLeft w:val="480"/>
          <w:marRight w:val="0"/>
          <w:marTop w:val="0"/>
          <w:marBottom w:val="0"/>
          <w:divBdr>
            <w:top w:val="none" w:sz="0" w:space="0" w:color="auto"/>
            <w:left w:val="none" w:sz="0" w:space="0" w:color="auto"/>
            <w:bottom w:val="none" w:sz="0" w:space="0" w:color="auto"/>
            <w:right w:val="none" w:sz="0" w:space="0" w:color="auto"/>
          </w:divBdr>
        </w:div>
        <w:div w:id="1852989428">
          <w:marLeft w:val="480"/>
          <w:marRight w:val="0"/>
          <w:marTop w:val="0"/>
          <w:marBottom w:val="0"/>
          <w:divBdr>
            <w:top w:val="none" w:sz="0" w:space="0" w:color="auto"/>
            <w:left w:val="none" w:sz="0" w:space="0" w:color="auto"/>
            <w:bottom w:val="none" w:sz="0" w:space="0" w:color="auto"/>
            <w:right w:val="none" w:sz="0" w:space="0" w:color="auto"/>
          </w:divBdr>
        </w:div>
        <w:div w:id="1896772337">
          <w:marLeft w:val="480"/>
          <w:marRight w:val="0"/>
          <w:marTop w:val="0"/>
          <w:marBottom w:val="0"/>
          <w:divBdr>
            <w:top w:val="none" w:sz="0" w:space="0" w:color="auto"/>
            <w:left w:val="none" w:sz="0" w:space="0" w:color="auto"/>
            <w:bottom w:val="none" w:sz="0" w:space="0" w:color="auto"/>
            <w:right w:val="none" w:sz="0" w:space="0" w:color="auto"/>
          </w:divBdr>
        </w:div>
        <w:div w:id="1920822202">
          <w:marLeft w:val="480"/>
          <w:marRight w:val="0"/>
          <w:marTop w:val="0"/>
          <w:marBottom w:val="0"/>
          <w:divBdr>
            <w:top w:val="none" w:sz="0" w:space="0" w:color="auto"/>
            <w:left w:val="none" w:sz="0" w:space="0" w:color="auto"/>
            <w:bottom w:val="none" w:sz="0" w:space="0" w:color="auto"/>
            <w:right w:val="none" w:sz="0" w:space="0" w:color="auto"/>
          </w:divBdr>
        </w:div>
        <w:div w:id="1996832285">
          <w:marLeft w:val="480"/>
          <w:marRight w:val="0"/>
          <w:marTop w:val="0"/>
          <w:marBottom w:val="0"/>
          <w:divBdr>
            <w:top w:val="none" w:sz="0" w:space="0" w:color="auto"/>
            <w:left w:val="none" w:sz="0" w:space="0" w:color="auto"/>
            <w:bottom w:val="none" w:sz="0" w:space="0" w:color="auto"/>
            <w:right w:val="none" w:sz="0" w:space="0" w:color="auto"/>
          </w:divBdr>
        </w:div>
      </w:divsChild>
    </w:div>
    <w:div w:id="2024164183">
      <w:bodyDiv w:val="1"/>
      <w:marLeft w:val="0"/>
      <w:marRight w:val="0"/>
      <w:marTop w:val="0"/>
      <w:marBottom w:val="0"/>
      <w:divBdr>
        <w:top w:val="none" w:sz="0" w:space="0" w:color="auto"/>
        <w:left w:val="none" w:sz="0" w:space="0" w:color="auto"/>
        <w:bottom w:val="none" w:sz="0" w:space="0" w:color="auto"/>
        <w:right w:val="none" w:sz="0" w:space="0" w:color="auto"/>
      </w:divBdr>
    </w:div>
    <w:div w:id="2024278542">
      <w:bodyDiv w:val="1"/>
      <w:marLeft w:val="0"/>
      <w:marRight w:val="0"/>
      <w:marTop w:val="0"/>
      <w:marBottom w:val="0"/>
      <w:divBdr>
        <w:top w:val="none" w:sz="0" w:space="0" w:color="auto"/>
        <w:left w:val="none" w:sz="0" w:space="0" w:color="auto"/>
        <w:bottom w:val="none" w:sz="0" w:space="0" w:color="auto"/>
        <w:right w:val="none" w:sz="0" w:space="0" w:color="auto"/>
      </w:divBdr>
      <w:divsChild>
        <w:div w:id="119424002">
          <w:marLeft w:val="480"/>
          <w:marRight w:val="0"/>
          <w:marTop w:val="0"/>
          <w:marBottom w:val="0"/>
          <w:divBdr>
            <w:top w:val="none" w:sz="0" w:space="0" w:color="auto"/>
            <w:left w:val="none" w:sz="0" w:space="0" w:color="auto"/>
            <w:bottom w:val="none" w:sz="0" w:space="0" w:color="auto"/>
            <w:right w:val="none" w:sz="0" w:space="0" w:color="auto"/>
          </w:divBdr>
        </w:div>
        <w:div w:id="409273861">
          <w:marLeft w:val="480"/>
          <w:marRight w:val="0"/>
          <w:marTop w:val="0"/>
          <w:marBottom w:val="0"/>
          <w:divBdr>
            <w:top w:val="none" w:sz="0" w:space="0" w:color="auto"/>
            <w:left w:val="none" w:sz="0" w:space="0" w:color="auto"/>
            <w:bottom w:val="none" w:sz="0" w:space="0" w:color="auto"/>
            <w:right w:val="none" w:sz="0" w:space="0" w:color="auto"/>
          </w:divBdr>
        </w:div>
        <w:div w:id="413286374">
          <w:marLeft w:val="480"/>
          <w:marRight w:val="0"/>
          <w:marTop w:val="0"/>
          <w:marBottom w:val="0"/>
          <w:divBdr>
            <w:top w:val="none" w:sz="0" w:space="0" w:color="auto"/>
            <w:left w:val="none" w:sz="0" w:space="0" w:color="auto"/>
            <w:bottom w:val="none" w:sz="0" w:space="0" w:color="auto"/>
            <w:right w:val="none" w:sz="0" w:space="0" w:color="auto"/>
          </w:divBdr>
        </w:div>
        <w:div w:id="843738302">
          <w:marLeft w:val="480"/>
          <w:marRight w:val="0"/>
          <w:marTop w:val="0"/>
          <w:marBottom w:val="0"/>
          <w:divBdr>
            <w:top w:val="none" w:sz="0" w:space="0" w:color="auto"/>
            <w:left w:val="none" w:sz="0" w:space="0" w:color="auto"/>
            <w:bottom w:val="none" w:sz="0" w:space="0" w:color="auto"/>
            <w:right w:val="none" w:sz="0" w:space="0" w:color="auto"/>
          </w:divBdr>
        </w:div>
        <w:div w:id="1710954008">
          <w:marLeft w:val="480"/>
          <w:marRight w:val="0"/>
          <w:marTop w:val="0"/>
          <w:marBottom w:val="0"/>
          <w:divBdr>
            <w:top w:val="none" w:sz="0" w:space="0" w:color="auto"/>
            <w:left w:val="none" w:sz="0" w:space="0" w:color="auto"/>
            <w:bottom w:val="none" w:sz="0" w:space="0" w:color="auto"/>
            <w:right w:val="none" w:sz="0" w:space="0" w:color="auto"/>
          </w:divBdr>
        </w:div>
        <w:div w:id="2020161366">
          <w:marLeft w:val="480"/>
          <w:marRight w:val="0"/>
          <w:marTop w:val="0"/>
          <w:marBottom w:val="0"/>
          <w:divBdr>
            <w:top w:val="none" w:sz="0" w:space="0" w:color="auto"/>
            <w:left w:val="none" w:sz="0" w:space="0" w:color="auto"/>
            <w:bottom w:val="none" w:sz="0" w:space="0" w:color="auto"/>
            <w:right w:val="none" w:sz="0" w:space="0" w:color="auto"/>
          </w:divBdr>
        </w:div>
      </w:divsChild>
    </w:div>
    <w:div w:id="2031640407">
      <w:bodyDiv w:val="1"/>
      <w:marLeft w:val="0"/>
      <w:marRight w:val="0"/>
      <w:marTop w:val="0"/>
      <w:marBottom w:val="0"/>
      <w:divBdr>
        <w:top w:val="none" w:sz="0" w:space="0" w:color="auto"/>
        <w:left w:val="none" w:sz="0" w:space="0" w:color="auto"/>
        <w:bottom w:val="none" w:sz="0" w:space="0" w:color="auto"/>
        <w:right w:val="none" w:sz="0" w:space="0" w:color="auto"/>
      </w:divBdr>
      <w:divsChild>
        <w:div w:id="124278049">
          <w:marLeft w:val="480"/>
          <w:marRight w:val="0"/>
          <w:marTop w:val="0"/>
          <w:marBottom w:val="0"/>
          <w:divBdr>
            <w:top w:val="none" w:sz="0" w:space="0" w:color="auto"/>
            <w:left w:val="none" w:sz="0" w:space="0" w:color="auto"/>
            <w:bottom w:val="none" w:sz="0" w:space="0" w:color="auto"/>
            <w:right w:val="none" w:sz="0" w:space="0" w:color="auto"/>
          </w:divBdr>
        </w:div>
        <w:div w:id="232666972">
          <w:marLeft w:val="480"/>
          <w:marRight w:val="0"/>
          <w:marTop w:val="0"/>
          <w:marBottom w:val="0"/>
          <w:divBdr>
            <w:top w:val="none" w:sz="0" w:space="0" w:color="auto"/>
            <w:left w:val="none" w:sz="0" w:space="0" w:color="auto"/>
            <w:bottom w:val="none" w:sz="0" w:space="0" w:color="auto"/>
            <w:right w:val="none" w:sz="0" w:space="0" w:color="auto"/>
          </w:divBdr>
        </w:div>
        <w:div w:id="332030852">
          <w:marLeft w:val="480"/>
          <w:marRight w:val="0"/>
          <w:marTop w:val="0"/>
          <w:marBottom w:val="0"/>
          <w:divBdr>
            <w:top w:val="none" w:sz="0" w:space="0" w:color="auto"/>
            <w:left w:val="none" w:sz="0" w:space="0" w:color="auto"/>
            <w:bottom w:val="none" w:sz="0" w:space="0" w:color="auto"/>
            <w:right w:val="none" w:sz="0" w:space="0" w:color="auto"/>
          </w:divBdr>
        </w:div>
        <w:div w:id="483667356">
          <w:marLeft w:val="480"/>
          <w:marRight w:val="0"/>
          <w:marTop w:val="0"/>
          <w:marBottom w:val="0"/>
          <w:divBdr>
            <w:top w:val="none" w:sz="0" w:space="0" w:color="auto"/>
            <w:left w:val="none" w:sz="0" w:space="0" w:color="auto"/>
            <w:bottom w:val="none" w:sz="0" w:space="0" w:color="auto"/>
            <w:right w:val="none" w:sz="0" w:space="0" w:color="auto"/>
          </w:divBdr>
        </w:div>
        <w:div w:id="1050374861">
          <w:marLeft w:val="480"/>
          <w:marRight w:val="0"/>
          <w:marTop w:val="0"/>
          <w:marBottom w:val="0"/>
          <w:divBdr>
            <w:top w:val="none" w:sz="0" w:space="0" w:color="auto"/>
            <w:left w:val="none" w:sz="0" w:space="0" w:color="auto"/>
            <w:bottom w:val="none" w:sz="0" w:space="0" w:color="auto"/>
            <w:right w:val="none" w:sz="0" w:space="0" w:color="auto"/>
          </w:divBdr>
        </w:div>
        <w:div w:id="1138303712">
          <w:marLeft w:val="480"/>
          <w:marRight w:val="0"/>
          <w:marTop w:val="0"/>
          <w:marBottom w:val="0"/>
          <w:divBdr>
            <w:top w:val="none" w:sz="0" w:space="0" w:color="auto"/>
            <w:left w:val="none" w:sz="0" w:space="0" w:color="auto"/>
            <w:bottom w:val="none" w:sz="0" w:space="0" w:color="auto"/>
            <w:right w:val="none" w:sz="0" w:space="0" w:color="auto"/>
          </w:divBdr>
        </w:div>
        <w:div w:id="1193615579">
          <w:marLeft w:val="480"/>
          <w:marRight w:val="0"/>
          <w:marTop w:val="0"/>
          <w:marBottom w:val="0"/>
          <w:divBdr>
            <w:top w:val="none" w:sz="0" w:space="0" w:color="auto"/>
            <w:left w:val="none" w:sz="0" w:space="0" w:color="auto"/>
            <w:bottom w:val="none" w:sz="0" w:space="0" w:color="auto"/>
            <w:right w:val="none" w:sz="0" w:space="0" w:color="auto"/>
          </w:divBdr>
        </w:div>
        <w:div w:id="1265186050">
          <w:marLeft w:val="480"/>
          <w:marRight w:val="0"/>
          <w:marTop w:val="0"/>
          <w:marBottom w:val="0"/>
          <w:divBdr>
            <w:top w:val="none" w:sz="0" w:space="0" w:color="auto"/>
            <w:left w:val="none" w:sz="0" w:space="0" w:color="auto"/>
            <w:bottom w:val="none" w:sz="0" w:space="0" w:color="auto"/>
            <w:right w:val="none" w:sz="0" w:space="0" w:color="auto"/>
          </w:divBdr>
        </w:div>
        <w:div w:id="1285502315">
          <w:marLeft w:val="480"/>
          <w:marRight w:val="0"/>
          <w:marTop w:val="0"/>
          <w:marBottom w:val="0"/>
          <w:divBdr>
            <w:top w:val="none" w:sz="0" w:space="0" w:color="auto"/>
            <w:left w:val="none" w:sz="0" w:space="0" w:color="auto"/>
            <w:bottom w:val="none" w:sz="0" w:space="0" w:color="auto"/>
            <w:right w:val="none" w:sz="0" w:space="0" w:color="auto"/>
          </w:divBdr>
        </w:div>
        <w:div w:id="1515802570">
          <w:marLeft w:val="480"/>
          <w:marRight w:val="0"/>
          <w:marTop w:val="0"/>
          <w:marBottom w:val="0"/>
          <w:divBdr>
            <w:top w:val="none" w:sz="0" w:space="0" w:color="auto"/>
            <w:left w:val="none" w:sz="0" w:space="0" w:color="auto"/>
            <w:bottom w:val="none" w:sz="0" w:space="0" w:color="auto"/>
            <w:right w:val="none" w:sz="0" w:space="0" w:color="auto"/>
          </w:divBdr>
        </w:div>
        <w:div w:id="1545209978">
          <w:marLeft w:val="480"/>
          <w:marRight w:val="0"/>
          <w:marTop w:val="0"/>
          <w:marBottom w:val="0"/>
          <w:divBdr>
            <w:top w:val="none" w:sz="0" w:space="0" w:color="auto"/>
            <w:left w:val="none" w:sz="0" w:space="0" w:color="auto"/>
            <w:bottom w:val="none" w:sz="0" w:space="0" w:color="auto"/>
            <w:right w:val="none" w:sz="0" w:space="0" w:color="auto"/>
          </w:divBdr>
        </w:div>
        <w:div w:id="1612202037">
          <w:marLeft w:val="480"/>
          <w:marRight w:val="0"/>
          <w:marTop w:val="0"/>
          <w:marBottom w:val="0"/>
          <w:divBdr>
            <w:top w:val="none" w:sz="0" w:space="0" w:color="auto"/>
            <w:left w:val="none" w:sz="0" w:space="0" w:color="auto"/>
            <w:bottom w:val="none" w:sz="0" w:space="0" w:color="auto"/>
            <w:right w:val="none" w:sz="0" w:space="0" w:color="auto"/>
          </w:divBdr>
        </w:div>
        <w:div w:id="1679581416">
          <w:marLeft w:val="480"/>
          <w:marRight w:val="0"/>
          <w:marTop w:val="0"/>
          <w:marBottom w:val="0"/>
          <w:divBdr>
            <w:top w:val="none" w:sz="0" w:space="0" w:color="auto"/>
            <w:left w:val="none" w:sz="0" w:space="0" w:color="auto"/>
            <w:bottom w:val="none" w:sz="0" w:space="0" w:color="auto"/>
            <w:right w:val="none" w:sz="0" w:space="0" w:color="auto"/>
          </w:divBdr>
        </w:div>
        <w:div w:id="1926458044">
          <w:marLeft w:val="480"/>
          <w:marRight w:val="0"/>
          <w:marTop w:val="0"/>
          <w:marBottom w:val="0"/>
          <w:divBdr>
            <w:top w:val="none" w:sz="0" w:space="0" w:color="auto"/>
            <w:left w:val="none" w:sz="0" w:space="0" w:color="auto"/>
            <w:bottom w:val="none" w:sz="0" w:space="0" w:color="auto"/>
            <w:right w:val="none" w:sz="0" w:space="0" w:color="auto"/>
          </w:divBdr>
        </w:div>
      </w:divsChild>
    </w:div>
    <w:div w:id="2035380158">
      <w:bodyDiv w:val="1"/>
      <w:marLeft w:val="0"/>
      <w:marRight w:val="0"/>
      <w:marTop w:val="0"/>
      <w:marBottom w:val="0"/>
      <w:divBdr>
        <w:top w:val="none" w:sz="0" w:space="0" w:color="auto"/>
        <w:left w:val="none" w:sz="0" w:space="0" w:color="auto"/>
        <w:bottom w:val="none" w:sz="0" w:space="0" w:color="auto"/>
        <w:right w:val="none" w:sz="0" w:space="0" w:color="auto"/>
      </w:divBdr>
    </w:div>
    <w:div w:id="2039965463">
      <w:bodyDiv w:val="1"/>
      <w:marLeft w:val="0"/>
      <w:marRight w:val="0"/>
      <w:marTop w:val="0"/>
      <w:marBottom w:val="0"/>
      <w:divBdr>
        <w:top w:val="none" w:sz="0" w:space="0" w:color="auto"/>
        <w:left w:val="none" w:sz="0" w:space="0" w:color="auto"/>
        <w:bottom w:val="none" w:sz="0" w:space="0" w:color="auto"/>
        <w:right w:val="none" w:sz="0" w:space="0" w:color="auto"/>
      </w:divBdr>
    </w:div>
    <w:div w:id="2041011841">
      <w:bodyDiv w:val="1"/>
      <w:marLeft w:val="0"/>
      <w:marRight w:val="0"/>
      <w:marTop w:val="0"/>
      <w:marBottom w:val="0"/>
      <w:divBdr>
        <w:top w:val="none" w:sz="0" w:space="0" w:color="auto"/>
        <w:left w:val="none" w:sz="0" w:space="0" w:color="auto"/>
        <w:bottom w:val="none" w:sz="0" w:space="0" w:color="auto"/>
        <w:right w:val="none" w:sz="0" w:space="0" w:color="auto"/>
      </w:divBdr>
    </w:div>
    <w:div w:id="2044282994">
      <w:bodyDiv w:val="1"/>
      <w:marLeft w:val="0"/>
      <w:marRight w:val="0"/>
      <w:marTop w:val="0"/>
      <w:marBottom w:val="0"/>
      <w:divBdr>
        <w:top w:val="none" w:sz="0" w:space="0" w:color="auto"/>
        <w:left w:val="none" w:sz="0" w:space="0" w:color="auto"/>
        <w:bottom w:val="none" w:sz="0" w:space="0" w:color="auto"/>
        <w:right w:val="none" w:sz="0" w:space="0" w:color="auto"/>
      </w:divBdr>
    </w:div>
    <w:div w:id="2048752669">
      <w:bodyDiv w:val="1"/>
      <w:marLeft w:val="0"/>
      <w:marRight w:val="0"/>
      <w:marTop w:val="0"/>
      <w:marBottom w:val="0"/>
      <w:divBdr>
        <w:top w:val="none" w:sz="0" w:space="0" w:color="auto"/>
        <w:left w:val="none" w:sz="0" w:space="0" w:color="auto"/>
        <w:bottom w:val="none" w:sz="0" w:space="0" w:color="auto"/>
        <w:right w:val="none" w:sz="0" w:space="0" w:color="auto"/>
      </w:divBdr>
    </w:div>
    <w:div w:id="2056192229">
      <w:bodyDiv w:val="1"/>
      <w:marLeft w:val="0"/>
      <w:marRight w:val="0"/>
      <w:marTop w:val="0"/>
      <w:marBottom w:val="0"/>
      <w:divBdr>
        <w:top w:val="none" w:sz="0" w:space="0" w:color="auto"/>
        <w:left w:val="none" w:sz="0" w:space="0" w:color="auto"/>
        <w:bottom w:val="none" w:sz="0" w:space="0" w:color="auto"/>
        <w:right w:val="none" w:sz="0" w:space="0" w:color="auto"/>
      </w:divBdr>
    </w:div>
    <w:div w:id="2056852746">
      <w:bodyDiv w:val="1"/>
      <w:marLeft w:val="0"/>
      <w:marRight w:val="0"/>
      <w:marTop w:val="0"/>
      <w:marBottom w:val="0"/>
      <w:divBdr>
        <w:top w:val="none" w:sz="0" w:space="0" w:color="auto"/>
        <w:left w:val="none" w:sz="0" w:space="0" w:color="auto"/>
        <w:bottom w:val="none" w:sz="0" w:space="0" w:color="auto"/>
        <w:right w:val="none" w:sz="0" w:space="0" w:color="auto"/>
      </w:divBdr>
    </w:div>
    <w:div w:id="2057122317">
      <w:bodyDiv w:val="1"/>
      <w:marLeft w:val="0"/>
      <w:marRight w:val="0"/>
      <w:marTop w:val="0"/>
      <w:marBottom w:val="0"/>
      <w:divBdr>
        <w:top w:val="none" w:sz="0" w:space="0" w:color="auto"/>
        <w:left w:val="none" w:sz="0" w:space="0" w:color="auto"/>
        <w:bottom w:val="none" w:sz="0" w:space="0" w:color="auto"/>
        <w:right w:val="none" w:sz="0" w:space="0" w:color="auto"/>
      </w:divBdr>
    </w:div>
    <w:div w:id="2068071761">
      <w:bodyDiv w:val="1"/>
      <w:marLeft w:val="0"/>
      <w:marRight w:val="0"/>
      <w:marTop w:val="0"/>
      <w:marBottom w:val="0"/>
      <w:divBdr>
        <w:top w:val="none" w:sz="0" w:space="0" w:color="auto"/>
        <w:left w:val="none" w:sz="0" w:space="0" w:color="auto"/>
        <w:bottom w:val="none" w:sz="0" w:space="0" w:color="auto"/>
        <w:right w:val="none" w:sz="0" w:space="0" w:color="auto"/>
      </w:divBdr>
    </w:div>
    <w:div w:id="2069954967">
      <w:bodyDiv w:val="1"/>
      <w:marLeft w:val="0"/>
      <w:marRight w:val="0"/>
      <w:marTop w:val="0"/>
      <w:marBottom w:val="0"/>
      <w:divBdr>
        <w:top w:val="none" w:sz="0" w:space="0" w:color="auto"/>
        <w:left w:val="none" w:sz="0" w:space="0" w:color="auto"/>
        <w:bottom w:val="none" w:sz="0" w:space="0" w:color="auto"/>
        <w:right w:val="none" w:sz="0" w:space="0" w:color="auto"/>
      </w:divBdr>
    </w:div>
    <w:div w:id="2075885485">
      <w:bodyDiv w:val="1"/>
      <w:marLeft w:val="0"/>
      <w:marRight w:val="0"/>
      <w:marTop w:val="0"/>
      <w:marBottom w:val="0"/>
      <w:divBdr>
        <w:top w:val="none" w:sz="0" w:space="0" w:color="auto"/>
        <w:left w:val="none" w:sz="0" w:space="0" w:color="auto"/>
        <w:bottom w:val="none" w:sz="0" w:space="0" w:color="auto"/>
        <w:right w:val="none" w:sz="0" w:space="0" w:color="auto"/>
      </w:divBdr>
      <w:divsChild>
        <w:div w:id="146436256">
          <w:marLeft w:val="480"/>
          <w:marRight w:val="0"/>
          <w:marTop w:val="0"/>
          <w:marBottom w:val="0"/>
          <w:divBdr>
            <w:top w:val="none" w:sz="0" w:space="0" w:color="auto"/>
            <w:left w:val="none" w:sz="0" w:space="0" w:color="auto"/>
            <w:bottom w:val="none" w:sz="0" w:space="0" w:color="auto"/>
            <w:right w:val="none" w:sz="0" w:space="0" w:color="auto"/>
          </w:divBdr>
        </w:div>
        <w:div w:id="361785332">
          <w:marLeft w:val="480"/>
          <w:marRight w:val="0"/>
          <w:marTop w:val="0"/>
          <w:marBottom w:val="0"/>
          <w:divBdr>
            <w:top w:val="none" w:sz="0" w:space="0" w:color="auto"/>
            <w:left w:val="none" w:sz="0" w:space="0" w:color="auto"/>
            <w:bottom w:val="none" w:sz="0" w:space="0" w:color="auto"/>
            <w:right w:val="none" w:sz="0" w:space="0" w:color="auto"/>
          </w:divBdr>
        </w:div>
        <w:div w:id="427235420">
          <w:marLeft w:val="480"/>
          <w:marRight w:val="0"/>
          <w:marTop w:val="0"/>
          <w:marBottom w:val="0"/>
          <w:divBdr>
            <w:top w:val="none" w:sz="0" w:space="0" w:color="auto"/>
            <w:left w:val="none" w:sz="0" w:space="0" w:color="auto"/>
            <w:bottom w:val="none" w:sz="0" w:space="0" w:color="auto"/>
            <w:right w:val="none" w:sz="0" w:space="0" w:color="auto"/>
          </w:divBdr>
        </w:div>
        <w:div w:id="841504821">
          <w:marLeft w:val="480"/>
          <w:marRight w:val="0"/>
          <w:marTop w:val="0"/>
          <w:marBottom w:val="0"/>
          <w:divBdr>
            <w:top w:val="none" w:sz="0" w:space="0" w:color="auto"/>
            <w:left w:val="none" w:sz="0" w:space="0" w:color="auto"/>
            <w:bottom w:val="none" w:sz="0" w:space="0" w:color="auto"/>
            <w:right w:val="none" w:sz="0" w:space="0" w:color="auto"/>
          </w:divBdr>
        </w:div>
        <w:div w:id="1475870911">
          <w:marLeft w:val="480"/>
          <w:marRight w:val="0"/>
          <w:marTop w:val="0"/>
          <w:marBottom w:val="0"/>
          <w:divBdr>
            <w:top w:val="none" w:sz="0" w:space="0" w:color="auto"/>
            <w:left w:val="none" w:sz="0" w:space="0" w:color="auto"/>
            <w:bottom w:val="none" w:sz="0" w:space="0" w:color="auto"/>
            <w:right w:val="none" w:sz="0" w:space="0" w:color="auto"/>
          </w:divBdr>
        </w:div>
        <w:div w:id="1571844532">
          <w:marLeft w:val="480"/>
          <w:marRight w:val="0"/>
          <w:marTop w:val="0"/>
          <w:marBottom w:val="0"/>
          <w:divBdr>
            <w:top w:val="none" w:sz="0" w:space="0" w:color="auto"/>
            <w:left w:val="none" w:sz="0" w:space="0" w:color="auto"/>
            <w:bottom w:val="none" w:sz="0" w:space="0" w:color="auto"/>
            <w:right w:val="none" w:sz="0" w:space="0" w:color="auto"/>
          </w:divBdr>
        </w:div>
      </w:divsChild>
    </w:div>
    <w:div w:id="2077967092">
      <w:bodyDiv w:val="1"/>
      <w:marLeft w:val="0"/>
      <w:marRight w:val="0"/>
      <w:marTop w:val="0"/>
      <w:marBottom w:val="0"/>
      <w:divBdr>
        <w:top w:val="none" w:sz="0" w:space="0" w:color="auto"/>
        <w:left w:val="none" w:sz="0" w:space="0" w:color="auto"/>
        <w:bottom w:val="none" w:sz="0" w:space="0" w:color="auto"/>
        <w:right w:val="none" w:sz="0" w:space="0" w:color="auto"/>
      </w:divBdr>
    </w:div>
    <w:div w:id="2078092206">
      <w:bodyDiv w:val="1"/>
      <w:marLeft w:val="0"/>
      <w:marRight w:val="0"/>
      <w:marTop w:val="0"/>
      <w:marBottom w:val="0"/>
      <w:divBdr>
        <w:top w:val="none" w:sz="0" w:space="0" w:color="auto"/>
        <w:left w:val="none" w:sz="0" w:space="0" w:color="auto"/>
        <w:bottom w:val="none" w:sz="0" w:space="0" w:color="auto"/>
        <w:right w:val="none" w:sz="0" w:space="0" w:color="auto"/>
      </w:divBdr>
    </w:div>
    <w:div w:id="2081901417">
      <w:bodyDiv w:val="1"/>
      <w:marLeft w:val="0"/>
      <w:marRight w:val="0"/>
      <w:marTop w:val="0"/>
      <w:marBottom w:val="0"/>
      <w:divBdr>
        <w:top w:val="none" w:sz="0" w:space="0" w:color="auto"/>
        <w:left w:val="none" w:sz="0" w:space="0" w:color="auto"/>
        <w:bottom w:val="none" w:sz="0" w:space="0" w:color="auto"/>
        <w:right w:val="none" w:sz="0" w:space="0" w:color="auto"/>
      </w:divBdr>
      <w:divsChild>
        <w:div w:id="235869539">
          <w:marLeft w:val="480"/>
          <w:marRight w:val="0"/>
          <w:marTop w:val="0"/>
          <w:marBottom w:val="0"/>
          <w:divBdr>
            <w:top w:val="none" w:sz="0" w:space="0" w:color="auto"/>
            <w:left w:val="none" w:sz="0" w:space="0" w:color="auto"/>
            <w:bottom w:val="none" w:sz="0" w:space="0" w:color="auto"/>
            <w:right w:val="none" w:sz="0" w:space="0" w:color="auto"/>
          </w:divBdr>
        </w:div>
        <w:div w:id="353769325">
          <w:marLeft w:val="480"/>
          <w:marRight w:val="0"/>
          <w:marTop w:val="0"/>
          <w:marBottom w:val="0"/>
          <w:divBdr>
            <w:top w:val="none" w:sz="0" w:space="0" w:color="auto"/>
            <w:left w:val="none" w:sz="0" w:space="0" w:color="auto"/>
            <w:bottom w:val="none" w:sz="0" w:space="0" w:color="auto"/>
            <w:right w:val="none" w:sz="0" w:space="0" w:color="auto"/>
          </w:divBdr>
        </w:div>
        <w:div w:id="397245265">
          <w:marLeft w:val="480"/>
          <w:marRight w:val="0"/>
          <w:marTop w:val="0"/>
          <w:marBottom w:val="0"/>
          <w:divBdr>
            <w:top w:val="none" w:sz="0" w:space="0" w:color="auto"/>
            <w:left w:val="none" w:sz="0" w:space="0" w:color="auto"/>
            <w:bottom w:val="none" w:sz="0" w:space="0" w:color="auto"/>
            <w:right w:val="none" w:sz="0" w:space="0" w:color="auto"/>
          </w:divBdr>
        </w:div>
        <w:div w:id="891695256">
          <w:marLeft w:val="480"/>
          <w:marRight w:val="0"/>
          <w:marTop w:val="0"/>
          <w:marBottom w:val="0"/>
          <w:divBdr>
            <w:top w:val="none" w:sz="0" w:space="0" w:color="auto"/>
            <w:left w:val="none" w:sz="0" w:space="0" w:color="auto"/>
            <w:bottom w:val="none" w:sz="0" w:space="0" w:color="auto"/>
            <w:right w:val="none" w:sz="0" w:space="0" w:color="auto"/>
          </w:divBdr>
        </w:div>
        <w:div w:id="921913963">
          <w:marLeft w:val="480"/>
          <w:marRight w:val="0"/>
          <w:marTop w:val="0"/>
          <w:marBottom w:val="0"/>
          <w:divBdr>
            <w:top w:val="none" w:sz="0" w:space="0" w:color="auto"/>
            <w:left w:val="none" w:sz="0" w:space="0" w:color="auto"/>
            <w:bottom w:val="none" w:sz="0" w:space="0" w:color="auto"/>
            <w:right w:val="none" w:sz="0" w:space="0" w:color="auto"/>
          </w:divBdr>
        </w:div>
        <w:div w:id="1160118633">
          <w:marLeft w:val="480"/>
          <w:marRight w:val="0"/>
          <w:marTop w:val="0"/>
          <w:marBottom w:val="0"/>
          <w:divBdr>
            <w:top w:val="none" w:sz="0" w:space="0" w:color="auto"/>
            <w:left w:val="none" w:sz="0" w:space="0" w:color="auto"/>
            <w:bottom w:val="none" w:sz="0" w:space="0" w:color="auto"/>
            <w:right w:val="none" w:sz="0" w:space="0" w:color="auto"/>
          </w:divBdr>
        </w:div>
      </w:divsChild>
    </w:div>
    <w:div w:id="2082947908">
      <w:bodyDiv w:val="1"/>
      <w:marLeft w:val="0"/>
      <w:marRight w:val="0"/>
      <w:marTop w:val="0"/>
      <w:marBottom w:val="0"/>
      <w:divBdr>
        <w:top w:val="none" w:sz="0" w:space="0" w:color="auto"/>
        <w:left w:val="none" w:sz="0" w:space="0" w:color="auto"/>
        <w:bottom w:val="none" w:sz="0" w:space="0" w:color="auto"/>
        <w:right w:val="none" w:sz="0" w:space="0" w:color="auto"/>
      </w:divBdr>
    </w:div>
    <w:div w:id="2087415260">
      <w:bodyDiv w:val="1"/>
      <w:marLeft w:val="0"/>
      <w:marRight w:val="0"/>
      <w:marTop w:val="0"/>
      <w:marBottom w:val="0"/>
      <w:divBdr>
        <w:top w:val="none" w:sz="0" w:space="0" w:color="auto"/>
        <w:left w:val="none" w:sz="0" w:space="0" w:color="auto"/>
        <w:bottom w:val="none" w:sz="0" w:space="0" w:color="auto"/>
        <w:right w:val="none" w:sz="0" w:space="0" w:color="auto"/>
      </w:divBdr>
    </w:div>
    <w:div w:id="2089958384">
      <w:bodyDiv w:val="1"/>
      <w:marLeft w:val="0"/>
      <w:marRight w:val="0"/>
      <w:marTop w:val="0"/>
      <w:marBottom w:val="0"/>
      <w:divBdr>
        <w:top w:val="none" w:sz="0" w:space="0" w:color="auto"/>
        <w:left w:val="none" w:sz="0" w:space="0" w:color="auto"/>
        <w:bottom w:val="none" w:sz="0" w:space="0" w:color="auto"/>
        <w:right w:val="none" w:sz="0" w:space="0" w:color="auto"/>
      </w:divBdr>
    </w:div>
    <w:div w:id="2099134614">
      <w:bodyDiv w:val="1"/>
      <w:marLeft w:val="0"/>
      <w:marRight w:val="0"/>
      <w:marTop w:val="0"/>
      <w:marBottom w:val="0"/>
      <w:divBdr>
        <w:top w:val="none" w:sz="0" w:space="0" w:color="auto"/>
        <w:left w:val="none" w:sz="0" w:space="0" w:color="auto"/>
        <w:bottom w:val="none" w:sz="0" w:space="0" w:color="auto"/>
        <w:right w:val="none" w:sz="0" w:space="0" w:color="auto"/>
      </w:divBdr>
    </w:div>
    <w:div w:id="2099254648">
      <w:bodyDiv w:val="1"/>
      <w:marLeft w:val="0"/>
      <w:marRight w:val="0"/>
      <w:marTop w:val="0"/>
      <w:marBottom w:val="0"/>
      <w:divBdr>
        <w:top w:val="none" w:sz="0" w:space="0" w:color="auto"/>
        <w:left w:val="none" w:sz="0" w:space="0" w:color="auto"/>
        <w:bottom w:val="none" w:sz="0" w:space="0" w:color="auto"/>
        <w:right w:val="none" w:sz="0" w:space="0" w:color="auto"/>
      </w:divBdr>
    </w:div>
    <w:div w:id="2101019364">
      <w:bodyDiv w:val="1"/>
      <w:marLeft w:val="0"/>
      <w:marRight w:val="0"/>
      <w:marTop w:val="0"/>
      <w:marBottom w:val="0"/>
      <w:divBdr>
        <w:top w:val="none" w:sz="0" w:space="0" w:color="auto"/>
        <w:left w:val="none" w:sz="0" w:space="0" w:color="auto"/>
        <w:bottom w:val="none" w:sz="0" w:space="0" w:color="auto"/>
        <w:right w:val="none" w:sz="0" w:space="0" w:color="auto"/>
      </w:divBdr>
      <w:divsChild>
        <w:div w:id="205024985">
          <w:marLeft w:val="480"/>
          <w:marRight w:val="0"/>
          <w:marTop w:val="0"/>
          <w:marBottom w:val="0"/>
          <w:divBdr>
            <w:top w:val="none" w:sz="0" w:space="0" w:color="auto"/>
            <w:left w:val="none" w:sz="0" w:space="0" w:color="auto"/>
            <w:bottom w:val="none" w:sz="0" w:space="0" w:color="auto"/>
            <w:right w:val="none" w:sz="0" w:space="0" w:color="auto"/>
          </w:divBdr>
        </w:div>
        <w:div w:id="451485420">
          <w:marLeft w:val="480"/>
          <w:marRight w:val="0"/>
          <w:marTop w:val="0"/>
          <w:marBottom w:val="0"/>
          <w:divBdr>
            <w:top w:val="none" w:sz="0" w:space="0" w:color="auto"/>
            <w:left w:val="none" w:sz="0" w:space="0" w:color="auto"/>
            <w:bottom w:val="none" w:sz="0" w:space="0" w:color="auto"/>
            <w:right w:val="none" w:sz="0" w:space="0" w:color="auto"/>
          </w:divBdr>
        </w:div>
        <w:div w:id="632057922">
          <w:marLeft w:val="480"/>
          <w:marRight w:val="0"/>
          <w:marTop w:val="0"/>
          <w:marBottom w:val="0"/>
          <w:divBdr>
            <w:top w:val="none" w:sz="0" w:space="0" w:color="auto"/>
            <w:left w:val="none" w:sz="0" w:space="0" w:color="auto"/>
            <w:bottom w:val="none" w:sz="0" w:space="0" w:color="auto"/>
            <w:right w:val="none" w:sz="0" w:space="0" w:color="auto"/>
          </w:divBdr>
        </w:div>
        <w:div w:id="864564781">
          <w:marLeft w:val="480"/>
          <w:marRight w:val="0"/>
          <w:marTop w:val="0"/>
          <w:marBottom w:val="0"/>
          <w:divBdr>
            <w:top w:val="none" w:sz="0" w:space="0" w:color="auto"/>
            <w:left w:val="none" w:sz="0" w:space="0" w:color="auto"/>
            <w:bottom w:val="none" w:sz="0" w:space="0" w:color="auto"/>
            <w:right w:val="none" w:sz="0" w:space="0" w:color="auto"/>
          </w:divBdr>
        </w:div>
        <w:div w:id="1280530915">
          <w:marLeft w:val="480"/>
          <w:marRight w:val="0"/>
          <w:marTop w:val="0"/>
          <w:marBottom w:val="0"/>
          <w:divBdr>
            <w:top w:val="none" w:sz="0" w:space="0" w:color="auto"/>
            <w:left w:val="none" w:sz="0" w:space="0" w:color="auto"/>
            <w:bottom w:val="none" w:sz="0" w:space="0" w:color="auto"/>
            <w:right w:val="none" w:sz="0" w:space="0" w:color="auto"/>
          </w:divBdr>
        </w:div>
        <w:div w:id="1635209385">
          <w:marLeft w:val="480"/>
          <w:marRight w:val="0"/>
          <w:marTop w:val="0"/>
          <w:marBottom w:val="0"/>
          <w:divBdr>
            <w:top w:val="none" w:sz="0" w:space="0" w:color="auto"/>
            <w:left w:val="none" w:sz="0" w:space="0" w:color="auto"/>
            <w:bottom w:val="none" w:sz="0" w:space="0" w:color="auto"/>
            <w:right w:val="none" w:sz="0" w:space="0" w:color="auto"/>
          </w:divBdr>
        </w:div>
        <w:div w:id="2113822187">
          <w:marLeft w:val="480"/>
          <w:marRight w:val="0"/>
          <w:marTop w:val="0"/>
          <w:marBottom w:val="0"/>
          <w:divBdr>
            <w:top w:val="none" w:sz="0" w:space="0" w:color="auto"/>
            <w:left w:val="none" w:sz="0" w:space="0" w:color="auto"/>
            <w:bottom w:val="none" w:sz="0" w:space="0" w:color="auto"/>
            <w:right w:val="none" w:sz="0" w:space="0" w:color="auto"/>
          </w:divBdr>
        </w:div>
      </w:divsChild>
    </w:div>
    <w:div w:id="2101872932">
      <w:bodyDiv w:val="1"/>
      <w:marLeft w:val="0"/>
      <w:marRight w:val="0"/>
      <w:marTop w:val="0"/>
      <w:marBottom w:val="0"/>
      <w:divBdr>
        <w:top w:val="none" w:sz="0" w:space="0" w:color="auto"/>
        <w:left w:val="none" w:sz="0" w:space="0" w:color="auto"/>
        <w:bottom w:val="none" w:sz="0" w:space="0" w:color="auto"/>
        <w:right w:val="none" w:sz="0" w:space="0" w:color="auto"/>
      </w:divBdr>
    </w:div>
    <w:div w:id="2103525884">
      <w:bodyDiv w:val="1"/>
      <w:marLeft w:val="0"/>
      <w:marRight w:val="0"/>
      <w:marTop w:val="0"/>
      <w:marBottom w:val="0"/>
      <w:divBdr>
        <w:top w:val="none" w:sz="0" w:space="0" w:color="auto"/>
        <w:left w:val="none" w:sz="0" w:space="0" w:color="auto"/>
        <w:bottom w:val="none" w:sz="0" w:space="0" w:color="auto"/>
        <w:right w:val="none" w:sz="0" w:space="0" w:color="auto"/>
      </w:divBdr>
      <w:divsChild>
        <w:div w:id="37094237">
          <w:marLeft w:val="640"/>
          <w:marRight w:val="0"/>
          <w:marTop w:val="0"/>
          <w:marBottom w:val="0"/>
          <w:divBdr>
            <w:top w:val="none" w:sz="0" w:space="0" w:color="auto"/>
            <w:left w:val="none" w:sz="0" w:space="0" w:color="auto"/>
            <w:bottom w:val="none" w:sz="0" w:space="0" w:color="auto"/>
            <w:right w:val="none" w:sz="0" w:space="0" w:color="auto"/>
          </w:divBdr>
        </w:div>
        <w:div w:id="422915705">
          <w:marLeft w:val="640"/>
          <w:marRight w:val="0"/>
          <w:marTop w:val="0"/>
          <w:marBottom w:val="0"/>
          <w:divBdr>
            <w:top w:val="none" w:sz="0" w:space="0" w:color="auto"/>
            <w:left w:val="none" w:sz="0" w:space="0" w:color="auto"/>
            <w:bottom w:val="none" w:sz="0" w:space="0" w:color="auto"/>
            <w:right w:val="none" w:sz="0" w:space="0" w:color="auto"/>
          </w:divBdr>
        </w:div>
        <w:div w:id="434331735">
          <w:marLeft w:val="640"/>
          <w:marRight w:val="0"/>
          <w:marTop w:val="0"/>
          <w:marBottom w:val="0"/>
          <w:divBdr>
            <w:top w:val="none" w:sz="0" w:space="0" w:color="auto"/>
            <w:left w:val="none" w:sz="0" w:space="0" w:color="auto"/>
            <w:bottom w:val="none" w:sz="0" w:space="0" w:color="auto"/>
            <w:right w:val="none" w:sz="0" w:space="0" w:color="auto"/>
          </w:divBdr>
        </w:div>
        <w:div w:id="588730563">
          <w:marLeft w:val="640"/>
          <w:marRight w:val="0"/>
          <w:marTop w:val="0"/>
          <w:marBottom w:val="0"/>
          <w:divBdr>
            <w:top w:val="none" w:sz="0" w:space="0" w:color="auto"/>
            <w:left w:val="none" w:sz="0" w:space="0" w:color="auto"/>
            <w:bottom w:val="none" w:sz="0" w:space="0" w:color="auto"/>
            <w:right w:val="none" w:sz="0" w:space="0" w:color="auto"/>
          </w:divBdr>
        </w:div>
        <w:div w:id="672419281">
          <w:marLeft w:val="640"/>
          <w:marRight w:val="0"/>
          <w:marTop w:val="0"/>
          <w:marBottom w:val="0"/>
          <w:divBdr>
            <w:top w:val="none" w:sz="0" w:space="0" w:color="auto"/>
            <w:left w:val="none" w:sz="0" w:space="0" w:color="auto"/>
            <w:bottom w:val="none" w:sz="0" w:space="0" w:color="auto"/>
            <w:right w:val="none" w:sz="0" w:space="0" w:color="auto"/>
          </w:divBdr>
        </w:div>
        <w:div w:id="1368021499">
          <w:marLeft w:val="640"/>
          <w:marRight w:val="0"/>
          <w:marTop w:val="0"/>
          <w:marBottom w:val="0"/>
          <w:divBdr>
            <w:top w:val="none" w:sz="0" w:space="0" w:color="auto"/>
            <w:left w:val="none" w:sz="0" w:space="0" w:color="auto"/>
            <w:bottom w:val="none" w:sz="0" w:space="0" w:color="auto"/>
            <w:right w:val="none" w:sz="0" w:space="0" w:color="auto"/>
          </w:divBdr>
        </w:div>
        <w:div w:id="1431970141">
          <w:marLeft w:val="640"/>
          <w:marRight w:val="0"/>
          <w:marTop w:val="0"/>
          <w:marBottom w:val="0"/>
          <w:divBdr>
            <w:top w:val="none" w:sz="0" w:space="0" w:color="auto"/>
            <w:left w:val="none" w:sz="0" w:space="0" w:color="auto"/>
            <w:bottom w:val="none" w:sz="0" w:space="0" w:color="auto"/>
            <w:right w:val="none" w:sz="0" w:space="0" w:color="auto"/>
          </w:divBdr>
        </w:div>
        <w:div w:id="1568416084">
          <w:marLeft w:val="640"/>
          <w:marRight w:val="0"/>
          <w:marTop w:val="0"/>
          <w:marBottom w:val="0"/>
          <w:divBdr>
            <w:top w:val="none" w:sz="0" w:space="0" w:color="auto"/>
            <w:left w:val="none" w:sz="0" w:space="0" w:color="auto"/>
            <w:bottom w:val="none" w:sz="0" w:space="0" w:color="auto"/>
            <w:right w:val="none" w:sz="0" w:space="0" w:color="auto"/>
          </w:divBdr>
        </w:div>
        <w:div w:id="1638681346">
          <w:marLeft w:val="640"/>
          <w:marRight w:val="0"/>
          <w:marTop w:val="0"/>
          <w:marBottom w:val="0"/>
          <w:divBdr>
            <w:top w:val="none" w:sz="0" w:space="0" w:color="auto"/>
            <w:left w:val="none" w:sz="0" w:space="0" w:color="auto"/>
            <w:bottom w:val="none" w:sz="0" w:space="0" w:color="auto"/>
            <w:right w:val="none" w:sz="0" w:space="0" w:color="auto"/>
          </w:divBdr>
        </w:div>
        <w:div w:id="1689715198">
          <w:marLeft w:val="640"/>
          <w:marRight w:val="0"/>
          <w:marTop w:val="0"/>
          <w:marBottom w:val="0"/>
          <w:divBdr>
            <w:top w:val="none" w:sz="0" w:space="0" w:color="auto"/>
            <w:left w:val="none" w:sz="0" w:space="0" w:color="auto"/>
            <w:bottom w:val="none" w:sz="0" w:space="0" w:color="auto"/>
            <w:right w:val="none" w:sz="0" w:space="0" w:color="auto"/>
          </w:divBdr>
        </w:div>
        <w:div w:id="1690182671">
          <w:marLeft w:val="640"/>
          <w:marRight w:val="0"/>
          <w:marTop w:val="0"/>
          <w:marBottom w:val="0"/>
          <w:divBdr>
            <w:top w:val="none" w:sz="0" w:space="0" w:color="auto"/>
            <w:left w:val="none" w:sz="0" w:space="0" w:color="auto"/>
            <w:bottom w:val="none" w:sz="0" w:space="0" w:color="auto"/>
            <w:right w:val="none" w:sz="0" w:space="0" w:color="auto"/>
          </w:divBdr>
        </w:div>
        <w:div w:id="1705016728">
          <w:marLeft w:val="640"/>
          <w:marRight w:val="0"/>
          <w:marTop w:val="0"/>
          <w:marBottom w:val="0"/>
          <w:divBdr>
            <w:top w:val="none" w:sz="0" w:space="0" w:color="auto"/>
            <w:left w:val="none" w:sz="0" w:space="0" w:color="auto"/>
            <w:bottom w:val="none" w:sz="0" w:space="0" w:color="auto"/>
            <w:right w:val="none" w:sz="0" w:space="0" w:color="auto"/>
          </w:divBdr>
        </w:div>
        <w:div w:id="1937785879">
          <w:marLeft w:val="640"/>
          <w:marRight w:val="0"/>
          <w:marTop w:val="0"/>
          <w:marBottom w:val="0"/>
          <w:divBdr>
            <w:top w:val="none" w:sz="0" w:space="0" w:color="auto"/>
            <w:left w:val="none" w:sz="0" w:space="0" w:color="auto"/>
            <w:bottom w:val="none" w:sz="0" w:space="0" w:color="auto"/>
            <w:right w:val="none" w:sz="0" w:space="0" w:color="auto"/>
          </w:divBdr>
        </w:div>
        <w:div w:id="2144342964">
          <w:marLeft w:val="640"/>
          <w:marRight w:val="0"/>
          <w:marTop w:val="0"/>
          <w:marBottom w:val="0"/>
          <w:divBdr>
            <w:top w:val="none" w:sz="0" w:space="0" w:color="auto"/>
            <w:left w:val="none" w:sz="0" w:space="0" w:color="auto"/>
            <w:bottom w:val="none" w:sz="0" w:space="0" w:color="auto"/>
            <w:right w:val="none" w:sz="0" w:space="0" w:color="auto"/>
          </w:divBdr>
        </w:div>
      </w:divsChild>
    </w:div>
    <w:div w:id="2116243858">
      <w:bodyDiv w:val="1"/>
      <w:marLeft w:val="0"/>
      <w:marRight w:val="0"/>
      <w:marTop w:val="0"/>
      <w:marBottom w:val="0"/>
      <w:divBdr>
        <w:top w:val="none" w:sz="0" w:space="0" w:color="auto"/>
        <w:left w:val="none" w:sz="0" w:space="0" w:color="auto"/>
        <w:bottom w:val="none" w:sz="0" w:space="0" w:color="auto"/>
        <w:right w:val="none" w:sz="0" w:space="0" w:color="auto"/>
      </w:divBdr>
    </w:div>
    <w:div w:id="2118283940">
      <w:bodyDiv w:val="1"/>
      <w:marLeft w:val="0"/>
      <w:marRight w:val="0"/>
      <w:marTop w:val="0"/>
      <w:marBottom w:val="0"/>
      <w:divBdr>
        <w:top w:val="none" w:sz="0" w:space="0" w:color="auto"/>
        <w:left w:val="none" w:sz="0" w:space="0" w:color="auto"/>
        <w:bottom w:val="none" w:sz="0" w:space="0" w:color="auto"/>
        <w:right w:val="none" w:sz="0" w:space="0" w:color="auto"/>
      </w:divBdr>
    </w:div>
    <w:div w:id="2129204548">
      <w:bodyDiv w:val="1"/>
      <w:marLeft w:val="0"/>
      <w:marRight w:val="0"/>
      <w:marTop w:val="0"/>
      <w:marBottom w:val="0"/>
      <w:divBdr>
        <w:top w:val="none" w:sz="0" w:space="0" w:color="auto"/>
        <w:left w:val="none" w:sz="0" w:space="0" w:color="auto"/>
        <w:bottom w:val="none" w:sz="0" w:space="0" w:color="auto"/>
        <w:right w:val="none" w:sz="0" w:space="0" w:color="auto"/>
      </w:divBdr>
    </w:div>
    <w:div w:id="2130852910">
      <w:bodyDiv w:val="1"/>
      <w:marLeft w:val="0"/>
      <w:marRight w:val="0"/>
      <w:marTop w:val="0"/>
      <w:marBottom w:val="0"/>
      <w:divBdr>
        <w:top w:val="none" w:sz="0" w:space="0" w:color="auto"/>
        <w:left w:val="none" w:sz="0" w:space="0" w:color="auto"/>
        <w:bottom w:val="none" w:sz="0" w:space="0" w:color="auto"/>
        <w:right w:val="none" w:sz="0" w:space="0" w:color="auto"/>
      </w:divBdr>
      <w:divsChild>
        <w:div w:id="145250164">
          <w:marLeft w:val="480"/>
          <w:marRight w:val="0"/>
          <w:marTop w:val="0"/>
          <w:marBottom w:val="0"/>
          <w:divBdr>
            <w:top w:val="none" w:sz="0" w:space="0" w:color="auto"/>
            <w:left w:val="none" w:sz="0" w:space="0" w:color="auto"/>
            <w:bottom w:val="none" w:sz="0" w:space="0" w:color="auto"/>
            <w:right w:val="none" w:sz="0" w:space="0" w:color="auto"/>
          </w:divBdr>
        </w:div>
        <w:div w:id="375275213">
          <w:marLeft w:val="480"/>
          <w:marRight w:val="0"/>
          <w:marTop w:val="0"/>
          <w:marBottom w:val="0"/>
          <w:divBdr>
            <w:top w:val="none" w:sz="0" w:space="0" w:color="auto"/>
            <w:left w:val="none" w:sz="0" w:space="0" w:color="auto"/>
            <w:bottom w:val="none" w:sz="0" w:space="0" w:color="auto"/>
            <w:right w:val="none" w:sz="0" w:space="0" w:color="auto"/>
          </w:divBdr>
        </w:div>
        <w:div w:id="508449828">
          <w:marLeft w:val="480"/>
          <w:marRight w:val="0"/>
          <w:marTop w:val="0"/>
          <w:marBottom w:val="0"/>
          <w:divBdr>
            <w:top w:val="none" w:sz="0" w:space="0" w:color="auto"/>
            <w:left w:val="none" w:sz="0" w:space="0" w:color="auto"/>
            <w:bottom w:val="none" w:sz="0" w:space="0" w:color="auto"/>
            <w:right w:val="none" w:sz="0" w:space="0" w:color="auto"/>
          </w:divBdr>
        </w:div>
        <w:div w:id="749349020">
          <w:marLeft w:val="480"/>
          <w:marRight w:val="0"/>
          <w:marTop w:val="0"/>
          <w:marBottom w:val="0"/>
          <w:divBdr>
            <w:top w:val="none" w:sz="0" w:space="0" w:color="auto"/>
            <w:left w:val="none" w:sz="0" w:space="0" w:color="auto"/>
            <w:bottom w:val="none" w:sz="0" w:space="0" w:color="auto"/>
            <w:right w:val="none" w:sz="0" w:space="0" w:color="auto"/>
          </w:divBdr>
        </w:div>
        <w:div w:id="1620915125">
          <w:marLeft w:val="480"/>
          <w:marRight w:val="0"/>
          <w:marTop w:val="0"/>
          <w:marBottom w:val="0"/>
          <w:divBdr>
            <w:top w:val="none" w:sz="0" w:space="0" w:color="auto"/>
            <w:left w:val="none" w:sz="0" w:space="0" w:color="auto"/>
            <w:bottom w:val="none" w:sz="0" w:space="0" w:color="auto"/>
            <w:right w:val="none" w:sz="0" w:space="0" w:color="auto"/>
          </w:divBdr>
        </w:div>
        <w:div w:id="1705787414">
          <w:marLeft w:val="480"/>
          <w:marRight w:val="0"/>
          <w:marTop w:val="0"/>
          <w:marBottom w:val="0"/>
          <w:divBdr>
            <w:top w:val="none" w:sz="0" w:space="0" w:color="auto"/>
            <w:left w:val="none" w:sz="0" w:space="0" w:color="auto"/>
            <w:bottom w:val="none" w:sz="0" w:space="0" w:color="auto"/>
            <w:right w:val="none" w:sz="0" w:space="0" w:color="auto"/>
          </w:divBdr>
        </w:div>
        <w:div w:id="1825583677">
          <w:marLeft w:val="480"/>
          <w:marRight w:val="0"/>
          <w:marTop w:val="0"/>
          <w:marBottom w:val="0"/>
          <w:divBdr>
            <w:top w:val="none" w:sz="0" w:space="0" w:color="auto"/>
            <w:left w:val="none" w:sz="0" w:space="0" w:color="auto"/>
            <w:bottom w:val="none" w:sz="0" w:space="0" w:color="auto"/>
            <w:right w:val="none" w:sz="0" w:space="0" w:color="auto"/>
          </w:divBdr>
        </w:div>
      </w:divsChild>
    </w:div>
    <w:div w:id="2131703449">
      <w:bodyDiv w:val="1"/>
      <w:marLeft w:val="0"/>
      <w:marRight w:val="0"/>
      <w:marTop w:val="0"/>
      <w:marBottom w:val="0"/>
      <w:divBdr>
        <w:top w:val="none" w:sz="0" w:space="0" w:color="auto"/>
        <w:left w:val="none" w:sz="0" w:space="0" w:color="auto"/>
        <w:bottom w:val="none" w:sz="0" w:space="0" w:color="auto"/>
        <w:right w:val="none" w:sz="0" w:space="0" w:color="auto"/>
      </w:divBdr>
      <w:divsChild>
        <w:div w:id="24521893">
          <w:marLeft w:val="480"/>
          <w:marRight w:val="0"/>
          <w:marTop w:val="0"/>
          <w:marBottom w:val="0"/>
          <w:divBdr>
            <w:top w:val="none" w:sz="0" w:space="0" w:color="auto"/>
            <w:left w:val="none" w:sz="0" w:space="0" w:color="auto"/>
            <w:bottom w:val="none" w:sz="0" w:space="0" w:color="auto"/>
            <w:right w:val="none" w:sz="0" w:space="0" w:color="auto"/>
          </w:divBdr>
        </w:div>
        <w:div w:id="558058116">
          <w:marLeft w:val="480"/>
          <w:marRight w:val="0"/>
          <w:marTop w:val="0"/>
          <w:marBottom w:val="0"/>
          <w:divBdr>
            <w:top w:val="none" w:sz="0" w:space="0" w:color="auto"/>
            <w:left w:val="none" w:sz="0" w:space="0" w:color="auto"/>
            <w:bottom w:val="none" w:sz="0" w:space="0" w:color="auto"/>
            <w:right w:val="none" w:sz="0" w:space="0" w:color="auto"/>
          </w:divBdr>
        </w:div>
        <w:div w:id="1045980791">
          <w:marLeft w:val="480"/>
          <w:marRight w:val="0"/>
          <w:marTop w:val="0"/>
          <w:marBottom w:val="0"/>
          <w:divBdr>
            <w:top w:val="none" w:sz="0" w:space="0" w:color="auto"/>
            <w:left w:val="none" w:sz="0" w:space="0" w:color="auto"/>
            <w:bottom w:val="none" w:sz="0" w:space="0" w:color="auto"/>
            <w:right w:val="none" w:sz="0" w:space="0" w:color="auto"/>
          </w:divBdr>
        </w:div>
        <w:div w:id="1215314261">
          <w:marLeft w:val="480"/>
          <w:marRight w:val="0"/>
          <w:marTop w:val="0"/>
          <w:marBottom w:val="0"/>
          <w:divBdr>
            <w:top w:val="none" w:sz="0" w:space="0" w:color="auto"/>
            <w:left w:val="none" w:sz="0" w:space="0" w:color="auto"/>
            <w:bottom w:val="none" w:sz="0" w:space="0" w:color="auto"/>
            <w:right w:val="none" w:sz="0" w:space="0" w:color="auto"/>
          </w:divBdr>
        </w:div>
        <w:div w:id="1352797041">
          <w:marLeft w:val="480"/>
          <w:marRight w:val="0"/>
          <w:marTop w:val="0"/>
          <w:marBottom w:val="0"/>
          <w:divBdr>
            <w:top w:val="none" w:sz="0" w:space="0" w:color="auto"/>
            <w:left w:val="none" w:sz="0" w:space="0" w:color="auto"/>
            <w:bottom w:val="none" w:sz="0" w:space="0" w:color="auto"/>
            <w:right w:val="none" w:sz="0" w:space="0" w:color="auto"/>
          </w:divBdr>
        </w:div>
        <w:div w:id="2146317067">
          <w:marLeft w:val="480"/>
          <w:marRight w:val="0"/>
          <w:marTop w:val="0"/>
          <w:marBottom w:val="0"/>
          <w:divBdr>
            <w:top w:val="none" w:sz="0" w:space="0" w:color="auto"/>
            <w:left w:val="none" w:sz="0" w:space="0" w:color="auto"/>
            <w:bottom w:val="none" w:sz="0" w:space="0" w:color="auto"/>
            <w:right w:val="none" w:sz="0" w:space="0" w:color="auto"/>
          </w:divBdr>
        </w:div>
      </w:divsChild>
    </w:div>
    <w:div w:id="2133816940">
      <w:bodyDiv w:val="1"/>
      <w:marLeft w:val="0"/>
      <w:marRight w:val="0"/>
      <w:marTop w:val="0"/>
      <w:marBottom w:val="0"/>
      <w:divBdr>
        <w:top w:val="none" w:sz="0" w:space="0" w:color="auto"/>
        <w:left w:val="none" w:sz="0" w:space="0" w:color="auto"/>
        <w:bottom w:val="none" w:sz="0" w:space="0" w:color="auto"/>
        <w:right w:val="none" w:sz="0" w:space="0" w:color="auto"/>
      </w:divBdr>
    </w:div>
    <w:div w:id="2134790900">
      <w:bodyDiv w:val="1"/>
      <w:marLeft w:val="0"/>
      <w:marRight w:val="0"/>
      <w:marTop w:val="0"/>
      <w:marBottom w:val="0"/>
      <w:divBdr>
        <w:top w:val="none" w:sz="0" w:space="0" w:color="auto"/>
        <w:left w:val="none" w:sz="0" w:space="0" w:color="auto"/>
        <w:bottom w:val="none" w:sz="0" w:space="0" w:color="auto"/>
        <w:right w:val="none" w:sz="0" w:space="0" w:color="auto"/>
      </w:divBdr>
    </w:div>
    <w:div w:id="2139296185">
      <w:bodyDiv w:val="1"/>
      <w:marLeft w:val="0"/>
      <w:marRight w:val="0"/>
      <w:marTop w:val="0"/>
      <w:marBottom w:val="0"/>
      <w:divBdr>
        <w:top w:val="none" w:sz="0" w:space="0" w:color="auto"/>
        <w:left w:val="none" w:sz="0" w:space="0" w:color="auto"/>
        <w:bottom w:val="none" w:sz="0" w:space="0" w:color="auto"/>
        <w:right w:val="none" w:sz="0" w:space="0" w:color="auto"/>
      </w:divBdr>
      <w:divsChild>
        <w:div w:id="175774860">
          <w:marLeft w:val="480"/>
          <w:marRight w:val="0"/>
          <w:marTop w:val="0"/>
          <w:marBottom w:val="0"/>
          <w:divBdr>
            <w:top w:val="none" w:sz="0" w:space="0" w:color="auto"/>
            <w:left w:val="none" w:sz="0" w:space="0" w:color="auto"/>
            <w:bottom w:val="none" w:sz="0" w:space="0" w:color="auto"/>
            <w:right w:val="none" w:sz="0" w:space="0" w:color="auto"/>
          </w:divBdr>
        </w:div>
        <w:div w:id="218131691">
          <w:marLeft w:val="480"/>
          <w:marRight w:val="0"/>
          <w:marTop w:val="0"/>
          <w:marBottom w:val="0"/>
          <w:divBdr>
            <w:top w:val="none" w:sz="0" w:space="0" w:color="auto"/>
            <w:left w:val="none" w:sz="0" w:space="0" w:color="auto"/>
            <w:bottom w:val="none" w:sz="0" w:space="0" w:color="auto"/>
            <w:right w:val="none" w:sz="0" w:space="0" w:color="auto"/>
          </w:divBdr>
        </w:div>
        <w:div w:id="500705241">
          <w:marLeft w:val="480"/>
          <w:marRight w:val="0"/>
          <w:marTop w:val="0"/>
          <w:marBottom w:val="0"/>
          <w:divBdr>
            <w:top w:val="none" w:sz="0" w:space="0" w:color="auto"/>
            <w:left w:val="none" w:sz="0" w:space="0" w:color="auto"/>
            <w:bottom w:val="none" w:sz="0" w:space="0" w:color="auto"/>
            <w:right w:val="none" w:sz="0" w:space="0" w:color="auto"/>
          </w:divBdr>
        </w:div>
        <w:div w:id="1058819633">
          <w:marLeft w:val="480"/>
          <w:marRight w:val="0"/>
          <w:marTop w:val="0"/>
          <w:marBottom w:val="0"/>
          <w:divBdr>
            <w:top w:val="none" w:sz="0" w:space="0" w:color="auto"/>
            <w:left w:val="none" w:sz="0" w:space="0" w:color="auto"/>
            <w:bottom w:val="none" w:sz="0" w:space="0" w:color="auto"/>
            <w:right w:val="none" w:sz="0" w:space="0" w:color="auto"/>
          </w:divBdr>
        </w:div>
        <w:div w:id="1074207755">
          <w:marLeft w:val="480"/>
          <w:marRight w:val="0"/>
          <w:marTop w:val="0"/>
          <w:marBottom w:val="0"/>
          <w:divBdr>
            <w:top w:val="none" w:sz="0" w:space="0" w:color="auto"/>
            <w:left w:val="none" w:sz="0" w:space="0" w:color="auto"/>
            <w:bottom w:val="none" w:sz="0" w:space="0" w:color="auto"/>
            <w:right w:val="none" w:sz="0" w:space="0" w:color="auto"/>
          </w:divBdr>
        </w:div>
        <w:div w:id="1408458068">
          <w:marLeft w:val="480"/>
          <w:marRight w:val="0"/>
          <w:marTop w:val="0"/>
          <w:marBottom w:val="0"/>
          <w:divBdr>
            <w:top w:val="none" w:sz="0" w:space="0" w:color="auto"/>
            <w:left w:val="none" w:sz="0" w:space="0" w:color="auto"/>
            <w:bottom w:val="none" w:sz="0" w:space="0" w:color="auto"/>
            <w:right w:val="none" w:sz="0" w:space="0" w:color="auto"/>
          </w:divBdr>
        </w:div>
        <w:div w:id="1705792991">
          <w:marLeft w:val="480"/>
          <w:marRight w:val="0"/>
          <w:marTop w:val="0"/>
          <w:marBottom w:val="0"/>
          <w:divBdr>
            <w:top w:val="none" w:sz="0" w:space="0" w:color="auto"/>
            <w:left w:val="none" w:sz="0" w:space="0" w:color="auto"/>
            <w:bottom w:val="none" w:sz="0" w:space="0" w:color="auto"/>
            <w:right w:val="none" w:sz="0" w:space="0" w:color="auto"/>
          </w:divBdr>
        </w:div>
      </w:divsChild>
    </w:div>
    <w:div w:id="2146655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qanhkiet1999@gmail.com" TargetMode="External"/><Relationship Id="rId13" Type="http://schemas.openxmlformats.org/officeDocument/2006/relationships/footer" Target="footer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mailto:nguyenchithien@tdtu.edu.vn" TargetMode="Externa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277220265423184E-2"/>
          <c:y val="9.3495898705657304E-2"/>
          <c:w val="0.90461051743532062"/>
          <c:h val="0.66333595409366675"/>
        </c:manualLayout>
      </c:layout>
      <c:barChart>
        <c:barDir val="col"/>
        <c:grouping val="clustered"/>
        <c:varyColors val="0"/>
        <c:ser>
          <c:idx val="0"/>
          <c:order val="0"/>
          <c:tx>
            <c:strRef>
              <c:f>Sheet1!$B$1</c:f>
              <c:strCache>
                <c:ptCount val="1"/>
                <c:pt idx="0">
                  <c:v>GreedyUWDS</c:v>
                </c:pt>
              </c:strCache>
            </c:strRef>
          </c:tx>
          <c:spPr>
            <a:solidFill>
              <a:schemeClr val="accent1"/>
            </a:solidFill>
            <a:ln>
              <a:noFill/>
            </a:ln>
            <a:effectLst/>
          </c:spPr>
          <c:invertIfNegative val="0"/>
          <c:dLbls>
            <c:dLbl>
              <c:idx val="0"/>
              <c:layout>
                <c:manualLayout>
                  <c:x val="6.9444444444444441E-3"/>
                  <c:y val="-3.637524116577141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ED-4DB9-9418-5689AD8159F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Sheet1!$B$2:$B$8</c:f>
              <c:numCache>
                <c:formatCode>General</c:formatCode>
                <c:ptCount val="7"/>
                <c:pt idx="0">
                  <c:v>133.73099999999999</c:v>
                </c:pt>
                <c:pt idx="1">
                  <c:v>155.25200000000001</c:v>
                </c:pt>
                <c:pt idx="2">
                  <c:v>158.06</c:v>
                </c:pt>
                <c:pt idx="3">
                  <c:v>160.90700000000001</c:v>
                </c:pt>
                <c:pt idx="4">
                  <c:v>160.892</c:v>
                </c:pt>
                <c:pt idx="5">
                  <c:v>157.17400000000001</c:v>
                </c:pt>
                <c:pt idx="6">
                  <c:v>165.55500000000001</c:v>
                </c:pt>
              </c:numCache>
            </c:numRef>
          </c:val>
          <c:extLst>
            <c:ext xmlns:c16="http://schemas.microsoft.com/office/drawing/2014/chart" uri="{C3380CC4-5D6E-409C-BE32-E72D297353CC}">
              <c16:uniqueId val="{00000001-C0ED-4DB9-9418-5689AD8159FC}"/>
            </c:ext>
          </c:extLst>
        </c:ser>
        <c:ser>
          <c:idx val="1"/>
          <c:order val="1"/>
          <c:tx>
            <c:strRef>
              <c:f>Sheet1!$C$1</c:f>
              <c:strCache>
                <c:ptCount val="1"/>
                <c:pt idx="0">
                  <c:v>GreedyBWDS</c:v>
                </c:pt>
              </c:strCache>
            </c:strRef>
          </c:tx>
          <c:spPr>
            <a:solidFill>
              <a:schemeClr val="accent2"/>
            </a:solidFill>
            <a:ln>
              <a:noFill/>
            </a:ln>
            <a:effectLst/>
          </c:spPr>
          <c:invertIfNegative val="0"/>
          <c:dLbls>
            <c:dLbl>
              <c:idx val="0"/>
              <c:layout>
                <c:manualLayout>
                  <c:x val="1.3888888888888911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ED-4DB9-9418-5689AD8159FC}"/>
                </c:ext>
              </c:extLst>
            </c:dLbl>
            <c:dLbl>
              <c:idx val="1"/>
              <c:layout>
                <c:manualLayout>
                  <c:x val="1.8518518518518517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ED-4DB9-9418-5689AD8159FC}"/>
                </c:ext>
              </c:extLst>
            </c:dLbl>
            <c:dLbl>
              <c:idx val="2"/>
              <c:layout>
                <c:manualLayout>
                  <c:x val="1.8518518518518517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0ED-4DB9-9418-5689AD8159FC}"/>
                </c:ext>
              </c:extLst>
            </c:dLbl>
            <c:dLbl>
              <c:idx val="3"/>
              <c:layout>
                <c:manualLayout>
                  <c:x val="1.8518518518518434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ED-4DB9-9418-5689AD8159FC}"/>
                </c:ext>
              </c:extLst>
            </c:dLbl>
            <c:dLbl>
              <c:idx val="4"/>
              <c:layout>
                <c:manualLayout>
                  <c:x val="1.8518518518518517E-2"/>
                  <c:y val="7.936507936507863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0ED-4DB9-9418-5689AD8159FC}"/>
                </c:ext>
              </c:extLst>
            </c:dLbl>
            <c:dLbl>
              <c:idx val="5"/>
              <c:layout>
                <c:manualLayout>
                  <c:x val="1.8518518518518517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ED-4DB9-9418-5689AD8159FC}"/>
                </c:ext>
              </c:extLst>
            </c:dLbl>
            <c:dLbl>
              <c:idx val="6"/>
              <c:layout>
                <c:manualLayout>
                  <c:x val="1.6203703703703703E-2"/>
                  <c:y val="7.936507936507863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0ED-4DB9-9418-5689AD8159F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Sheet1!$C$2:$C$8</c:f>
              <c:numCache>
                <c:formatCode>General</c:formatCode>
                <c:ptCount val="7"/>
                <c:pt idx="0">
                  <c:v>55.951000000000001</c:v>
                </c:pt>
                <c:pt idx="1">
                  <c:v>55.381</c:v>
                </c:pt>
                <c:pt idx="2">
                  <c:v>68.385000000000005</c:v>
                </c:pt>
                <c:pt idx="3">
                  <c:v>67.852999999999994</c:v>
                </c:pt>
                <c:pt idx="4">
                  <c:v>67.039000000000001</c:v>
                </c:pt>
                <c:pt idx="5">
                  <c:v>69.745999999999995</c:v>
                </c:pt>
                <c:pt idx="6">
                  <c:v>62.023000000000003</c:v>
                </c:pt>
              </c:numCache>
            </c:numRef>
          </c:val>
          <c:extLst>
            <c:ext xmlns:c16="http://schemas.microsoft.com/office/drawing/2014/chart" uri="{C3380CC4-5D6E-409C-BE32-E72D297353CC}">
              <c16:uniqueId val="{00000009-C0ED-4DB9-9418-5689AD8159FC}"/>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Sheet1!$D$2:$D$8</c:f>
            </c:numRef>
          </c:val>
          <c:extLst>
            <c:ext xmlns:c16="http://schemas.microsoft.com/office/drawing/2014/chart" uri="{C3380CC4-5D6E-409C-BE32-E72D297353CC}">
              <c16:uniqueId val="{0000000A-C0ED-4DB9-9418-5689AD8159FC}"/>
            </c:ext>
          </c:extLst>
        </c:ser>
        <c:dLbls>
          <c:dLblPos val="outEnd"/>
          <c:showLegendKey val="0"/>
          <c:showVal val="1"/>
          <c:showCatName val="0"/>
          <c:showSerName val="0"/>
          <c:showPercent val="0"/>
          <c:showBubbleSize val="0"/>
        </c:dLbls>
        <c:gapWidth val="219"/>
        <c:overlap val="-27"/>
        <c:axId val="1743805919"/>
        <c:axId val="1749368799"/>
      </c:barChart>
      <c:catAx>
        <c:axId val="1743805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368799"/>
        <c:crosses val="autoZero"/>
        <c:auto val="1"/>
        <c:lblAlgn val="ctr"/>
        <c:lblOffset val="100"/>
        <c:noMultiLvlLbl val="0"/>
      </c:catAx>
      <c:valAx>
        <c:axId val="174936879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Execution time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805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UWDS</c:v>
                </c:pt>
              </c:strCache>
            </c:strRef>
          </c:tx>
          <c:spPr>
            <a:solidFill>
              <a:schemeClr val="accent1"/>
            </a:solidFill>
            <a:ln>
              <a:noFill/>
            </a:ln>
            <a:effectLst/>
          </c:spPr>
          <c:invertIfNegative val="0"/>
          <c:dLbls>
            <c:dLbl>
              <c:idx val="0"/>
              <c:layout>
                <c:manualLayout>
                  <c:x val="-1.1149307813806577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E7D-47C4-93A2-12D212EFC2B0}"/>
                </c:ext>
              </c:extLst>
            </c:dLbl>
            <c:dLbl>
              <c:idx val="2"/>
              <c:layout>
                <c:manualLayout>
                  <c:x val="-9.2592592592592587E-3"/>
                  <c:y val="7.936507936507863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8E7D-47C4-93A2-12D212EFC2B0}"/>
                </c:ext>
              </c:extLst>
            </c:dLbl>
            <c:dLbl>
              <c:idx val="3"/>
              <c:layout>
                <c:manualLayout>
                  <c:x val="-2.0833403443263263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E7D-47C4-93A2-12D212EFC2B0}"/>
                </c:ext>
              </c:extLst>
            </c:dLbl>
            <c:dLbl>
              <c:idx val="4"/>
              <c:layout>
                <c:manualLayout>
                  <c:x val="-1.620370370370379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E7D-47C4-93A2-12D212EFC2B0}"/>
                </c:ext>
              </c:extLst>
            </c:dLbl>
            <c:dLbl>
              <c:idx val="5"/>
              <c:layout>
                <c:manualLayout>
                  <c:x val="-1.5290500189845497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8E7D-47C4-93A2-12D212EFC2B0}"/>
                </c:ext>
              </c:extLst>
            </c:dLbl>
            <c:dLbl>
              <c:idx val="6"/>
              <c:layout>
                <c:manualLayout>
                  <c:x val="-1.3400531567392225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E7D-47C4-93A2-12D212EFC2B0}"/>
                </c:ext>
              </c:extLst>
            </c:dLbl>
            <c:spPr>
              <a:noFill/>
              <a:ln>
                <a:noFill/>
              </a:ln>
              <a:effectLst/>
            </c:spPr>
            <c:txPr>
              <a:bodyPr rot="0" spcFirstLastPara="1" vertOverflow="ellipsis" vert="horz" wrap="square" lIns="36000" tIns="19050" rIns="38100" bIns="19050" anchor="t" anchorCtr="0">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Sheet1!$B$2:$B$8</c:f>
              <c:numCache>
                <c:formatCode>General</c:formatCode>
                <c:ptCount val="7"/>
                <c:pt idx="0">
                  <c:v>388.32100000000003</c:v>
                </c:pt>
                <c:pt idx="1">
                  <c:v>35.122999999999998</c:v>
                </c:pt>
                <c:pt idx="2">
                  <c:v>508.57600000000002</c:v>
                </c:pt>
                <c:pt idx="3">
                  <c:v>1401.0440000000001</c:v>
                </c:pt>
                <c:pt idx="4">
                  <c:v>1445.787</c:v>
                </c:pt>
                <c:pt idx="5">
                  <c:v>1350.7660000000001</c:v>
                </c:pt>
                <c:pt idx="6">
                  <c:v>339.654</c:v>
                </c:pt>
              </c:numCache>
            </c:numRef>
          </c:val>
          <c:extLst>
            <c:ext xmlns:c16="http://schemas.microsoft.com/office/drawing/2014/chart" uri="{C3380CC4-5D6E-409C-BE32-E72D297353CC}">
              <c16:uniqueId val="{00000000-8E7D-47C4-93A2-12D212EFC2B0}"/>
            </c:ext>
          </c:extLst>
        </c:ser>
        <c:ser>
          <c:idx val="1"/>
          <c:order val="1"/>
          <c:tx>
            <c:strRef>
              <c:f>Sheet1!$C$1</c:f>
              <c:strCache>
                <c:ptCount val="1"/>
                <c:pt idx="0">
                  <c:v>BWDS</c:v>
                </c:pt>
              </c:strCache>
            </c:strRef>
          </c:tx>
          <c:spPr>
            <a:solidFill>
              <a:schemeClr val="accent2"/>
            </a:solidFill>
            <a:ln>
              <a:noFill/>
            </a:ln>
            <a:effectLst/>
          </c:spPr>
          <c:invertIfNegative val="0"/>
          <c:dLbls>
            <c:dLbl>
              <c:idx val="2"/>
              <c:layout>
                <c:manualLayout>
                  <c:x val="0"/>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8E7D-47C4-93A2-12D212EFC2B0}"/>
                </c:ext>
              </c:extLst>
            </c:dLbl>
            <c:dLbl>
              <c:idx val="4"/>
              <c:layout>
                <c:manualLayout>
                  <c:x val="2.314871376932199E-3"/>
                  <c:y val="-3.968253968254004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E7D-47C4-93A2-12D212EFC2B0}"/>
                </c:ext>
              </c:extLst>
            </c:dLbl>
            <c:dLbl>
              <c:idx val="5"/>
              <c:layout>
                <c:manualLayout>
                  <c:x val="2.0313102411952291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E7D-47C4-93A2-12D212EFC2B0}"/>
                </c:ext>
              </c:extLst>
            </c:dLbl>
            <c:dLbl>
              <c:idx val="6"/>
              <c:layout>
                <c:manualLayout>
                  <c:x val="1.1149307813806559E-2"/>
                  <c:y val="-7.27504823315428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E7D-47C4-93A2-12D212EFC2B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Sheet1!$C$2:$C$8</c:f>
              <c:numCache>
                <c:formatCode>General</c:formatCode>
                <c:ptCount val="7"/>
                <c:pt idx="0">
                  <c:v>616.65899999999999</c:v>
                </c:pt>
                <c:pt idx="1">
                  <c:v>640.15899999999999</c:v>
                </c:pt>
                <c:pt idx="2">
                  <c:v>1016.148</c:v>
                </c:pt>
                <c:pt idx="3">
                  <c:v>1547.7380000000001</c:v>
                </c:pt>
                <c:pt idx="4">
                  <c:v>1548.5609999999999</c:v>
                </c:pt>
                <c:pt idx="5">
                  <c:v>1341.6959999999999</c:v>
                </c:pt>
                <c:pt idx="6">
                  <c:v>401.99700000000001</c:v>
                </c:pt>
              </c:numCache>
            </c:numRef>
          </c:val>
          <c:extLst>
            <c:ext xmlns:c16="http://schemas.microsoft.com/office/drawing/2014/chart" uri="{C3380CC4-5D6E-409C-BE32-E72D297353CC}">
              <c16:uniqueId val="{00000001-8E7D-47C4-93A2-12D212EFC2B0}"/>
            </c:ext>
          </c:extLst>
        </c:ser>
        <c:dLbls>
          <c:dLblPos val="outEnd"/>
          <c:showLegendKey val="0"/>
          <c:showVal val="1"/>
          <c:showCatName val="0"/>
          <c:showSerName val="0"/>
          <c:showPercent val="0"/>
          <c:showBubbleSize val="0"/>
        </c:dLbls>
        <c:gapWidth val="219"/>
        <c:overlap val="-27"/>
        <c:axId val="120101295"/>
        <c:axId val="1749396575"/>
      </c:barChart>
      <c:catAx>
        <c:axId val="120101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Feature</a:t>
                </a:r>
              </a:p>
            </c:rich>
          </c:tx>
          <c:overlay val="0"/>
          <c:spPr>
            <a:noFill/>
            <a:ln>
              <a:noFill/>
            </a:ln>
            <a:effectLst/>
          </c:sp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396575"/>
        <c:crosses val="autoZero"/>
        <c:auto val="1"/>
        <c:lblAlgn val="ctr"/>
        <c:lblOffset val="100"/>
        <c:noMultiLvlLbl val="0"/>
      </c:catAx>
      <c:valAx>
        <c:axId val="17493965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Expected edge density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01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09235073160766"/>
          <c:y val="0.10651745486411805"/>
          <c:w val="0.83597152152388132"/>
          <c:h val="0.7601591064844152"/>
        </c:manualLayout>
      </c:layout>
      <c:barChart>
        <c:barDir val="col"/>
        <c:grouping val="clustered"/>
        <c:varyColors val="0"/>
        <c:ser>
          <c:idx val="0"/>
          <c:order val="0"/>
          <c:tx>
            <c:strRef>
              <c:f>Sheet1!$B$1</c:f>
              <c:strCache>
                <c:ptCount val="1"/>
                <c:pt idx="0">
                  <c:v>Mật độ cạnh kì vọng</c:v>
                </c:pt>
              </c:strCache>
            </c:strRef>
          </c:tx>
          <c:spPr>
            <a:solidFill>
              <a:schemeClr val="accent1"/>
            </a:solidFill>
            <a:ln>
              <a:noFill/>
            </a:ln>
            <a:effectLst/>
          </c:spPr>
          <c:invertIfNegative val="0"/>
          <c:dLbls>
            <c:dLbl>
              <c:idx val="0"/>
              <c:layout>
                <c:manualLayout>
                  <c:x val="7.9840319361277438E-3"/>
                  <c:y val="1.724137931034482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4D2-4D17-B76B-5620EC06D2FC}"/>
                </c:ext>
              </c:extLst>
            </c:dLbl>
            <c:dLbl>
              <c:idx val="1"/>
              <c:layout>
                <c:manualLayout>
                  <c:x val="0"/>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4D2-4D17-B76B-5620EC06D2FC}"/>
                </c:ext>
              </c:extLst>
            </c:dLbl>
            <c:dLbl>
              <c:idx val="2"/>
              <c:layout>
                <c:manualLayout>
                  <c:x val="3.9920159680638719E-3"/>
                  <c:y val="1.14942528735631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4D2-4D17-B76B-5620EC06D2FC}"/>
                </c:ext>
              </c:extLst>
            </c:dLbl>
            <c:dLbl>
              <c:idx val="3"/>
              <c:layout>
                <c:manualLayout>
                  <c:x val="1.596806387225548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4D2-4D17-B76B-5620EC06D2F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1445.787</c:v>
                </c:pt>
                <c:pt idx="1">
                  <c:v>1463.72</c:v>
                </c:pt>
                <c:pt idx="2">
                  <c:v>1463.72</c:v>
                </c:pt>
                <c:pt idx="3">
                  <c:v>1463.72</c:v>
                </c:pt>
                <c:pt idx="4">
                  <c:v>1498.98</c:v>
                </c:pt>
                <c:pt idx="5">
                  <c:v>1548.5609999999999</c:v>
                </c:pt>
                <c:pt idx="6">
                  <c:v>1692.501</c:v>
                </c:pt>
              </c:numCache>
            </c:numRef>
          </c:val>
          <c:extLst>
            <c:ext xmlns:c16="http://schemas.microsoft.com/office/drawing/2014/chart" uri="{C3380CC4-5D6E-409C-BE32-E72D297353CC}">
              <c16:uniqueId val="{00000001-74D2-4D17-B76B-5620EC06D2FC}"/>
            </c:ext>
          </c:extLst>
        </c:ser>
        <c:dLbls>
          <c:dLblPos val="outEnd"/>
          <c:showLegendKey val="0"/>
          <c:showVal val="1"/>
          <c:showCatName val="0"/>
          <c:showSerName val="0"/>
          <c:showPercent val="0"/>
          <c:showBubbleSize val="0"/>
        </c:dLbls>
        <c:gapWidth val="219"/>
        <c:overlap val="-27"/>
        <c:axId val="120115215"/>
        <c:axId val="1084520383"/>
      </c:barChart>
      <c:catAx>
        <c:axId val="120115215"/>
        <c:scaling>
          <c:orientation val="minMax"/>
        </c:scaling>
        <c:delete val="0"/>
        <c:axPos val="b"/>
        <c:numFmt formatCode="General" sourceLinked="1"/>
        <c:majorTickMark val="out"/>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520383"/>
        <c:crosses val="autoZero"/>
        <c:auto val="1"/>
        <c:lblAlgn val="ctr"/>
        <c:lblOffset val="100"/>
        <c:noMultiLvlLbl val="0"/>
      </c:catAx>
      <c:valAx>
        <c:axId val="1084520383"/>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1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text</a:t>
            </a:r>
            <a:r>
              <a:rPr lang="en-US" baseline="0"/>
              <a:t> mining</a:t>
            </a:r>
            <a:endParaRPr lang="en-US"/>
          </a:p>
        </c:rich>
      </c:tx>
      <c:layout>
        <c:manualLayout>
          <c:xMode val="edge"/>
          <c:yMode val="edge"/>
          <c:x val="0.36842766909420549"/>
          <c:y val="1.63988192850114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72478066261662"/>
          <c:y val="8.4867117913966894E-2"/>
          <c:w val="0.86163038443723949"/>
          <c:h val="0.75250282137166435"/>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356.21899999999999</c:v>
                </c:pt>
                <c:pt idx="1">
                  <c:v>377.517</c:v>
                </c:pt>
                <c:pt idx="2">
                  <c:v>387.10700000000003</c:v>
                </c:pt>
                <c:pt idx="3">
                  <c:v>391.30799999999999</c:v>
                </c:pt>
                <c:pt idx="4">
                  <c:v>395.42</c:v>
                </c:pt>
                <c:pt idx="5">
                  <c:v>401.99700000000001</c:v>
                </c:pt>
                <c:pt idx="6">
                  <c:v>424.93299999999999</c:v>
                </c:pt>
              </c:numCache>
            </c:numRef>
          </c:val>
          <c:extLst>
            <c:ext xmlns:c16="http://schemas.microsoft.com/office/drawing/2014/chart" uri="{C3380CC4-5D6E-409C-BE32-E72D297353CC}">
              <c16:uniqueId val="{00000000-F84D-490B-A042-9AEB4D5DCC1C}"/>
            </c:ext>
          </c:extLst>
        </c:ser>
        <c:dLbls>
          <c:dLblPos val="outEnd"/>
          <c:showLegendKey val="0"/>
          <c:showVal val="1"/>
          <c:showCatName val="0"/>
          <c:showSerName val="0"/>
          <c:showPercent val="0"/>
          <c:showBubbleSize val="0"/>
        </c:dLbls>
        <c:gapWidth val="219"/>
        <c:axId val="674219088"/>
        <c:axId val="834364464"/>
      </c:barChart>
      <c:catAx>
        <c:axId val="674219088"/>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364464"/>
        <c:crosses val="autoZero"/>
        <c:auto val="1"/>
        <c:lblAlgn val="ctr"/>
        <c:lblOffset val="100"/>
        <c:noMultiLvlLbl val="0"/>
      </c:catAx>
      <c:valAx>
        <c:axId val="834364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219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542265143144851"/>
          <c:y val="4.3650650884201572E-2"/>
          <c:w val="0.81541380407066211"/>
          <c:h val="0.88413385826771651"/>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120.982</c:v>
                </c:pt>
                <c:pt idx="1">
                  <c:v>142.63900000000001</c:v>
                </c:pt>
                <c:pt idx="2">
                  <c:v>95.102000000000004</c:v>
                </c:pt>
                <c:pt idx="3">
                  <c:v>77.278999999999996</c:v>
                </c:pt>
                <c:pt idx="4">
                  <c:v>64.667000000000002</c:v>
                </c:pt>
                <c:pt idx="5">
                  <c:v>60.414999999999999</c:v>
                </c:pt>
                <c:pt idx="6">
                  <c:v>55.393000000000001</c:v>
                </c:pt>
              </c:numCache>
            </c:numRef>
          </c:val>
          <c:extLst>
            <c:ext xmlns:c16="http://schemas.microsoft.com/office/drawing/2014/chart" uri="{C3380CC4-5D6E-409C-BE32-E72D297353CC}">
              <c16:uniqueId val="{00000001-2B35-4678-9DA6-71737A454A88}"/>
            </c:ext>
          </c:extLst>
        </c:ser>
        <c:dLbls>
          <c:dLblPos val="outEnd"/>
          <c:showLegendKey val="0"/>
          <c:showVal val="1"/>
          <c:showCatName val="0"/>
          <c:showSerName val="0"/>
          <c:showPercent val="0"/>
          <c:showBubbleSize val="0"/>
        </c:dLbls>
        <c:gapWidth val="219"/>
        <c:overlap val="-27"/>
        <c:axId val="987655744"/>
        <c:axId val="834384304"/>
      </c:barChart>
      <c:catAx>
        <c:axId val="987655744"/>
        <c:scaling>
          <c:orientation val="minMax"/>
        </c:scaling>
        <c:delete val="0"/>
        <c:axPos val="b"/>
        <c:numFmt formatCode="General" sourceLinked="1"/>
        <c:majorTickMark val="out"/>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384304"/>
        <c:crosses val="autoZero"/>
        <c:auto val="1"/>
        <c:lblAlgn val="ctr"/>
        <c:lblOffset val="100"/>
        <c:noMultiLvlLbl val="0"/>
      </c:catAx>
      <c:valAx>
        <c:axId val="83438430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655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text</a:t>
            </a:r>
            <a:r>
              <a:rPr lang="en-US" baseline="0"/>
              <a:t> mining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94664502815012"/>
          <c:y val="3.0591476326555785E-2"/>
          <c:w val="0.86705335497184988"/>
          <c:h val="0.88655897455788846"/>
        </c:manualLayout>
      </c:layout>
      <c:barChart>
        <c:barDir val="col"/>
        <c:grouping val="clustered"/>
        <c:varyColors val="0"/>
        <c:ser>
          <c:idx val="0"/>
          <c:order val="0"/>
          <c:tx>
            <c:strRef>
              <c:f>Sheet1!$B$1</c:f>
              <c:strCache>
                <c:ptCount val="1"/>
                <c:pt idx="0">
                  <c:v>Thời gian thực thi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137.01499999999999</c:v>
                </c:pt>
                <c:pt idx="1">
                  <c:v>134.33799999999999</c:v>
                </c:pt>
                <c:pt idx="2">
                  <c:v>120.86199999999999</c:v>
                </c:pt>
                <c:pt idx="3">
                  <c:v>101.346</c:v>
                </c:pt>
                <c:pt idx="4">
                  <c:v>82.936999999999998</c:v>
                </c:pt>
                <c:pt idx="5">
                  <c:v>72.326999999999998</c:v>
                </c:pt>
                <c:pt idx="6">
                  <c:v>68.831000000000003</c:v>
                </c:pt>
              </c:numCache>
            </c:numRef>
          </c:val>
          <c:extLst>
            <c:ext xmlns:c16="http://schemas.microsoft.com/office/drawing/2014/chart" uri="{C3380CC4-5D6E-409C-BE32-E72D297353CC}">
              <c16:uniqueId val="{00000001-FC15-40D6-B9C7-1F05D27FFA04}"/>
            </c:ext>
          </c:extLst>
        </c:ser>
        <c:dLbls>
          <c:dLblPos val="outEnd"/>
          <c:showLegendKey val="0"/>
          <c:showVal val="1"/>
          <c:showCatName val="0"/>
          <c:showSerName val="0"/>
          <c:showPercent val="0"/>
          <c:showBubbleSize val="0"/>
        </c:dLbls>
        <c:gapWidth val="219"/>
        <c:overlap val="-27"/>
        <c:axId val="987655264"/>
        <c:axId val="822531791"/>
      </c:barChart>
      <c:catAx>
        <c:axId val="987655264"/>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531791"/>
        <c:crosses val="autoZero"/>
        <c:auto val="1"/>
        <c:lblAlgn val="ctr"/>
        <c:lblOffset val="100"/>
        <c:noMultiLvlLbl val="0"/>
      </c:catAx>
      <c:valAx>
        <c:axId val="82253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655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A9C434-76E3-4529-84E7-D3CFFE0CB602}"/>
      </w:docPartPr>
      <w:docPartBody>
        <w:p w:rsidR="00022169" w:rsidRDefault="00000000">
          <w:r w:rsidRPr="0081016C">
            <w:rPr>
              <w:rStyle w:val="PlaceholderText"/>
            </w:rPr>
            <w:t>Click or tap here to enter text.</w:t>
          </w:r>
        </w:p>
      </w:docPartBody>
    </w:docPart>
    <w:docPart>
      <w:docPartPr>
        <w:name w:val="CBC1CD678B3E4E69B8D04C90451580EB"/>
        <w:category>
          <w:name w:val="General"/>
          <w:gallery w:val="placeholder"/>
        </w:category>
        <w:types>
          <w:type w:val="bbPlcHdr"/>
        </w:types>
        <w:behaviors>
          <w:behavior w:val="content"/>
        </w:behaviors>
        <w:guid w:val="{83580A26-7651-40AA-A90F-62B0CF673DCD}"/>
      </w:docPartPr>
      <w:docPartBody>
        <w:p w:rsidR="001A4876" w:rsidRDefault="00000000" w:rsidP="00D42086">
          <w:pPr>
            <w:pStyle w:val="CBC1CD678B3E4E69B8D04C90451580EB"/>
          </w:pPr>
          <w:r w:rsidRPr="0081016C">
            <w:rPr>
              <w:rStyle w:val="PlaceholderText"/>
            </w:rPr>
            <w:t>Click or tap here to enter text.</w:t>
          </w:r>
        </w:p>
      </w:docPartBody>
    </w:docPart>
    <w:docPart>
      <w:docPartPr>
        <w:name w:val="0B66B3DEDC0344D0A5F7397BDFFDD0BB"/>
        <w:category>
          <w:name w:val="General"/>
          <w:gallery w:val="placeholder"/>
        </w:category>
        <w:types>
          <w:type w:val="bbPlcHdr"/>
        </w:types>
        <w:behaviors>
          <w:behavior w:val="content"/>
        </w:behaviors>
        <w:guid w:val="{F360BB2F-B567-4315-B832-36363CD0E1EF}"/>
      </w:docPartPr>
      <w:docPartBody>
        <w:p w:rsidR="00B16936" w:rsidRDefault="00000000" w:rsidP="004B0FBA">
          <w:pPr>
            <w:pStyle w:val="0B66B3DEDC0344D0A5F7397BDFFDD0BB"/>
          </w:pPr>
          <w:r w:rsidRPr="0081016C">
            <w:rPr>
              <w:rStyle w:val="PlaceholderText"/>
            </w:rPr>
            <w:t>Click or tap here to enter text.</w:t>
          </w:r>
        </w:p>
      </w:docPartBody>
    </w:docPart>
    <w:docPart>
      <w:docPartPr>
        <w:name w:val="197D7FF1ED474F8285873EAEC091B3C6"/>
        <w:category>
          <w:name w:val="General"/>
          <w:gallery w:val="placeholder"/>
        </w:category>
        <w:types>
          <w:type w:val="bbPlcHdr"/>
        </w:types>
        <w:behaviors>
          <w:behavior w:val="content"/>
        </w:behaviors>
        <w:guid w:val="{FA44D706-51FC-46D9-8E99-06FE2008ED65}"/>
      </w:docPartPr>
      <w:docPartBody>
        <w:p w:rsidR="00B16936" w:rsidRDefault="00000000" w:rsidP="004B0FBA">
          <w:pPr>
            <w:pStyle w:val="197D7FF1ED474F8285873EAEC091B3C6"/>
          </w:pPr>
          <w:r w:rsidRPr="0081016C">
            <w:rPr>
              <w:rStyle w:val="PlaceholderText"/>
            </w:rPr>
            <w:t>Click or tap here to enter text.</w:t>
          </w:r>
        </w:p>
      </w:docPartBody>
    </w:docPart>
    <w:docPart>
      <w:docPartPr>
        <w:name w:val="A5F1987BE61E42378B5FDA02AF6F7A1F"/>
        <w:category>
          <w:name w:val="General"/>
          <w:gallery w:val="placeholder"/>
        </w:category>
        <w:types>
          <w:type w:val="bbPlcHdr"/>
        </w:types>
        <w:behaviors>
          <w:behavior w:val="content"/>
        </w:behaviors>
        <w:guid w:val="{414A3A2A-DD89-4696-B61E-841220702A5C}"/>
      </w:docPartPr>
      <w:docPartBody>
        <w:p w:rsidR="00B16936" w:rsidRDefault="00000000" w:rsidP="004B0FBA">
          <w:pPr>
            <w:pStyle w:val="A5F1987BE61E42378B5FDA02AF6F7A1F"/>
          </w:pPr>
          <w:r w:rsidRPr="0081016C">
            <w:rPr>
              <w:rStyle w:val="PlaceholderText"/>
            </w:rPr>
            <w:t>Click or tap here to enter text.</w:t>
          </w:r>
        </w:p>
      </w:docPartBody>
    </w:docPart>
    <w:docPart>
      <w:docPartPr>
        <w:name w:val="1BF6A69EEDCE483C8F74EDCD127DB924"/>
        <w:category>
          <w:name w:val="General"/>
          <w:gallery w:val="placeholder"/>
        </w:category>
        <w:types>
          <w:type w:val="bbPlcHdr"/>
        </w:types>
        <w:behaviors>
          <w:behavior w:val="content"/>
        </w:behaviors>
        <w:guid w:val="{8E4E7FA3-954F-48C9-AEB8-F44891A62EBF}"/>
      </w:docPartPr>
      <w:docPartBody>
        <w:p w:rsidR="00B16936" w:rsidRDefault="00000000" w:rsidP="004B0FBA">
          <w:pPr>
            <w:pStyle w:val="1BF6A69EEDCE483C8F74EDCD127DB924"/>
          </w:pPr>
          <w:r w:rsidRPr="0081016C">
            <w:rPr>
              <w:rStyle w:val="PlaceholderText"/>
            </w:rPr>
            <w:t>Click or tap here to enter text.</w:t>
          </w:r>
        </w:p>
      </w:docPartBody>
    </w:docPart>
    <w:docPart>
      <w:docPartPr>
        <w:name w:val="A09168C073AF4ADB9786A445A3CBBF56"/>
        <w:category>
          <w:name w:val="General"/>
          <w:gallery w:val="placeholder"/>
        </w:category>
        <w:types>
          <w:type w:val="bbPlcHdr"/>
        </w:types>
        <w:behaviors>
          <w:behavior w:val="content"/>
        </w:behaviors>
        <w:guid w:val="{A3EE21AA-8186-4E9A-8FD4-6BB29690914C}"/>
      </w:docPartPr>
      <w:docPartBody>
        <w:p w:rsidR="00B16936" w:rsidRDefault="00000000" w:rsidP="004B0FBA">
          <w:pPr>
            <w:pStyle w:val="A09168C073AF4ADB9786A445A3CBBF56"/>
          </w:pPr>
          <w:r w:rsidRPr="0081016C">
            <w:rPr>
              <w:rStyle w:val="PlaceholderText"/>
            </w:rPr>
            <w:t>Click or tap here to enter text.</w:t>
          </w:r>
        </w:p>
      </w:docPartBody>
    </w:docPart>
    <w:docPart>
      <w:docPartPr>
        <w:name w:val="FEE9FBCA861F41918A852861C8CE067D"/>
        <w:category>
          <w:name w:val="General"/>
          <w:gallery w:val="placeholder"/>
        </w:category>
        <w:types>
          <w:type w:val="bbPlcHdr"/>
        </w:types>
        <w:behaviors>
          <w:behavior w:val="content"/>
        </w:behaviors>
        <w:guid w:val="{ABEA89C0-6BC5-43CA-9CCC-3A6DA287FACA}"/>
      </w:docPartPr>
      <w:docPartBody>
        <w:p w:rsidR="00B16936" w:rsidRDefault="00000000" w:rsidP="004B0FBA">
          <w:pPr>
            <w:pStyle w:val="FEE9FBCA861F41918A852861C8CE067D"/>
          </w:pPr>
          <w:r w:rsidRPr="0081016C">
            <w:rPr>
              <w:rStyle w:val="PlaceholderText"/>
            </w:rPr>
            <w:t>Click or tap here to enter text.</w:t>
          </w:r>
        </w:p>
      </w:docPartBody>
    </w:docPart>
    <w:docPart>
      <w:docPartPr>
        <w:name w:val="66FEB2B7CFC543DA8A88C95D11CEEC1F"/>
        <w:category>
          <w:name w:val="General"/>
          <w:gallery w:val="placeholder"/>
        </w:category>
        <w:types>
          <w:type w:val="bbPlcHdr"/>
        </w:types>
        <w:behaviors>
          <w:behavior w:val="content"/>
        </w:behaviors>
        <w:guid w:val="{BED15963-A026-4496-A5BD-77192DFB82F0}"/>
      </w:docPartPr>
      <w:docPartBody>
        <w:p w:rsidR="00B16936" w:rsidRDefault="00000000" w:rsidP="004B0FBA">
          <w:pPr>
            <w:pStyle w:val="66FEB2B7CFC543DA8A88C95D11CEEC1F"/>
          </w:pPr>
          <w:r w:rsidRPr="0081016C">
            <w:rPr>
              <w:rStyle w:val="PlaceholderText"/>
            </w:rPr>
            <w:t>Click or tap here to enter text.</w:t>
          </w:r>
        </w:p>
      </w:docPartBody>
    </w:docPart>
    <w:docPart>
      <w:docPartPr>
        <w:name w:val="CB0754BBF546434A9A2DB57ECC2BA9A5"/>
        <w:category>
          <w:name w:val="General"/>
          <w:gallery w:val="placeholder"/>
        </w:category>
        <w:types>
          <w:type w:val="bbPlcHdr"/>
        </w:types>
        <w:behaviors>
          <w:behavior w:val="content"/>
        </w:behaviors>
        <w:guid w:val="{2A032100-ABFB-4428-A241-30FBA67773CE}"/>
      </w:docPartPr>
      <w:docPartBody>
        <w:p w:rsidR="00B16936" w:rsidRDefault="00000000" w:rsidP="004B0FBA">
          <w:pPr>
            <w:pStyle w:val="CB0754BBF546434A9A2DB57ECC2BA9A5"/>
          </w:pPr>
          <w:r w:rsidRPr="0081016C">
            <w:rPr>
              <w:rStyle w:val="PlaceholderText"/>
            </w:rPr>
            <w:t>Click or tap here to enter text.</w:t>
          </w:r>
        </w:p>
      </w:docPartBody>
    </w:docPart>
    <w:docPart>
      <w:docPartPr>
        <w:name w:val="704878C993D6404E981A3E505CDC38E9"/>
        <w:category>
          <w:name w:val="General"/>
          <w:gallery w:val="placeholder"/>
        </w:category>
        <w:types>
          <w:type w:val="bbPlcHdr"/>
        </w:types>
        <w:behaviors>
          <w:behavior w:val="content"/>
        </w:behaviors>
        <w:guid w:val="{8CBC841C-BB41-4326-97A1-E5D6101BBBEB}"/>
      </w:docPartPr>
      <w:docPartBody>
        <w:p w:rsidR="00B16936" w:rsidRDefault="00000000" w:rsidP="004B0FBA">
          <w:pPr>
            <w:pStyle w:val="704878C993D6404E981A3E505CDC38E9"/>
          </w:pPr>
          <w:r w:rsidRPr="0081016C">
            <w:rPr>
              <w:rStyle w:val="PlaceholderText"/>
            </w:rPr>
            <w:t>Click or tap here to enter text.</w:t>
          </w:r>
        </w:p>
      </w:docPartBody>
    </w:docPart>
    <w:docPart>
      <w:docPartPr>
        <w:name w:val="D95D6C6022B14FA19ADD97A2B218EEF4"/>
        <w:category>
          <w:name w:val="General"/>
          <w:gallery w:val="placeholder"/>
        </w:category>
        <w:types>
          <w:type w:val="bbPlcHdr"/>
        </w:types>
        <w:behaviors>
          <w:behavior w:val="content"/>
        </w:behaviors>
        <w:guid w:val="{BB7A6030-C1FC-40C6-85C6-F80C90DB7CD5}"/>
      </w:docPartPr>
      <w:docPartBody>
        <w:p w:rsidR="00B16936" w:rsidRDefault="00000000" w:rsidP="004B0FBA">
          <w:pPr>
            <w:pStyle w:val="D95D6C6022B14FA19ADD97A2B218EEF4"/>
          </w:pPr>
          <w:r w:rsidRPr="0081016C">
            <w:rPr>
              <w:rStyle w:val="PlaceholderText"/>
            </w:rPr>
            <w:t>Click or tap here to enter text.</w:t>
          </w:r>
        </w:p>
      </w:docPartBody>
    </w:docPart>
    <w:docPart>
      <w:docPartPr>
        <w:name w:val="EC1DAABC8EF642F78CD2561030CC5DC2"/>
        <w:category>
          <w:name w:val="General"/>
          <w:gallery w:val="placeholder"/>
        </w:category>
        <w:types>
          <w:type w:val="bbPlcHdr"/>
        </w:types>
        <w:behaviors>
          <w:behavior w:val="content"/>
        </w:behaviors>
        <w:guid w:val="{DF5843DE-5DB1-4097-AA0A-5218B40FA9C4}"/>
      </w:docPartPr>
      <w:docPartBody>
        <w:p w:rsidR="00B16936" w:rsidRDefault="00000000" w:rsidP="004B0FBA">
          <w:pPr>
            <w:pStyle w:val="EC1DAABC8EF642F78CD2561030CC5DC2"/>
          </w:pPr>
          <w:r w:rsidRPr="0081016C">
            <w:rPr>
              <w:rStyle w:val="PlaceholderText"/>
            </w:rPr>
            <w:t>Click or tap here to enter text.</w:t>
          </w:r>
        </w:p>
      </w:docPartBody>
    </w:docPart>
    <w:docPart>
      <w:docPartPr>
        <w:name w:val="C91B2463EE0B430B91DAB05D9BF8BA52"/>
        <w:category>
          <w:name w:val="General"/>
          <w:gallery w:val="placeholder"/>
        </w:category>
        <w:types>
          <w:type w:val="bbPlcHdr"/>
        </w:types>
        <w:behaviors>
          <w:behavior w:val="content"/>
        </w:behaviors>
        <w:guid w:val="{C1104406-425E-487C-ADB3-CC0FFB0C45AD}"/>
      </w:docPartPr>
      <w:docPartBody>
        <w:p w:rsidR="00B16936" w:rsidRDefault="00000000" w:rsidP="004B0FBA">
          <w:pPr>
            <w:pStyle w:val="C91B2463EE0B430B91DAB05D9BF8BA52"/>
          </w:pPr>
          <w:r w:rsidRPr="0081016C">
            <w:rPr>
              <w:rStyle w:val="PlaceholderText"/>
            </w:rPr>
            <w:t>Click or tap here to enter text.</w:t>
          </w:r>
        </w:p>
      </w:docPartBody>
    </w:docPart>
    <w:docPart>
      <w:docPartPr>
        <w:name w:val="80075C87572B4C018645E24B09CC4CA7"/>
        <w:category>
          <w:name w:val="General"/>
          <w:gallery w:val="placeholder"/>
        </w:category>
        <w:types>
          <w:type w:val="bbPlcHdr"/>
        </w:types>
        <w:behaviors>
          <w:behavior w:val="content"/>
        </w:behaviors>
        <w:guid w:val="{595FD08C-088A-45B2-985D-E1F1C84DA710}"/>
      </w:docPartPr>
      <w:docPartBody>
        <w:p w:rsidR="00B16936" w:rsidRDefault="00000000" w:rsidP="004B0FBA">
          <w:pPr>
            <w:pStyle w:val="80075C87572B4C018645E24B09CC4CA7"/>
          </w:pPr>
          <w:r w:rsidRPr="0081016C">
            <w:rPr>
              <w:rStyle w:val="PlaceholderText"/>
            </w:rPr>
            <w:t>Click or tap here to enter text.</w:t>
          </w:r>
        </w:p>
      </w:docPartBody>
    </w:docPart>
    <w:docPart>
      <w:docPartPr>
        <w:name w:val="1538485702F1497AA17D95679F842C8C"/>
        <w:category>
          <w:name w:val="General"/>
          <w:gallery w:val="placeholder"/>
        </w:category>
        <w:types>
          <w:type w:val="bbPlcHdr"/>
        </w:types>
        <w:behaviors>
          <w:behavior w:val="content"/>
        </w:behaviors>
        <w:guid w:val="{52A38B1E-7846-4E44-B6C3-388681342593}"/>
      </w:docPartPr>
      <w:docPartBody>
        <w:p w:rsidR="00B16936" w:rsidRDefault="00000000" w:rsidP="004B0FBA">
          <w:pPr>
            <w:pStyle w:val="1538485702F1497AA17D95679F842C8C"/>
          </w:pPr>
          <w:r w:rsidRPr="0081016C">
            <w:rPr>
              <w:rStyle w:val="PlaceholderText"/>
            </w:rPr>
            <w:t>Click or tap here to enter text.</w:t>
          </w:r>
        </w:p>
      </w:docPartBody>
    </w:docPart>
    <w:docPart>
      <w:docPartPr>
        <w:name w:val="A710ED343A0447EE964C9E493E521393"/>
        <w:category>
          <w:name w:val="General"/>
          <w:gallery w:val="placeholder"/>
        </w:category>
        <w:types>
          <w:type w:val="bbPlcHdr"/>
        </w:types>
        <w:behaviors>
          <w:behavior w:val="content"/>
        </w:behaviors>
        <w:guid w:val="{684E0D5E-C49D-4CA6-889F-62B32843FE15}"/>
      </w:docPartPr>
      <w:docPartBody>
        <w:p w:rsidR="00B16936" w:rsidRDefault="00000000" w:rsidP="004B0FBA">
          <w:pPr>
            <w:pStyle w:val="A710ED343A0447EE964C9E493E521393"/>
          </w:pPr>
          <w:r w:rsidRPr="0081016C">
            <w:rPr>
              <w:rStyle w:val="PlaceholderText"/>
            </w:rPr>
            <w:t>Click or tap here to enter text.</w:t>
          </w:r>
        </w:p>
      </w:docPartBody>
    </w:docPart>
    <w:docPart>
      <w:docPartPr>
        <w:name w:val="FC1D11840D144C1BBE73EB4DDB1BC648"/>
        <w:category>
          <w:name w:val="General"/>
          <w:gallery w:val="placeholder"/>
        </w:category>
        <w:types>
          <w:type w:val="bbPlcHdr"/>
        </w:types>
        <w:behaviors>
          <w:behavior w:val="content"/>
        </w:behaviors>
        <w:guid w:val="{F4AC123C-7257-4EC2-946F-E29CD0DB3A47}"/>
      </w:docPartPr>
      <w:docPartBody>
        <w:p w:rsidR="00B16936" w:rsidRDefault="00000000" w:rsidP="004B0FBA">
          <w:pPr>
            <w:pStyle w:val="FC1D11840D144C1BBE73EB4DDB1BC648"/>
          </w:pPr>
          <w:r w:rsidRPr="0081016C">
            <w:rPr>
              <w:rStyle w:val="PlaceholderText"/>
            </w:rPr>
            <w:t>Click or tap here to enter text.</w:t>
          </w:r>
        </w:p>
      </w:docPartBody>
    </w:docPart>
    <w:docPart>
      <w:docPartPr>
        <w:name w:val="344CECD1BCB44E0688FD1E2F6030372B"/>
        <w:category>
          <w:name w:val="General"/>
          <w:gallery w:val="placeholder"/>
        </w:category>
        <w:types>
          <w:type w:val="bbPlcHdr"/>
        </w:types>
        <w:behaviors>
          <w:behavior w:val="content"/>
        </w:behaviors>
        <w:guid w:val="{AC729DFB-03F7-4466-B1E3-C5882B0F5DB2}"/>
      </w:docPartPr>
      <w:docPartBody>
        <w:p w:rsidR="00B16936" w:rsidRDefault="00000000" w:rsidP="004B0FBA">
          <w:pPr>
            <w:pStyle w:val="344CECD1BCB44E0688FD1E2F6030372B"/>
          </w:pPr>
          <w:r w:rsidRPr="0081016C">
            <w:rPr>
              <w:rStyle w:val="PlaceholderText"/>
            </w:rPr>
            <w:t>Click or tap here to enter text.</w:t>
          </w:r>
        </w:p>
      </w:docPartBody>
    </w:docPart>
    <w:docPart>
      <w:docPartPr>
        <w:name w:val="69CC87DBCAD14F2E84812B2B1516FFEE"/>
        <w:category>
          <w:name w:val="General"/>
          <w:gallery w:val="placeholder"/>
        </w:category>
        <w:types>
          <w:type w:val="bbPlcHdr"/>
        </w:types>
        <w:behaviors>
          <w:behavior w:val="content"/>
        </w:behaviors>
        <w:guid w:val="{296413D0-46AB-4ED7-988E-8E527859AF9D}"/>
      </w:docPartPr>
      <w:docPartBody>
        <w:p w:rsidR="00B16936" w:rsidRDefault="00000000" w:rsidP="004B0FBA">
          <w:pPr>
            <w:pStyle w:val="69CC87DBCAD14F2E84812B2B1516FFEE"/>
          </w:pPr>
          <w:r w:rsidRPr="0081016C">
            <w:rPr>
              <w:rStyle w:val="PlaceholderText"/>
            </w:rPr>
            <w:t>Click or tap here to enter text.</w:t>
          </w:r>
        </w:p>
      </w:docPartBody>
    </w:docPart>
    <w:docPart>
      <w:docPartPr>
        <w:name w:val="54CA4DCB5E924910A61EAB2BB96A08BB"/>
        <w:category>
          <w:name w:val="General"/>
          <w:gallery w:val="placeholder"/>
        </w:category>
        <w:types>
          <w:type w:val="bbPlcHdr"/>
        </w:types>
        <w:behaviors>
          <w:behavior w:val="content"/>
        </w:behaviors>
        <w:guid w:val="{4B72C533-B166-466D-BD76-97B454C31347}"/>
      </w:docPartPr>
      <w:docPartBody>
        <w:p w:rsidR="00B16936" w:rsidRDefault="00000000" w:rsidP="004B0FBA">
          <w:pPr>
            <w:pStyle w:val="54CA4DCB5E924910A61EAB2BB96A08BB"/>
          </w:pPr>
          <w:r w:rsidRPr="0081016C">
            <w:rPr>
              <w:rStyle w:val="PlaceholderText"/>
            </w:rPr>
            <w:t>Click or tap here to enter text.</w:t>
          </w:r>
        </w:p>
      </w:docPartBody>
    </w:docPart>
    <w:docPart>
      <w:docPartPr>
        <w:name w:val="039815CC2DC247C9A962C3AB7630915F"/>
        <w:category>
          <w:name w:val="General"/>
          <w:gallery w:val="placeholder"/>
        </w:category>
        <w:types>
          <w:type w:val="bbPlcHdr"/>
        </w:types>
        <w:behaviors>
          <w:behavior w:val="content"/>
        </w:behaviors>
        <w:guid w:val="{4613D64E-0B1F-4DD4-AC0C-7E3482B60574}"/>
      </w:docPartPr>
      <w:docPartBody>
        <w:p w:rsidR="00B16936" w:rsidRDefault="00000000" w:rsidP="004B0FBA">
          <w:pPr>
            <w:pStyle w:val="039815CC2DC247C9A962C3AB7630915F"/>
          </w:pPr>
          <w:r w:rsidRPr="0081016C">
            <w:rPr>
              <w:rStyle w:val="PlaceholderText"/>
            </w:rPr>
            <w:t>Click or tap here to enter text.</w:t>
          </w:r>
        </w:p>
      </w:docPartBody>
    </w:docPart>
    <w:docPart>
      <w:docPartPr>
        <w:name w:val="B3479940D202432FA5D38D0C362A35AD"/>
        <w:category>
          <w:name w:val="General"/>
          <w:gallery w:val="placeholder"/>
        </w:category>
        <w:types>
          <w:type w:val="bbPlcHdr"/>
        </w:types>
        <w:behaviors>
          <w:behavior w:val="content"/>
        </w:behaviors>
        <w:guid w:val="{922FEFFB-D533-45C0-A7B5-BB4EBDFD2786}"/>
      </w:docPartPr>
      <w:docPartBody>
        <w:p w:rsidR="00B16936" w:rsidRDefault="00000000" w:rsidP="004B0FBA">
          <w:pPr>
            <w:pStyle w:val="B3479940D202432FA5D38D0C362A35AD"/>
          </w:pPr>
          <w:r w:rsidRPr="0081016C">
            <w:rPr>
              <w:rStyle w:val="PlaceholderText"/>
            </w:rPr>
            <w:t>Click or tap here to enter text.</w:t>
          </w:r>
        </w:p>
      </w:docPartBody>
    </w:docPart>
    <w:docPart>
      <w:docPartPr>
        <w:name w:val="C35AF66A043E486BADB3B6495FD65DB7"/>
        <w:category>
          <w:name w:val="General"/>
          <w:gallery w:val="placeholder"/>
        </w:category>
        <w:types>
          <w:type w:val="bbPlcHdr"/>
        </w:types>
        <w:behaviors>
          <w:behavior w:val="content"/>
        </w:behaviors>
        <w:guid w:val="{7FF3B05E-8C56-4565-9707-D5A05DAD57C0}"/>
      </w:docPartPr>
      <w:docPartBody>
        <w:p w:rsidR="00B16936" w:rsidRDefault="00000000" w:rsidP="004B0FBA">
          <w:pPr>
            <w:pStyle w:val="C35AF66A043E486BADB3B6495FD65DB7"/>
          </w:pPr>
          <w:r w:rsidRPr="0081016C">
            <w:rPr>
              <w:rStyle w:val="PlaceholderText"/>
            </w:rPr>
            <w:t>Click or tap here to enter text.</w:t>
          </w:r>
        </w:p>
      </w:docPartBody>
    </w:docPart>
    <w:docPart>
      <w:docPartPr>
        <w:name w:val="389A150217F64E42B00BA77287D0848C"/>
        <w:category>
          <w:name w:val="General"/>
          <w:gallery w:val="placeholder"/>
        </w:category>
        <w:types>
          <w:type w:val="bbPlcHdr"/>
        </w:types>
        <w:behaviors>
          <w:behavior w:val="content"/>
        </w:behaviors>
        <w:guid w:val="{B2C04BD4-BD69-45EC-A4B2-836DDDC990C2}"/>
      </w:docPartPr>
      <w:docPartBody>
        <w:p w:rsidR="00B16936" w:rsidRDefault="00000000" w:rsidP="004B0FBA">
          <w:pPr>
            <w:pStyle w:val="389A150217F64E42B00BA77287D0848C"/>
          </w:pPr>
          <w:r w:rsidRPr="0081016C">
            <w:rPr>
              <w:rStyle w:val="PlaceholderText"/>
            </w:rPr>
            <w:t>Click or tap here to enter text.</w:t>
          </w:r>
        </w:p>
      </w:docPartBody>
    </w:docPart>
    <w:docPart>
      <w:docPartPr>
        <w:name w:val="707FD2D5AAEC42C1B2E54E0B8A67F9A2"/>
        <w:category>
          <w:name w:val="General"/>
          <w:gallery w:val="placeholder"/>
        </w:category>
        <w:types>
          <w:type w:val="bbPlcHdr"/>
        </w:types>
        <w:behaviors>
          <w:behavior w:val="content"/>
        </w:behaviors>
        <w:guid w:val="{BAC33961-ED14-4659-ACAF-483F5E3FD234}"/>
      </w:docPartPr>
      <w:docPartBody>
        <w:p w:rsidR="00B9276A" w:rsidRDefault="00000000" w:rsidP="00B16936">
          <w:pPr>
            <w:pStyle w:val="707FD2D5AAEC42C1B2E54E0B8A67F9A2"/>
          </w:pPr>
          <w:r w:rsidRPr="0081016C">
            <w:rPr>
              <w:rStyle w:val="PlaceholderText"/>
            </w:rPr>
            <w:t>Click or tap here to enter text.</w:t>
          </w:r>
        </w:p>
      </w:docPartBody>
    </w:docPart>
    <w:docPart>
      <w:docPartPr>
        <w:name w:val="AABB25EA444D494EB785F719E6FE586A"/>
        <w:category>
          <w:name w:val="General"/>
          <w:gallery w:val="placeholder"/>
        </w:category>
        <w:types>
          <w:type w:val="bbPlcHdr"/>
        </w:types>
        <w:behaviors>
          <w:behavior w:val="content"/>
        </w:behaviors>
        <w:guid w:val="{906C6346-87E4-44D3-8AA1-FD1A68BCA476}"/>
      </w:docPartPr>
      <w:docPartBody>
        <w:p w:rsidR="007B16C7" w:rsidRDefault="00000000" w:rsidP="005F0080">
          <w:pPr>
            <w:pStyle w:val="AABB25EA444D494EB785F719E6FE586A"/>
          </w:pPr>
          <w:r w:rsidRPr="008101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33"/>
    <w:rsid w:val="00022169"/>
    <w:rsid w:val="00045283"/>
    <w:rsid w:val="0007574E"/>
    <w:rsid w:val="00091262"/>
    <w:rsid w:val="000A58FC"/>
    <w:rsid w:val="000C0CC5"/>
    <w:rsid w:val="000C365C"/>
    <w:rsid w:val="000D1CEB"/>
    <w:rsid w:val="001A0A1D"/>
    <w:rsid w:val="001A4876"/>
    <w:rsid w:val="001A7943"/>
    <w:rsid w:val="001B3CD5"/>
    <w:rsid w:val="001C4BA7"/>
    <w:rsid w:val="002B3CBB"/>
    <w:rsid w:val="002C2597"/>
    <w:rsid w:val="003271B6"/>
    <w:rsid w:val="00327A0C"/>
    <w:rsid w:val="004233BD"/>
    <w:rsid w:val="00443ADB"/>
    <w:rsid w:val="004A2399"/>
    <w:rsid w:val="004B0FBA"/>
    <w:rsid w:val="004B7033"/>
    <w:rsid w:val="00501B1E"/>
    <w:rsid w:val="00582A77"/>
    <w:rsid w:val="00593EA1"/>
    <w:rsid w:val="005A2699"/>
    <w:rsid w:val="005B08A6"/>
    <w:rsid w:val="005E18B3"/>
    <w:rsid w:val="005F0080"/>
    <w:rsid w:val="00615A1E"/>
    <w:rsid w:val="006175D5"/>
    <w:rsid w:val="006345F4"/>
    <w:rsid w:val="006572B4"/>
    <w:rsid w:val="006967A7"/>
    <w:rsid w:val="00726F3C"/>
    <w:rsid w:val="00732C37"/>
    <w:rsid w:val="007369E5"/>
    <w:rsid w:val="007375B1"/>
    <w:rsid w:val="007B16C7"/>
    <w:rsid w:val="007F14B2"/>
    <w:rsid w:val="007F4306"/>
    <w:rsid w:val="007F467B"/>
    <w:rsid w:val="007F7D0D"/>
    <w:rsid w:val="008107D5"/>
    <w:rsid w:val="00834B59"/>
    <w:rsid w:val="00886E17"/>
    <w:rsid w:val="00893E23"/>
    <w:rsid w:val="00894DCD"/>
    <w:rsid w:val="008B6243"/>
    <w:rsid w:val="00901958"/>
    <w:rsid w:val="00913DEB"/>
    <w:rsid w:val="00972E9A"/>
    <w:rsid w:val="00987EB8"/>
    <w:rsid w:val="009B600B"/>
    <w:rsid w:val="009D2735"/>
    <w:rsid w:val="009F6273"/>
    <w:rsid w:val="00A01467"/>
    <w:rsid w:val="00A4726E"/>
    <w:rsid w:val="00A508AE"/>
    <w:rsid w:val="00A824DA"/>
    <w:rsid w:val="00AA4033"/>
    <w:rsid w:val="00AE440A"/>
    <w:rsid w:val="00B16936"/>
    <w:rsid w:val="00B65970"/>
    <w:rsid w:val="00B80D5C"/>
    <w:rsid w:val="00B9276A"/>
    <w:rsid w:val="00BA3B15"/>
    <w:rsid w:val="00BB1817"/>
    <w:rsid w:val="00BE44BB"/>
    <w:rsid w:val="00C00732"/>
    <w:rsid w:val="00C217D2"/>
    <w:rsid w:val="00C7091A"/>
    <w:rsid w:val="00C80224"/>
    <w:rsid w:val="00D1379B"/>
    <w:rsid w:val="00D42086"/>
    <w:rsid w:val="00DB63C4"/>
    <w:rsid w:val="00DC3AC7"/>
    <w:rsid w:val="00DD39C0"/>
    <w:rsid w:val="00E474D7"/>
    <w:rsid w:val="00E53A54"/>
    <w:rsid w:val="00EA119B"/>
    <w:rsid w:val="00EB3C4B"/>
    <w:rsid w:val="00F10FAF"/>
    <w:rsid w:val="00F351F2"/>
    <w:rsid w:val="00F42269"/>
    <w:rsid w:val="00F5401E"/>
    <w:rsid w:val="00FC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080"/>
    <w:rPr>
      <w:color w:val="666666"/>
    </w:rPr>
  </w:style>
  <w:style w:type="paragraph" w:customStyle="1" w:styleId="707FD2D5AAEC42C1B2E54E0B8A67F9A2">
    <w:name w:val="707FD2D5AAEC42C1B2E54E0B8A67F9A2"/>
    <w:rsid w:val="00B16936"/>
  </w:style>
  <w:style w:type="paragraph" w:customStyle="1" w:styleId="CBC1CD678B3E4E69B8D04C90451580EB">
    <w:name w:val="CBC1CD678B3E4E69B8D04C90451580EB"/>
    <w:rsid w:val="00D42086"/>
  </w:style>
  <w:style w:type="paragraph" w:customStyle="1" w:styleId="0B66B3DEDC0344D0A5F7397BDFFDD0BB">
    <w:name w:val="0B66B3DEDC0344D0A5F7397BDFFDD0BB"/>
    <w:rsid w:val="004B0FBA"/>
  </w:style>
  <w:style w:type="paragraph" w:customStyle="1" w:styleId="197D7FF1ED474F8285873EAEC091B3C6">
    <w:name w:val="197D7FF1ED474F8285873EAEC091B3C6"/>
    <w:rsid w:val="004B0FBA"/>
  </w:style>
  <w:style w:type="paragraph" w:customStyle="1" w:styleId="A5F1987BE61E42378B5FDA02AF6F7A1F">
    <w:name w:val="A5F1987BE61E42378B5FDA02AF6F7A1F"/>
    <w:rsid w:val="004B0FBA"/>
  </w:style>
  <w:style w:type="paragraph" w:customStyle="1" w:styleId="1BF6A69EEDCE483C8F74EDCD127DB924">
    <w:name w:val="1BF6A69EEDCE483C8F74EDCD127DB924"/>
    <w:rsid w:val="004B0FBA"/>
  </w:style>
  <w:style w:type="paragraph" w:customStyle="1" w:styleId="A09168C073AF4ADB9786A445A3CBBF56">
    <w:name w:val="A09168C073AF4ADB9786A445A3CBBF56"/>
    <w:rsid w:val="004B0FBA"/>
  </w:style>
  <w:style w:type="paragraph" w:customStyle="1" w:styleId="FEE9FBCA861F41918A852861C8CE067D">
    <w:name w:val="FEE9FBCA861F41918A852861C8CE067D"/>
    <w:rsid w:val="004B0FBA"/>
  </w:style>
  <w:style w:type="paragraph" w:customStyle="1" w:styleId="66FEB2B7CFC543DA8A88C95D11CEEC1F">
    <w:name w:val="66FEB2B7CFC543DA8A88C95D11CEEC1F"/>
    <w:rsid w:val="004B0FBA"/>
  </w:style>
  <w:style w:type="paragraph" w:customStyle="1" w:styleId="CB0754BBF546434A9A2DB57ECC2BA9A5">
    <w:name w:val="CB0754BBF546434A9A2DB57ECC2BA9A5"/>
    <w:rsid w:val="004B0FBA"/>
  </w:style>
  <w:style w:type="paragraph" w:customStyle="1" w:styleId="704878C993D6404E981A3E505CDC38E9">
    <w:name w:val="704878C993D6404E981A3E505CDC38E9"/>
    <w:rsid w:val="004B0FBA"/>
  </w:style>
  <w:style w:type="paragraph" w:customStyle="1" w:styleId="D95D6C6022B14FA19ADD97A2B218EEF4">
    <w:name w:val="D95D6C6022B14FA19ADD97A2B218EEF4"/>
    <w:rsid w:val="004B0FBA"/>
  </w:style>
  <w:style w:type="paragraph" w:customStyle="1" w:styleId="EC1DAABC8EF642F78CD2561030CC5DC2">
    <w:name w:val="EC1DAABC8EF642F78CD2561030CC5DC2"/>
    <w:rsid w:val="004B0FBA"/>
  </w:style>
  <w:style w:type="paragraph" w:customStyle="1" w:styleId="C91B2463EE0B430B91DAB05D9BF8BA52">
    <w:name w:val="C91B2463EE0B430B91DAB05D9BF8BA52"/>
    <w:rsid w:val="004B0FBA"/>
  </w:style>
  <w:style w:type="paragraph" w:customStyle="1" w:styleId="80075C87572B4C018645E24B09CC4CA7">
    <w:name w:val="80075C87572B4C018645E24B09CC4CA7"/>
    <w:rsid w:val="004B0FBA"/>
  </w:style>
  <w:style w:type="paragraph" w:customStyle="1" w:styleId="1538485702F1497AA17D95679F842C8C">
    <w:name w:val="1538485702F1497AA17D95679F842C8C"/>
    <w:rsid w:val="004B0FBA"/>
  </w:style>
  <w:style w:type="paragraph" w:customStyle="1" w:styleId="A710ED343A0447EE964C9E493E521393">
    <w:name w:val="A710ED343A0447EE964C9E493E521393"/>
    <w:rsid w:val="004B0FBA"/>
  </w:style>
  <w:style w:type="paragraph" w:customStyle="1" w:styleId="FC1D11840D144C1BBE73EB4DDB1BC648">
    <w:name w:val="FC1D11840D144C1BBE73EB4DDB1BC648"/>
    <w:rsid w:val="004B0FBA"/>
  </w:style>
  <w:style w:type="paragraph" w:customStyle="1" w:styleId="344CECD1BCB44E0688FD1E2F6030372B">
    <w:name w:val="344CECD1BCB44E0688FD1E2F6030372B"/>
    <w:rsid w:val="004B0FBA"/>
  </w:style>
  <w:style w:type="paragraph" w:customStyle="1" w:styleId="69CC87DBCAD14F2E84812B2B1516FFEE">
    <w:name w:val="69CC87DBCAD14F2E84812B2B1516FFEE"/>
    <w:rsid w:val="004B0FBA"/>
  </w:style>
  <w:style w:type="paragraph" w:customStyle="1" w:styleId="54CA4DCB5E924910A61EAB2BB96A08BB">
    <w:name w:val="54CA4DCB5E924910A61EAB2BB96A08BB"/>
    <w:rsid w:val="004B0FBA"/>
  </w:style>
  <w:style w:type="paragraph" w:customStyle="1" w:styleId="039815CC2DC247C9A962C3AB7630915F">
    <w:name w:val="039815CC2DC247C9A962C3AB7630915F"/>
    <w:rsid w:val="004B0FBA"/>
  </w:style>
  <w:style w:type="paragraph" w:customStyle="1" w:styleId="B3479940D202432FA5D38D0C362A35AD">
    <w:name w:val="B3479940D202432FA5D38D0C362A35AD"/>
    <w:rsid w:val="004B0FBA"/>
  </w:style>
  <w:style w:type="paragraph" w:customStyle="1" w:styleId="C35AF66A043E486BADB3B6495FD65DB7">
    <w:name w:val="C35AF66A043E486BADB3B6495FD65DB7"/>
    <w:rsid w:val="004B0FBA"/>
  </w:style>
  <w:style w:type="paragraph" w:customStyle="1" w:styleId="389A150217F64E42B00BA77287D0848C">
    <w:name w:val="389A150217F64E42B00BA77287D0848C"/>
    <w:rsid w:val="004B0FBA"/>
  </w:style>
  <w:style w:type="paragraph" w:customStyle="1" w:styleId="AABB25EA444D494EB785F719E6FE586A">
    <w:name w:val="AABB25EA444D494EB785F719E6FE586A"/>
    <w:rsid w:val="005F008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97BA68-B80B-4F5E-B0B6-CC90927B80A4}">
  <we:reference id="wa104382081" version="1.55.1.0" store="en-US" storeType="omex"/>
  <we:alternateReferences>
    <we:reference id="wa104382081" version="1.55.1.0" store="WA104382081" storeType="omex"/>
  </we:alternateReferences>
  <we:properties>
    <we:property name="MENDELEY_CITATIONS" value="[{&quot;citationID&quot;:&quot;MENDELEY_CITATION_a5bff687-99d7-457e-b2d1-f6371eeddc82&quot;,&quot;properties&quot;:{&quot;noteIndex&quot;:0},&quot;isEdited&quot;:false,&quot;manualOverride&quot;:{&quot;isManuallyOverridden&quot;:false,&quot;citeprocText&quot;:&quot;[1]&quot;,&quot;manualOverrideText&quot;:&quot;&quot;},&quot;citationTag&quot;:&quot;MENDELEY_CITATION_v3_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&quot;,&quot;citationItems&quot;:[{&quot;id&quot;:&quot;e78458e1-a75b-3f39-9a4a-56362e1e598b&quot;,&quot;itemData&quot;:{&quot;type&quot;:&quot;article-journal&quot;,&quot;id&quot;:&quot;e78458e1-a75b-3f39-9a4a-56362e1e598b&quot;,&quot;title&quot;:&quot;Top-k overlapping densest subgraphs: approximation algorithms and computational complexity&quot;,&quot;author&quot;:[{&quot;family&quot;:&quot;Dondi&quot;,&quot;given&quot;:&quot;Riccardo&quot;,&quot;parse-names&quot;:false,&quot;dropping-particle&quot;:&quot;&quot;,&quot;non-dropping-particle&quot;:&quot;&quot;},{&quot;family&quot;:&quot;Hosseinzadeh&quot;,&quot;given&quot;:&quot;Mohammad Mehdi&quot;,&quot;parse-names&quot;:false,&quot;dropping-particle&quot;:&quot;&quot;,&quot;non-dropping-particle&quot;:&quot;&quot;},{&quot;family&quot;:&quot;Mauri&quot;,&quot;given&quot;:&quot;Giancarlo&quot;,&quot;parse-names&quot;:false,&quot;dropping-particle&quot;:&quot;&quot;,&quot;non-dropping-particle&quot;:&quot;&quot;},{&quot;family&quot;:&quot;Zoppis&quot;,&quot;given&quot;:&quot;Italo&quot;,&quot;parse-names&quot;:false,&quot;dropping-particle&quot;:&quot;&quot;,&quot;non-dropping-particle&quot;:&quot;&quot;}],&quot;container-title&quot;:&quot;Journal of Combinatorial Optimization&quot;,&quot;container-title-short&quot;:&quot;J Comb Optim&quot;,&quot;DOI&quot;:&quot;10.1007/s10878-020-00664-3&quot;,&quot;ISSN&quot;:&quot;15732886&quot;,&quot;issued&quot;:{&quot;date-parts&quot;:[[2021]]},&quot;abstract&quot;:&quot;A central problem in graph mining is finding dense subgraphs, with several applications in different fields, a notable example being identifying communities. While a lot of effort has been put in the problem of finding a single dense subgraph, only recently the focus has been shifted to the problem of finding a set of densest subgraphs. An approach introduced to find possible overlapping subgraphs is the Top-k-Overlapping Densest Subgraphs problem. Given an integer k≥ 1 and a parameter λ&gt; 0 , the goal of this problem is to find a set of k dense subgraphs that may share some vertices. The objective function to be maximized takes into account the density of the subgraphs, the parameter λ and the distance between each pair of subgraphs in the solution. The Top-k-Overlapping Densest Subgraphs problem has been shown to admit a 110-factor approximation algorithm. Furthermore, the computational complexity of the problem has been left open. In this paper, we present contributions concerning the approximability and the computational complexity of the problem. For the approximability, we present approximation algorithms that improve the approximation factor to 12, when k is smaller than the number of vertices in the graph, and to 23, when k is a constant. For the computational complexity, we show that the problem is NP-hard even when k= 3.&quot;,&quot;issue&quot;:&quot;1&quot;,&quot;volume&quot;:&quot;41&quot;},&quot;isTemporary&quot;:false}]},{&quot;citationID&quot;:&quot;MENDELEY_CITATION_6315bb47-1497-45f9-af54-1b6735aef86d&quot;,&quot;properties&quot;:{&quot;noteIndex&quot;:0},&quot;isEdited&quot;:false,&quot;manualOverride&quot;:{&quot;isManuallyOverridden&quot;:true,&quot;citeprocText&quot;:&quot;[2]&quot;,&quot;manualOverrideText&quot;:&quot;Rual et al., (2005)&quot;},&quot;citationTag&quot;:&quot;MENDELEY_CITATION_v3_eyJjaXRhdGlvbklEIjoiTUVOREVMRVlfQ0lUQVRJT05fNjMxNWJiNDctMTQ5Ny00NWY5LWFmNTQtMWI2NzM1YWVmODZk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quot;,&quot;citationItems&quot;:[{&quot;id&quot;:&quot;3b458ee5-1e00-3bb4-9ac1-fd8a62d88e86&quot;,&quot;itemData&quot;:{&quot;type&quot;:&quot;article-journal&quot;,&quot;id&quot;:&quot;3b458ee5-1e00-3bb4-9ac1-fd8a62d88e86&quot;,&quot;title&quot;:&quot;Towards a proteome-scale map of the human protein-protein interaction network&quot;,&quot;author&quot;:[{&quot;family&quot;:&quot;Rual&quot;,&quot;given&quot;:&quot;Jean François&quot;,&quot;parse-names&quot;:false,&quot;dropping-particle&quot;:&quot;&quot;,&quot;non-dropping-particle&quot;:&quot;&quot;},{&quot;family&quot;:&quot;Venkatesan&quot;,&quot;given&quot;:&quot;Kavitha&quot;,&quot;parse-names&quot;:false,&quot;dropping-particle&quot;:&quot;&quot;,&quot;non-dropping-particle&quot;:&quot;&quot;},{&quot;family&quot;:&quot;Hao&quot;,&quot;given&quot;:&quot;Tong&quot;,&quot;parse-names&quot;:false,&quot;dropping-particle&quot;:&quot;&quot;,&quot;non-dropping-particle&quot;:&quot;&quot;},{&quot;family&quot;:&quot;Hirozane-Kishikawa&quot;,&quot;given&quot;:&quot;Tomoko&quot;,&quot;parse-names&quot;:false,&quot;dropping-particle&quot;:&quot;&quot;,&quot;non-dropping-particle&quot;:&quot;&quot;},{&quot;family&quot;:&quot;Dricot&quot;,&quot;given&quot;:&quot;Amélie&quot;,&quot;parse-names&quot;:false,&quot;dropping-particle&quot;:&quot;&quot;,&quot;non-dropping-particle&quot;:&quot;&quot;},{&quot;family&quot;:&quot;Li&quot;,&quot;given&quot;:&quot;Ning&quot;,&quot;parse-names&quot;:false,&quot;dropping-particle&quot;:&quot;&quot;,&quot;non-dropping-particle&quot;:&quot;&quot;},{&quot;family&quot;:&quot;Berriz&quot;,&quot;given&quot;:&quot;Gabriel F.&quot;,&quot;parse-names&quot;:false,&quot;dropping-particle&quot;:&quot;&quot;,&quot;non-dropping-particle&quot;:&quot;&quot;},{&quot;family&quot;:&quot;Gibbons&quot;,&quot;given&quot;:&quot;Francis D.&quot;,&quot;parse-names&quot;:false,&quot;dropping-particle&quot;:&quot;&quot;,&quot;non-dropping-particle&quot;:&quot;&quot;},{&quot;family&quot;:&quot;Dreze&quot;,&quot;given&quot;:&quot;Matija&quot;,&quot;parse-names&quot;:false,&quot;dropping-particle&quot;:&quot;&quot;,&quot;non-dropping-particle&quot;:&quot;&quot;},{&quot;family&quot;:&quot;Ayivi-Guedehoussou&quot;,&quot;given&quot;:&quot;Nono&quot;,&quot;parse-names&quot;:false,&quot;dropping-particle&quot;:&quot;&quot;,&quot;non-dropping-particle&quot;:&quot;&quot;},{&quot;family&quot;:&quot;Klitgord&quot;,&quot;given&quot;:&quot;Niels&quot;,&quot;parse-names&quot;:false,&quot;dropping-particle&quot;:&quot;&quot;,&quot;non-dropping-particle&quot;:&quot;&quot;},{&quot;family&quot;:&quot;Simon&quot;,&quot;given&quot;:&quot;Christophe&quot;,&quot;parse-names&quot;:false,&quot;dropping-particle&quot;:&quot;&quot;,&quot;non-dropping-particle&quot;:&quot;&quot;},{&quot;family&quot;:&quot;Boxem&quot;,&quot;given&quot;:&quot;Mike&quot;,&quot;parse-names&quot;:false,&quot;dropping-particle&quot;:&quot;&quot;,&quot;non-dropping-particle&quot;:&quot;&quot;},{&quot;family&quot;:&quot;Milstein&quot;,&quot;given&quot;:&quot;Stuart&quot;,&quot;parse-names&quot;:false,&quot;dropping-particle&quot;:&quot;&quot;,&quot;non-dropping-particle&quot;:&quot;&quot;},{&quot;family&quot;:&quot;Rosenberg&quot;,&quot;given&quot;:&quot;Jennifer&quot;,&quot;parse-names&quot;:false,&quot;dropping-particle&quot;:&quot;&quot;,&quot;non-dropping-particle&quot;:&quot;&quot;},{&quot;family&quot;:&quot;Goldberg&quot;,&quot;given&quot;:&quot;Debra S.&quot;,&quot;parse-names&quot;:false,&quot;dropping-particle&quot;:&quot;&quot;,&quot;non-dropping-particle&quot;:&quot;&quot;},{&quot;family&quot;:&quot;Zhang&quot;,&quot;given&quot;:&quot;Lan&quot;,&quot;parse-names&quot;:false,&quot;dropping-particle&quot;:&quot;V.&quot;,&quot;non-dropping-particle&quot;:&quot;&quot;},{&quot;family&quot;:&quot;Wong&quot;,&quot;given&quot;:&quot;Sharyl L.&quot;,&quot;parse-names&quot;:false,&quot;dropping-particle&quot;:&quot;&quot;,&quot;non-dropping-particle&quot;:&quot;&quot;},{&quot;family&quot;:&quot;Franklin&quot;,&quot;given&quot;:&quot;Giovanni&quot;,&quot;parse-names&quot;:false,&quot;dropping-particle&quot;:&quot;&quot;,&quot;non-dropping-particle&quot;:&quot;&quot;},{&quot;family&quot;:&quot;Li&quot;,&quot;given&quot;:&quot;Siming&quot;,&quot;parse-names&quot;:false,&quot;dropping-particle&quot;:&quot;&quot;,&quot;non-dropping-particle&quot;:&quot;&quot;},{&quot;family&quot;:&quot;Albala&quot;,&quot;given&quot;:&quot;Joanna S.&quot;,&quot;parse-names&quot;:false,&quot;dropping-particle&quot;:&quot;&quot;,&quot;non-dropping-particle&quot;:&quot;&quot;},{&quot;family&quot;:&quot;Lim&quot;,&quot;given&quot;:&quot;Janghoo&quot;,&quot;parse-names&quot;:false,&quot;dropping-particle&quot;:&quot;&quot;,&quot;non-dropping-particle&quot;:&quot;&quot;},{&quot;family&quot;:&quot;Fraughton&quot;,&quot;given&quot;:&quot;Carlene&quot;,&quot;parse-names&quot;:false,&quot;dropping-particle&quot;:&quot;&quot;,&quot;non-dropping-particle&quot;:&quot;&quot;},{&quot;family&quot;:&quot;Llamosas&quot;,&quot;given&quot;:&quot;Estelle&quot;,&quot;parse-names&quot;:false,&quot;dropping-particle&quot;:&quot;&quot;,&quot;non-dropping-particle&quot;:&quot;&quot;},{&quot;family&quot;:&quot;Cevik&quot;,&quot;given&quot;:&quot;Sebiha&quot;,&quot;parse-names&quot;:false,&quot;dropping-particle&quot;:&quot;&quot;,&quot;non-dropping-particle&quot;:&quot;&quot;},{&quot;family&quot;:&quot;Bex&quot;,&quot;given&quot;:&quot;Camille&quot;,&quot;parse-names&quot;:false,&quot;dropping-particle&quot;:&quot;&quot;,&quot;non-dropping-particle&quot;:&quot;&quot;},{&quot;family&quot;:&quot;Lamesch&quot;,&quot;given&quot;:&quot;Philippe&quot;,&quot;parse-names&quot;:false,&quot;dropping-particle&quot;:&quot;&quot;,&quot;non-dropping-particle&quot;:&quot;&quot;},{&quot;family&quot;:&quot;Sikorski&quot;,&quot;given&quot;:&quot;Robert S.&quot;,&quot;parse-names&quot;:false,&quot;dropping-particle&quot;:&quot;&quot;,&quot;non-dropping-particle&quot;:&quot;&quot;},{&quot;family&quot;:&quot;Vandenhaute&quot;,&quot;given&quot;:&quot;Jean&quot;,&quot;parse-names&quot;:false,&quot;dropping-particle&quot;:&quot;&quot;,&quot;non-dropping-particle&quot;:&quot;&quot;},{&quot;family&quot;:&quot;Zoghbi&quot;,&quot;given&quot;:&quot;Huda Y.&quot;,&quot;parse-names&quot;:false,&quot;dropping-particle&quot;:&quot;&quot;,&quot;non-dropping-particle&quot;:&quot;&quot;},{&quot;family&quot;:&quot;Smolyar&quot;,&quot;given&quot;:&quot;Alex&quot;,&quot;parse-names&quot;:false,&quot;dropping-particle&quot;:&quot;&quot;,&quot;non-dropping-particle&quot;:&quot;&quot;},{&quot;family&quot;:&quot;Bosak&quot;,&quot;given&quot;:&quot;Stephanie&quot;,&quot;parse-names&quot;:false,&quot;dropping-particle&quot;:&quot;&quot;,&quot;non-dropping-particle&quot;:&quot;&quot;},{&quot;family&quot;:&quot;Sequerra&quot;,&quot;given&quot;:&quot;Reynaldo&quot;,&quot;parse-names&quot;:false,&quot;dropping-particle&quot;:&quot;&quot;,&quot;non-dropping-particle&quot;:&quot;&quot;},{&quot;family&quot;:&quot;Doucette-Stamm&quot;,&quot;given&quot;:&quot;Lynn&quot;,&quot;parse-names&quot;:false,&quot;dropping-particle&quot;:&quot;&quot;,&quot;non-dropping-particle&quot;:&quot;&quot;},{&quot;family&quot;:&quot;Cusick&quot;,&quot;given&quot;:&quot;Michael E.&quot;,&quot;parse-names&quot;:false,&quot;dropping-particle&quot;:&quot;&quot;,&quot;non-dropping-particle&quot;:&quot;&quot;},{&quot;family&quot;:&quot;Hill&quot;,&quot;given&quot;:&quot;David E.&quot;,&quot;parse-names&quot;:false,&quot;dropping-particle&quot;:&quot;&quot;,&quot;non-dropping-particle&quot;:&quot;&quot;},{&quot;family&quot;:&quot;Roth&quot;,&quot;given&quot;:&quot;Frederick P.&quot;,&quot;parse-names&quot;:false,&quot;dropping-particle&quot;:&quot;&quot;,&quot;non-dropping-particle&quot;:&quot;&quot;},{&quot;family&quot;:&quot;Vidal&quot;,&quot;given&quot;:&quot;Marc&quot;,&quot;parse-names&quot;:false,&quot;dropping-particle&quot;:&quot;&quot;,&quot;non-dropping-particle&quot;:&quot;&quot;}],&quot;container-title&quot;:&quot;Nature&quot;,&quot;container-title-short&quot;:&quot;Nature&quot;,&quot;DOI&quot;:&quot;10.1038/nature04209&quot;,&quot;ISSN&quot;:&quot;00280836&quot;,&quot;issued&quot;:{&quot;date-parts&quot;:[[2005]]},&quot;abstract&quot;:&quot;Systematic mapping of protein-protein interactions, or 'interactome' mapping, was initiated in model organisms, starting with defined biological processes and then expanding to the scale of the proteome. Although far from complete, such maps have revealed global topological and dynamic features of interactome networks that relate to known biological properties, suggesting that a human interactome map will provide insight into development and disease mechanisms at a systems level. Here we describe an initial version of a proteome-scale map of human binary protein-protein interactions. Using a stringent, high-throughput yeast two-hybrid system, we tested pairwise interactions among the products of ∼8,100 currently available Gateway-cloned open reading frames and detected ∼2,800 interactions. This data set, called CCSB-HI1, has a verification rate of ∼78% as revealed by an independent co-affinity purification assay, and correlates significantly with other biological attributes. The CCSB-HI1 data set increases by ∼70% the set of available binary interactions within the tested space and reveals more than 300 new connections to over 100 disease-associated proteins. This work represents an important step towards a systematic and comprehensive human interactome project. © 2005 Nature Publishing Group.&quot;,&quot;issue&quot;:&quot;7062&quot;,&quot;volume&quot;:&quot;437&quot;},&quot;isTemporary&quot;:false}]},{&quot;citationID&quot;:&quot;MENDELEY_CITATION_2ba397f0-bcd5-4012-bbc6-01d21f829f74&quot;,&quot;properties&quot;:{&quot;noteIndex&quot;:0},&quot;isEdited&quot;:false,&quot;manualOverride&quot;:{&quot;isManuallyOverridden&quot;:false,&quot;citeprocText&quot;:&quot;[3]&quot;,&quot;manualOverrideText&quot;:&quot;&quot;},&quot;citationTag&quot;:&quot;MENDELEY_CITATION_v3_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&quot;,&quot;citationItems&quot;:[{&quot;id&quot;:&quot;482ebb5c-ef73-3f63-b24f-8743391a3064&quot;,&quot;itemData&quot;:{&quot;type&quot;:&quot;article-journal&quot;,&quot;id&quot;:&quot;482ebb5c-ef73-3f63-b24f-8743391a3064&quot;,&quot;title&quot;:&quot;STRING v10: Protein-protein interaction networks, integrated over the tree of life&quot;,&quot;author&quot;:[{&quot;family&quot;:&quot;Szklarczyk&quot;,&quot;given&quot;:&quot;Damian&quot;,&quot;parse-names&quot;:false,&quot;dropping-particle&quot;:&quot;&quot;,&quot;non-dropping-particle&quot;:&quot;&quot;},{&quot;family&quot;:&quot;Franceschini&quot;,&quot;given&quot;:&quot;Andrea&quot;,&quot;parse-names&quot;:false,&quot;dropping-particle&quot;:&quot;&quot;,&quot;non-dropping-particle&quot;:&quot;&quot;},{&quot;family&quot;:&quot;Wyder&quot;,&quot;given&quot;:&quot;Stefan&quot;,&quot;parse-names&quot;:false,&quot;dropping-particle&quot;:&quot;&quot;,&quot;non-dropping-particle&quot;:&quot;&quot;},{&quot;family&quot;:&quot;Forslund&quot;,&quot;given&quot;:&quot;Kristoffer&quot;,&quot;parse-names&quot;:false,&quot;dropping-particle&quot;:&quot;&quot;,&quot;non-dropping-particle&quot;:&quot;&quot;},{&quot;family&quot;:&quot;Heller&quot;,&quot;given&quot;:&quot;Davide&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Roth&quot;,&quot;given&quot;:&quot;Alexander&quot;,&quot;parse-names&quot;:false,&quot;dropping-particle&quot;:&quot;&quot;,&quot;non-dropping-particle&quot;:&quot;&quot;},{&quot;family&quot;:&quot;Santos&quot;,&quot;given&quot;:&quot;Alberto&quot;,&quot;parse-names&quot;:false,&quot;dropping-particle&quot;:&quot;&quot;,&quot;non-dropping-particle&quot;:&quot;&quot;},{&quot;family&quot;:&quot;Tsafou&quot;,&quot;given&quot;:&quot;Kalliopi P.&quot;,&quot;parse-names&quot;:false,&quot;dropping-particle&quot;:&quot;&quot;,&quot;non-dropping-particle&quot;:&quot;&quot;},{&quot;family&quot;:&quot;Kuhn&quot;,&quot;given&quot;:&quot;Michael&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quot;,&quot;non-dropping-particle&quot;:&quot;Von&quot;}],&quot;container-title&quot;:&quot;Nucleic Acids Research&quot;,&quot;container-title-short&quot;:&quot;Nucleic Acids Res&quot;,&quot;DOI&quot;:&quot;10.1093/nar/gku1003&quot;,&quot;ISSN&quot;:&quot;13624962&quot;,&quot;issued&quot;:{&quot;date-parts&quot;:[[2015]]},&quot;abstract&quot;:&quot;The many functional partnerships and interactions that occur between proteins are at the core of cellular processing and their systematic characterization helps to provide context in molecular systems biology. However, known and predicted interactions are scattered over multiple resources, and the available data exhibit notable differences in terms of quality and completeness. The STRING database (http://string-db.org) aims to provide a critical assessment and integration of protein-protein interactions, including direct (physical) as well as indirect (functional) associations. The new version 10.0 of STRING covers more than 2000 organisms, which has necessitated novel, scalable algorithms for transferring interaction information between organisms. For this purpose, we have introduced hierarchical and self-consistent orthology annotations for all interacting proteins, grouping the proteins into families at various levels of phylogenetic resolution. Further improvements in version 10.0 include a completely redesigned prediction pipeline for inferring protein-protein associations from co-expression data, an API interface for the R computing environment and improved statistical analysis for enrichment tests in user-provided networks.&quot;,&quot;issue&quot;:&quot;D1&quot;,&quot;volume&quot;:&quot;43&quot;},&quot;isTemporary&quot;:false,&quot;suppress-author&quot;:false,&quot;composite&quot;:false,&quot;author-only&quot;:false}]},{&quot;citationID&quot;:&quot;MENDELEY_CITATION_777a140d-34a8-428b-b746-706e7131483b&quot;,&quot;properties&quot;:{&quot;noteIndex&quot;:0},&quot;isEdited&quot;:false,&quot;manualOverride&quot;:{&quot;isManuallyOverridden&quot;:false,&quot;citeprocText&quot;:&quot;[4]&quot;,&quot;manualOverrideText&quot;:&quot;&quot;},&quot;citationTag&quot;:&quot;MENDELEY_CITATION_v3_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&quot;,&quot;citationItems&quot;:[{&quot;id&quot;:&quot;a5cf62ff-7f06-37ce-856e-2cd0012aa746&quot;,&quot;itemData&quot;:{&quot;type&quot;:&quot;article&quot;,&quot;id&quot;:&quot;a5cf62ff-7f06-37ce-856e-2cd0012aa746&quot;,&quot;title&quot;:&quot;Emergence of a DNA-damage response network consisting of Fanconi anaemia and BRCA proteins&quot;,&quot;author&quot;:[{&quot;family&quot;:&quot;Wang&quot;,&quot;given&quot;:&quot;Weidong&quot;,&quot;parse-names&quot;:false,&quot;dropping-particle&quot;:&quot;&quot;,&quot;non-dropping-particle&quot;:&quot;&quot;}],&quot;container-title&quot;:&quot;Nature Reviews Genetics&quot;,&quot;container-title-short&quot;:&quot;Nat Rev Genet&quot;,&quot;DOI&quot;:&quot;10.1038/nrg2159&quot;,&quot;ISSN&quot;:&quot;14710056&quot;,&quot;issued&quot;:{&quot;date-parts&quot;:[[2007]]},&quot;abstract&quot;:&quot;Fanconi anaemia (FA) has recently become an attractive model to study breast cancer susceptibility (BRCA) genes, as three FA genes, FANCD1, FANCN and FANCJ, are identical to the BRCA genes BRCA2, PALB2 and BRIP1. Increasing evidence shows that FA proteins function as signal transducers and DNA-processing molecules in a DNA-damage response network. This network consists of many proteins that maintain genome integrity, including ataxia telangiectasia and Rad3 related protein (ATR), Bloom syndrome protein (BLM), and BRCA1. Now that the gene that is defective in the thirteenth and last assigned FA complementation group (FANCI) has been identified, I discuss what is known about FA proteins and their interactive network, and what remains to be discovered. © 2007 Nature Publishing Group.&quot;,&quot;issue&quot;:&quot;10&quot;,&quot;volume&quot;:&quot;8&quot;},&quot;isTemporary&quot;:false}]},{&quot;citationID&quot;:&quot;MENDELEY_CITATION_dad798cb-5078-4442-95c1-9c81ed1bb871&quot;,&quot;properties&quot;:{&quot;noteIndex&quot;:0},&quot;isEdited&quot;:false,&quot;manualOverride&quot;:{&quot;isManuallyOverridden&quot;:false,&quot;citeprocText&quot;:&quot;[5]&quot;,&quot;manualOverrideText&quot;:&quot;&quot;},&quot;citationTag&quot;:&quot;MENDELEY_CITATION_v3_eyJjaXRhdGlvbklEIjoiTUVOREVMRVlfQ0lUQVRJT05fZGFkNzk4Y2ItNTA3OC00NDQyLTk1YzEtOWM4MWVkMWJiODcxIiwicHJvcGVydGllcyI6eyJub3RlSW5kZXgiOjB9LCJpc0VkaXRlZCI6ZmFsc2UsIm1hbnVhbE92ZXJyaWRlIjp7ImlzTWFudWFsbHlPdmVycmlkZGVuIjpmYWxzZSwiY2l0ZXByb2NUZXh0IjoiWzV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quot;,&quot;citationItems&quot;:[{&quot;id&quot;:&quot;dec591c8-7a2c-36fd-881a-06909d225fdb&quot;,&quot;itemData&quot;:{&quot;type&quot;:&quot;article-journal&quot;,&quot;id&quot;:&quot;dec591c8-7a2c-36fd-881a-06909d225fdb&quot;,&quot;title&quot;:&quot;Mining top-k maximal cliques from large uncertain graphs&quot;,&quot;author&quot;:[{&quot;family&quot;:&quot;Zou&quot;,&quot;given&quot;:&quot;Zhao Nian&quot;,&quot;parse-names&quot;:false,&quot;dropping-particle&quot;:&quot;&quot;,&quot;non-dropping-particle&quot;:&quot;&quot;},{&quot;family&quot;:&quot;Zhu&quot;,&quot;given&quot;:&quot;Rong&quot;,&quot;parse-names&quot;:false,&quot;dropping-particle&quot;:&quot;&quot;,&quot;non-dropping-particle&quot;:&quot;&quot;}],&quot;container-title&quot;:&quot;Jisuanji Xuebao/Chinese Journal of Computers&quot;,&quot;DOI&quot;:&quot;10.3724/SP.J.1016.2013.02146&quot;,&quot;ISSN&quot;:&quot;02544164&quot;,&quot;issued&quot;:{&quot;date-parts&quot;:[[2013]]},&quot;abstract&quot;:&quot;This paper investigates the problem of mining k top-ranked vertex subsets in an uncertain graph which have the highest probabilities of being maximal cliques in practice. A decomposition-based algorithm taking advantage of parallelism is proposed to solve the problem on large uncertain graphs. In the algorithm, the input large uncertain graph is firstly decomposed into some disjoint subgraphs in much smaller scale by an efficient graph division algorithm, and subgraphs are then extended to be extension subgraphs by bringing some adjacent vertices in. Then, local top-k results of maximal cliques are obtained on each extension subgraph in parallel by a mining algorithm adopting branch and bound search method. Finally, the local results are merged together to get the final top-k maximal cliques in the global input uncertain graph. Moreover, we provide two preprocessing methods to improve the algorithm's efficiency by decreasing the input graph size. It is proved that the algorithm could guarantee the completeness and correctness of the final mining results. Also, extensive experiments are made across several uncertain graph datasets to evaluate our algorithm. It's shown that the algorithm is both effective and efficient. Experiment results verify that this algorithm is of great significance in real applications.&quot;,&quot;issue&quot;:&quot;10&quot;,&quot;volume&quot;:&quot;36&quot;,&quot;container-title-short&quot;:&quot;&quot;},&quot;isTemporary&quot;:false}]},{&quot;citationID&quot;:&quot;MENDELEY_CITATION_747f7fb8-4224-46ec-ae90-9d415ee2ab64&quot;,&quot;properties&quot;:{&quot;noteIndex&quot;:0},&quot;isEdited&quot;:false,&quot;manualOverride&quot;:{&quot;isManuallyOverridden&quot;:false,&quot;citeprocText&quot;:&quot;[6]&quot;,&quot;manualOverrideText&quot;:&quot;&quot;},&quot;citationTag&quot;:&quot;MENDELEY_CITATION_v3_eyJjaXRhdGlvbklEIjoiTUVOREVMRVlfQ0lUQVRJT05fNzQ3ZjdmYjgtNDIyNC00NmVjLWFlOTAtOWQ0MTVlZTJhYjY0IiwicHJvcGVydGllcyI6eyJub3RlSW5kZXgiOjB9LCJpc0VkaXRlZCI6ZmFsc2UsIm1hbnVhbE92ZXJyaWRlIjp7ImlzTWFudWFsbHlPdmVycmlkZGVuIjpmYWxzZSwiY2l0ZXByb2NUZXh0IjoiWzZ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067b7b36-fbdc-4444-9714-d5ee25931908&quot;,&quot;properties&quot;:{&quot;noteIndex&quot;:0},&quot;isEdited&quot;:false,&quot;manualOverride&quot;:{&quot;isManuallyOverridden&quot;:true,&quot;citeprocText&quot;:&quot;[6]&quot;,&quot;manualOverrideText&quot;:&quot;Jin et al., 2011&quot;},&quot;citationTag&quot;:&quot;MENDELEY_CITATION_v3_eyJjaXRhdGlvbklEIjoiTUVOREVMRVlfQ0lUQVRJT05fMDY3YjdiMzYtZmJkYy00NDQ0LTk3MTQtZDVlZTI1OTMxOTA4IiwicHJvcGVydGllcyI6eyJub3RlSW5kZXgiOjB9LCJpc0VkaXRlZCI6ZmFsc2UsIm1hbnVhbE92ZXJyaWRlIjp7ImlzTWFudWFsbHlPdmVycmlkZGVuIjp0cnVlLCJjaXRlcHJvY1RleHQiOiJbNl0iLCJtYW51YWxPdmVycmlkZVRleHQiOiJKaW4gZXQgYWwuLCAyMDEx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50a9f86a-dcfc-4d4c-bf3b-f3936d3a5ccc&quot;,&quot;properties&quot;:{&quot;noteIndex&quot;:0},&quot;isEdited&quot;:false,&quot;manualOverride&quot;:{&quot;isManuallyOverridden&quot;:false,&quot;citeprocText&quot;:&quot;[7]&quot;,&quot;manualOverrideText&quot;:&quot;&quot;},&quot;citationTag&quot;:&quot;MENDELEY_CITATION_v3_eyJjaXRhdGlvbklEIjoiTUVOREVMRVlfQ0lUQVRJT05fNTBhOWY4NmEtZGNmYy00ZDRjLWJmM2ItZjM5MzZkM2E1Y2NjIiwicHJvcGVydGllcyI6eyJub3RlSW5kZXgiOjB9LCJpc0VkaXRlZCI6ZmFsc2UsIm1hbnVhbE92ZXJyaWRlIjp7ImlzTWFudWFsbHlPdmVycmlkZGVuIjpmYWxzZSwiY2l0ZXByb2NUZXh0IjoiWzd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abf7e49e-1fdf-4f84-be17-bb72c44eab3d&quot;,&quot;properties&quot;:{&quot;noteIndex&quot;:0},&quot;isEdited&quot;:false,&quot;manualOverride&quot;:{&quot;isManuallyOverridden&quot;:false,&quot;citeprocText&quot;:&quot;[8]&quot;,&quot;manualOverrideText&quot;:&quot;&quot;},&quot;citationTag&quot;:&quot;MENDELEY_CITATION_v3_eyJjaXRhdGlvbklEIjoiTUVOREVMRVlfQ0lUQVRJT05fYWJmN2U0OWUtMWZkZi00Zjg0LWJlMTctYmI3MmM0NGVhYjNkIiwicHJvcGVydGllcyI6eyJub3RlSW5kZXgiOjB9LCJpc0VkaXRlZCI6ZmFsc2UsIm1hbnVhbE92ZXJyaWRlIjp7ImlzTWFudWFsbHlPdmVycmlkZGVuIjpmYWxzZSwiY2l0ZXByb2NUZXh0IjoiWzh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quot;,&quot;citationItems&quot;:[{&quot;id&quot;:&quot;5f846d8a-1021-37f5-be46-291886f995fc&quot;,&quot;itemData&quot;:{&quot;type&quot;:&quot;paper-conference&quot;,&quot;id&quot;:&quot;5f846d8a-1021-37f5-be46-291886f995fc&quot;,&quot;title&quot;:&quot;Greedy approximation algorithms for finding dense components in a graph&quot;,&quot;author&quot;:[{&quot;family&quot;:&quot;Charikar&quot;,&quot;given&quot;:&quot;Moses&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4436-x_10&quot;,&quot;ISSN&quot;:&quot;16113349&quot;,&quot;issued&quot;:{&quot;date-parts&quot;:[[2000]]},&quot;abstract&quot;:&quot;We study the problem of finding highly connected subgraphs of undirected and directed graphs. For undirected graphs, the notion of density of a subgraph we use is the average degree of the subgraph. For directed graphs, a corresponding notion of density was introduced recently by Kannan and Vinay. This is designed to quantify highly connectedness of substructures in a sparse directed graph such as the web graph. We study the optimization problems of finding subgraphs maximizing these notions of density for undirected and directed graphs. This paper gives simple greedy approximation algorithms for these optimization problems. We also answer an open question about the complexity of the optimization problem for directed graphs.&quot;,&quot;volume&quot;:&quot;1913&quot;,&quot;container-title-short&quot;:&quot;&quot;},&quot;isTemporary&quot;:false}]},{&quot;citationID&quot;:&quot;MENDELEY_CITATION_4f93303a-51ad-4222-842d-b4c3914e8e09&quot;,&quot;properties&quot;:{&quot;noteIndex&quot;:0},&quot;isEdited&quot;:false,&quot;manualOverride&quot;:{&quot;isManuallyOverridden&quot;:false,&quot;citeprocText&quot;:&quot;[6]&quot;,&quot;manualOverrideText&quot;:&quot;&quot;},&quot;citationTag&quot;:&quot;MENDELEY_CITATION_v3_eyJjaXRhdGlvbklEIjoiTUVOREVMRVlfQ0lUQVRJT05fNGY5MzMwM2EtNTFhZC00MjIyLTg0MmQtYjRjMzkxNGU4ZTA5IiwicHJvcGVydGllcyI6eyJub3RlSW5kZXgiOjB9LCJpc0VkaXRlZCI6ZmFsc2UsIm1hbnVhbE92ZXJyaWRlIjp7ImlzTWFudWFsbHlPdmVycmlkZGVuIjpmYWxzZSwiY2l0ZXByb2NUZXh0IjoiWzZ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636afe67-3af5-47a4-b945-b4bb16047350&quot;,&quot;properties&quot;:{&quot;noteIndex&quot;:0},&quot;isEdited&quot;:false,&quot;manualOverride&quot;:{&quot;isManuallyOverridden&quot;:false,&quot;citeprocText&quot;:&quot;[9]&quot;,&quot;manualOverrideText&quot;:&quot;&quot;},&quot;citationTag&quot;:&quot;MENDELEY_CITATION_v3_eyJjaXRhdGlvbklEIjoiTUVOREVMRVlfQ0lUQVRJT05fNjM2YWZlNjctM2FmNS00N2E0LWI5NDUtYjRiYjE2MDQ3MzUwIiwicHJvcGVydGllcyI6eyJub3RlSW5kZXgiOjB9LCJpc0VkaXRlZCI6ZmFsc2UsIm1hbnVhbE92ZXJyaWRlIjp7ImlzTWFudWFsbHlPdmVycmlkZGVuIjpmYWxzZSwiY2l0ZXByb2NUZXh0IjoiWzl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quot;,&quot;citationItems&quot;:[{&quot;id&quot;:&quot;ff4e4ed3-9ecb-39aa-a511-2c2d15b5eb56&quot;,&quot;itemData&quot;:{&quot;type&quot;:&quot;article-journal&quot;,&quot;id&quot;:&quot;ff4e4ed3-9ecb-39aa-a511-2c2d15b5eb56&quot;,&quot;title&quot;:&quot;CONnectedness index of uncertain graph&quot;,&quot;author&quot;:[{&quot;family&quot;:&quot;Gao&quot;,&quot;given&quot;:&quot;Xiulian&quot;,&quot;parse-names&quot;:false,&quot;dropping-particle&quot;:&quot;&quot;,&quot;non-dropping-particle&quot;:&quot;&quot;},{&quot;family&quot;:&quot;Gao&quot;,&quot;given&quot;:&quot;Yuan&quot;,&quot;parse-names&quot;:false,&quot;dropping-particle&quot;:&quot;&quot;,&quot;non-dropping-particle&quot;:&quot;&quot;}],&quot;container-title&quot;:&quot;International Journal of Uncertainty, Fuzziness and Knowldege-Based Systems&quot;,&quot;DOI&quot;:&quot;10.1142/S0218488513500074&quot;,&quot;ISSN&quot;:&quot;02184885&quot;,&quot;issued&quot;:{&quot;date-parts&quot;:[[2013]]},&quot;abstract&quot;:&quot;In practical applications of graph theory, non-deterministic factors are frequently encountered. This paper employs uncertainty theory to deal with non-deterministic factors in problems of graph connectivity. The concepts of uncertain graph and connectedness index of uncertain graph are proposed in this paper. It presents two algorithms to calculate connectedness index of an uncertain graph. © World Scientific Publishing Company.&quot;,&quot;issue&quot;:&quot;1&quot;,&quot;volume&quot;:&quot;21&quot;,&quot;container-title-short&quot;:&quot;&quot;},&quot;isTemporary&quot;:false}]},{&quot;citationID&quot;:&quot;MENDELEY_CITATION_7b31c645-2f6d-49c3-8bcc-7f5774afd935&quot;,&quot;properties&quot;:{&quot;noteIndex&quot;:0},&quot;isEdited&quot;:false,&quot;manualOverride&quot;:{&quot;isManuallyOverridden&quot;:false,&quot;citeprocText&quot;:&quot;[7]&quot;,&quot;manualOverrideText&quot;:&quot;&quot;},&quot;citationTag&quot;:&quot;MENDELEY_CITATION_v3_eyJjaXRhdGlvbklEIjoiTUVOREVMRVlfQ0lUQVRJT05fN2IzMWM2NDUtMmY2ZC00OWMzLThiY2MtN2Y1Nzc0YWZkOTM1IiwicHJvcGVydGllcyI6eyJub3RlSW5kZXgiOjB9LCJpc0VkaXRlZCI6ZmFsc2UsIm1hbnVhbE92ZXJyaWRlIjp7ImlzTWFudWFsbHlPdmVycmlkZGVuIjpmYWxzZSwiY2l0ZXByb2NUZXh0IjoiWzd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3a8c3b32-2ca8-4fba-ba82-3f10b4914c5f&quot;,&quot;properties&quot;:{&quot;noteIndex&quot;:0},&quot;isEdited&quot;:false,&quot;manualOverride&quot;:{&quot;isManuallyOverridden&quot;:true,&quot;citeprocText&quot;:&quot;[8]&quot;,&quot;manualOverrideText&quot;:&quot;Charikar, (2000)&quot;},&quot;citationTag&quot;:&quot;MENDELEY_CITATION_v3_eyJjaXRhdGlvbklEIjoiTUVOREVMRVlfQ0lUQVRJT05fM2E4YzNiMzItMmNhOC00ZmJhLWJhODItM2YxMGI0OTE0YzVmIiwicHJvcGVydGllcyI6eyJub3RlSW5kZXgiOjB9LCJpc0VkaXRlZCI6ZmFsc2UsIm1hbnVhbE92ZXJyaWRlIjp7ImlzTWFudWFsbHlPdmVycmlkZGVuIjp0cnVlLCJjaXRlcHJvY1RleHQiOiJbOF0iLCJtYW51YWxPdmVycmlkZVRleHQiOiJDaGFyaWthciwgKDIwMDAp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quot;,&quot;citationItems&quot;:[{&quot;id&quot;:&quot;5f846d8a-1021-37f5-be46-291886f995fc&quot;,&quot;itemData&quot;:{&quot;type&quot;:&quot;paper-conference&quot;,&quot;id&quot;:&quot;5f846d8a-1021-37f5-be46-291886f995fc&quot;,&quot;title&quot;:&quot;Greedy approximation algorithms for finding dense components in a graph&quot;,&quot;author&quot;:[{&quot;family&quot;:&quot;Charikar&quot;,&quot;given&quot;:&quot;Moses&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4436-x_10&quot;,&quot;ISSN&quot;:&quot;16113349&quot;,&quot;issued&quot;:{&quot;date-parts&quot;:[[2000]]},&quot;abstract&quot;:&quot;We study the problem of finding highly connected subgraphs of undirected and directed graphs. For undirected graphs, the notion of density of a subgraph we use is the average degree of the subgraph. For directed graphs, a corresponding notion of density was introduced recently by Kannan and Vinay. This is designed to quantify highly connectedness of substructures in a sparse directed graph such as the web graph. We study the optimization problems of finding subgraphs maximizing these notions of density for undirected and directed graphs. This paper gives simple greedy approximation algorithms for these optimization problems. We also answer an open question about the complexity of the optimization problem for directed graphs.&quot;,&quot;volume&quot;:&quot;1913&quot;,&quot;container-title-short&quot;:&quot;&quot;},&quot;isTemporary&quot;:false}]},{&quot;citationID&quot;:&quot;MENDELEY_CITATION_2e94f3b7-680f-4597-86ba-2dbca01c7dbc&quot;,&quot;properties&quot;:{&quot;noteIndex&quot;:0},&quot;isEdited&quot;:false,&quot;manualOverride&quot;:{&quot;isManuallyOverridden&quot;:false,&quot;citeprocText&quot;:&quot;[10]&quot;,&quot;manualOverrideText&quot;:&quot;&quot;},&quot;citationTag&quot;:&quot;MENDELEY_CITATION_v3_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&quot;,&quot;citationItems&quot;:[{&quot;id&quot;:&quot;2f6d5a7d-e282-3b93-a838-3618d99cf0ed&quot;,&quot;itemData&quot;:{&quot;type&quot;:&quot;article-journal&quot;,&quot;id&quot;:&quot;2f6d5a7d-e282-3b93-a838-3618d99cf0ed&quot;,&quot;title&quot;:&quot;Finding densest k-connected subgraphs&quot;,&quot;author&quot;:[{&quot;family&quot;:&quot;Bonchi&quot;,&quot;given&quot;:&quot;Francesco&quot;,&quot;parse-names&quot;:false,&quot;dropping-particle&quot;:&quot;&quot;,&quot;non-dropping-particle&quot;:&quot;&quot;},{&quot;family&quot;:&quot;García-Soriano&quot;,&quot;given&quot;:&quot;David&quot;,&quot;parse-names&quot;:false,&quot;dropping-particle&quot;:&quot;&quot;,&quot;non-dropping-particle&quot;:&quot;&quot;},{&quot;family&quot;:&quot;Miyauchi&quot;,&quot;given&quot;:&quot;Atsushi&quot;,&quot;parse-names&quot;:false,&quot;dropping-particle&quot;:&quot;&quot;,&quot;non-dropping-particle&quot;:&quot;&quot;},{&quot;family&quot;:&quot;Tsourakakis&quot;,&quot;given&quot;:&quot;Charalampos E.&quot;,&quot;parse-names&quot;:false,&quot;dropping-particle&quot;:&quot;&quot;,&quot;non-dropping-particle&quot;:&quot;&quot;}],&quot;container-title&quot;:&quot;Discrete Applied Mathematics&quot;,&quot;container-title-short&quot;:&quot;Discrete Appl Math (1979)&quot;,&quot;DOI&quot;:&quot;10.1016/j.dam.2021.08.032&quot;,&quot;ISSN&quot;:&quot;0166218X&quot;,&quot;issued&quot;:{&quot;date-parts&quot;:[[2021]]},&quot;abstract&quot;:&quot;Dense subgraph discovery is an important graph-mining primitive with a variety of real-world applications. One of the most well-studied optimization problems for dense subgraph discovery is the densest subgraph problem, where given an edge-weighted undirected graph G=(V,E,w), we are asked to find S⊆V that maximizes the density d(S), i.e., half the weighted average degree of the induced subgraph G[S]. This problem can be solved exactly in polynomial time and well-approximately in almost linear time. However, a densest subgraph has a structural drawback, namely, the subgraph may not be robust to vertex/edge failure. Indeed, a densest subgraph may not be well-connected, which implies that the subgraph may be disconnected by removing only a few vertices/edges within it. In this paper, we provide an algorithmic framework to find a dense subgraph that is well-connected in terms of vertex/edge connectivity. Specifically, we introduce the following problems: given a graph G=(V,E,w) and a positive integer/real k, we are asked to find S⊆V that maximizes the density d(S) under the constraint that G[S] is k-vertex/edge-connected. For both problems, we propose polynomial-time (bicriteria and ordinary) approximation algorithms, using classic Mader's theorem in graph theory and its extensions.&quot;,&quot;volume&quot;:&quot;305&quot;},&quot;isTemporary&quot;:false,&quot;suppress-author&quot;:false,&quot;composite&quot;:false,&quot;author-only&quot;:false}]},{&quot;citationID&quot;:&quot;MENDELEY_CITATION_80e3ca8e-88ee-4038-a298-cd2132199ae7&quot;,&quot;properties&quot;:{&quot;noteIndex&quot;:0},&quot;isEdited&quot;:false,&quot;manualOverride&quot;:{&quot;isManuallyOverridden&quot;:false,&quot;citeprocText&quot;:&quot;[11]&quot;,&quot;manualOverrideText&quot;:&quot;&quot;},&quot;citationTag&quot;:&quot;MENDELEY_CITATION_v3_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&quot;,&quot;citationItems&quot;:[{&quot;id&quot;:&quot;f81e31cf-6642-3694-b8c2-e8f16500e273&quot;,&quot;itemData&quot;:{&quot;type&quot;:&quot;article-journal&quot;,&quot;id&quot;:&quot;f81e31cf-6642-3694-b8c2-e8f16500e273&quot;,&quot;title&quot;:&quot;Weighted Linking Decomposition: Mining Denser and More Compact Hierarchies for Bipartite Graphs&quot;,&quot;author&quot;:[{&quot;family&quot;:&quot;Moreira&quot;,&quot;given&quot;:&quot;Edré&quot;,&quot;parse-names&quot;:false,&quot;dropping-particle&quot;:&quot;&quot;,&quot;non-dropping-particle&quot;:&quot;&quot;},{&quot;family&quot;:&quot;Oliveira Campos&quot;,&quot;given&quot;:&quot;Guilherme&quot;,&quot;parse-names&quot;:false,&quot;dropping-particle&quot;:&quot;&quot;,&quot;non-dropping-particle&quot;:&quot;&quot;},{&quot;family&quot;:&quot;Meira Jr.&quot;,&quot;given&quot;:&quot;Wagner&quot;,&quot;parse-names&quot;:false,&quot;dropping-particle&quot;:&quot;&quot;,&quot;non-dropping-particle&quot;:&quot;&quot;}],&quot;container-title&quot;:&quot;Journal of Information and Data Management&quot;,&quot;DOI&quot;:&quot;10.5753/jidm.2020.2031&quot;,&quot;ISSN&quot;:&quot;2178-7107&quot;,&quot;issued&quot;:{&quot;date-parts&quot;:[[2020]]},&quot;abstract&quot;:&quot;Dense subgraph detection is a well-known problem in graph theory. The hierarchical organization of graphs as dense subgraphs, however, goes beyond simple clustering, as it allows the analysis of the network at different scales.Although there are several hierarchical decomposition methods for unipartite graphs, only a few approaches for the bipartite case have been proposed. In this work, we explore the problem of hierarchical decomposition for bipartite graphs.We propose an algorithm called Weighted Linking that identifies denser and more compact hierarchies than the state of the art approach. We also propose a new score to help choose the best between two hierarchical decompositions of the same graph.The proposed algorithm was evaluated experimentally using six real-world datasets and identified smaller and denser hierarchies on most of them.&quot;,&quot;issue&quot;:&quot;1&quot;,&quot;volume&quot;:&quot;11&quot;,&quot;container-title-short&quot;:&quot;&quot;},&quot;isTemporary&quot;:false,&quot;suppress-author&quot;:false,&quot;composite&quot;:false,&quot;author-only&quot;:false}]},{&quot;citationID&quot;:&quot;MENDELEY_CITATION_be761157-02d2-4768-ab94-b59b4c2a4324&quot;,&quot;properties&quot;:{&quot;noteIndex&quot;:0},&quot;isEdited&quot;:false,&quot;manualOverride&quot;:{&quot;isManuallyOverridden&quot;:false,&quot;citeprocText&quot;:&quot;[12]&quot;,&quot;manualOverrideText&quot;:&quot;&quot;},&quot;citationTag&quot;:&quot;MENDELEY_CITATION_v3_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&quot;,&quot;citationItems&quot;:[{&quot;id&quot;:&quot;3a9421f9-8c65-3a5f-bdc8-424766e92714&quot;,&quot;itemData&quot;:{&quot;type&quot;:&quot;paper-conference&quot;,&quot;id&quot;:&quot;3a9421f9-8c65-3a5f-bdc8-424766e92714&quot;,&quot;title&quot;:&quot;On finding dense subgraphs&quot;,&quot;author&quot;:[{&quot;family&quot;:&quot;Khuller&quot;,&quot;given&quot;:&quot;Samir&quot;,&quot;parse-names&quot;:false,&quot;dropping-particle&quot;:&quot;&quot;,&quot;non-dropping-particle&quot;:&quot;&quot;},{&quot;family&quot;:&quot;Saha&quot;,&quot;given&quot;:&quot;Barna&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2927-1_50&quot;,&quot;ISSN&quot;:&quot;03029743&quot;,&quot;issued&quot;:{&quot;date-parts&quot;:[[2009]]},&quot;abstract&quot;:&quot;Given an undirected graph G=(V,E), the density of a subgraph on vertex set S is defined as d(S) = |E(S)|/|S| , , where E(S) is the set of edges in the subgraph induced by nodes in S. Finding subgraphs of maximum density is a very well studied problem. One can also generalize this notion to directed graphs. For a directed graph one notion of density given by Kannan and Vinay [12] is as follows: given subsets S and T of vertices, the density of the subgraph is d(S, T) = √E(S,T)|/|S||T|, where E(S,T) is the set of edges going from S to T. Without any size constraints, a subgraph of maximum density can be found in polynomial time. When we require the subgraph to have a specified size, the problem of finding a maximum density subgraph becomes NP-hard. In this paper we focus on developing fast polynomial time algorithms for several variations of dense subgraph problems for both directed and undirected graphs. When there is no size bound, we extend the flow based technique for obtaining a densest subgraph in directed graphs and also give a linear time 2-approximation algorithm for it. When a size lower bound is specified for both directed and undirected cases, we show that the problem is NP-complete and give fast algorithms to find subgraphs within a factor 2 of the optimum density. We also show that solving the densest subgraph problem with an upper bound on size is as hard as solving the problem with an exact size constraint, within a constant factor. © 2009 Springer Berlin Heidelberg.&quot;,&quot;issue&quot;:&quot;PART 1&quot;,&quot;volume&quot;:&quot;5555 LNCS&quot;,&quot;container-title-short&quot;:&quot;&quot;},&quot;isTemporary&quot;:false}]},{&quot;citationID&quot;:&quot;MENDELEY_CITATION_db7a803e-5e97-4e5c-9407-1c9a8910ce17&quot;,&quot;properties&quot;:{&quot;noteIndex&quot;:0},&quot;isEdited&quot;:false,&quot;manualOverride&quot;:{&quot;isManuallyOverridden&quot;:false,&quot;citeprocText&quot;:&quot;[13]&quot;,&quot;manualOverrideText&quot;:&quot;&quot;},&quot;citationTag&quot;:&quot;MENDELEY_CITATION_v3_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&quot;,&quot;citationItems&quot;:[{&quot;id&quot;:&quot;428bf7df-5736-3460-89d4-8895478c4323&quot;,&quot;itemData&quot;:{&quot;type&quot;:&quot;paper-conference&quot;,&quot;id&quot;:&quot;428bf7df-5736-3460-89d4-8895478c4323&quot;,&quot;title&quot;:&quot;Finding dense subgraphs with size bounds&quot;,&quot;author&quot;:[{&quot;family&quot;:&quot;Andersen&quot;,&quot;given&quot;:&quot;Reid&quot;,&quot;parse-names&quot;:false,&quot;dropping-particle&quot;:&quot;&quot;,&quot;non-dropping-particle&quot;:&quot;&quot;},{&quot;family&quot;:&quot;Chellapilla&quot;,&quot;given&quot;:&quot;Kuma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540-95995-3_3&quot;,&quot;ISSN&quot;:&quot;03029743&quot;,&quot;issued&quot;:{&quot;date-parts&quot;:[[2009]]},&quot;abstract&quot;:&quot;We consider the problem of finding dense subgraphs with specified upper or lower bounds on the number of vertices. We introduce two optimization problems: the densest at-least-k-subgraph problem (dalks), which is to find an induced subgraph of highest average degree among all subgraphs with at least k vertices, and the densest at-most-k-subgraph problem (damks), which is defined similarly. These problems are relaxed versions of the well-known densest k-subgraph problem (dks), which is to find the densest subgraph with exactly k vertices. Our main result is that dalks can be approximated efficiently, even for web-scale graphs. We give a (1/3)-approximation algorithm for dalks that is based on the core decomposition of a graph, and that runs in time O(m∈+∈n), where n is the number of nodes and m is the number of edges. In contrast, we show that damks is nearly as hard to approximate as the densest k-subgraph problem, for which no good approximation algorithm is known. In particular, we show that if there exists a polynomial time approximation algorithm for damks with approximation ratio γ, then there is a polynomial time approximation algorithm for dks with approximation ratio γ 2/8. In the experimental section, we test the algorithm for dalks on large publicly available web graphs. We observe that, in addition to producing near-optimal solutions for dalks, the algorithm also produces near-optimal solutions for dks for nearly all values of k. © 2009 Springer Berlin Heidelberg.&quot;,&quot;volume&quot;:&quot;5427 LNCS&quot;,&quot;container-title-short&quot;:&quot;&quot;},&quot;isTemporary&quot;:false}]},{&quot;citationID&quot;:&quot;MENDELEY_CITATION_3e6bca57-fdde-4404-b7c0-e1a3af7d61e3&quot;,&quot;properties&quot;:{&quot;noteIndex&quot;:0},&quot;isEdited&quot;:false,&quot;manualOverride&quot;:{&quot;isManuallyOverridden&quot;:false,&quot;citeprocText&quot;:&quot;[14]&quot;,&quot;manualOverrideText&quot;:&quot;&quot;},&quot;citationTag&quot;:&quot;MENDELEY_CITATION_v3_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&quot;,&quot;citationItems&quot;:[{&quot;id&quot;:&quot;ae706341-ee3b-39c4-a06f-8232780be10d&quot;,&quot;itemData&quot;:{&quot;type&quot;:&quot;paper-conference&quot;,&quot;id&quot;:&quot;ae706341-ee3b-39c4-a06f-8232780be10d&quot;,&quot;title&quot;:&quot;A New Dynamic Algorithm for Densest Subhypergraphs&quot;,&quot;author&quot;:[{&quot;family&quot;:&quot;Bera&quot;,&quot;given&quot;:&quot;Suman K.&quot;,&quot;parse-names&quot;:false,&quot;dropping-particle&quot;:&quot;&quot;,&quot;non-dropping-particle&quot;:&quot;&quot;},{&quot;family&quot;:&quot;Bhattacharya&quot;,&quot;given&quot;:&quot;Sayan&quot;,&quot;parse-names&quot;:false,&quot;dropping-particle&quot;:&quot;&quot;,&quot;non-dropping-particle&quot;:&quot;&quot;},{&quot;family&quot;:&quot;Choudhari&quot;,&quot;given&quot;:&quot;Jayesh&quot;,&quot;parse-names&quot;:false,&quot;dropping-particle&quot;:&quot;&quot;,&quot;non-dropping-particle&quot;:&quot;&quot;},{&quot;family&quot;:&quot;Ghosh&quot;,&quot;given&quot;:&quot;Prantar&quot;,&quot;parse-names&quot;:false,&quot;dropping-particle&quot;:&quot;&quot;,&quot;non-dropping-particle&quot;:&quot;&quot;}],&quot;container-title&quot;:&quot;WWW 2022 - Proceedings of the ACM Web Conference 2022&quot;,&quot;DOI&quot;:&quot;10.1145/3485447.3512158&quot;,&quot;issued&quot;:{&quot;date-parts&quot;:[[2022]]},&quot;abstract&quot;:&quot;Computing a dense subgraph is a fundamental problem in graph mining, with a diverse set of applications ranging from electronic commerce to community detection in social networks. In many of these applications, the underlying context is better modelled as a weighted hypergraph that keeps evolving with time. This motivates the problem of maintaining the densest subhypergraph of a weighted hypergraph in a dynamic setting, where the input keeps changing via a sequence of updates (hyperedge insertions/deletions). Previously, the only known algorithm for this problem was due to Hu et al. [19]. This algorithm worked only on unweighted hypergraphs, and had an approximation ratio of (1)r2 and an update time of O(poly(r, log n)), where r denotes the maximum rank of the input across all the updates. We obtain a new algorithm for this problem, which works even when the input hypergraph is weighted. Our algorithm has a significantly improved (near-optimal) approximation ratio of (1) that is independent of r, and a similar update time of O(poly(r, log n)). It is the first (1)-approximation algorithm even for the special case of weighted simple graphs. To complement our theoretical analysis, we perform experiments with our dynamic algorithm on large-scale, real-world data-sets. Our algorithm significantly outperforms the state of the art [19] both in terms of accuracy and efficiency.&quot;,&quot;container-title-short&quot;:&quot;&quot;},&quot;isTemporary&quot;:false,&quot;suppress-author&quot;:false,&quot;composite&quot;:false,&quot;author-only&quot;:false}]},{&quot;citationID&quot;:&quot;MENDELEY_CITATION_771e9456-7cf0-4c53-bd2e-f3026d1af0d3&quot;,&quot;properties&quot;:{&quot;noteIndex&quot;:0},&quot;isEdited&quot;:false,&quot;manualOverride&quot;:{&quot;isManuallyOverridden&quot;:false,&quot;citeprocText&quot;:&quot;[9]&quot;,&quot;manualOverrideText&quot;:&quot;&quot;},&quot;citationTag&quot;:&quot;MENDELEY_CITATION_v3_eyJjaXRhdGlvbklEIjoiTUVOREVMRVlfQ0lUQVRJT05fNzcxZTk0NTYtN2NmMC00YzUzLWJkMmUtZjMwMjZkMWFmMGQzIiwicHJvcGVydGllcyI6eyJub3RlSW5kZXgiOjB9LCJpc0VkaXRlZCI6ZmFsc2UsIm1hbnVhbE92ZXJyaWRlIjp7ImlzTWFudWFsbHlPdmVycmlkZGVuIjpmYWxzZSwiY2l0ZXByb2NUZXh0IjoiWzl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quot;,&quot;citationItems&quot;:[{&quot;id&quot;:&quot;ff4e4ed3-9ecb-39aa-a511-2c2d15b5eb56&quot;,&quot;itemData&quot;:{&quot;type&quot;:&quot;article-journal&quot;,&quot;id&quot;:&quot;ff4e4ed3-9ecb-39aa-a511-2c2d15b5eb56&quot;,&quot;title&quot;:&quot;CONnectedness index of uncertain graph&quot;,&quot;author&quot;:[{&quot;family&quot;:&quot;Gao&quot;,&quot;given&quot;:&quot;Xiulian&quot;,&quot;parse-names&quot;:false,&quot;dropping-particle&quot;:&quot;&quot;,&quot;non-dropping-particle&quot;:&quot;&quot;},{&quot;family&quot;:&quot;Gao&quot;,&quot;given&quot;:&quot;Yuan&quot;,&quot;parse-names&quot;:false,&quot;dropping-particle&quot;:&quot;&quot;,&quot;non-dropping-particle&quot;:&quot;&quot;}],&quot;container-title&quot;:&quot;International Journal of Uncertainty, Fuzziness and Knowldege-Based Systems&quot;,&quot;DOI&quot;:&quot;10.1142/S0218488513500074&quot;,&quot;ISSN&quot;:&quot;02184885&quot;,&quot;issued&quot;:{&quot;date-parts&quot;:[[2013]]},&quot;abstract&quot;:&quot;In practical applications of graph theory, non-deterministic factors are frequently encountered. This paper employs uncertainty theory to deal with non-deterministic factors in problems of graph connectivity. The concepts of uncertain graph and connectedness index of uncertain graph are proposed in this paper. It presents two algorithms to calculate connectedness index of an uncertain graph. © World Scientific Publishing Company.&quot;,&quot;issue&quot;:&quot;1&quot;,&quot;volume&quot;:&quot;21&quot;,&quot;container-title-short&quot;:&quot;&quot;},&quot;isTemporary&quot;:false}]},{&quot;citationID&quot;:&quot;MENDELEY_CITATION_19d91420-b0ef-40c8-96ec-3670bc9433c0&quot;,&quot;properties&quot;:{&quot;noteIndex&quot;:0},&quot;isEdited&quot;:false,&quot;manualOverride&quot;:{&quot;isManuallyOverridden&quot;:true,&quot;citeprocText&quot;:&quot;[6]&quot;,&quot;manualOverrideText&quot;:&quot;Jin et al., (2011)&quot;},&quot;citationTag&quot;:&quot;MENDELEY_CITATION_v3_eyJjaXRhdGlvbklEIjoiTUVOREVMRVlfQ0lUQVRJT05fMTlkOTE0MjAtYjBlZi00MGM4LTk2ZWMtMzY3MGJjOTQzM2MwIiwicHJvcGVydGllcyI6eyJub3RlSW5kZXgiOjB9LCJpc0VkaXRlZCI6ZmFsc2UsIm1hbnVhbE92ZXJyaWRlIjp7ImlzTWFudWFsbHlPdmVycmlkZGVuIjp0cnVlLCJjaXRlcHJvY1RleHQiOiJbNl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94be42da-340a-499c-a482-2ce633d5bfd3&quot;,&quot;properties&quot;:{&quot;noteIndex&quot;:0},&quot;isEdited&quot;:false,&quot;manualOverride&quot;:{&quot;isManuallyOverridden&quot;:true,&quot;citeprocText&quot;:&quot;[15]&quot;,&quot;manualOverrideText&quot;:&quot;Z. Zou et al., (2010)&quot;},&quot;citationTag&quot;:&quot;MENDELEY_CITATION_v3_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&quot;,&quot;citationItems&quot;:[{&quot;id&quot;:&quot;1f2c6636-25a5-3a72-92c1-abcc640e8e35&quot;,&quot;itemData&quot;:{&quot;type&quot;:&quot;article-journal&quot;,&quot;id&quot;:&quot;1f2c6636-25a5-3a72-92c1-abcc640e8e35&quot;,&quot;title&quot;:&quot;Mining frequent subgraph patterns from uncertain graph data&quot;,&quot;author&quot;:[{&quot;family&quot;:&quot;Zou&quot;,&quot;given&quot;:&quot;Zhaonian&quot;,&quot;parse-names&quot;:false,&quot;dropping-particle&quot;:&quot;&quot;,&quot;non-dropping-particle&quot;:&quot;&quot;},{&quot;family&quot;:&quot;Li&quot;,&quot;given&quot;:&quot;Jianzhong&quot;,&quot;parse-names&quot;:false,&quot;dropping-particle&quot;:&quot;&quot;,&quot;non-dropping-particle&quot;:&quot;&quot;},{&quot;family&quot;:&quot;Gao&quot;,&quot;given&quot;:&quot;Hong&quot;,&quot;parse-names&quot;:false,&quot;dropping-particle&quot;:&quot;&quot;,&quot;non-dropping-particle&quot;:&quot;&quot;},{&quot;family&quot;:&quot;Zhang&quot;,&quot;given&quot;:&quot;Shuo&quot;,&quot;parse-names&quot;:false,&quot;dropping-particle&quot;:&quot;&quot;,&quot;non-dropping-particle&quot;:&quot;&quot;}],&quot;container-title&quot;:&quot;IEEE Transactions on Knowledge and Data Engineering&quot;,&quot;container-title-short&quot;:&quot;IEEE Trans Knowl Data Eng&quot;,&quot;DOI&quot;:&quot;10.1109/TKDE.2010.80&quot;,&quot;ISSN&quot;:&quot;10414347&quot;,&quot;issued&quot;:{&quot;date-parts&quot;:[[2010]]},&quot;abstract&quot;:&quot;In many real applications, graph data is subject to uncertainties due to incompleteness and imprecision of data. Mining such uncertain graph data is semantically different from and computationally more challenging than mining conventional exact graph data. This paper investigates the problem of mining uncertain graph data and especially focuses on mining frequent subgraph patterns on an uncertain graph database. A novel model of uncertain graphs is presented, and the frequent subgraph pattern mining problem is formalized by introducing a new measure, called expected support. This problem is proved to be NP-hard. An approximate mining algorithm is proposed to find a set of approximately frequent subgraph patterns by allowing an error tolerance on expected supports of discovered subgraph patterns. The algorithm uses efficient methods to determine whether a subgraph pattern can be output or not and a new pruning method to reduce the complexity of examining subgraph patterns. Analytical and experimental results show that the algorithm is very efficient, accurate, and scalable for large uncertain graph databases. To the best of our knowledge, this paper is the first one to investigate the problem of mining frequent subgraph patterns from uncertain graph data. © 2006 IEEE.&quot;,&quot;issue&quot;:&quot;9&quot;,&quot;volume&quot;:&quot;22&quot;},&quot;isTemporary&quot;:false}]},{&quot;citationID&quot;:&quot;MENDELEY_CITATION_d54c12f9-d8d0-4a73-89df-a35ae7f6a15e&quot;,&quot;properties&quot;:{&quot;noteIndex&quot;:0},&quot;isEdited&quot;:false,&quot;manualOverride&quot;:{&quot;isManuallyOverridden&quot;:true,&quot;citeprocText&quot;:&quot;[16]&quot;,&quot;manualOverrideText&quot;:&quot;Kollios et al., (2013)&quot;},&quot;citationTag&quot;:&quot;MENDELEY_CITATION_v3_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&quot;,&quot;citationItems&quot;:[{&quot;id&quot;:&quot;8831dc84-3937-3059-93a4-2ff721682de9&quot;,&quot;itemData&quot;:{&quot;type&quot;:&quot;article-journal&quot;,&quot;id&quot;:&quot;8831dc84-3937-3059-93a4-2ff721682de9&quot;,&quot;title&quot;:&quot;Clustering large probabilistic graphs&quot;,&quot;author&quot;:[{&quot;family&quot;:&quot;Kollios&quot;,&quot;given&quot;:&quot;George&quot;,&quot;parse-names&quot;:false,&quot;dropping-particle&quot;:&quot;&quot;,&quot;non-dropping-particle&quot;:&quot;&quot;},{&quot;family&quot;:&quot;Potamias&quot;,&quot;given&quot;:&quot;Michalis&quot;,&quot;parse-names&quot;:false,&quot;dropping-particle&quot;:&quot;&quot;,&quot;non-dropping-particle&quot;:&quot;&quot;},{&quot;family&quot;:&quot;Terzi&quot;,&quot;given&quot;:&quot;Evimaria&quot;,&quot;parse-names&quot;:false,&quot;dropping-particle&quot;:&quot;&quot;,&quot;non-dropping-particle&quot;:&quot;&quot;}],&quot;container-title&quot;:&quot;IEEE Transactions on Knowledge and Data Engineering&quot;,&quot;container-title-short&quot;:&quot;IEEE Trans Knowl Data Eng&quot;,&quot;DOI&quot;:&quot;10.1109/TKDE.2011.243&quot;,&quot;ISSN&quot;:&quot;10414347&quot;,&quot;issued&quot;:{&quot;date-parts&quot;:[[2013]]},&quot;abstract&quot;:&quot;We study the problem of clustering probabilistic graphs. Similar to the problem of clustering standard graphs, probabilistic graph clustering has numerous applications, such as finding complexes in probabilistic protein-protein interaction (PPI) networks and discovering groups of users in affiliation networks. We extend the edit-distance-based definition of graph clustering to probabilistic graphs. We establish a connection between our objective function and correlation clustering to propose practical approximation algorithms for our problem. A benefit of our approach is that our objective function is parameter-free. Therefore, the number of clusters is part of the output. We also develop methods for testing the statistical significance of the output clustering and study the case of noisy clusterings. Using a real protein-protein interaction network and ground-truth data, we show that our methods discover the correct number of clusters and identify established protein relationships. Finally, we show the practicality of our techniques using a large social network of Yahoo! users consisting of one billion edges. © 1989-2012 IEEE.&quot;,&quot;issue&quot;:&quot;2&quot;,&quot;volume&quot;:&quot;25&quot;},&quot;isTemporary&quot;:false}]},{&quot;citationID&quot;:&quot;MENDELEY_CITATION_7b0707ec-89c8-43cc-b733-648b609694b5&quot;,&quot;properties&quot;:{&quot;noteIndex&quot;:0},&quot;isEdited&quot;:false,&quot;manualOverride&quot;:{&quot;isManuallyOverridden&quot;:false,&quot;citeprocText&quot;:&quot;[5]&quot;,&quot;manualOverrideText&quot;:&quot;&quot;},&quot;citationTag&quot;:&quot;MENDELEY_CITATION_v3_eyJjaXRhdGlvbklEIjoiTUVOREVMRVlfQ0lUQVRJT05fN2IwNzA3ZWMtODljOC00M2NjLWI3MzMtNjQ4YjYwOTY5NGI1IiwicHJvcGVydGllcyI6eyJub3RlSW5kZXgiOjB9LCJpc0VkaXRlZCI6ZmFsc2UsIm1hbnVhbE92ZXJyaWRlIjp7ImlzTWFudWFsbHlPdmVycmlkZGVuIjpmYWxzZSwiY2l0ZXByb2NUZXh0IjoiWzV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quot;,&quot;citationItems&quot;:[{&quot;id&quot;:&quot;dec591c8-7a2c-36fd-881a-06909d225fdb&quot;,&quot;itemData&quot;:{&quot;type&quot;:&quot;article-journal&quot;,&quot;id&quot;:&quot;dec591c8-7a2c-36fd-881a-06909d225fdb&quot;,&quot;title&quot;:&quot;Mining top-k maximal cliques from large uncertain graphs&quot;,&quot;author&quot;:[{&quot;family&quot;:&quot;Zou&quot;,&quot;given&quot;:&quot;Zhao Nian&quot;,&quot;parse-names&quot;:false,&quot;dropping-particle&quot;:&quot;&quot;,&quot;non-dropping-particle&quot;:&quot;&quot;},{&quot;family&quot;:&quot;Zhu&quot;,&quot;given&quot;:&quot;Rong&quot;,&quot;parse-names&quot;:false,&quot;dropping-particle&quot;:&quot;&quot;,&quot;non-dropping-particle&quot;:&quot;&quot;}],&quot;container-title&quot;:&quot;Jisuanji Xuebao/Chinese Journal of Computers&quot;,&quot;DOI&quot;:&quot;10.3724/SP.J.1016.2013.02146&quot;,&quot;ISSN&quot;:&quot;02544164&quot;,&quot;issued&quot;:{&quot;date-parts&quot;:[[2013]]},&quot;abstract&quot;:&quot;This paper investigates the problem of mining k top-ranked vertex subsets in an uncertain graph which have the highest probabilities of being maximal cliques in practice. A decomposition-based algorithm taking advantage of parallelism is proposed to solve the problem on large uncertain graphs. In the algorithm, the input large uncertain graph is firstly decomposed into some disjoint subgraphs in much smaller scale by an efficient graph division algorithm, and subgraphs are then extended to be extension subgraphs by bringing some adjacent vertices in. Then, local top-k results of maximal cliques are obtained on each extension subgraph in parallel by a mining algorithm adopting branch and bound search method. Finally, the local results are merged together to get the final top-k maximal cliques in the global input uncertain graph. Moreover, we provide two preprocessing methods to improve the algorithm's efficiency by decreasing the input graph size. It is proved that the algorithm could guarantee the completeness and correctness of the final mining results. Also, extensive experiments are made across several uncertain graph datasets to evaluate our algorithm. It's shown that the algorithm is both effective and efficient. Experiment results verify that this algorithm is of great significance in real applications.&quot;,&quot;issue&quot;:&quot;10&quot;,&quot;volume&quot;:&quot;36&quot;,&quot;container-title-short&quot;:&quot;&quot;},&quot;isTemporary&quot;:false}]},{&quot;citationID&quot;:&quot;MENDELEY_CITATION_8e9a5a29-1318-469c-b3b0-5d1df1732233&quot;,&quot;properties&quot;:{&quot;noteIndex&quot;:0},&quot;isEdited&quot;:false,&quot;manualOverride&quot;:{&quot;isManuallyOverridden&quot;:true,&quot;citeprocText&quot;:&quot;[2]&quot;,&quot;manualOverrideText&quot;:&quot;Rual et al., (2005)&quot;},&quot;citationTag&quot;:&quot;MENDELEY_CITATION_v3_eyJjaXRhdGlvbklEIjoiTUVOREVMRVlfQ0lUQVRJT05fOGU5YTVhMjktMTMxOC00NjljLWIzYjAtNWQxZGYxNzMyMjMz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quot;,&quot;citationItems&quot;:[{&quot;id&quot;:&quot;3b458ee5-1e00-3bb4-9ac1-fd8a62d88e86&quot;,&quot;itemData&quot;:{&quot;type&quot;:&quot;article-journal&quot;,&quot;id&quot;:&quot;3b458ee5-1e00-3bb4-9ac1-fd8a62d88e86&quot;,&quot;title&quot;:&quot;Towards a proteome-scale map of the human protein-protein interaction network&quot;,&quot;author&quot;:[{&quot;family&quot;:&quot;Rual&quot;,&quot;given&quot;:&quot;Jean François&quot;,&quot;parse-names&quot;:false,&quot;dropping-particle&quot;:&quot;&quot;,&quot;non-dropping-particle&quot;:&quot;&quot;},{&quot;family&quot;:&quot;Venkatesan&quot;,&quot;given&quot;:&quot;Kavitha&quot;,&quot;parse-names&quot;:false,&quot;dropping-particle&quot;:&quot;&quot;,&quot;non-dropping-particle&quot;:&quot;&quot;},{&quot;family&quot;:&quot;Hao&quot;,&quot;given&quot;:&quot;Tong&quot;,&quot;parse-names&quot;:false,&quot;dropping-particle&quot;:&quot;&quot;,&quot;non-dropping-particle&quot;:&quot;&quot;},{&quot;family&quot;:&quot;Hirozane-Kishikawa&quot;,&quot;given&quot;:&quot;Tomoko&quot;,&quot;parse-names&quot;:false,&quot;dropping-particle&quot;:&quot;&quot;,&quot;non-dropping-particle&quot;:&quot;&quot;},{&quot;family&quot;:&quot;Dricot&quot;,&quot;given&quot;:&quot;Amélie&quot;,&quot;parse-names&quot;:false,&quot;dropping-particle&quot;:&quot;&quot;,&quot;non-dropping-particle&quot;:&quot;&quot;},{&quot;family&quot;:&quot;Li&quot;,&quot;given&quot;:&quot;Ning&quot;,&quot;parse-names&quot;:false,&quot;dropping-particle&quot;:&quot;&quot;,&quot;non-dropping-particle&quot;:&quot;&quot;},{&quot;family&quot;:&quot;Berriz&quot;,&quot;given&quot;:&quot;Gabriel F.&quot;,&quot;parse-names&quot;:false,&quot;dropping-particle&quot;:&quot;&quot;,&quot;non-dropping-particle&quot;:&quot;&quot;},{&quot;family&quot;:&quot;Gibbons&quot;,&quot;given&quot;:&quot;Francis D.&quot;,&quot;parse-names&quot;:false,&quot;dropping-particle&quot;:&quot;&quot;,&quot;non-dropping-particle&quot;:&quot;&quot;},{&quot;family&quot;:&quot;Dreze&quot;,&quot;given&quot;:&quot;Matija&quot;,&quot;parse-names&quot;:false,&quot;dropping-particle&quot;:&quot;&quot;,&quot;non-dropping-particle&quot;:&quot;&quot;},{&quot;family&quot;:&quot;Ayivi-Guedehoussou&quot;,&quot;given&quot;:&quot;Nono&quot;,&quot;parse-names&quot;:false,&quot;dropping-particle&quot;:&quot;&quot;,&quot;non-dropping-particle&quot;:&quot;&quot;},{&quot;family&quot;:&quot;Klitgord&quot;,&quot;given&quot;:&quot;Niels&quot;,&quot;parse-names&quot;:false,&quot;dropping-particle&quot;:&quot;&quot;,&quot;non-dropping-particle&quot;:&quot;&quot;},{&quot;family&quot;:&quot;Simon&quot;,&quot;given&quot;:&quot;Christophe&quot;,&quot;parse-names&quot;:false,&quot;dropping-particle&quot;:&quot;&quot;,&quot;non-dropping-particle&quot;:&quot;&quot;},{&quot;family&quot;:&quot;Boxem&quot;,&quot;given&quot;:&quot;Mike&quot;,&quot;parse-names&quot;:false,&quot;dropping-particle&quot;:&quot;&quot;,&quot;non-dropping-particle&quot;:&quot;&quot;},{&quot;family&quot;:&quot;Milstein&quot;,&quot;given&quot;:&quot;Stuart&quot;,&quot;parse-names&quot;:false,&quot;dropping-particle&quot;:&quot;&quot;,&quot;non-dropping-particle&quot;:&quot;&quot;},{&quot;family&quot;:&quot;Rosenberg&quot;,&quot;given&quot;:&quot;Jennifer&quot;,&quot;parse-names&quot;:false,&quot;dropping-particle&quot;:&quot;&quot;,&quot;non-dropping-particle&quot;:&quot;&quot;},{&quot;family&quot;:&quot;Goldberg&quot;,&quot;given&quot;:&quot;Debra S.&quot;,&quot;parse-names&quot;:false,&quot;dropping-particle&quot;:&quot;&quot;,&quot;non-dropping-particle&quot;:&quot;&quot;},{&quot;family&quot;:&quot;Zhang&quot;,&quot;given&quot;:&quot;Lan&quot;,&quot;parse-names&quot;:false,&quot;dropping-particle&quot;:&quot;V.&quot;,&quot;non-dropping-particle&quot;:&quot;&quot;},{&quot;family&quot;:&quot;Wong&quot;,&quot;given&quot;:&quot;Sharyl L.&quot;,&quot;parse-names&quot;:false,&quot;dropping-particle&quot;:&quot;&quot;,&quot;non-dropping-particle&quot;:&quot;&quot;},{&quot;family&quot;:&quot;Franklin&quot;,&quot;given&quot;:&quot;Giovanni&quot;,&quot;parse-names&quot;:false,&quot;dropping-particle&quot;:&quot;&quot;,&quot;non-dropping-particle&quot;:&quot;&quot;},{&quot;family&quot;:&quot;Li&quot;,&quot;given&quot;:&quot;Siming&quot;,&quot;parse-names&quot;:false,&quot;dropping-particle&quot;:&quot;&quot;,&quot;non-dropping-particle&quot;:&quot;&quot;},{&quot;family&quot;:&quot;Albala&quot;,&quot;given&quot;:&quot;Joanna S.&quot;,&quot;parse-names&quot;:false,&quot;dropping-particle&quot;:&quot;&quot;,&quot;non-dropping-particle&quot;:&quot;&quot;},{&quot;family&quot;:&quot;Lim&quot;,&quot;given&quot;:&quot;Janghoo&quot;,&quot;parse-names&quot;:false,&quot;dropping-particle&quot;:&quot;&quot;,&quot;non-dropping-particle&quot;:&quot;&quot;},{&quot;family&quot;:&quot;Fraughton&quot;,&quot;given&quot;:&quot;Carlene&quot;,&quot;parse-names&quot;:false,&quot;dropping-particle&quot;:&quot;&quot;,&quot;non-dropping-particle&quot;:&quot;&quot;},{&quot;family&quot;:&quot;Llamosas&quot;,&quot;given&quot;:&quot;Estelle&quot;,&quot;parse-names&quot;:false,&quot;dropping-particle&quot;:&quot;&quot;,&quot;non-dropping-particle&quot;:&quot;&quot;},{&quot;family&quot;:&quot;Cevik&quot;,&quot;given&quot;:&quot;Sebiha&quot;,&quot;parse-names&quot;:false,&quot;dropping-particle&quot;:&quot;&quot;,&quot;non-dropping-particle&quot;:&quot;&quot;},{&quot;family&quot;:&quot;Bex&quot;,&quot;given&quot;:&quot;Camille&quot;,&quot;parse-names&quot;:false,&quot;dropping-particle&quot;:&quot;&quot;,&quot;non-dropping-particle&quot;:&quot;&quot;},{&quot;family&quot;:&quot;Lamesch&quot;,&quot;given&quot;:&quot;Philippe&quot;,&quot;parse-names&quot;:false,&quot;dropping-particle&quot;:&quot;&quot;,&quot;non-dropping-particle&quot;:&quot;&quot;},{&quot;family&quot;:&quot;Sikorski&quot;,&quot;given&quot;:&quot;Robert S.&quot;,&quot;parse-names&quot;:false,&quot;dropping-particle&quot;:&quot;&quot;,&quot;non-dropping-particle&quot;:&quot;&quot;},{&quot;family&quot;:&quot;Vandenhaute&quot;,&quot;given&quot;:&quot;Jean&quot;,&quot;parse-names&quot;:false,&quot;dropping-particle&quot;:&quot;&quot;,&quot;non-dropping-particle&quot;:&quot;&quot;},{&quot;family&quot;:&quot;Zoghbi&quot;,&quot;given&quot;:&quot;Huda Y.&quot;,&quot;parse-names&quot;:false,&quot;dropping-particle&quot;:&quot;&quot;,&quot;non-dropping-particle&quot;:&quot;&quot;},{&quot;family&quot;:&quot;Smolyar&quot;,&quot;given&quot;:&quot;Alex&quot;,&quot;parse-names&quot;:false,&quot;dropping-particle&quot;:&quot;&quot;,&quot;non-dropping-particle&quot;:&quot;&quot;},{&quot;family&quot;:&quot;Bosak&quot;,&quot;given&quot;:&quot;Stephanie&quot;,&quot;parse-names&quot;:false,&quot;dropping-particle&quot;:&quot;&quot;,&quot;non-dropping-particle&quot;:&quot;&quot;},{&quot;family&quot;:&quot;Sequerra&quot;,&quot;given&quot;:&quot;Reynaldo&quot;,&quot;parse-names&quot;:false,&quot;dropping-particle&quot;:&quot;&quot;,&quot;non-dropping-particle&quot;:&quot;&quot;},{&quot;family&quot;:&quot;Doucette-Stamm&quot;,&quot;given&quot;:&quot;Lynn&quot;,&quot;parse-names&quot;:false,&quot;dropping-particle&quot;:&quot;&quot;,&quot;non-dropping-particle&quot;:&quot;&quot;},{&quot;family&quot;:&quot;Cusick&quot;,&quot;given&quot;:&quot;Michael E.&quot;,&quot;parse-names&quot;:false,&quot;dropping-particle&quot;:&quot;&quot;,&quot;non-dropping-particle&quot;:&quot;&quot;},{&quot;family&quot;:&quot;Hill&quot;,&quot;given&quot;:&quot;David E.&quot;,&quot;parse-names&quot;:false,&quot;dropping-particle&quot;:&quot;&quot;,&quot;non-dropping-particle&quot;:&quot;&quot;},{&quot;family&quot;:&quot;Roth&quot;,&quot;given&quot;:&quot;Frederick P.&quot;,&quot;parse-names&quot;:false,&quot;dropping-particle&quot;:&quot;&quot;,&quot;non-dropping-particle&quot;:&quot;&quot;},{&quot;family&quot;:&quot;Vidal&quot;,&quot;given&quot;:&quot;Marc&quot;,&quot;parse-names&quot;:false,&quot;dropping-particle&quot;:&quot;&quot;,&quot;non-dropping-particle&quot;:&quot;&quot;}],&quot;container-title&quot;:&quot;Nature&quot;,&quot;container-title-short&quot;:&quot;Nature&quot;,&quot;DOI&quot;:&quot;10.1038/nature04209&quot;,&quot;ISSN&quot;:&quot;00280836&quot;,&quot;issued&quot;:{&quot;date-parts&quot;:[[2005]]},&quot;abstract&quot;:&quot;Systematic mapping of protein-protein interactions, or 'interactome' mapping, was initiated in model organisms, starting with defined biological processes and then expanding to the scale of the proteome. Although far from complete, such maps have revealed global topological and dynamic features of interactome networks that relate to known biological properties, suggesting that a human interactome map will provide insight into development and disease mechanisms at a systems level. Here we describe an initial version of a proteome-scale map of human binary protein-protein interactions. Using a stringent, high-throughput yeast two-hybrid system, we tested pairwise interactions among the products of ∼8,100 currently available Gateway-cloned open reading frames and detected ∼2,800 interactions. This data set, called CCSB-HI1, has a verification rate of ∼78% as revealed by an independent co-affinity purification assay, and correlates significantly with other biological attributes. The CCSB-HI1 data set increases by ∼70% the set of available binary interactions within the tested space and reveals more than 300 new connections to over 100 disease-associated proteins. This work represents an important step towards a systematic and comprehensive human interactome project. © 2005 Nature Publishing Group.&quot;,&quot;issue&quot;:&quot;7062&quot;,&quot;volume&quot;:&quot;437&quot;},&quot;isTemporary&quot;:false}]},{&quot;citationID&quot;:&quot;MENDELEY_CITATION_fa3ac53d-ed48-4d7f-829f-7ac0d35358d9&quot;,&quot;properties&quot;:{&quot;noteIndex&quot;:0},&quot;isEdited&quot;:false,&quot;manualOverride&quot;:{&quot;isManuallyOverridden&quot;:false,&quot;citeprocText&quot;:&quot;[17]&quot;,&quot;manualOverrideText&quot;:&quot;&quot;},&quot;citationTag&quot;:&quot;MENDELEY_CITATION_v3_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&quot;,&quot;citationItems&quot;:[{&quot;id&quot;:&quot;36081adc-d4be-311d-aeae-20033726a751&quot;,&quot;itemData&quot;:{&quot;type&quot;:&quot;article-journal&quot;,&quot;id&quot;:&quot;36081adc-d4be-311d-aeae-20033726a751&quot;,&quot;title&quot;:&quot;On Directed Densest Subgraph Discovery&quot;,&quot;author&quot;:[{&quot;family&quot;:&quot;Ma&quot;,&quot;given&quot;:&quot;Chenhao&quot;,&quot;parse-names&quot;:false,&quot;dropping-particle&quot;:&quot;&quot;,&quot;non-dropping-particle&quot;:&quot;&quot;},{&quot;family&quot;:&quot;Fang&quot;,&quot;given&quot;:&quot;Yixiang&quot;,&quot;parse-names&quot;:false,&quot;dropping-particle&quot;:&quot;&quot;,&quot;non-dropping-particle&quot;:&quot;&quot;},{&quot;family&quot;:&quot;Cheng&quot;,&quot;given&quot;:&quot;Reynold&quot;,&quot;parse-names&quot;:false,&quot;dropping-particle&quot;:&quot;&quot;,&quot;non-dropping-particle&quot;:&quot;&quot;},{&quot;family&quot;:&quot;Lakshmanan&quot;,&quot;given&quot;:&quot;Laks V.S.&quot;,&quot;parse-names&quot;:false,&quot;dropping-particle&quot;:&quot;&quot;,&quot;non-dropping-particle&quot;:&quot;&quot;},{&quot;family&quot;:&quot;Zhang&quot;,&quot;given&quot;:&quot;Wenjie&quot;,&quot;parse-names&quot;:false,&quot;dropping-particle&quot;:&quot;&quot;,&quot;non-dropping-particle&quot;:&quot;&quot;},{&quot;family&quot;:&quot;Lin&quot;,&quot;given&quot;:&quot;Xuemin&quot;,&quot;parse-names&quot;:false,&quot;dropping-particle&quot;:&quot;&quot;,&quot;non-dropping-particle&quot;:&quot;&quot;}],&quot;container-title&quot;:&quot;ACM Transactions on Database Systems&quot;,&quot;DOI&quot;:&quot;10.1145/3483940&quot;,&quot;ISSN&quot;:&quot;15574644&quot;,&quot;issued&quot;:{&quot;date-parts&quot;:[[2021]]},&quot;abstract&quot;:&quot;Given a directed graph G, the directed densest subgraph (DDS) problem refers to the finding of a subgraph from G, whose density is the highest among all the subgraphs of G. The DDS problem is fundamental to a wide range of applications, such as fraud detection, community mining, and graph compression. However, existing DDS solutions suffer from efficiency and scalability problems: On a 3,000-edge graph, it takes three days for one of the best exact algorithms to complete. In this article, we develop an efficient and scalable DDS solution. We introduce the notion of [x, y]-core, which is a dense subgraph for G, and show that the densest subgraph can be accurately located through the [x, y]-core with theoretical guarantees. Based on the [x, y]-core, we develop exact and approximation algorithms. We further study the problems of maintaining the DDS over dynamic directed graphs and finding the weighted DDS on weighted directed graphs, and we develop efficient non-trivial algorithms to solve these two problems by extending our DDS algorithms. We have performed an extensive evaluation of our approaches on 15 real large datasets. The results show that our proposed solutions are up to six orders of magnitude faster than the state-of-the-art.&quot;,&quot;issue&quot;:&quot;4&quot;,&quot;volume&quot;:&quot;46&quot;,&quot;container-title-short&quot;:&quot;&quot;},&quot;isTemporary&quot;:false,&quot;suppress-author&quot;:false,&quot;composite&quot;:false,&quot;author-only&quot;:false}]},{&quot;citationID&quot;:&quot;MENDELEY_CITATION_5192a2f7-278d-4536-8bfe-a87a86d5285d&quot;,&quot;properties&quot;:{&quot;noteIndex&quot;:0},&quot;isEdited&quot;:false,&quot;manualOverride&quot;:{&quot;isManuallyOverridden&quot;:false,&quot;citeprocText&quot;:&quot;[18]&quot;,&quot;manualOverrideText&quot;:&quot;&quot;},&quot;citationTag&quot;:&quot;MENDELEY_CITATION_v3_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&quot;,&quot;citationItems&quot;:[{&quot;id&quot;:&quot;c99468ba-41e3-3c36-bee7-94f9ea847046&quot;,&quot;itemData&quot;:{&quot;type&quot;:&quot;paper-conference&quot;,&quot;id&quot;:&quot;c99468ba-41e3-3c36-bee7-94f9ea847046&quot;,&quot;title&quot;:&quot;Most Probable Densest Subgraphs&quot;,&quot;author&quot;:[{&quot;family&quot;:&quot;Saha&quot;,&quot;given&quot;:&quot;Arkaprava&quot;,&quot;parse-names&quot;:false,&quot;dropping-particle&quot;:&quot;&quot;,&quot;non-dropping-particle&quot;:&quot;&quot;},{&quot;family&quot;:&quot;Ke&quot;,&quot;given&quot;:&quot;Xiangyu&quot;,&quot;parse-names&quot;:false,&quot;dropping-particle&quot;:&quot;&quot;,&quot;non-dropping-particle&quot;:&quot;&quot;},{&quot;family&quot;:&quot;Khan&quot;,&quot;given&quot;:&quot;Arijit&quot;,&quot;parse-names&quot;:false,&quot;dropping-particle&quot;:&quot;&quot;,&quot;non-dropping-particle&quot;:&quot;&quot;},{&quot;family&quot;:&quot;Long&quot;,&quot;given&quot;:&quot;Cheng&quot;,&quot;parse-names&quot;:false,&quot;dropping-particle&quot;:&quot;&quot;,&quot;non-dropping-particle&quot;:&quot;&quot;}],&quot;container-title&quot;:&quot;Proceedings - International Conference on Data Engineering&quot;,&quot;container-title-short&quot;:&quot;Proc Int Conf Data Eng&quot;,&quot;DOI&quot;:&quot;10.1109/ICDE55515.2023.00115&quot;,&quot;ISSN&quot;:&quot;10844627&quot;,&quot;issued&quot;:{&quot;date-parts&quot;:[[2023]]},&quot;abstract&quot;:&quot;Computing the densest subgraph is a primitive graph operation with critical applications in detecting communities, events, and anomalies in biological, social, Web, and financial networks. In this paper, we study the novel problem of Most Probable Densest Subgraph (MPDS) discovery in uncertain graphs: Find the node set that is the most likely to induce a densest subgraph in an uncertain graph. We further extend our problem by considering various notions of density, e.g., clique and pattern densities, studying the top-k MPDSs, and finding the node set with the largest containment probability within densest subgraphs. We show that it is #P-hard to compute the probability of a node set inducing a densest subgraph. We then devise sampling-based efficient algorithms, with end-to-end accuracy guarantees, to compute the MPDS. Our thorough experimental results and real-world case studies on brain and social networks validate the effectiveness, efficiency, and usefulness of our solution.&quot;,&quot;volume&quot;:&quot;2023-April&quot;},&quot;isTemporary&quot;:false,&quot;suppress-author&quot;:false,&quot;composite&quot;:false,&quot;author-only&quot;:false}]},{&quot;citationID&quot;:&quot;MENDELEY_CITATION_90975024-c915-4394-a03b-b234d61c551c&quot;,&quot;properties&quot;:{&quot;noteIndex&quot;:0},&quot;isEdited&quot;:false,&quot;manualOverride&quot;:{&quot;isManuallyOverridden&quot;:true,&quot;citeprocText&quot;:&quot;[6]&quot;,&quot;manualOverrideText&quot;:&quot;Jin et al., (2011)&quot;},&quot;citationTag&quot;:&quot;MENDELEY_CITATION_v3_eyJjaXRhdGlvbklEIjoiTUVOREVMRVlfQ0lUQVRJT05fOTA5NzUwMjQtYzkxNS00Mzk0LWEwM2ItYjIzNGQ2MWM1NTFjIiwicHJvcGVydGllcyI6eyJub3RlSW5kZXgiOjB9LCJpc0VkaXRlZCI6ZmFsc2UsIm1hbnVhbE92ZXJyaWRlIjp7ImlzTWFudWFsbHlPdmVycmlkZGVuIjp0cnVlLCJjaXRlcHJvY1RleHQiOiJbNl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5eff5852-1a6e-4779-8a2d-e4ad863ebeaf&quot;,&quot;properties&quot;:{&quot;noteIndex&quot;:0},&quot;isEdited&quot;:false,&quot;manualOverride&quot;:{&quot;isManuallyOverridden&quot;:true,&quot;citeprocText&quot;:&quot;[7]&quot;,&quot;manualOverrideText&quot;:&quot;Lu et al., (2019)&quot;},&quot;citationTag&quot;:&quot;MENDELEY_CITATION_v3_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&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ec2043e8-b44d-4ed9-b054-98dec65ddee7&quot;,&quot;properties&quot;:{&quot;noteIndex&quot;:0},&quot;isEdited&quot;:false,&quot;manualOverride&quot;:{&quot;isManuallyOverridden&quot;:false,&quot;citeprocText&quot;:&quot;[19]&quot;,&quot;manualOverrideText&quot;:&quot;&quot;},&quot;citationTag&quot;:&quot;MENDELEY_CITATION_v3_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&quot;,&quot;citationItems&quot;:[{&quot;id&quot;:&quot;3fb5a031-43af-3b59-a2cc-5ed4d96884f5&quot;,&quot;itemData&quot;:{&quot;type&quot;:&quot;paper-conference&quot;,&quot;id&quot;:&quot;3fb5a031-43af-3b59-a2cc-5ed4d96884f5&quot;,&quot;title&quot;:&quot;Robust Densest Subgraph Discovery&quot;,&quot;author&quot;:[{&quot;family&quot;:&quot;Miyauchi&quot;,&quot;given&quot;:&quot;Atsushi&quot;,&quot;parse-names&quot;:false,&quot;dropping-particle&quot;:&quot;&quot;,&quot;non-dropping-particle&quot;:&quot;&quot;},{&quot;family&quot;:&quot;Takeda&quot;,&quot;given&quot;:&quot;Akiko&quot;,&quot;parse-names&quot;:false,&quot;dropping-particle&quot;:&quot;&quot;,&quot;non-dropping-particle&quot;:&quot;&quot;}],&quot;container-title&quot;:&quot;Proceedings - IEEE International Conference on Data Mining, ICDM&quot;,&quot;DOI&quot;:&quot;10.1109/ICDM.2018.00157&quot;,&quot;ISSN&quot;:&quot;15504786&quot;,&quot;issued&quot;:{&quot;date-parts&quot;:[[2018]]},&quot;abstract&quot;:&quot;Dense subgraph discovery is an important primitive in graph mining, which has a wide variety of applications in diverse domains. In the densest subgraph problem, given an undirected graph G = (V, E) with an edge-weight vector w, we aim to find a subset of vertices S that maximizes the density, i.e., w(S) / |S|, where w(S) is the sum of the weights of the edges in the subgraph induced by S. Although the densest subgraph problem is one of the most well-studied optimization problems for dense subgraph discovery, there is an implicit strong assumption; it is assumed that the weights of all the edges are known exactly as input. In real-world applications, there are often cases where we have only uncertain information of the edge weights. In this study, we provide a framework for dense subgraph discovery under the uncertainty of edge weights. Specifically, we address such an uncertainty issue using the theory of robust optimization. First, we formulate our fundamental problem, the robust densest subgraph problem, and present a simple algorithm. We then formulate the robust densest subgraph problem with sampling oracle that models dense subgraph discovery using an edge-weight sampling oracle, and present an algorithm with a strong theoretical performance guarantee. Computational experiments using both synthetic graphs and popular real-world graphs demonstrate the effectiveness of our proposed algorithms.&quot;,&quot;volume&quot;:&quot;2018-November&quot;,&quot;container-title-short&quot;:&quot;&quot;},&quot;isTemporary&quot;:false}]},{&quot;citationID&quot;:&quot;MENDELEY_CITATION_ab324719-b2b4-4eb9-ba03-c93ff8f6f624&quot;,&quot;properties&quot;:{&quot;noteIndex&quot;:0},&quot;isEdited&quot;:false,&quot;manualOverride&quot;:{&quot;isManuallyOverridden&quot;:true,&quot;citeprocText&quot;:&quot;[20]&quot;,&quot;manualOverrideText&quot;:&quot;Cheng et al. 2014&quot;},&quot;citationTag&quot;:&quot;MENDELEY_CITATION_v3_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&quot;,&quot;citationItems&quot;:[{&quot;id&quot;:&quot;12cfb9bd-209d-36fa-b849-91ed141c8b04&quot;,&quot;itemData&quot;:{&quot;type&quot;:&quot;paper-conference&quot;,&quot;id&quot;:&quot;12cfb9bd-209d-36fa-b849-91ed141c8b04&quot;,&quot;title&quot;:&quot;Efficient sampling methods for shortest path query over uncertain graphs&quot;,&quot;author&quot;:[{&quot;family&quot;:&quot;Cheng&quot;,&quot;given&quot;:&quot;Yurong&quot;,&quot;parse-names&quot;:false,&quot;dropping-particle&quot;:&quot;&quot;,&quot;non-dropping-particle&quot;:&quot;&quot;},{&quot;family&quot;:&quot;Yuan&quot;,&quot;given&quot;:&quot;Ye&quot;,&quot;parse-names&quot;:false,&quot;dropping-particle&quot;:&quot;&quot;,&quot;non-dropping-particle&quot;:&quot;&quot;},{&quot;family&quot;:&quot;Wang&quot;,&quot;given&quot;:&quot;Guoren&quot;,&quot;parse-names&quot;:false,&quot;dropping-particle&quot;:&quot;&quot;,&quot;non-dropping-particle&quot;:&quot;&quot;},{&quot;family&quot;:&quot;Qiao&quot;,&quot;given&quot;:&quot;Baiyou&quot;,&quot;parse-names&quot;:false,&quot;dropping-particle&quot;:&quot;&quot;,&quot;non-dropping-particle&quot;:&quot;&quot;},{&quot;family&quot;:&quot;Wang&quot;,&quot;given&quot;:&quot;Zhiqiong&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05813-9_9&quot;,&quot;ISSN&quot;:&quot;16113349&quot;,&quot;issued&quot;:{&quot;date-parts&quot;:[[2014]]},&quot;abstract&quot;:&quot;Graph has become a widely used structure to model data. Unfortunately, data are inherently with uncertainty because of the occurrence of noise and incompleteness in data collection. This is why uncertain graphs catch much attention of researchers. However, the uncertain graph models in existing works assume all edges in a graph are independent of each other, which dose not really make sense in real applications. Thus, we propose a new model for uncertain graphs considering the correlation among edges sharing the same vertex. Moreover, in this paper, we mainly solve the shortest path query, which is a funduemental but important query on graphs, using our new model. As the problem of calculating shortest path probability over correlated uncertain graphs is #P-hard, we propose different kinds of sampling methods to efficiently compute an approximate answer. The error is very small in our algorithm, which is proved and further verified in our experiments. © 2014 Springer International Publishing Switzerland.&quot;,&quot;issue&quot;:&quot;PART 2&quot;,&quot;volume&quot;:&quot;8422 LNCS&quot;,&quot;container-title-short&quot;:&quot;&quot;},&quot;isTemporary&quot;:false}]},{&quot;citationID&quot;:&quot;MENDELEY_CITATION_3ebe2aeb-c7fc-4fb2-bbe7-283c3b889114&quot;,&quot;properties&quot;:{&quot;noteIndex&quot;:0},&quot;isEdited&quot;:false,&quot;manualOverride&quot;:{&quot;isManuallyOverridden&quot;:false,&quot;citeprocText&quot;:&quot;[7]&quot;,&quot;manualOverrideText&quot;:&quot;&quot;},&quot;citationTag&quot;:&quot;MENDELEY_CITATION_v3_eyJjaXRhdGlvbklEIjoiTUVOREVMRVlfQ0lUQVRJT05fM2ViZTJhZWItYzdmYy00ZmIyLWJiZTctMjgzYzNiODg5MTE0IiwicHJvcGVydGllcyI6eyJub3RlSW5kZXgiOjB9LCJpc0VkaXRlZCI6ZmFsc2UsIm1hbnVhbE92ZXJyaWRlIjp7ImlzTWFudWFsbHlPdmVycmlkZGVuIjpmYWxzZSwiY2l0ZXByb2NUZXh0IjoiWzd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8684c8ac-5098-450a-baf9-226e252c24da&quot;,&quot;properties&quot;:{&quot;noteIndex&quot;:0},&quot;isEdited&quot;:false,&quot;manualOverride&quot;:{&quot;isManuallyOverridden&quot;:false,&quot;citeprocText&quot;:&quot;[7]&quot;,&quot;manualOverrideText&quot;:&quot;&quot;},&quot;citationTag&quot;:&quot;MENDELEY_CITATION_v3_eyJjaXRhdGlvbklEIjoiTUVOREVMRVlfQ0lUQVRJT05fODY4NGM4YWMtNTA5OC00NTBhLWJhZjktMjI2ZTI1MmMyNGRhIiwicHJvcGVydGllcyI6eyJub3RlSW5kZXgiOjB9LCJpc0VkaXRlZCI6ZmFsc2UsIm1hbnVhbE92ZXJyaWRlIjp7ImlzTWFudWFsbHlPdmVycmlkZGVuIjpmYWxzZSwiY2l0ZXByb2NUZXh0IjoiWzd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Swic3VwcHJlc3MtYXV0aG9yIjpmYWxzZSwiY29tcG9zaXRlIjpmYWxzZSwiYXV0aG9yLW9ubHkiOmZhbHNlfV19&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suppress-author&quot;:false,&quot;composite&quot;:false,&quot;author-only&quot;:false}]},{&quot;citationID&quot;:&quot;MENDELEY_CITATION_ae7b595a-24fa-4779-bdbe-813a7a206531&quot;,&quot;properties&quot;:{&quot;noteIndex&quot;:0},&quot;isEdited&quot;:false,&quot;manualOverride&quot;:{&quot;isManuallyOverridden&quot;:true,&quot;citeprocText&quot;:&quot;[6]&quot;,&quot;manualOverrideText&quot;:&quot;[6]&quot;},&quot;citationTag&quot;:&quot;MENDELEY_CITATION_v3_eyJjaXRhdGlvbklEIjoiTUVOREVMRVlfQ0lUQVRJT05fYWU3YjU5NWEtMjRmYS00Nzc5LWJkYmUtODEzYTdhMjA2NTMxIiwicHJvcGVydGllcyI6eyJub3RlSW5kZXgiOjB9LCJpc0VkaXRlZCI6ZmFsc2UsIm1hbnVhbE92ZXJyaWRlIjp7ImlzTWFudWFsbHlPdmVycmlkZGVuIjp0cnVlLCJjaXRlcHJvY1RleHQiOiJbNl0iLCJtYW51YWxPdmVycmlkZVRleHQiOiJbNl0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5cc4df85-17b1-44e1-bf3b-5dfd600de9c3&quot;,&quot;properties&quot;:{&quot;noteIndex&quot;:0},&quot;isEdited&quot;:false,&quot;manualOverride&quot;:{&quot;isManuallyOverridden&quot;:false,&quot;citeprocText&quot;:&quot;[8]&quot;,&quot;manualOverrideText&quot;:&quot;&quot;},&quot;citationTag&quot;:&quot;MENDELEY_CITATION_v3_eyJjaXRhdGlvbklEIjoiTUVOREVMRVlfQ0lUQVRJT05fNWNjNGRmODUtMTdiMS00NGUxLWJmM2ItNWRmZDYwMGRlOWMzIiwicHJvcGVydGllcyI6eyJub3RlSW5kZXgiOjB9LCJpc0VkaXRlZCI6ZmFsc2UsIm1hbnVhbE92ZXJyaWRlIjp7ImlzTWFudWFsbHlPdmVycmlkZGVuIjpmYWxzZSwiY2l0ZXByb2NUZXh0IjoiWzh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quot;,&quot;citationItems&quot;:[{&quot;id&quot;:&quot;5f846d8a-1021-37f5-be46-291886f995fc&quot;,&quot;itemData&quot;:{&quot;type&quot;:&quot;paper-conference&quot;,&quot;id&quot;:&quot;5f846d8a-1021-37f5-be46-291886f995fc&quot;,&quot;title&quot;:&quot;Greedy approximation algorithms for finding dense components in a graph&quot;,&quot;author&quot;:[{&quot;family&quot;:&quot;Charikar&quot;,&quot;given&quot;:&quot;Moses&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4436-x_10&quot;,&quot;ISSN&quot;:&quot;16113349&quot;,&quot;issued&quot;:{&quot;date-parts&quot;:[[2000]]},&quot;abstract&quot;:&quot;We study the problem of finding highly connected subgraphs of undirected and directed graphs. For undirected graphs, the notion of density of a subgraph we use is the average degree of the subgraph. For directed graphs, a corresponding notion of density was introduced recently by Kannan and Vinay. This is designed to quantify highly connectedness of substructures in a sparse directed graph such as the web graph. We study the optimization problems of finding subgraphs maximizing these notions of density for undirected and directed graphs. This paper gives simple greedy approximation algorithms for these optimization problems. We also answer an open question about the complexity of the optimization problem for directed graphs.&quot;,&quot;volume&quot;:&quot;191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9E63-13E7-4C3E-95D9-3BB63DDF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19</Pages>
  <Words>7034</Words>
  <Characters>40100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Dương</dc:creator>
  <cp:lastModifiedBy>Kiệt Dương</cp:lastModifiedBy>
  <cp:revision>344</cp:revision>
  <dcterms:created xsi:type="dcterms:W3CDTF">2023-12-29T10:07:00Z</dcterms:created>
  <dcterms:modified xsi:type="dcterms:W3CDTF">2024-03-17T12:05:00Z</dcterms:modified>
</cp:coreProperties>
</file>