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5906770" cy="8229600"/>
            <wp:effectExtent l="0" t="0" r="0" b="0"/>
            <wp:wrapNone/>
            <wp:docPr id="1" name="Picture 15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2296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ĐẠI HỌC QUỐC GIA THÀNH PHỐ HỒ CHÍ MINH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TRƯỜNG ĐẠI HỌC KHOA HỌC TỰ NHIÊN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KHOA CÔNG NGHỆ THÔNG TIN</w:t>
      </w:r>
    </w:p>
    <w:p>
      <w:pPr>
        <w:pStyle w:val="Normal"/>
        <w:tabs>
          <w:tab w:val="clear" w:pos="720"/>
          <w:tab w:val="center" w:pos="3420" w:leader="none"/>
        </w:tabs>
        <w:spacing w:lineRule="auto" w:line="276" w:before="0" w:after="60"/>
        <w:ind w:right="-51" w:hanging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-----</w:t>
      </w:r>
      <w:r>
        <w:rPr>
          <w:rFonts w:eastAsia="Wingdings" w:cs="Wingdings" w:ascii="Wingdings" w:hAnsi="Wingdings"/>
          <w:sz w:val="20"/>
          <w:szCs w:val="20"/>
        </w:rPr>
        <w:t></w:t>
      </w:r>
      <w:r>
        <w:rPr>
          <w:rFonts w:cs="Times New Roman" w:ascii="Times New Roman" w:hAnsi="Times New Roman"/>
          <w:sz w:val="20"/>
          <w:szCs w:val="20"/>
        </w:rPr>
        <w:t>-----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pacing w:val="15"/>
          <w:sz w:val="20"/>
          <w:szCs w:val="20"/>
        </w:rPr>
      </w:pPr>
      <w:r>
        <w:rPr/>
        <w:drawing>
          <wp:inline distT="0" distB="0" distL="0" distR="0">
            <wp:extent cx="1764665" cy="1764665"/>
            <wp:effectExtent l="0" t="0" r="0" b="0"/>
            <wp:docPr id="2" name="Picture 15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40"/>
          <w:szCs w:val="40"/>
          <w:lang w:val="vi-VN"/>
        </w:rPr>
      </w:pPr>
      <w:r>
        <w:rPr>
          <w:rFonts w:cs="Times New Roman" w:ascii="Times New Roman" w:hAnsi="Times New Roman"/>
          <w:b/>
          <w:sz w:val="40"/>
          <w:szCs w:val="40"/>
        </w:rPr>
        <w:t>Báo</w:t>
      </w:r>
      <w:r>
        <w:rPr>
          <w:rFonts w:cs="Times New Roman" w:ascii="Times New Roman" w:hAnsi="Times New Roman"/>
          <w:b/>
          <w:sz w:val="40"/>
          <w:szCs w:val="40"/>
          <w:lang w:val="vi-VN"/>
        </w:rPr>
        <w:t xml:space="preserve"> Cáo</w:t>
      </w:r>
    </w:p>
    <w:p>
      <w:pPr>
        <w:pStyle w:val="Normal"/>
        <w:spacing w:lineRule="auto" w:line="276" w:before="0" w:after="60"/>
        <w:jc w:val="center"/>
        <w:rPr>
          <w:rFonts w:ascii="Times New Roman" w:hAnsi="Times New Roman" w:cs="Times New Roman"/>
          <w:b/>
          <w:b/>
          <w:sz w:val="36"/>
          <w:szCs w:val="36"/>
          <w:lang w:val="vi-VN"/>
        </w:rPr>
      </w:pPr>
      <w:r>
        <w:rPr>
          <w:rFonts w:cs="Times New Roman" w:ascii="Times New Roman" w:hAnsi="Times New Roman"/>
          <w:b/>
          <w:sz w:val="36"/>
          <w:szCs w:val="36"/>
        </w:rPr>
        <w:t>Đồ</w:t>
      </w:r>
      <w:r>
        <w:rPr>
          <w:rFonts w:cs="Times New Roman" w:ascii="Times New Roman" w:hAnsi="Times New Roman"/>
          <w:b/>
          <w:sz w:val="36"/>
          <w:szCs w:val="36"/>
          <w:lang w:val="vi-VN"/>
        </w:rPr>
        <w:t xml:space="preserve"> Án 1</w:t>
      </w:r>
    </w:p>
    <w:p>
      <w:pPr>
        <w:pStyle w:val="Normal"/>
        <w:spacing w:lineRule="auto" w:line="276" w:before="0" w:after="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>Môn Học: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Lập Trình Mạng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Giáo</w:t>
      </w: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 xml:space="preserve"> Viên Hướng Dẫn: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Nguyễn Thanh Quân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240" w:after="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Sinh</w:t>
      </w:r>
      <w:r>
        <w:rPr>
          <w:rFonts w:cs="Times New Roman" w:ascii="Times New Roman" w:hAnsi="Times New Roman"/>
          <w:b/>
          <w:bCs/>
          <w:sz w:val="24"/>
          <w:szCs w:val="24"/>
          <w:lang w:val="vi-VN"/>
        </w:rPr>
        <w:t xml:space="preserve"> Viên Thực Hiện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MSSV-TEN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Lớp: 20MMT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TP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Hồ Chí Minh</w:t>
      </w:r>
      <w:r>
        <w:rPr>
          <w:rFonts w:cs="Times New Roman" w:ascii="Times New Roman" w:hAnsi="Times New Roman"/>
          <w:sz w:val="24"/>
          <w:szCs w:val="24"/>
        </w:rPr>
        <w:t>, 04 tháng 03 năm 2</w:t>
      </w:r>
      <w:r>
        <w:rPr>
          <w:rFonts w:cs="Times New Roman" w:ascii="Times New Roman" w:hAnsi="Times New Roman"/>
          <w:sz w:val="20"/>
          <w:szCs w:val="20"/>
        </w:rPr>
        <w:t>023</w:t>
      </w:r>
    </w:p>
    <w:p>
      <w:pPr>
        <w:pStyle w:val="Normal"/>
        <w:tabs>
          <w:tab w:val="clear" w:pos="720"/>
          <w:tab w:val="left" w:pos="2490" w:leader="none"/>
        </w:tabs>
        <w:spacing w:lineRule="auto" w:line="276" w:before="0"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ContentsHeading"/>
        <w:spacing w:lineRule="auto" w:line="360"/>
        <w:rPr>
          <w:rFonts w:ascii="Times New Roman" w:hAnsi="Times New Roman" w:eastAsia="Calibri" w:cs="Times New Roman" w:eastAsiaTheme="minorHAnsi"/>
          <w:color w:val="auto"/>
          <w:sz w:val="20"/>
          <w:szCs w:val="20"/>
          <w:lang w:val="vi-VN"/>
        </w:rPr>
      </w:pPr>
      <w:r>
        <w:rPr>
          <w:rFonts w:eastAsia="Calibri" w:cs="Times New Roman" w:eastAsiaTheme="minorHAnsi" w:ascii="Times New Roman" w:hAnsi="Times New Roman"/>
          <w:color w:val="auto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1079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  <w:lang w:val="vi-VN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rFonts w:cs="Times New Roman" w:ascii="Times New Roman" w:hAnsi="Times New Roman"/>
              <w:lang w:val="vi-VN"/>
            </w:rPr>
            <w:fldChar w:fldCharType="separate"/>
          </w:r>
          <w:hyperlink w:anchor="_Toc128572039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Tổng Quan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0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1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Thông tin đồ 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2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Phân công công việc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3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Đánh giá mức độ hoàn thành đồ 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4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Nội Dung Báo Cáo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5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Hình ảnh với Content-Length (http://example.com)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6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i/>
                <w:iCs/>
                <w:lang w:val="vi-VN"/>
              </w:rPr>
              <w:t>Hình ảnh với Tranfer-Encoding (http://www.google.com.vn)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10790" w:leader="dot"/>
            </w:tabs>
            <w:rPr>
              <w:rFonts w:eastAsia="" w:eastAsiaTheme="minorEastAsia"/>
            </w:rPr>
          </w:pPr>
          <w:hyperlink w:anchor="_Toc128572047">
            <w:r>
              <w:rPr>
                <w:webHidden/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III.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bCs/>
                <w:lang w:val="vi-VN"/>
              </w:rPr>
              <w:t>Link Tham Khảo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_Toc128572047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  <w:r>
        <w:br w:type="page"/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sz w:val="20"/>
          <w:szCs w:val="20"/>
          <w:lang w:val="vi-VN"/>
        </w:rPr>
      </w:pPr>
      <w:bookmarkStart w:id="0" w:name="_Toc128572039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>Tổng Quan</w:t>
      </w:r>
      <w:bookmarkEnd w:id="0"/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bookmarkStart w:id="1" w:name="_Toc128572040"/>
      <w:r>
        <w:rPr>
          <w:rFonts w:cs="Times New Roman" w:ascii="Times New Roman" w:hAnsi="Times New Roman"/>
          <w:b/>
          <w:bCs/>
          <w:i/>
          <w:iCs/>
          <w:lang w:val="vi-VN"/>
        </w:rPr>
        <w:t>Thông tin nhóm</w:t>
      </w:r>
      <w:bookmarkEnd w:id="1"/>
    </w:p>
    <w:tbl>
      <w:tblPr>
        <w:tblStyle w:val="TableGrid"/>
        <w:tblW w:w="6428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4"/>
        <w:gridCol w:w="3543"/>
      </w:tblGrid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MSSV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Họ và Tên</w:t>
            </w:r>
          </w:p>
        </w:tc>
      </w:tr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28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 xml:space="preserve"> </w:t>
            </w:r>
          </w:p>
        </w:tc>
      </w:tr>
    </w:tbl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r>
        <w:rPr>
          <w:rFonts w:cs="Times New Roman" w:ascii="Times New Roman" w:hAnsi="Times New Roman"/>
          <w:b/>
          <w:bCs/>
          <w:i/>
          <w:iCs/>
          <w:lang w:val="vi-VN"/>
        </w:rPr>
        <w:t>Giới thiệu</w:t>
      </w:r>
      <w:bookmarkStart w:id="2" w:name="_Toc128572041"/>
      <w:r>
        <w:rPr>
          <w:rFonts w:cs="Times New Roman" w:ascii="Times New Roman" w:hAnsi="Times New Roman"/>
          <w:b/>
          <w:bCs/>
          <w:i/>
          <w:iCs/>
          <w:lang w:val="vi-VN"/>
        </w:rPr>
        <w:t xml:space="preserve"> đồ án</w:t>
      </w:r>
      <w:bookmarkEnd w:id="2"/>
    </w:p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  <w:tab/>
      </w:r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lang w:val="vi-VN"/>
        </w:rPr>
      </w:pPr>
      <w:bookmarkStart w:id="3" w:name="_Toc128572042"/>
      <w:r>
        <w:rPr>
          <w:rFonts w:cs="Times New Roman" w:ascii="Times New Roman" w:hAnsi="Times New Roman"/>
          <w:b/>
          <w:bCs/>
          <w:i/>
          <w:iCs/>
          <w:lang w:val="vi-VN"/>
        </w:rPr>
        <w:t>Phân công công việc</w:t>
      </w:r>
      <w:bookmarkEnd w:id="3"/>
    </w:p>
    <w:tbl>
      <w:tblPr>
        <w:tblStyle w:val="TableGrid"/>
        <w:tblW w:w="6995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9"/>
        <w:gridCol w:w="3705"/>
      </w:tblGrid>
      <w:tr>
        <w:trPr/>
        <w:tc>
          <w:tcPr>
            <w:tcW w:w="32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Nội dung công việc</w:t>
            </w:r>
          </w:p>
        </w:tc>
        <w:tc>
          <w:tcPr>
            <w:tcW w:w="37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Thực hiện</w:t>
            </w:r>
          </w:p>
        </w:tc>
      </w:tr>
      <w:tr>
        <w:trPr/>
        <w:tc>
          <w:tcPr>
            <w:tcW w:w="32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Content-Length</w:t>
            </w:r>
          </w:p>
        </w:tc>
        <w:tc>
          <w:tcPr>
            <w:tcW w:w="37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Trần Mạnh Khương</w:t>
            </w:r>
          </w:p>
        </w:tc>
      </w:tr>
      <w:tr>
        <w:trPr/>
        <w:tc>
          <w:tcPr>
            <w:tcW w:w="32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Tranfer-Encoding</w:t>
            </w:r>
          </w:p>
        </w:tc>
        <w:tc>
          <w:tcPr>
            <w:tcW w:w="37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Dương Quang Bình</w:t>
            </w:r>
          </w:p>
        </w:tc>
      </w:tr>
      <w:tr>
        <w:trPr/>
        <w:tc>
          <w:tcPr>
            <w:tcW w:w="32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Viết báo cáo</w:t>
            </w:r>
          </w:p>
        </w:tc>
        <w:tc>
          <w:tcPr>
            <w:tcW w:w="37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Trần Mạnh Khương, Dương Quang Bình</w:t>
            </w:r>
          </w:p>
        </w:tc>
      </w:tr>
    </w:tbl>
    <w:p>
      <w:pPr>
        <w:pStyle w:val="ListParagraph"/>
        <w:numPr>
          <w:ilvl w:val="0"/>
          <w:numId w:val="0"/>
        </w:numPr>
        <w:ind w:left="1080" w:hanging="0"/>
        <w:outlineLvl w:val="1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2"/>
        </w:numPr>
        <w:spacing w:lineRule="auto" w:line="360"/>
        <w:outlineLvl w:val="1"/>
        <w:rPr>
          <w:rFonts w:ascii="Times New Roman" w:hAnsi="Times New Roman" w:cs="Times New Roman"/>
          <w:b/>
          <w:b/>
          <w:bCs/>
          <w:i/>
          <w:i/>
          <w:iCs/>
          <w:sz w:val="20"/>
          <w:szCs w:val="20"/>
          <w:lang w:val="vi-VN"/>
        </w:rPr>
      </w:pPr>
      <w:bookmarkStart w:id="4" w:name="_Toc128572043"/>
      <w:r>
        <w:rPr>
          <w:rFonts w:cs="Times New Roman" w:ascii="Times New Roman" w:hAnsi="Times New Roman"/>
          <w:b/>
          <w:bCs/>
          <w:i/>
          <w:iCs/>
          <w:lang w:val="vi-VN"/>
        </w:rPr>
        <w:t>Đánh giá mức độ hoàn thành đồ án</w:t>
      </w:r>
      <w:bookmarkEnd w:id="4"/>
    </w:p>
    <w:tbl>
      <w:tblPr>
        <w:tblStyle w:val="TableGrid"/>
        <w:tblW w:w="9710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35"/>
        <w:gridCol w:w="2442"/>
        <w:gridCol w:w="2434"/>
        <w:gridCol w:w="2298"/>
      </w:tblGrid>
      <w:tr>
        <w:trPr/>
        <w:tc>
          <w:tcPr>
            <w:tcW w:w="253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Nội dung công việc</w:t>
            </w:r>
          </w:p>
        </w:tc>
        <w:tc>
          <w:tcPr>
            <w:tcW w:w="24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Tỷ lệ hoàn thành (%)</w:t>
            </w:r>
          </w:p>
        </w:tc>
        <w:tc>
          <w:tcPr>
            <w:tcW w:w="24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Điểm</w:t>
            </w:r>
          </w:p>
        </w:tc>
        <w:tc>
          <w:tcPr>
            <w:tcW w:w="229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Tổng điểm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Content-Length</w:t>
            </w:r>
          </w:p>
        </w:tc>
        <w:tc>
          <w:tcPr>
            <w:tcW w:w="24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100%</w:t>
            </w:r>
          </w:p>
        </w:tc>
        <w:tc>
          <w:tcPr>
            <w:tcW w:w="24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5/10</w:t>
            </w:r>
          </w:p>
        </w:tc>
        <w:tc>
          <w:tcPr>
            <w:tcW w:w="2298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10/10</w:t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Tranfer-Encoding</w:t>
            </w:r>
          </w:p>
        </w:tc>
        <w:tc>
          <w:tcPr>
            <w:tcW w:w="24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100%</w:t>
            </w:r>
          </w:p>
        </w:tc>
        <w:tc>
          <w:tcPr>
            <w:tcW w:w="24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5/10</w:t>
            </w:r>
          </w:p>
        </w:tc>
        <w:tc>
          <w:tcPr>
            <w:tcW w:w="2298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53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Viết báo cáo</w:t>
            </w:r>
          </w:p>
        </w:tc>
        <w:tc>
          <w:tcPr>
            <w:tcW w:w="24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vi-VN" w:eastAsia="en-US" w:bidi="ar-SA"/>
              </w:rPr>
              <w:t>100%</w:t>
            </w:r>
          </w:p>
        </w:tc>
        <w:tc>
          <w:tcPr>
            <w:tcW w:w="24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98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ind w:left="1080" w:hanging="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sz w:val="28"/>
          <w:szCs w:val="28"/>
          <w:lang w:val="vi-VN"/>
        </w:rPr>
      </w:pPr>
      <w:bookmarkStart w:id="5" w:name="_Toc128572044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>Nội Dung Báo Cáo</w:t>
      </w:r>
      <w:bookmarkEnd w:id="5"/>
    </w:p>
    <w:p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vi-VN"/>
        </w:rPr>
      </w:pPr>
      <w:bookmarkStart w:id="6" w:name="_Toc128572045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212090</wp:posOffset>
            </wp:positionH>
            <wp:positionV relativeFrom="paragraph">
              <wp:posOffset>286385</wp:posOffset>
            </wp:positionV>
            <wp:extent cx="6858000" cy="3495675"/>
            <wp:effectExtent l="0" t="0" r="0" b="0"/>
            <wp:wrapSquare wrapText="bothSides"/>
            <wp:docPr id="3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vi-VN"/>
        </w:rPr>
        <w:t>Hình ảnh với Content-Length (</w:t>
      </w:r>
      <w:hyperlink r:id="rId5">
        <w:r>
          <w:rPr>
            <w:rStyle w:val="InternetLink"/>
            <w:rFonts w:cs="Times New Roman" w:ascii="Times New Roman" w:hAnsi="Times New Roman"/>
            <w:b/>
            <w:bCs/>
            <w:i/>
            <w:iCs/>
            <w:sz w:val="24"/>
            <w:szCs w:val="24"/>
            <w:lang w:val="vi-VN"/>
          </w:rPr>
          <w:t>http://example.com</w:t>
        </w:r>
      </w:hyperlink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vi-VN"/>
        </w:rPr>
        <w:t>)</w:t>
      </w:r>
      <w:bookmarkEnd w:id="6"/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vi-VN"/>
        </w:rPr>
      </w:pPr>
      <w:bookmarkStart w:id="7" w:name="_Toc128572046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120650</wp:posOffset>
            </wp:positionH>
            <wp:positionV relativeFrom="paragraph">
              <wp:posOffset>330200</wp:posOffset>
            </wp:positionV>
            <wp:extent cx="6858000" cy="3644900"/>
            <wp:effectExtent l="0" t="0" r="0" b="0"/>
            <wp:wrapSquare wrapText="bothSides"/>
            <wp:docPr id="4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7"/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vi-VN"/>
        </w:rPr>
        <w:t>Hình ảnh với Tranfer-Encoding (http://www.google.com.vn)</w:t>
      </w:r>
    </w:p>
    <w:p>
      <w:pPr>
        <w:pStyle w:val="ListParagraph"/>
        <w:ind w:left="1440" w:hanging="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cs="Times New Roman" w:ascii="Times New Roman" w:hAnsi="Times New Roman"/>
          <w:sz w:val="20"/>
          <w:szCs w:val="20"/>
          <w:lang w:val="vi-V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bCs/>
          <w:sz w:val="28"/>
          <w:szCs w:val="28"/>
          <w:lang w:val="vi-VN"/>
        </w:rPr>
      </w:pPr>
      <w:bookmarkStart w:id="8" w:name="_Toc128572047"/>
      <w:r>
        <w:rPr>
          <w:rFonts w:cs="Times New Roman" w:ascii="Times New Roman" w:hAnsi="Times New Roman"/>
          <w:b/>
          <w:bCs/>
          <w:sz w:val="28"/>
          <w:szCs w:val="28"/>
          <w:lang w:val="vi-VN"/>
        </w:rPr>
        <w:t>Link Tham Khảo</w:t>
      </w:r>
      <w:bookmarkEnd w:id="8"/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hyperlink r:id="rId7">
        <w:r>
          <w:rPr>
            <w:rStyle w:val="InternetLink"/>
            <w:rFonts w:cs="Times New Roman" w:ascii="Times New Roman" w:hAnsi="Times New Roman"/>
            <w:lang w:val="vi-VN"/>
          </w:rPr>
          <w:t>http://godlytalias.blogspot.com/2013/02/simple-proxy-server-using-c.html</w:t>
        </w:r>
      </w:hyperlink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Google Search: Simple Proxy by C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rFonts w:ascii="Times New Roman" w:hAnsi="Times New Roman" w:cs="Times New Roman"/>
          <w:lang w:val="vi-VN"/>
        </w:rPr>
      </w:pPr>
      <w:r>
        <w:rPr>
          <w:rFonts w:cs="Times New Roman" w:ascii="Times New Roman" w:hAnsi="Times New Roman"/>
          <w:lang w:val="vi-VN"/>
        </w:rPr>
        <w:t>Header HTTP gets page: Example: GET /page HTTP/1.1\r\nHost: www.site.com\r\n\r\n</w:t>
      </w:r>
    </w:p>
    <w:sectPr>
      <w:footerReference w:type="default" r:id="rId8"/>
      <w:footerReference w:type="first" r:id="rId9"/>
      <w:type w:val="nextPage"/>
      <w:pgSz w:w="12240" w:h="15840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58535567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55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ef"/>
    <w:pPr>
      <w:keepNext w:val="true"/>
      <w:keepLines/>
      <w:spacing w:lineRule="auto" w:line="31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ef"/>
    <w:pPr>
      <w:keepNext w:val="true"/>
      <w:keepLines/>
      <w:spacing w:lineRule="auto" w:line="31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8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69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44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244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3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3fb"/>
    <w:rPr/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f476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6038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b714a"/>
    <w:rPr>
      <w:color w:val="0563C1" w:themeColor="hyperlink"/>
      <w:u w:val="single"/>
    </w:rPr>
  </w:style>
  <w:style w:type="character" w:styleId="Mn" w:customStyle="1">
    <w:name w:val="mn"/>
    <w:basedOn w:val="DefaultParagraphFont"/>
    <w:qFormat/>
    <w:rsid w:val="00a70617"/>
    <w:rPr/>
  </w:style>
  <w:style w:type="character" w:styleId="Mo" w:customStyle="1">
    <w:name w:val="mo"/>
    <w:basedOn w:val="DefaultParagraphFont"/>
    <w:qFormat/>
    <w:rsid w:val="00a70617"/>
    <w:rPr/>
  </w:style>
  <w:style w:type="character" w:styleId="Mjxassistivemathml" w:customStyle="1">
    <w:name w:val="mjx_assistive_mathml"/>
    <w:basedOn w:val="DefaultParagraphFont"/>
    <w:qFormat/>
    <w:rsid w:val="00a70617"/>
    <w:rPr/>
  </w:style>
  <w:style w:type="character" w:styleId="HTMLCode">
    <w:name w:val="HTML Code"/>
    <w:basedOn w:val="DefaultParagraphFont"/>
    <w:uiPriority w:val="99"/>
    <w:semiHidden/>
    <w:unhideWhenUsed/>
    <w:qFormat/>
    <w:rsid w:val="007255e2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6224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1018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110184"/>
    <w:rPr/>
  </w:style>
  <w:style w:type="character" w:styleId="Strong">
    <w:name w:val="Strong"/>
    <w:basedOn w:val="DefaultParagraphFont"/>
    <w:uiPriority w:val="22"/>
    <w:qFormat/>
    <w:rsid w:val="001c3f5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510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43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3f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b714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b7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b714a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b714a"/>
    <w:pPr>
      <w:spacing w:before="0" w:after="100"/>
      <w:ind w:left="44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c3f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44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example.com/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godlytalias.blogspot.com/2013/02/simple-proxy-server-using-c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7839-AB2A-4584-9666-68BF1FC1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Application>LibreOffice/7.3.7.2$Linux_X86_64 LibreOffice_project/30$Build-2</Application>
  <AppVersion>15.0000</AppVersion>
  <Pages>4</Pages>
  <Words>235</Words>
  <Characters>1080</Characters>
  <CharactersWithSpaces>1241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2022-02-14T15:22:00Z</dcterms:created>
  <dc:creator>TRẦN HỮU CHÍNH</dc:creator>
  <dc:description/>
  <dc:language>en-US</dc:language>
  <cp:lastModifiedBy/>
  <cp:lastPrinted>2022-11-12T03:34:00Z</cp:lastPrinted>
  <dcterms:modified xsi:type="dcterms:W3CDTF">2023-03-04T17:02:41Z</dcterms:modified>
  <cp:revision>751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3bcd81bb37bf44af1bf44e5a0dd697ca5fe6d0c9a6aaf2b9c61facad4af8e3f6</vt:lpwstr>
  </property>
</Properties>
</file>