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CC807" w14:textId="3FFB00C8" w:rsidR="00BD333F" w:rsidRPr="00BD333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BD333F">
        <w:rPr>
          <w:rFonts w:asciiTheme="majorHAnsi" w:hAnsiTheme="majorHAnsi" w:cstheme="majorHAnsi"/>
          <w:b/>
          <w:sz w:val="16"/>
          <w:szCs w:val="18"/>
        </w:rPr>
        <w:t>Objective:</w:t>
      </w:r>
    </w:p>
    <w:p w14:paraId="369255D0" w14:textId="6AEFD7F4" w:rsid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>To ensure the vapour condenser is thoroughly cleaned and maintained</w:t>
      </w:r>
      <w:r>
        <w:rPr>
          <w:rFonts w:asciiTheme="majorHAnsi" w:hAnsiTheme="majorHAnsi" w:cstheme="majorHAnsi"/>
          <w:sz w:val="16"/>
          <w:szCs w:val="18"/>
        </w:rPr>
        <w:t xml:space="preserve">. </w:t>
      </w:r>
    </w:p>
    <w:p w14:paraId="0E3C9F8F" w14:textId="46C1E46D" w:rsidR="00BF6DF7" w:rsidRDefault="00BF6DF7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5C1FC46B" w14:textId="10769D2B" w:rsidR="00BF6DF7" w:rsidRPr="008A748A" w:rsidRDefault="00BF6DF7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BF6DF7">
        <w:rPr>
          <w:rFonts w:asciiTheme="majorHAnsi" w:hAnsiTheme="majorHAnsi" w:cstheme="majorHAnsi"/>
          <w:b/>
          <w:sz w:val="16"/>
          <w:szCs w:val="18"/>
        </w:rPr>
        <w:t xml:space="preserve">Frequency: </w:t>
      </w:r>
      <w:r w:rsidR="008A748A">
        <w:rPr>
          <w:rFonts w:asciiTheme="majorHAnsi" w:hAnsiTheme="majorHAnsi" w:cstheme="majorHAnsi"/>
          <w:sz w:val="16"/>
          <w:szCs w:val="18"/>
        </w:rPr>
        <w:t>Monthly</w:t>
      </w:r>
    </w:p>
    <w:p w14:paraId="068B0322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4D787D5F" w14:textId="21F49B6A" w:rsidR="00BD333F" w:rsidRPr="00BD333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BD333F">
        <w:rPr>
          <w:rFonts w:asciiTheme="majorHAnsi" w:hAnsiTheme="majorHAnsi" w:cstheme="majorHAnsi"/>
          <w:b/>
          <w:sz w:val="16"/>
          <w:szCs w:val="18"/>
        </w:rPr>
        <w:t>Scope:</w:t>
      </w:r>
    </w:p>
    <w:p w14:paraId="226E82BA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>This procedure applies to the cleaning of the vapour condenser using a CIP (Clean-In-Place) system in the brewhouse.</w:t>
      </w:r>
    </w:p>
    <w:p w14:paraId="13DD0AD0" w14:textId="77777777" w:rsid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0499CB8D" w14:textId="1E03D3B2" w:rsidR="00BD333F" w:rsidRPr="00BD333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BD333F">
        <w:rPr>
          <w:rFonts w:asciiTheme="majorHAnsi" w:hAnsiTheme="majorHAnsi" w:cstheme="majorHAnsi"/>
          <w:b/>
          <w:sz w:val="16"/>
          <w:szCs w:val="18"/>
        </w:rPr>
        <w:t>Equipment and Materials:</w:t>
      </w:r>
    </w:p>
    <w:p w14:paraId="1B22999F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196C217C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Cleaning agent</w:t>
      </w:r>
    </w:p>
    <w:p w14:paraId="644D58C7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Wort kettle</w:t>
      </w:r>
    </w:p>
    <w:p w14:paraId="0653B61E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BrauControl system</w:t>
      </w:r>
    </w:p>
    <w:p w14:paraId="547E5EFC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CIP medium</w:t>
      </w:r>
    </w:p>
    <w:p w14:paraId="0F0ECB55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Personal Protective Equipment (PPE)</w:t>
      </w:r>
    </w:p>
    <w:p w14:paraId="459B30EE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6DB0E503" w14:textId="77777777" w:rsidR="00BD333F" w:rsidRPr="00DE675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Safety Precautions:</w:t>
      </w:r>
    </w:p>
    <w:p w14:paraId="364E9A07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0077D4CA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Ensure all personnel involved are wearing appropriate PPE.</w:t>
      </w:r>
    </w:p>
    <w:p w14:paraId="4C080748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6B0C3F1A" w14:textId="77777777" w:rsidR="00BD333F" w:rsidRPr="00DE675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Cleaning Procedure</w:t>
      </w:r>
    </w:p>
    <w:p w14:paraId="097BA4A9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6BA73C2A" w14:textId="0E2291E3" w:rsidR="00BD333F" w:rsidRPr="00DE675F" w:rsidRDefault="00BD333F" w:rsidP="00BD333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Prepare Cleaning Agent:</w:t>
      </w:r>
      <w:r w:rsidR="00DE675F"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>Ensure the cleaning agent is properly mixed in the wort kettle, which will be used during the CIP program.</w:t>
      </w:r>
    </w:p>
    <w:p w14:paraId="311F195B" w14:textId="36C9320A" w:rsidR="00BD333F" w:rsidRPr="00DE675F" w:rsidRDefault="00BD333F" w:rsidP="00BD333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Pause the CIP Program:</w:t>
      </w:r>
      <w:r w:rsidR="00DE675F"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 xml:space="preserve">Temporarily halt the CIP program </w:t>
      </w:r>
      <w:r w:rsidR="0052763E">
        <w:rPr>
          <w:rFonts w:asciiTheme="majorHAnsi" w:hAnsiTheme="majorHAnsi" w:cstheme="majorHAnsi"/>
          <w:sz w:val="16"/>
          <w:szCs w:val="18"/>
        </w:rPr>
        <w:t xml:space="preserve">in step “ 9 CIP Wort Kettle” </w:t>
      </w:r>
      <w:r w:rsidRPr="00DE675F">
        <w:rPr>
          <w:rFonts w:asciiTheme="majorHAnsi" w:hAnsiTheme="majorHAnsi" w:cstheme="majorHAnsi"/>
          <w:sz w:val="16"/>
          <w:szCs w:val="18"/>
        </w:rPr>
        <w:t>to prepare for the manual closing of valves.</w:t>
      </w:r>
    </w:p>
    <w:p w14:paraId="0CAA4A44" w14:textId="064B9B33" w:rsidR="00BD333F" w:rsidRDefault="00DE675F" w:rsidP="00BD333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b/>
          <w:sz w:val="16"/>
          <w:szCs w:val="18"/>
        </w:rPr>
        <w:t>Open</w:t>
      </w:r>
      <w:r w:rsidR="00BD333F" w:rsidRPr="00DE675F">
        <w:rPr>
          <w:rFonts w:asciiTheme="majorHAnsi" w:hAnsiTheme="majorHAnsi" w:cstheme="majorHAnsi"/>
          <w:b/>
          <w:sz w:val="16"/>
          <w:szCs w:val="18"/>
        </w:rPr>
        <w:t xml:space="preserve"> </w:t>
      </w:r>
      <w:r>
        <w:rPr>
          <w:rFonts w:asciiTheme="majorHAnsi" w:hAnsiTheme="majorHAnsi" w:cstheme="majorHAnsi"/>
          <w:b/>
          <w:sz w:val="16"/>
          <w:szCs w:val="18"/>
        </w:rPr>
        <w:t>b</w:t>
      </w:r>
      <w:r w:rsidR="00BD333F" w:rsidRPr="00DE675F">
        <w:rPr>
          <w:rFonts w:asciiTheme="majorHAnsi" w:hAnsiTheme="majorHAnsi" w:cstheme="majorHAnsi"/>
          <w:b/>
          <w:sz w:val="16"/>
          <w:szCs w:val="18"/>
        </w:rPr>
        <w:t xml:space="preserve">all </w:t>
      </w:r>
      <w:r>
        <w:rPr>
          <w:rFonts w:asciiTheme="majorHAnsi" w:hAnsiTheme="majorHAnsi" w:cstheme="majorHAnsi"/>
          <w:b/>
          <w:sz w:val="16"/>
          <w:szCs w:val="18"/>
        </w:rPr>
        <w:t>v</w:t>
      </w:r>
      <w:r w:rsidR="00BD333F" w:rsidRPr="00DE675F">
        <w:rPr>
          <w:rFonts w:asciiTheme="majorHAnsi" w:hAnsiTheme="majorHAnsi" w:cstheme="majorHAnsi"/>
          <w:b/>
          <w:sz w:val="16"/>
          <w:szCs w:val="18"/>
        </w:rPr>
        <w:t>alve:</w:t>
      </w:r>
      <w:r>
        <w:rPr>
          <w:rFonts w:asciiTheme="majorHAnsi" w:hAnsiTheme="majorHAnsi" w:cstheme="majorHAnsi"/>
          <w:sz w:val="16"/>
          <w:szCs w:val="18"/>
        </w:rPr>
        <w:t xml:space="preserve"> </w:t>
      </w:r>
      <w:r w:rsidR="00BD333F" w:rsidRPr="00DE675F">
        <w:rPr>
          <w:rFonts w:asciiTheme="majorHAnsi" w:hAnsiTheme="majorHAnsi" w:cstheme="majorHAnsi"/>
          <w:sz w:val="16"/>
          <w:szCs w:val="18"/>
        </w:rPr>
        <w:t xml:space="preserve">Manually </w:t>
      </w:r>
      <w:r>
        <w:rPr>
          <w:rFonts w:asciiTheme="majorHAnsi" w:hAnsiTheme="majorHAnsi" w:cstheme="majorHAnsi"/>
          <w:sz w:val="16"/>
          <w:szCs w:val="18"/>
        </w:rPr>
        <w:t>open</w:t>
      </w:r>
      <w:r w:rsidR="00BD333F" w:rsidRPr="00DE675F">
        <w:rPr>
          <w:rFonts w:asciiTheme="majorHAnsi" w:hAnsiTheme="majorHAnsi" w:cstheme="majorHAnsi"/>
          <w:sz w:val="16"/>
          <w:szCs w:val="18"/>
        </w:rPr>
        <w:t xml:space="preserve"> the ball valve located before the condensation run-off of the vapour condenser.</w:t>
      </w:r>
    </w:p>
    <w:p w14:paraId="1D8DA73B" w14:textId="5022373A" w:rsidR="00954E7C" w:rsidRPr="00DE675F" w:rsidRDefault="00954E7C" w:rsidP="00954E7C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4BAD939F" wp14:editId="2D5021C6">
            <wp:extent cx="1181449" cy="1153551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7-12 at 8.16.13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145" cy="11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271C67CF" wp14:editId="0E80554B">
            <wp:extent cx="1188720" cy="1147997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7-12 at 8.16.59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096" cy="11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1E7D" w14:textId="3849C8ED" w:rsidR="00016E58" w:rsidRPr="00016E58" w:rsidRDefault="00BD333F" w:rsidP="00016E58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 xml:space="preserve">Close </w:t>
      </w:r>
      <w:r w:rsidR="00DE675F">
        <w:rPr>
          <w:rFonts w:asciiTheme="majorHAnsi" w:hAnsiTheme="majorHAnsi" w:cstheme="majorHAnsi"/>
          <w:b/>
          <w:sz w:val="16"/>
          <w:szCs w:val="18"/>
        </w:rPr>
        <w:t>v</w:t>
      </w:r>
      <w:r w:rsidRPr="00DE675F">
        <w:rPr>
          <w:rFonts w:asciiTheme="majorHAnsi" w:hAnsiTheme="majorHAnsi" w:cstheme="majorHAnsi"/>
          <w:b/>
          <w:sz w:val="16"/>
          <w:szCs w:val="18"/>
        </w:rPr>
        <w:t>alves:</w:t>
      </w:r>
      <w:r w:rsidR="00DE675F"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>Using the BrauControl system, close</w:t>
      </w:r>
      <w:r w:rsidR="009C1E0E">
        <w:rPr>
          <w:rFonts w:asciiTheme="majorHAnsi" w:hAnsiTheme="majorHAnsi" w:cstheme="majorHAnsi"/>
          <w:sz w:val="16"/>
          <w:szCs w:val="18"/>
        </w:rPr>
        <w:t xml:space="preserve"> both</w:t>
      </w:r>
      <w:r w:rsidRPr="00DE675F">
        <w:rPr>
          <w:rFonts w:asciiTheme="majorHAnsi" w:hAnsiTheme="majorHAnsi" w:cstheme="majorHAnsi"/>
          <w:sz w:val="16"/>
          <w:szCs w:val="18"/>
        </w:rPr>
        <w:t xml:space="preserve"> the valves responsible for the run-off of the vapour.</w:t>
      </w:r>
    </w:p>
    <w:p w14:paraId="17211F51" w14:textId="2C9547E4" w:rsidR="00BD333F" w:rsidRDefault="00BD333F" w:rsidP="00DE675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Run CIP Medium:</w:t>
      </w:r>
      <w:r w:rsidR="00DE675F">
        <w:rPr>
          <w:rFonts w:asciiTheme="majorHAnsi" w:hAnsiTheme="majorHAnsi" w:cstheme="majorHAnsi"/>
          <w:sz w:val="16"/>
          <w:szCs w:val="18"/>
        </w:rPr>
        <w:t xml:space="preserve"> manually run</w:t>
      </w:r>
      <w:r w:rsidRPr="00DE675F">
        <w:rPr>
          <w:rFonts w:asciiTheme="majorHAnsi" w:hAnsiTheme="majorHAnsi" w:cstheme="majorHAnsi"/>
          <w:sz w:val="16"/>
          <w:szCs w:val="18"/>
        </w:rPr>
        <w:t xml:space="preserve"> the CIP </w:t>
      </w:r>
      <w:r w:rsidR="00DE675F">
        <w:rPr>
          <w:rFonts w:asciiTheme="majorHAnsi" w:hAnsiTheme="majorHAnsi" w:cstheme="majorHAnsi"/>
          <w:sz w:val="16"/>
          <w:szCs w:val="18"/>
        </w:rPr>
        <w:t>medium for 20 minutes</w:t>
      </w:r>
      <w:r w:rsidRPr="00DE675F">
        <w:rPr>
          <w:rFonts w:asciiTheme="majorHAnsi" w:hAnsiTheme="majorHAnsi" w:cstheme="majorHAnsi"/>
          <w:sz w:val="16"/>
          <w:szCs w:val="18"/>
        </w:rPr>
        <w:t xml:space="preserve"> to circulate</w:t>
      </w:r>
      <w:r w:rsidR="00DE675F"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>through the vapour condenser to ensure thorough cleaning.</w:t>
      </w:r>
    </w:p>
    <w:p w14:paraId="0C8B7615" w14:textId="6E1E4ECD" w:rsidR="00DE675F" w:rsidRPr="00DE675F" w:rsidRDefault="00DE675F" w:rsidP="00DE675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b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 xml:space="preserve">Stop running CIP Medium: </w:t>
      </w:r>
      <w:r>
        <w:rPr>
          <w:rFonts w:asciiTheme="majorHAnsi" w:hAnsiTheme="majorHAnsi" w:cstheme="majorHAnsi"/>
          <w:sz w:val="16"/>
          <w:szCs w:val="18"/>
        </w:rPr>
        <w:t>stop the pump and let the CIP medium flow back into the wort kettle.</w:t>
      </w:r>
    </w:p>
    <w:p w14:paraId="05852CA3" w14:textId="0F55BAAF" w:rsidR="00016E58" w:rsidRPr="00016E58" w:rsidRDefault="00DE675F" w:rsidP="00016E58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 xml:space="preserve">Open </w:t>
      </w:r>
      <w:r>
        <w:rPr>
          <w:rFonts w:asciiTheme="majorHAnsi" w:hAnsiTheme="majorHAnsi" w:cstheme="majorHAnsi"/>
          <w:b/>
          <w:sz w:val="16"/>
          <w:szCs w:val="18"/>
        </w:rPr>
        <w:t>v</w:t>
      </w:r>
      <w:r w:rsidRPr="00DE675F">
        <w:rPr>
          <w:rFonts w:asciiTheme="majorHAnsi" w:hAnsiTheme="majorHAnsi" w:cstheme="majorHAnsi"/>
          <w:b/>
          <w:sz w:val="16"/>
          <w:szCs w:val="18"/>
        </w:rPr>
        <w:t>alves:</w:t>
      </w:r>
      <w:r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>Using the BrauControl system, open</w:t>
      </w:r>
      <w:r w:rsidR="009C1E0E">
        <w:rPr>
          <w:rFonts w:asciiTheme="majorHAnsi" w:hAnsiTheme="majorHAnsi" w:cstheme="majorHAnsi"/>
          <w:sz w:val="16"/>
          <w:szCs w:val="18"/>
        </w:rPr>
        <w:t xml:space="preserve"> both</w:t>
      </w:r>
      <w:r w:rsidRPr="00DE675F">
        <w:rPr>
          <w:rFonts w:asciiTheme="majorHAnsi" w:hAnsiTheme="majorHAnsi" w:cstheme="majorHAnsi"/>
          <w:sz w:val="16"/>
          <w:szCs w:val="18"/>
        </w:rPr>
        <w:t xml:space="preserve"> the valves for the run-off of the vapour.</w:t>
      </w:r>
    </w:p>
    <w:p w14:paraId="0DC1B4AA" w14:textId="16270E44" w:rsidR="00DE675F" w:rsidRDefault="00DE675F" w:rsidP="00DE675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Resume CIP Program:</w:t>
      </w:r>
      <w:r>
        <w:rPr>
          <w:rFonts w:asciiTheme="majorHAnsi" w:hAnsiTheme="majorHAnsi" w:cstheme="majorHAnsi"/>
          <w:sz w:val="16"/>
          <w:szCs w:val="18"/>
        </w:rPr>
        <w:t xml:space="preserve"> </w:t>
      </w:r>
      <w:r w:rsidRPr="00BD333F">
        <w:rPr>
          <w:rFonts w:asciiTheme="majorHAnsi" w:hAnsiTheme="majorHAnsi" w:cstheme="majorHAnsi"/>
          <w:sz w:val="16"/>
          <w:szCs w:val="18"/>
        </w:rPr>
        <w:t>Restart the CIP program as per normal operation without the cleaning agent.</w:t>
      </w:r>
    </w:p>
    <w:p w14:paraId="735AF994" w14:textId="57BA2824" w:rsidR="00DE675F" w:rsidRDefault="00DE675F" w:rsidP="00DE675F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b/>
          <w:sz w:val="16"/>
          <w:szCs w:val="18"/>
        </w:rPr>
        <w:t>Flush the vapor condenser with water:</w:t>
      </w:r>
      <w:r w:rsidRPr="00DE675F">
        <w:rPr>
          <w:rFonts w:asciiTheme="majorHAnsi" w:hAnsiTheme="majorHAnsi" w:cstheme="majorHAnsi"/>
          <w:sz w:val="16"/>
          <w:szCs w:val="18"/>
        </w:rPr>
        <w:t xml:space="preserve"> Once t</w:t>
      </w:r>
      <w:r>
        <w:rPr>
          <w:rFonts w:asciiTheme="majorHAnsi" w:hAnsiTheme="majorHAnsi" w:cstheme="majorHAnsi"/>
          <w:sz w:val="16"/>
          <w:szCs w:val="18"/>
        </w:rPr>
        <w:t xml:space="preserve">he CIP program has ended, flush any rests from the CIP medium out of the vapor condenser with fresh water. </w:t>
      </w:r>
    </w:p>
    <w:p w14:paraId="2F271D6E" w14:textId="15F20316" w:rsidR="006B1C76" w:rsidRDefault="006B1C76" w:rsidP="006B1C76">
      <w:pPr>
        <w:pStyle w:val="ListParagraph"/>
        <w:numPr>
          <w:ilvl w:val="0"/>
          <w:numId w:val="4"/>
        </w:numPr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b/>
          <w:sz w:val="16"/>
          <w:szCs w:val="18"/>
        </w:rPr>
        <w:t>Close</w:t>
      </w:r>
      <w:r w:rsidRPr="00DE675F">
        <w:rPr>
          <w:rFonts w:asciiTheme="majorHAnsi" w:hAnsiTheme="majorHAnsi" w:cstheme="majorHAnsi"/>
          <w:b/>
          <w:sz w:val="16"/>
          <w:szCs w:val="18"/>
        </w:rPr>
        <w:t xml:space="preserve"> </w:t>
      </w:r>
      <w:r>
        <w:rPr>
          <w:rFonts w:asciiTheme="majorHAnsi" w:hAnsiTheme="majorHAnsi" w:cstheme="majorHAnsi"/>
          <w:b/>
          <w:sz w:val="16"/>
          <w:szCs w:val="18"/>
        </w:rPr>
        <w:t>b</w:t>
      </w:r>
      <w:r w:rsidRPr="00DE675F">
        <w:rPr>
          <w:rFonts w:asciiTheme="majorHAnsi" w:hAnsiTheme="majorHAnsi" w:cstheme="majorHAnsi"/>
          <w:b/>
          <w:sz w:val="16"/>
          <w:szCs w:val="18"/>
        </w:rPr>
        <w:t xml:space="preserve">all </w:t>
      </w:r>
      <w:r>
        <w:rPr>
          <w:rFonts w:asciiTheme="majorHAnsi" w:hAnsiTheme="majorHAnsi" w:cstheme="majorHAnsi"/>
          <w:b/>
          <w:sz w:val="16"/>
          <w:szCs w:val="18"/>
        </w:rPr>
        <w:t>v</w:t>
      </w:r>
      <w:r w:rsidRPr="00DE675F">
        <w:rPr>
          <w:rFonts w:asciiTheme="majorHAnsi" w:hAnsiTheme="majorHAnsi" w:cstheme="majorHAnsi"/>
          <w:b/>
          <w:sz w:val="16"/>
          <w:szCs w:val="18"/>
        </w:rPr>
        <w:t>alve:</w:t>
      </w:r>
      <w:r>
        <w:rPr>
          <w:rFonts w:asciiTheme="majorHAnsi" w:hAnsiTheme="majorHAnsi" w:cstheme="majorHAnsi"/>
          <w:sz w:val="16"/>
          <w:szCs w:val="18"/>
        </w:rPr>
        <w:t xml:space="preserve"> </w:t>
      </w:r>
      <w:r w:rsidRPr="00DE675F">
        <w:rPr>
          <w:rFonts w:asciiTheme="majorHAnsi" w:hAnsiTheme="majorHAnsi" w:cstheme="majorHAnsi"/>
          <w:sz w:val="16"/>
          <w:szCs w:val="18"/>
        </w:rPr>
        <w:t xml:space="preserve">Manually </w:t>
      </w:r>
      <w:r>
        <w:rPr>
          <w:rFonts w:asciiTheme="majorHAnsi" w:hAnsiTheme="majorHAnsi" w:cstheme="majorHAnsi"/>
          <w:sz w:val="16"/>
          <w:szCs w:val="18"/>
        </w:rPr>
        <w:t xml:space="preserve">close </w:t>
      </w:r>
      <w:r w:rsidRPr="00DE675F">
        <w:rPr>
          <w:rFonts w:asciiTheme="majorHAnsi" w:hAnsiTheme="majorHAnsi" w:cstheme="majorHAnsi"/>
          <w:sz w:val="16"/>
          <w:szCs w:val="18"/>
        </w:rPr>
        <w:t>the ball valve located before the condensation run-off of the vapour condenser</w:t>
      </w:r>
      <w:r>
        <w:rPr>
          <w:rFonts w:asciiTheme="majorHAnsi" w:hAnsiTheme="majorHAnsi" w:cstheme="majorHAnsi"/>
          <w:sz w:val="16"/>
          <w:szCs w:val="18"/>
        </w:rPr>
        <w:t xml:space="preserve"> </w:t>
      </w:r>
      <w:r w:rsidR="009D77BA">
        <w:rPr>
          <w:rFonts w:asciiTheme="majorHAnsi" w:hAnsiTheme="majorHAnsi" w:cstheme="majorHAnsi"/>
          <w:sz w:val="16"/>
          <w:szCs w:val="18"/>
        </w:rPr>
        <w:t xml:space="preserve">after </w:t>
      </w:r>
      <w:r>
        <w:rPr>
          <w:rFonts w:asciiTheme="majorHAnsi" w:hAnsiTheme="majorHAnsi" w:cstheme="majorHAnsi"/>
          <w:sz w:val="16"/>
          <w:szCs w:val="18"/>
        </w:rPr>
        <w:t>the f</w:t>
      </w:r>
      <w:r w:rsidR="009D77BA">
        <w:rPr>
          <w:rFonts w:asciiTheme="majorHAnsi" w:hAnsiTheme="majorHAnsi" w:cstheme="majorHAnsi"/>
          <w:sz w:val="16"/>
          <w:szCs w:val="18"/>
        </w:rPr>
        <w:t>r</w:t>
      </w:r>
      <w:r>
        <w:rPr>
          <w:rFonts w:asciiTheme="majorHAnsi" w:hAnsiTheme="majorHAnsi" w:cstheme="majorHAnsi"/>
          <w:sz w:val="16"/>
          <w:szCs w:val="18"/>
        </w:rPr>
        <w:t xml:space="preserve">esh water flush </w:t>
      </w:r>
    </w:p>
    <w:p w14:paraId="538AED2C" w14:textId="60936061" w:rsidR="006B1C76" w:rsidRPr="006B1C76" w:rsidRDefault="006B1C76" w:rsidP="006B1C76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1F4C4822" wp14:editId="4C77F819">
            <wp:extent cx="1188720" cy="1147997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7-12 at 8.16.59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096" cy="11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53BBC3F3" wp14:editId="65592EAC">
            <wp:extent cx="1181449" cy="1153551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7-12 at 8.16.13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145" cy="11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0EFA" w14:textId="77777777" w:rsidR="00DE675F" w:rsidRPr="00DE675F" w:rsidRDefault="00DE675F" w:rsidP="00DE675F">
      <w:pPr>
        <w:pStyle w:val="ListParagraph"/>
        <w:jc w:val="both"/>
        <w:rPr>
          <w:rFonts w:asciiTheme="majorHAnsi" w:hAnsiTheme="majorHAnsi" w:cstheme="majorHAnsi"/>
          <w:b/>
          <w:sz w:val="16"/>
          <w:szCs w:val="18"/>
        </w:rPr>
      </w:pPr>
    </w:p>
    <w:p w14:paraId="5D7879A8" w14:textId="3CE9D5E6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71E011E5" w14:textId="77777777" w:rsidR="00BD333F" w:rsidRPr="00DE675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Documentation:</w:t>
      </w:r>
    </w:p>
    <w:p w14:paraId="3C1B85AA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06E38DD3" w14:textId="5BE33A91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Record the completion </w:t>
      </w:r>
      <w:r w:rsidR="00DE675F">
        <w:rPr>
          <w:rFonts w:asciiTheme="majorHAnsi" w:hAnsiTheme="majorHAnsi" w:cstheme="majorHAnsi"/>
          <w:sz w:val="16"/>
          <w:szCs w:val="18"/>
        </w:rPr>
        <w:t xml:space="preserve">this task in the cleaning log. </w:t>
      </w:r>
    </w:p>
    <w:p w14:paraId="62C47A91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Note any issues or irregularities observed during the cleaning process.</w:t>
      </w:r>
    </w:p>
    <w:p w14:paraId="269EFF3E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3CB2BCF3" w14:textId="77777777" w:rsidR="00BD333F" w:rsidRPr="00DE675F" w:rsidRDefault="00BD333F" w:rsidP="00BD333F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DE675F">
        <w:rPr>
          <w:rFonts w:asciiTheme="majorHAnsi" w:hAnsiTheme="majorHAnsi" w:cstheme="majorHAnsi"/>
          <w:b/>
          <w:sz w:val="16"/>
          <w:szCs w:val="18"/>
        </w:rPr>
        <w:t>Review:</w:t>
      </w:r>
    </w:p>
    <w:p w14:paraId="30077E6F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2A8A3F18" w14:textId="77777777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Ensure the vapour condenser is operating correctly after the cleaning procedure.</w:t>
      </w:r>
    </w:p>
    <w:p w14:paraId="14A33C3C" w14:textId="244F03A5" w:rsidR="00BD333F" w:rsidRPr="00BD333F" w:rsidRDefault="00BD333F" w:rsidP="00BD333F">
      <w:pPr>
        <w:jc w:val="both"/>
        <w:rPr>
          <w:rFonts w:asciiTheme="majorHAnsi" w:hAnsiTheme="majorHAnsi" w:cstheme="majorHAnsi"/>
          <w:sz w:val="16"/>
          <w:szCs w:val="18"/>
        </w:rPr>
      </w:pPr>
      <w:r w:rsidRPr="00BD333F">
        <w:rPr>
          <w:rFonts w:asciiTheme="majorHAnsi" w:hAnsiTheme="majorHAnsi" w:cstheme="majorHAnsi"/>
          <w:sz w:val="16"/>
          <w:szCs w:val="18"/>
        </w:rPr>
        <w:t xml:space="preserve">    Conduct a routine inspection to confirm cleanliness and functionality.</w:t>
      </w:r>
    </w:p>
    <w:p w14:paraId="43FBF18B" w14:textId="62A3CDA6" w:rsidR="003A2E82" w:rsidRDefault="00372DF6">
      <w:pPr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noProof/>
          <w:sz w:val="16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2F297275" wp14:editId="4FCE848F">
            <wp:simplePos x="0" y="0"/>
            <wp:positionH relativeFrom="column">
              <wp:posOffset>-351617</wp:posOffset>
            </wp:positionH>
            <wp:positionV relativeFrom="paragraph">
              <wp:posOffset>0</wp:posOffset>
            </wp:positionV>
            <wp:extent cx="6360160" cy="3676015"/>
            <wp:effectExtent l="0" t="0" r="2540" b="0"/>
            <wp:wrapTight wrapText="bothSides">
              <wp:wrapPolygon edited="0">
                <wp:start x="0" y="0"/>
                <wp:lineTo x="0" y="21492"/>
                <wp:lineTo x="21565" y="21492"/>
                <wp:lineTo x="2156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t kettl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16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2E82">
        <w:rPr>
          <w:rFonts w:asciiTheme="majorHAnsi" w:hAnsiTheme="majorHAnsi" w:cstheme="majorHAnsi"/>
          <w:sz w:val="16"/>
          <w:szCs w:val="18"/>
        </w:rPr>
        <w:br w:type="page"/>
      </w:r>
    </w:p>
    <w:p w14:paraId="16F93B90" w14:textId="77777777" w:rsidR="003A2E82" w:rsidRPr="003A2E82" w:rsidRDefault="003A2E82" w:rsidP="003A2E82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lastRenderedPageBreak/>
        <w:t>Mục tiêu:</w:t>
      </w:r>
    </w:p>
    <w:p w14:paraId="726EBF7A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>Đảm bảo thiết bị ngưng tụ hơi được làm sạch và bảo trì kỹ lưỡng.</w:t>
      </w:r>
    </w:p>
    <w:p w14:paraId="1DB4A60E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36532EF1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Tần suất:</w:t>
      </w:r>
      <w:r w:rsidRPr="003A2E82">
        <w:rPr>
          <w:rFonts w:asciiTheme="majorHAnsi" w:hAnsiTheme="majorHAnsi" w:cstheme="majorHAnsi"/>
          <w:sz w:val="16"/>
          <w:szCs w:val="18"/>
        </w:rPr>
        <w:t xml:space="preserve"> Hàng tháng</w:t>
      </w:r>
    </w:p>
    <w:p w14:paraId="303CB4CF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23F13A33" w14:textId="77777777" w:rsidR="003A2E82" w:rsidRPr="003A2E82" w:rsidRDefault="003A2E82" w:rsidP="003A2E82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Phạm vi:</w:t>
      </w:r>
    </w:p>
    <w:p w14:paraId="78527790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>Quy trình này áp dụng cho việc làm sạch thiết bị ngưng tụ hơi bằng hệ thống CIP (Clean-In-Place) trong nhà nấu bia.</w:t>
      </w:r>
    </w:p>
    <w:p w14:paraId="0EC1C2A1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3A5462F2" w14:textId="77777777" w:rsidR="003A2E82" w:rsidRPr="003A2E82" w:rsidRDefault="003A2E82" w:rsidP="003A2E82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Thiết bị và vật liệu:</w:t>
      </w:r>
    </w:p>
    <w:p w14:paraId="5264AA31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7AE1F031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Chất tẩy rửa</w:t>
      </w:r>
    </w:p>
    <w:p w14:paraId="48C87233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Nồi wort</w:t>
      </w:r>
    </w:p>
    <w:p w14:paraId="4CD1E5AB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Hệ thống BrauControl</w:t>
      </w:r>
    </w:p>
    <w:p w14:paraId="2B64B47A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Môi chất CIP</w:t>
      </w:r>
    </w:p>
    <w:p w14:paraId="516C809D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Thiết bị bảo hộ cá nhân (PPE)</w:t>
      </w:r>
    </w:p>
    <w:p w14:paraId="4A8EEE23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68528C27" w14:textId="77777777" w:rsidR="003A2E82" w:rsidRPr="003A2E82" w:rsidRDefault="003A2E82" w:rsidP="003A2E82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Biện pháp an toàn:</w:t>
      </w:r>
    </w:p>
    <w:p w14:paraId="41D7B365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0B0A13DE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Đảm bảo tất cả nhân viên tham gia đều mặc PPE thích hợp.</w:t>
      </w:r>
    </w:p>
    <w:p w14:paraId="1CA8EDE3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17BAE6D3" w14:textId="77777777" w:rsidR="003A2E82" w:rsidRPr="003A2E82" w:rsidRDefault="003A2E82" w:rsidP="003A2E82">
      <w:pPr>
        <w:jc w:val="both"/>
        <w:rPr>
          <w:rFonts w:asciiTheme="majorHAnsi" w:hAnsiTheme="majorHAnsi" w:cstheme="majorHAnsi"/>
          <w:b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Quy trình làm sạch:</w:t>
      </w:r>
    </w:p>
    <w:p w14:paraId="7835D975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44E44F2C" w14:textId="028990F3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 xml:space="preserve">Chuẩn bị chất tẩy rửa: </w:t>
      </w:r>
      <w:r w:rsidRPr="003A2E82">
        <w:rPr>
          <w:rFonts w:asciiTheme="majorHAnsi" w:hAnsiTheme="majorHAnsi" w:cstheme="majorHAnsi"/>
          <w:sz w:val="16"/>
          <w:szCs w:val="18"/>
        </w:rPr>
        <w:t>Đảm bảo chất tẩy rửa được pha trộn đúng cách trong nồi wort, sẽ được sử dụng trong chương trình CIP.</w:t>
      </w:r>
    </w:p>
    <w:p w14:paraId="05BE1398" w14:textId="1C27B2EA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 xml:space="preserve">Tạm dừng chương trình CIP: </w:t>
      </w:r>
      <w:r w:rsidRPr="003A2E82">
        <w:rPr>
          <w:rFonts w:asciiTheme="majorHAnsi" w:hAnsiTheme="majorHAnsi" w:cstheme="majorHAnsi"/>
          <w:sz w:val="16"/>
          <w:szCs w:val="18"/>
        </w:rPr>
        <w:t>Tạm thời dừng chương trình CIP để chuẩn bị đóng van bằng tay.</w:t>
      </w:r>
    </w:p>
    <w:p w14:paraId="68026211" w14:textId="433804E5" w:rsid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Mở van bi:</w:t>
      </w:r>
      <w:r w:rsidRPr="003A2E82">
        <w:rPr>
          <w:rFonts w:asciiTheme="majorHAnsi" w:hAnsiTheme="majorHAnsi" w:cstheme="majorHAnsi"/>
          <w:sz w:val="16"/>
          <w:szCs w:val="18"/>
        </w:rPr>
        <w:t xml:space="preserve"> Mở van </w:t>
      </w:r>
      <w:r w:rsidR="007439FC">
        <w:rPr>
          <w:rFonts w:asciiTheme="majorHAnsi" w:hAnsiTheme="majorHAnsi" w:cstheme="majorHAnsi"/>
          <w:sz w:val="16"/>
          <w:szCs w:val="18"/>
        </w:rPr>
        <w:t>tay trên đường Line cấp CIP cho hệ ngưng tụ</w:t>
      </w:r>
    </w:p>
    <w:p w14:paraId="7CEE6395" w14:textId="77777777" w:rsidR="003A2E82" w:rsidRDefault="003A2E82" w:rsidP="003A2E82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</w:p>
    <w:p w14:paraId="606F33F4" w14:textId="77777777" w:rsidR="003A2E82" w:rsidRPr="00DE675F" w:rsidRDefault="003A2E82" w:rsidP="003A2E82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2528F5FA" wp14:editId="2F714599">
            <wp:extent cx="1181449" cy="1153551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7-12 at 8.16.13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145" cy="11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2787C6E4" wp14:editId="1EE5D72C">
            <wp:extent cx="1188720" cy="114799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7-12 at 8.16.59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096" cy="11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A94A" w14:textId="77777777" w:rsidR="003A2E82" w:rsidRPr="003A2E82" w:rsidRDefault="003A2E82" w:rsidP="003A2E82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</w:p>
    <w:p w14:paraId="3E791AB1" w14:textId="1A8AACA8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Đóng van:</w:t>
      </w:r>
      <w:r w:rsidRPr="003A2E82">
        <w:rPr>
          <w:rFonts w:asciiTheme="majorHAnsi" w:hAnsiTheme="majorHAnsi" w:cstheme="majorHAnsi"/>
          <w:sz w:val="16"/>
          <w:szCs w:val="18"/>
        </w:rPr>
        <w:t xml:space="preserve"> </w:t>
      </w:r>
      <w:r w:rsidR="007439FC">
        <w:rPr>
          <w:rFonts w:asciiTheme="majorHAnsi" w:hAnsiTheme="majorHAnsi" w:cstheme="majorHAnsi"/>
          <w:sz w:val="16"/>
          <w:szCs w:val="18"/>
        </w:rPr>
        <w:t>Đóng van đường nước ngưng và đường vacuum manual</w:t>
      </w:r>
      <w:r w:rsidRPr="003A2E82">
        <w:rPr>
          <w:rFonts w:asciiTheme="majorHAnsi" w:hAnsiTheme="majorHAnsi" w:cstheme="majorHAnsi"/>
          <w:sz w:val="16"/>
          <w:szCs w:val="18"/>
        </w:rPr>
        <w:t>.</w:t>
      </w:r>
    </w:p>
    <w:p w14:paraId="4701BD16" w14:textId="21C91BB6" w:rsidR="003A2E82" w:rsidRPr="003A2E82" w:rsidRDefault="007439FC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b/>
          <w:sz w:val="16"/>
          <w:szCs w:val="18"/>
        </w:rPr>
        <w:t>Chạy</w:t>
      </w:r>
      <w:r w:rsidR="003A2E82" w:rsidRPr="003A2E82">
        <w:rPr>
          <w:rFonts w:asciiTheme="majorHAnsi" w:hAnsiTheme="majorHAnsi" w:cstheme="majorHAnsi"/>
          <w:b/>
          <w:sz w:val="16"/>
          <w:szCs w:val="18"/>
        </w:rPr>
        <w:t xml:space="preserve"> CIP:</w:t>
      </w:r>
      <w:r w:rsidR="003A2E82" w:rsidRPr="003A2E82">
        <w:rPr>
          <w:rFonts w:asciiTheme="majorHAnsi" w:hAnsiTheme="majorHAnsi" w:cstheme="majorHAnsi"/>
          <w:sz w:val="16"/>
          <w:szCs w:val="18"/>
        </w:rPr>
        <w:t xml:space="preserve"> </w:t>
      </w:r>
      <w:r>
        <w:rPr>
          <w:rFonts w:asciiTheme="majorHAnsi" w:hAnsiTheme="majorHAnsi" w:cstheme="majorHAnsi"/>
          <w:sz w:val="16"/>
          <w:szCs w:val="18"/>
        </w:rPr>
        <w:t>Start Pump để CIP trong 20p</w:t>
      </w:r>
      <w:r w:rsidR="003A2E82" w:rsidRPr="003A2E82">
        <w:rPr>
          <w:rFonts w:asciiTheme="majorHAnsi" w:hAnsiTheme="majorHAnsi" w:cstheme="majorHAnsi"/>
          <w:sz w:val="16"/>
          <w:szCs w:val="18"/>
        </w:rPr>
        <w:t xml:space="preserve"> </w:t>
      </w:r>
    </w:p>
    <w:p w14:paraId="28BFC518" w14:textId="45A41B9E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Dừng chạy môi chất CIP:</w:t>
      </w:r>
      <w:r w:rsidRPr="003A2E82">
        <w:rPr>
          <w:rFonts w:asciiTheme="majorHAnsi" w:hAnsiTheme="majorHAnsi" w:cstheme="majorHAnsi"/>
          <w:sz w:val="16"/>
          <w:szCs w:val="18"/>
        </w:rPr>
        <w:t xml:space="preserve"> Dừng bơm và để môi chất CIP chảy ngược lại vào </w:t>
      </w:r>
      <w:r w:rsidR="007439FC">
        <w:rPr>
          <w:rFonts w:asciiTheme="majorHAnsi" w:hAnsiTheme="majorHAnsi" w:cstheme="majorHAnsi"/>
          <w:sz w:val="16"/>
          <w:szCs w:val="18"/>
        </w:rPr>
        <w:t>WK</w:t>
      </w:r>
    </w:p>
    <w:p w14:paraId="6A4A6D53" w14:textId="04D25956" w:rsidR="003A2E82" w:rsidRPr="007439FC" w:rsidRDefault="003A2E82" w:rsidP="007439FC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 xml:space="preserve">Mở van: </w:t>
      </w:r>
      <w:r w:rsidR="007439FC">
        <w:rPr>
          <w:rFonts w:asciiTheme="majorHAnsi" w:hAnsiTheme="majorHAnsi" w:cstheme="majorHAnsi"/>
          <w:sz w:val="16"/>
          <w:szCs w:val="18"/>
        </w:rPr>
        <w:t>Mở</w:t>
      </w:r>
      <w:r w:rsidR="007439FC">
        <w:rPr>
          <w:rFonts w:asciiTheme="majorHAnsi" w:hAnsiTheme="majorHAnsi" w:cstheme="majorHAnsi"/>
          <w:sz w:val="16"/>
          <w:szCs w:val="18"/>
        </w:rPr>
        <w:t xml:space="preserve"> van đường nước ngưng và đường vacuum manual</w:t>
      </w:r>
      <w:r w:rsidR="00C154BB">
        <w:rPr>
          <w:rFonts w:asciiTheme="majorHAnsi" w:hAnsiTheme="majorHAnsi" w:cstheme="majorHAnsi"/>
          <w:sz w:val="16"/>
          <w:szCs w:val="18"/>
        </w:rPr>
        <w:t xml:space="preserve"> để xả môi chất CIP</w:t>
      </w:r>
    </w:p>
    <w:p w14:paraId="4450F367" w14:textId="7960CC8D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Tiếp tục chương trình CIP:</w:t>
      </w:r>
      <w:r w:rsidRPr="003A2E82">
        <w:rPr>
          <w:rFonts w:asciiTheme="majorHAnsi" w:hAnsiTheme="majorHAnsi" w:cstheme="majorHAnsi"/>
          <w:sz w:val="16"/>
          <w:szCs w:val="18"/>
        </w:rPr>
        <w:t xml:space="preserve"> </w:t>
      </w:r>
      <w:r w:rsidR="007439FC">
        <w:rPr>
          <w:rFonts w:asciiTheme="majorHAnsi" w:hAnsiTheme="majorHAnsi" w:cstheme="majorHAnsi"/>
          <w:sz w:val="16"/>
          <w:szCs w:val="18"/>
        </w:rPr>
        <w:t>Restart</w:t>
      </w:r>
      <w:r w:rsidRPr="003A2E82">
        <w:rPr>
          <w:rFonts w:asciiTheme="majorHAnsi" w:hAnsiTheme="majorHAnsi" w:cstheme="majorHAnsi"/>
          <w:sz w:val="16"/>
          <w:szCs w:val="18"/>
        </w:rPr>
        <w:t xml:space="preserve"> CIP</w:t>
      </w:r>
      <w:r w:rsidR="007439FC">
        <w:rPr>
          <w:rFonts w:asciiTheme="majorHAnsi" w:hAnsiTheme="majorHAnsi" w:cstheme="majorHAnsi"/>
          <w:sz w:val="16"/>
          <w:szCs w:val="18"/>
        </w:rPr>
        <w:t xml:space="preserve"> WK</w:t>
      </w:r>
    </w:p>
    <w:p w14:paraId="57C91F89" w14:textId="48855B50" w:rsid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Xả nước thiết bị ngưng tụ hơi:</w:t>
      </w:r>
      <w:r w:rsidRPr="003A2E82">
        <w:rPr>
          <w:rFonts w:asciiTheme="majorHAnsi" w:hAnsiTheme="majorHAnsi" w:cstheme="majorHAnsi"/>
          <w:sz w:val="16"/>
          <w:szCs w:val="18"/>
        </w:rPr>
        <w:t xml:space="preserve"> Khi chương trình CIP kết thúc, </w:t>
      </w:r>
      <w:r w:rsidR="00C154BB">
        <w:rPr>
          <w:rFonts w:asciiTheme="majorHAnsi" w:hAnsiTheme="majorHAnsi" w:cstheme="majorHAnsi"/>
          <w:sz w:val="16"/>
          <w:szCs w:val="18"/>
        </w:rPr>
        <w:t>cho nước sạch vào WK và chạy rửa đường ống ngưng tương tự chạy CiP lần.</w:t>
      </w:r>
    </w:p>
    <w:p w14:paraId="7A0101AF" w14:textId="2CB3B743" w:rsidR="003A2E82" w:rsidRPr="003A2E82" w:rsidRDefault="003A2E82" w:rsidP="003A2E82">
      <w:pPr>
        <w:pStyle w:val="ListParagraph"/>
        <w:numPr>
          <w:ilvl w:val="0"/>
          <w:numId w:val="5"/>
        </w:num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b/>
          <w:sz w:val="16"/>
          <w:szCs w:val="18"/>
        </w:rPr>
        <w:t>Đóng van bi:</w:t>
      </w:r>
      <w:r w:rsidRPr="003A2E82">
        <w:rPr>
          <w:rFonts w:asciiTheme="majorHAnsi" w:hAnsiTheme="majorHAnsi" w:cstheme="majorHAnsi"/>
          <w:sz w:val="16"/>
          <w:szCs w:val="18"/>
        </w:rPr>
        <w:t xml:space="preserve"> </w:t>
      </w:r>
      <w:r w:rsidR="00C154BB">
        <w:rPr>
          <w:rFonts w:asciiTheme="majorHAnsi" w:hAnsiTheme="majorHAnsi" w:cstheme="majorHAnsi"/>
          <w:sz w:val="16"/>
          <w:szCs w:val="18"/>
        </w:rPr>
        <w:t xml:space="preserve">Đóng </w:t>
      </w:r>
      <w:r w:rsidRPr="003A2E82">
        <w:rPr>
          <w:rFonts w:asciiTheme="majorHAnsi" w:hAnsiTheme="majorHAnsi" w:cstheme="majorHAnsi"/>
          <w:sz w:val="16"/>
          <w:szCs w:val="18"/>
        </w:rPr>
        <w:t xml:space="preserve"> </w:t>
      </w:r>
      <w:r w:rsidR="00C154BB">
        <w:rPr>
          <w:rFonts w:asciiTheme="majorHAnsi" w:hAnsiTheme="majorHAnsi" w:cstheme="majorHAnsi"/>
          <w:sz w:val="16"/>
          <w:szCs w:val="18"/>
        </w:rPr>
        <w:t>van tay đường line cấp CIP sau khi quá trình rửa hoàn tất</w:t>
      </w:r>
    </w:p>
    <w:p w14:paraId="58AAE25C" w14:textId="6037758C" w:rsidR="003A2E82" w:rsidRPr="003A2E82" w:rsidRDefault="003A2E82" w:rsidP="003A2E82">
      <w:pPr>
        <w:pStyle w:val="ListParagraph"/>
        <w:jc w:val="both"/>
        <w:rPr>
          <w:rFonts w:asciiTheme="majorHAnsi" w:hAnsiTheme="majorHAnsi" w:cstheme="majorHAnsi"/>
          <w:sz w:val="16"/>
          <w:szCs w:val="18"/>
        </w:rPr>
      </w:pP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0F05E90C" wp14:editId="70CA18C5">
            <wp:extent cx="1188720" cy="1147997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7-12 at 8.16.59 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096" cy="11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16"/>
          <w:szCs w:val="18"/>
        </w:rPr>
        <w:drawing>
          <wp:inline distT="0" distB="0" distL="0" distR="0" wp14:anchorId="14252C3D" wp14:editId="711EDE93">
            <wp:extent cx="1181449" cy="1153551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4-07-12 at 8.16.13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145" cy="116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B6F8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4C0A0FE0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>Tài liệu:</w:t>
      </w:r>
    </w:p>
    <w:p w14:paraId="390FDEAA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30DDF4E1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Ghi lại việc hoàn thành nhiệm vụ này trong nhật ký làm sạch.</w:t>
      </w:r>
    </w:p>
    <w:p w14:paraId="4E081C67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Ghi chú bất kỳ vấn đề hoặc bất thường nào quan sát thấy trong quá trình làm sạch.</w:t>
      </w:r>
    </w:p>
    <w:p w14:paraId="28366BE5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4AD5E6D0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>Xem xét:</w:t>
      </w:r>
    </w:p>
    <w:p w14:paraId="0B04A35D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</w:p>
    <w:p w14:paraId="4BFBEC8B" w14:textId="77777777" w:rsidR="003A2E82" w:rsidRPr="003A2E82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Đảm bảo thiết bị ngưng tụ hơi hoạt động đúng sau quy trình làm sạch.</w:t>
      </w:r>
    </w:p>
    <w:p w14:paraId="4EEB947A" w14:textId="1AAE6E75" w:rsidR="002E3478" w:rsidRPr="00BD333F" w:rsidRDefault="003A2E82" w:rsidP="003A2E82">
      <w:pPr>
        <w:jc w:val="both"/>
        <w:rPr>
          <w:rFonts w:asciiTheme="majorHAnsi" w:hAnsiTheme="majorHAnsi" w:cstheme="majorHAnsi"/>
          <w:sz w:val="16"/>
          <w:szCs w:val="18"/>
        </w:rPr>
      </w:pPr>
      <w:r w:rsidRPr="003A2E82">
        <w:rPr>
          <w:rFonts w:asciiTheme="majorHAnsi" w:hAnsiTheme="majorHAnsi" w:cstheme="majorHAnsi"/>
          <w:sz w:val="16"/>
          <w:szCs w:val="18"/>
        </w:rPr>
        <w:t xml:space="preserve">    Tiến hành kiểm tra định kỳ để xác nhận độ sạch và chức năng.</w:t>
      </w:r>
    </w:p>
    <w:sectPr w:rsidR="002E3478" w:rsidRPr="00BD333F" w:rsidSect="00121D9A">
      <w:headerReference w:type="default" r:id="rId10"/>
      <w:footerReference w:type="default" r:id="rId11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712740" w14:textId="77777777" w:rsidR="008A373F" w:rsidRDefault="008A373F" w:rsidP="00F419DB">
      <w:r>
        <w:separator/>
      </w:r>
    </w:p>
  </w:endnote>
  <w:endnote w:type="continuationSeparator" w:id="0">
    <w:p w14:paraId="37237C1D" w14:textId="77777777" w:rsidR="008A373F" w:rsidRDefault="008A373F" w:rsidP="00F4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003"/>
      <w:gridCol w:w="3003"/>
      <w:gridCol w:w="3004"/>
    </w:tblGrid>
    <w:tr w:rsidR="00F264B8" w:rsidRPr="00F264B8" w14:paraId="0368D915" w14:textId="77777777" w:rsidTr="00F264B8">
      <w:tc>
        <w:tcPr>
          <w:tcW w:w="3003" w:type="dxa"/>
        </w:tcPr>
        <w:p w14:paraId="54CC5CD4" w14:textId="77777777" w:rsidR="00F264B8" w:rsidRPr="00F264B8" w:rsidRDefault="00F264B8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 w:rsidRPr="00F264B8">
            <w:rPr>
              <w:rFonts w:asciiTheme="majorHAnsi" w:hAnsiTheme="majorHAnsi" w:cstheme="majorHAnsi"/>
              <w:sz w:val="16"/>
              <w:szCs w:val="16"/>
            </w:rPr>
            <w:t xml:space="preserve">Created by </w:t>
          </w:r>
        </w:p>
      </w:tc>
      <w:tc>
        <w:tcPr>
          <w:tcW w:w="3003" w:type="dxa"/>
        </w:tcPr>
        <w:p w14:paraId="3F1210D9" w14:textId="77777777" w:rsidR="00F264B8" w:rsidRPr="00F264B8" w:rsidRDefault="00F264B8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 w:rsidRPr="00F264B8">
            <w:rPr>
              <w:rFonts w:asciiTheme="majorHAnsi" w:hAnsiTheme="majorHAnsi" w:cstheme="majorHAnsi"/>
              <w:sz w:val="16"/>
              <w:szCs w:val="16"/>
            </w:rPr>
            <w:t>Tim Burkardt</w:t>
          </w:r>
        </w:p>
      </w:tc>
      <w:tc>
        <w:tcPr>
          <w:tcW w:w="3004" w:type="dxa"/>
        </w:tcPr>
        <w:p w14:paraId="331D3AE3" w14:textId="49FFDA79" w:rsidR="00F264B8" w:rsidRPr="00F264B8" w:rsidRDefault="00155A30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>
            <w:rPr>
              <w:rFonts w:asciiTheme="majorHAnsi" w:hAnsiTheme="majorHAnsi" w:cstheme="majorHAnsi"/>
              <w:sz w:val="16"/>
              <w:szCs w:val="16"/>
            </w:rPr>
            <w:t>12</w:t>
          </w:r>
          <w:r w:rsidR="00F264B8" w:rsidRPr="00F264B8">
            <w:rPr>
              <w:rFonts w:asciiTheme="majorHAnsi" w:hAnsiTheme="majorHAnsi" w:cstheme="majorHAnsi"/>
              <w:sz w:val="16"/>
              <w:szCs w:val="16"/>
            </w:rPr>
            <w:t>/</w:t>
          </w:r>
          <w:r>
            <w:rPr>
              <w:rFonts w:asciiTheme="majorHAnsi" w:hAnsiTheme="majorHAnsi" w:cstheme="majorHAnsi"/>
              <w:sz w:val="16"/>
              <w:szCs w:val="16"/>
            </w:rPr>
            <w:t>07</w:t>
          </w:r>
          <w:r w:rsidR="00F264B8" w:rsidRPr="00F264B8">
            <w:rPr>
              <w:rFonts w:asciiTheme="majorHAnsi" w:hAnsiTheme="majorHAnsi" w:cstheme="majorHAnsi"/>
              <w:sz w:val="16"/>
              <w:szCs w:val="16"/>
            </w:rPr>
            <w:t>/2024</w:t>
          </w:r>
        </w:p>
      </w:tc>
    </w:tr>
    <w:tr w:rsidR="00155A30" w:rsidRPr="00F264B8" w14:paraId="2DF6EE0E" w14:textId="77777777" w:rsidTr="00F264B8">
      <w:tc>
        <w:tcPr>
          <w:tcW w:w="3003" w:type="dxa"/>
        </w:tcPr>
        <w:p w14:paraId="1EAC7DE5" w14:textId="7C462C85" w:rsidR="00155A30" w:rsidRPr="00F264B8" w:rsidRDefault="00155A30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>
            <w:rPr>
              <w:rFonts w:asciiTheme="majorHAnsi" w:hAnsiTheme="majorHAnsi" w:cstheme="majorHAnsi"/>
              <w:sz w:val="16"/>
              <w:szCs w:val="16"/>
            </w:rPr>
            <w:t xml:space="preserve">Translated by </w:t>
          </w:r>
        </w:p>
      </w:tc>
      <w:tc>
        <w:tcPr>
          <w:tcW w:w="3003" w:type="dxa"/>
        </w:tcPr>
        <w:p w14:paraId="5A668199" w14:textId="32F4FB9F" w:rsidR="00155A30" w:rsidRPr="00F264B8" w:rsidRDefault="00155A30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>
            <w:rPr>
              <w:rFonts w:asciiTheme="majorHAnsi" w:hAnsiTheme="majorHAnsi" w:cstheme="majorHAnsi"/>
              <w:sz w:val="16"/>
              <w:szCs w:val="16"/>
            </w:rPr>
            <w:t>Chat GPT</w:t>
          </w:r>
        </w:p>
      </w:tc>
      <w:tc>
        <w:tcPr>
          <w:tcW w:w="3004" w:type="dxa"/>
        </w:tcPr>
        <w:p w14:paraId="2986A865" w14:textId="39E27E64" w:rsidR="00155A30" w:rsidRDefault="00155A30">
          <w:pPr>
            <w:pStyle w:val="Footer"/>
            <w:rPr>
              <w:rFonts w:asciiTheme="majorHAnsi" w:hAnsiTheme="majorHAnsi" w:cstheme="majorHAnsi"/>
              <w:sz w:val="16"/>
              <w:szCs w:val="16"/>
            </w:rPr>
          </w:pPr>
          <w:r>
            <w:rPr>
              <w:rFonts w:asciiTheme="majorHAnsi" w:hAnsiTheme="majorHAnsi" w:cstheme="majorHAnsi"/>
              <w:sz w:val="16"/>
              <w:szCs w:val="16"/>
            </w:rPr>
            <w:t>12/07/2024</w:t>
          </w:r>
        </w:p>
      </w:tc>
    </w:tr>
  </w:tbl>
  <w:p w14:paraId="685C9A19" w14:textId="77777777" w:rsidR="00F264B8" w:rsidRDefault="00F26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342A6" w14:textId="77777777" w:rsidR="008A373F" w:rsidRDefault="008A373F" w:rsidP="00F419DB">
      <w:r>
        <w:separator/>
      </w:r>
    </w:p>
  </w:footnote>
  <w:footnote w:type="continuationSeparator" w:id="0">
    <w:p w14:paraId="50B041A1" w14:textId="77777777" w:rsidR="008A373F" w:rsidRDefault="008A373F" w:rsidP="00F41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58BBF" w14:textId="55C77033" w:rsidR="00BD333F" w:rsidRPr="00BD333F" w:rsidRDefault="00BD333F" w:rsidP="00BD333F">
    <w:pPr>
      <w:pStyle w:val="Header"/>
      <w:rPr>
        <w:rFonts w:asciiTheme="majorHAnsi" w:eastAsia="Times New Roman" w:hAnsiTheme="majorHAnsi" w:cstheme="majorHAnsi"/>
        <w:b/>
      </w:rPr>
    </w:pPr>
    <w:r w:rsidRPr="00BD333F">
      <w:rPr>
        <w:rFonts w:asciiTheme="majorHAnsi" w:eastAsia="Times New Roman" w:hAnsiTheme="majorHAnsi" w:cstheme="majorHAnsi"/>
        <w:b/>
      </w:rPr>
      <w:t>Standard Operating Procedure (SOP) for Cleaning the Vapour Condenser in Brewhouse</w:t>
    </w:r>
  </w:p>
  <w:p w14:paraId="250115DE" w14:textId="77777777" w:rsidR="00F419DB" w:rsidRDefault="00F419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A73CA"/>
    <w:multiLevelType w:val="hybridMultilevel"/>
    <w:tmpl w:val="FC526656"/>
    <w:lvl w:ilvl="0" w:tplc="8D86E1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A81131"/>
    <w:multiLevelType w:val="multilevel"/>
    <w:tmpl w:val="318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2623"/>
    <w:multiLevelType w:val="hybridMultilevel"/>
    <w:tmpl w:val="7B2A6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4098A"/>
    <w:multiLevelType w:val="multilevel"/>
    <w:tmpl w:val="409A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52852"/>
    <w:multiLevelType w:val="multilevel"/>
    <w:tmpl w:val="1D7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603966">
    <w:abstractNumId w:val="4"/>
  </w:num>
  <w:num w:numId="2" w16cid:durableId="821193831">
    <w:abstractNumId w:val="1"/>
  </w:num>
  <w:num w:numId="3" w16cid:durableId="2001694432">
    <w:abstractNumId w:val="3"/>
  </w:num>
  <w:num w:numId="4" w16cid:durableId="1668436455">
    <w:abstractNumId w:val="0"/>
  </w:num>
  <w:num w:numId="5" w16cid:durableId="127193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3B"/>
    <w:rsid w:val="00016E58"/>
    <w:rsid w:val="0007458B"/>
    <w:rsid w:val="00121D9A"/>
    <w:rsid w:val="00122B6A"/>
    <w:rsid w:val="00155A30"/>
    <w:rsid w:val="001D07C7"/>
    <w:rsid w:val="001D2568"/>
    <w:rsid w:val="002623F8"/>
    <w:rsid w:val="002E3478"/>
    <w:rsid w:val="00372DF6"/>
    <w:rsid w:val="003A2E82"/>
    <w:rsid w:val="004C5859"/>
    <w:rsid w:val="004D4348"/>
    <w:rsid w:val="004E3FA9"/>
    <w:rsid w:val="0052763E"/>
    <w:rsid w:val="00614524"/>
    <w:rsid w:val="006414F1"/>
    <w:rsid w:val="006B1C76"/>
    <w:rsid w:val="007439FC"/>
    <w:rsid w:val="00772D9E"/>
    <w:rsid w:val="007B383D"/>
    <w:rsid w:val="00812815"/>
    <w:rsid w:val="0088353B"/>
    <w:rsid w:val="008A373F"/>
    <w:rsid w:val="008A6F96"/>
    <w:rsid w:val="008A748A"/>
    <w:rsid w:val="00954E7C"/>
    <w:rsid w:val="009C1E0E"/>
    <w:rsid w:val="009D77BA"/>
    <w:rsid w:val="009E2FBA"/>
    <w:rsid w:val="00AA1BB8"/>
    <w:rsid w:val="00AE3B80"/>
    <w:rsid w:val="00B92A8A"/>
    <w:rsid w:val="00BD333F"/>
    <w:rsid w:val="00BE49A2"/>
    <w:rsid w:val="00BF3B99"/>
    <w:rsid w:val="00BF6DF7"/>
    <w:rsid w:val="00C05F3C"/>
    <w:rsid w:val="00C154BB"/>
    <w:rsid w:val="00D93018"/>
    <w:rsid w:val="00DE675F"/>
    <w:rsid w:val="00DE7959"/>
    <w:rsid w:val="00E15922"/>
    <w:rsid w:val="00F04282"/>
    <w:rsid w:val="00F264B8"/>
    <w:rsid w:val="00F37828"/>
    <w:rsid w:val="00F419DB"/>
    <w:rsid w:val="00FF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B039"/>
  <w15:chartTrackingRefBased/>
  <w15:docId w15:val="{FE80A2A7-CD79-C64D-AEC3-B4B8EE26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9DB"/>
  </w:style>
  <w:style w:type="paragraph" w:styleId="Footer">
    <w:name w:val="footer"/>
    <w:basedOn w:val="Normal"/>
    <w:link w:val="FooterChar"/>
    <w:uiPriority w:val="99"/>
    <w:unhideWhenUsed/>
    <w:rsid w:val="00F419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9DB"/>
  </w:style>
  <w:style w:type="table" w:styleId="TableGrid">
    <w:name w:val="Table Grid"/>
    <w:basedOn w:val="TableNormal"/>
    <w:uiPriority w:val="39"/>
    <w:rsid w:val="00F264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4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256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56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DEB377744834B8954311F43ED8D52" ma:contentTypeVersion="11" ma:contentTypeDescription="Create a new document." ma:contentTypeScope="" ma:versionID="82ec14fed3b111f5ade3e1348190c297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d63a4c0d965ee133b8be0ac42ff1609c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633C2077-0988-40A1-98A8-EA8EE276E684}"/>
</file>

<file path=customXml/itemProps2.xml><?xml version="1.0" encoding="utf-8"?>
<ds:datastoreItem xmlns:ds="http://schemas.openxmlformats.org/officeDocument/2006/customXml" ds:itemID="{A2EC4DB0-651F-4F35-8795-30A26EAB14C3}"/>
</file>

<file path=customXml/itemProps3.xml><?xml version="1.0" encoding="utf-8"?>
<ds:datastoreItem xmlns:ds="http://schemas.openxmlformats.org/officeDocument/2006/customXml" ds:itemID="{7315556A-1D53-4A85-9B2D-25F23F9236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Burkardt</dc:creator>
  <cp:keywords/>
  <dc:description/>
  <cp:lastModifiedBy>Thuong, Pham Van (BNC)</cp:lastModifiedBy>
  <cp:revision>3</cp:revision>
  <cp:lastPrinted>2024-06-25T10:40:00Z</cp:lastPrinted>
  <dcterms:created xsi:type="dcterms:W3CDTF">2024-09-23T05:10:00Z</dcterms:created>
  <dcterms:modified xsi:type="dcterms:W3CDTF">2024-09-23T07:19:00Z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</Properties>
</file>