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7"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8887"/>
      </w:tblGrid>
      <w:tr w:rsidR="00904F6B" w14:paraId="014EF915" w14:textId="77777777" w:rsidTr="00A33D08">
        <w:trPr>
          <w:cantSplit/>
          <w:trHeight w:val="282"/>
        </w:trPr>
        <w:tc>
          <w:tcPr>
            <w:tcW w:w="8887" w:type="dxa"/>
            <w:tcBorders>
              <w:top w:val="single" w:sz="4" w:space="0" w:color="auto"/>
              <w:left w:val="single" w:sz="4" w:space="0" w:color="auto"/>
              <w:bottom w:val="nil"/>
              <w:right w:val="single" w:sz="4" w:space="0" w:color="auto"/>
            </w:tcBorders>
          </w:tcPr>
          <w:p w14:paraId="3D47A7EE" w14:textId="77777777" w:rsidR="00904F6B" w:rsidRPr="00DF5C48" w:rsidRDefault="00904F6B" w:rsidP="00A33D08">
            <w:pPr>
              <w:spacing w:before="240" w:line="288" w:lineRule="auto"/>
              <w:jc w:val="center"/>
              <w:rPr>
                <w:rFonts w:ascii="Times New Roman" w:hAnsi="Times New Roman"/>
                <w:bCs/>
                <w:sz w:val="28"/>
                <w:szCs w:val="28"/>
              </w:rPr>
            </w:pPr>
            <w:r w:rsidRPr="00DF5C48">
              <w:rPr>
                <w:rFonts w:ascii="Times New Roman" w:hAnsi="Times New Roman"/>
                <w:bCs/>
                <w:sz w:val="28"/>
                <w:szCs w:val="28"/>
              </w:rPr>
              <w:t>HỌC VIỆN CÔNG NGHỆ BƯU CHÍNH VIỄN THÔNG</w:t>
            </w:r>
          </w:p>
          <w:p w14:paraId="01022484" w14:textId="77777777" w:rsidR="00904F6B" w:rsidRPr="00DD438C" w:rsidRDefault="00904F6B" w:rsidP="00A33D08">
            <w:pPr>
              <w:spacing w:before="240" w:line="288" w:lineRule="auto"/>
              <w:jc w:val="center"/>
              <w:rPr>
                <w:rFonts w:ascii="Times New Roman" w:hAnsi="Times New Roman"/>
                <w:b/>
                <w:bCs/>
                <w:sz w:val="32"/>
                <w:szCs w:val="32"/>
                <w:lang w:val="en-US"/>
              </w:rPr>
            </w:pPr>
            <w:r w:rsidRPr="00DD438C">
              <w:rPr>
                <w:rFonts w:ascii="Times New Roman" w:hAnsi="Times New Roman"/>
                <w:b/>
                <w:bCs/>
                <w:sz w:val="32"/>
                <w:szCs w:val="32"/>
                <w:lang w:val="en-US"/>
              </w:rPr>
              <w:t>KHOA CÔNG NGHỆ THÔNG TIN</w:t>
            </w:r>
            <w:r>
              <w:rPr>
                <w:rFonts w:ascii="Times New Roman" w:hAnsi="Times New Roman"/>
                <w:b/>
                <w:bCs/>
                <w:sz w:val="32"/>
                <w:szCs w:val="32"/>
                <w:lang w:val="en-US"/>
              </w:rPr>
              <w:t xml:space="preserve"> 1</w:t>
            </w:r>
          </w:p>
          <w:p w14:paraId="4A3F8144" w14:textId="77777777" w:rsidR="00904F6B" w:rsidRDefault="00904F6B" w:rsidP="00A33D08">
            <w:pPr>
              <w:spacing w:before="240" w:line="288" w:lineRule="auto"/>
              <w:jc w:val="center"/>
              <w:rPr>
                <w:rFonts w:ascii="Times New Roman" w:hAnsi="Times New Roman"/>
                <w:b/>
                <w:bCs/>
              </w:rPr>
            </w:pPr>
            <w:r>
              <w:rPr>
                <w:rFonts w:ascii="Times New Roman" w:hAnsi="Times New Roman"/>
                <w:b/>
                <w:bCs/>
                <w:noProof/>
                <w:sz w:val="32"/>
                <w:szCs w:val="32"/>
                <w:lang w:eastAsia="vi-VN"/>
              </w:rPr>
              <mc:AlternateContent>
                <mc:Choice Requires="wps">
                  <w:drawing>
                    <wp:anchor distT="0" distB="0" distL="114300" distR="114300" simplePos="0" relativeHeight="251659264" behindDoc="0" locked="0" layoutInCell="1" allowOverlap="1" wp14:anchorId="54EB89EE" wp14:editId="6B17439A">
                      <wp:simplePos x="0" y="0"/>
                      <wp:positionH relativeFrom="column">
                        <wp:posOffset>1719580</wp:posOffset>
                      </wp:positionH>
                      <wp:positionV relativeFrom="paragraph">
                        <wp:posOffset>88900</wp:posOffset>
                      </wp:positionV>
                      <wp:extent cx="2317750" cy="0"/>
                      <wp:effectExtent l="5080" t="12700" r="10795" b="63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17E4B0" id="_x0000_t32" coordsize="21600,21600" o:spt="32" o:oned="t" path="m,l21600,21600e" filled="f">
                      <v:path arrowok="t" fillok="f" o:connecttype="none"/>
                      <o:lock v:ext="edit" shapetype="t"/>
                    </v:shapetype>
                    <v:shape id="Straight Arrow Connector 10" o:spid="_x0000_s1026" type="#_x0000_t32" style="position:absolute;margin-left:135.4pt;margin-top:7pt;width:1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bu6uAEAAFYDAAAOAAAAZHJzL2Uyb0RvYy54bWysU8Fu2zAMvQ/YPwi6L44zZN2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"/>
                  </w:pict>
                </mc:Fallback>
              </mc:AlternateContent>
            </w:r>
          </w:p>
        </w:tc>
      </w:tr>
      <w:tr w:rsidR="00904F6B" w14:paraId="63838EA3" w14:textId="77777777" w:rsidTr="00A33D08">
        <w:trPr>
          <w:cantSplit/>
          <w:trHeight w:val="1816"/>
        </w:trPr>
        <w:tc>
          <w:tcPr>
            <w:tcW w:w="8887" w:type="dxa"/>
            <w:tcBorders>
              <w:top w:val="nil"/>
              <w:left w:val="single" w:sz="4" w:space="0" w:color="auto"/>
              <w:bottom w:val="nil"/>
              <w:right w:val="single" w:sz="4" w:space="0" w:color="auto"/>
            </w:tcBorders>
          </w:tcPr>
          <w:p w14:paraId="4DB63E5F" w14:textId="77777777" w:rsidR="00904F6B" w:rsidRDefault="00904F6B" w:rsidP="00A33D08">
            <w:pPr>
              <w:spacing w:before="140" w:line="288" w:lineRule="auto"/>
              <w:jc w:val="center"/>
              <w:rPr>
                <w:rFonts w:ascii="Times New Roman" w:hAnsi="Times New Roman"/>
                <w:b/>
                <w:bCs/>
              </w:rPr>
            </w:pPr>
            <w:r>
              <w:rPr>
                <w:rFonts w:ascii="Times New Roman" w:hAnsi="Times New Roman"/>
              </w:rPr>
              <w:object w:dxaOrig="1453" w:dyaOrig="1453" w14:anchorId="4EAC2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i1025" type="#_x0000_t75" style="width:81pt;height:81pt;mso-position-horizontal-relative:page;mso-position-vertical-relative:page" o:ole="">
                  <v:imagedata r:id="rId5" o:title=""/>
                </v:shape>
                <o:OLEObject Type="Embed" ProgID="Photoshop.Image.7" ShapeID="Object 2" DrawAspect="Content" ObjectID="_1714474525" r:id="rId6">
                  <o:FieldCodes>\s</o:FieldCodes>
                </o:OLEObject>
              </w:object>
            </w:r>
          </w:p>
        </w:tc>
      </w:tr>
      <w:tr w:rsidR="00904F6B" w14:paraId="7938AFE6" w14:textId="77777777" w:rsidTr="00A33D08">
        <w:trPr>
          <w:cantSplit/>
          <w:trHeight w:val="1237"/>
        </w:trPr>
        <w:tc>
          <w:tcPr>
            <w:tcW w:w="8887" w:type="dxa"/>
            <w:tcBorders>
              <w:top w:val="nil"/>
              <w:left w:val="single" w:sz="4" w:space="0" w:color="auto"/>
              <w:bottom w:val="nil"/>
              <w:right w:val="single" w:sz="4" w:space="0" w:color="auto"/>
            </w:tcBorders>
          </w:tcPr>
          <w:p w14:paraId="4903FD7F" w14:textId="77777777" w:rsidR="00904F6B" w:rsidRDefault="00904F6B" w:rsidP="00A33D08">
            <w:pPr>
              <w:spacing w:before="140" w:line="288" w:lineRule="auto"/>
              <w:jc w:val="center"/>
              <w:rPr>
                <w:rFonts w:ascii="Times New Roman" w:hAnsi="Times New Roman"/>
                <w:bCs/>
                <w:sz w:val="40"/>
                <w:szCs w:val="40"/>
              </w:rPr>
            </w:pPr>
          </w:p>
          <w:p w14:paraId="3920DBC3" w14:textId="2ABAC283" w:rsidR="00904F6B" w:rsidRPr="009079E2" w:rsidRDefault="00904F6B" w:rsidP="00A33D08">
            <w:pPr>
              <w:spacing w:before="140" w:line="288" w:lineRule="auto"/>
              <w:jc w:val="center"/>
              <w:rPr>
                <w:rFonts w:ascii="Times New Roman" w:hAnsi="Times New Roman"/>
                <w:b/>
                <w:sz w:val="36"/>
                <w:szCs w:val="36"/>
              </w:rPr>
            </w:pPr>
            <w:r w:rsidRPr="00AE02C4">
              <w:rPr>
                <w:rFonts w:ascii="Times New Roman" w:hAnsi="Times New Roman"/>
                <w:b/>
                <w:sz w:val="36"/>
                <w:szCs w:val="36"/>
              </w:rPr>
              <w:t xml:space="preserve">BÀI THỰC HÀNH </w:t>
            </w:r>
            <w:r w:rsidRPr="00904F6B">
              <w:rPr>
                <w:rFonts w:ascii="Times New Roman" w:hAnsi="Times New Roman"/>
                <w:b/>
                <w:sz w:val="36"/>
                <w:szCs w:val="36"/>
              </w:rPr>
              <w:t>1</w:t>
            </w:r>
            <w:r w:rsidRPr="009079E2">
              <w:rPr>
                <w:rFonts w:ascii="Times New Roman" w:hAnsi="Times New Roman"/>
                <w:b/>
                <w:sz w:val="36"/>
                <w:szCs w:val="36"/>
              </w:rPr>
              <w:t>3</w:t>
            </w:r>
          </w:p>
          <w:p w14:paraId="3C9B8D86" w14:textId="77777777" w:rsidR="00904F6B" w:rsidRPr="00584999" w:rsidRDefault="00904F6B" w:rsidP="00A33D08">
            <w:pPr>
              <w:spacing w:before="140" w:line="288" w:lineRule="auto"/>
              <w:jc w:val="center"/>
              <w:rPr>
                <w:rFonts w:ascii="Times New Roman" w:hAnsi="Times New Roman"/>
                <w:b/>
                <w:bCs/>
                <w:sz w:val="36"/>
                <w:szCs w:val="36"/>
              </w:rPr>
            </w:pPr>
            <w:r w:rsidRPr="00AE02C4">
              <w:rPr>
                <w:rFonts w:ascii="Times New Roman" w:hAnsi="Times New Roman"/>
                <w:b/>
                <w:bCs/>
                <w:sz w:val="36"/>
                <w:szCs w:val="36"/>
              </w:rPr>
              <w:t>THỰC T</w:t>
            </w:r>
            <w:r w:rsidRPr="00584999">
              <w:rPr>
                <w:rFonts w:ascii="Times New Roman" w:hAnsi="Times New Roman"/>
                <w:b/>
                <w:bCs/>
                <w:sz w:val="36"/>
                <w:szCs w:val="36"/>
              </w:rPr>
              <w:t>ẬP CƠ SỞ</w:t>
            </w:r>
          </w:p>
          <w:p w14:paraId="369124AC" w14:textId="77777777" w:rsidR="00904F6B" w:rsidRDefault="00904F6B" w:rsidP="00A33D08">
            <w:pPr>
              <w:spacing w:before="140" w:line="288" w:lineRule="auto"/>
              <w:jc w:val="center"/>
              <w:rPr>
                <w:rFonts w:ascii="Times New Roman" w:hAnsi="Times New Roman"/>
                <w:b/>
                <w:bCs/>
                <w:sz w:val="48"/>
                <w:szCs w:val="48"/>
              </w:rPr>
            </w:pPr>
          </w:p>
        </w:tc>
      </w:tr>
      <w:tr w:rsidR="00904F6B" w:rsidRPr="0061728E" w14:paraId="5DDF6C50" w14:textId="77777777" w:rsidTr="00A33D08">
        <w:trPr>
          <w:cantSplit/>
          <w:trHeight w:val="5684"/>
        </w:trPr>
        <w:tc>
          <w:tcPr>
            <w:tcW w:w="8887" w:type="dxa"/>
            <w:tcBorders>
              <w:top w:val="nil"/>
              <w:left w:val="single" w:sz="4" w:space="0" w:color="auto"/>
              <w:right w:val="single" w:sz="4" w:space="0" w:color="auto"/>
            </w:tcBorders>
          </w:tcPr>
          <w:p w14:paraId="0EC10D75" w14:textId="77777777" w:rsidR="00904F6B" w:rsidRDefault="00904F6B" w:rsidP="00A33D08">
            <w:pPr>
              <w:spacing w:before="140" w:line="288" w:lineRule="auto"/>
              <w:jc w:val="center"/>
              <w:rPr>
                <w:rFonts w:ascii="Times New Roman" w:hAnsi="Times New Roman"/>
                <w:b/>
                <w:bCs/>
              </w:rPr>
            </w:pPr>
          </w:p>
          <w:p w14:paraId="1F2E0192" w14:textId="77777777" w:rsidR="00904F6B" w:rsidRDefault="00904F6B" w:rsidP="00A33D08">
            <w:pPr>
              <w:spacing w:before="140" w:line="288" w:lineRule="auto"/>
              <w:jc w:val="center"/>
              <w:rPr>
                <w:rFonts w:ascii="Times New Roman" w:hAnsi="Times New Roman"/>
                <w:b/>
                <w:bCs/>
              </w:rPr>
            </w:pPr>
          </w:p>
          <w:p w14:paraId="42FEFD21" w14:textId="77777777" w:rsidR="00904F6B" w:rsidRDefault="00904F6B" w:rsidP="00A33D08">
            <w:pPr>
              <w:spacing w:before="140" w:line="288" w:lineRule="auto"/>
              <w:jc w:val="center"/>
              <w:rPr>
                <w:rFonts w:ascii="Times New Roman" w:hAnsi="Times New Roman"/>
                <w:b/>
                <w:bCs/>
              </w:rPr>
            </w:pPr>
          </w:p>
          <w:p w14:paraId="4B41B294" w14:textId="77777777" w:rsidR="00904F6B" w:rsidRPr="00AE02C4" w:rsidRDefault="00904F6B" w:rsidP="00A33D08">
            <w:pPr>
              <w:spacing w:before="140" w:line="288" w:lineRule="auto"/>
              <w:ind w:left="2835"/>
              <w:rPr>
                <w:rFonts w:ascii="Times New Roman" w:hAnsi="Times New Roman"/>
                <w:b/>
                <w:sz w:val="26"/>
                <w:szCs w:val="26"/>
                <w:lang w:val="de-DE"/>
              </w:rPr>
            </w:pPr>
            <w:r w:rsidRPr="00AE02C4">
              <w:rPr>
                <w:rFonts w:ascii="Times New Roman" w:hAnsi="Times New Roman"/>
                <w:b/>
                <w:sz w:val="26"/>
                <w:szCs w:val="26"/>
                <w:lang w:val="de-DE"/>
              </w:rPr>
              <w:t>Họ và tên : Đinh Quang Hiếu</w:t>
            </w:r>
          </w:p>
          <w:p w14:paraId="326CBE92" w14:textId="77777777" w:rsidR="00904F6B" w:rsidRPr="00AE02C4" w:rsidRDefault="00904F6B" w:rsidP="00A33D08">
            <w:pPr>
              <w:spacing w:before="140" w:line="288" w:lineRule="auto"/>
              <w:ind w:left="2835"/>
              <w:rPr>
                <w:rFonts w:ascii="Times New Roman" w:hAnsi="Times New Roman"/>
                <w:b/>
                <w:sz w:val="26"/>
                <w:szCs w:val="26"/>
                <w:lang w:val="de-DE"/>
              </w:rPr>
            </w:pPr>
            <w:r w:rsidRPr="00AE02C4">
              <w:rPr>
                <w:rFonts w:ascii="Times New Roman" w:hAnsi="Times New Roman"/>
                <w:b/>
                <w:sz w:val="26"/>
                <w:szCs w:val="26"/>
                <w:lang w:val="de-DE"/>
              </w:rPr>
              <w:t>Mã sinh viên: B19DCAT065</w:t>
            </w:r>
          </w:p>
          <w:p w14:paraId="10D7A29C" w14:textId="77777777" w:rsidR="00904F6B" w:rsidRPr="00AE02C4" w:rsidRDefault="00904F6B" w:rsidP="00A33D08">
            <w:pPr>
              <w:tabs>
                <w:tab w:val="left" w:pos="3510"/>
                <w:tab w:val="center" w:pos="4421"/>
              </w:tabs>
              <w:spacing w:before="140" w:line="288" w:lineRule="auto"/>
              <w:ind w:left="2835"/>
              <w:rPr>
                <w:rFonts w:ascii="Times New Roman" w:hAnsi="Times New Roman"/>
                <w:b/>
                <w:sz w:val="26"/>
                <w:szCs w:val="26"/>
              </w:rPr>
            </w:pPr>
            <w:r w:rsidRPr="00AE02C4">
              <w:rPr>
                <w:rFonts w:ascii="Times New Roman" w:hAnsi="Times New Roman"/>
                <w:b/>
                <w:sz w:val="26"/>
                <w:szCs w:val="26"/>
                <w:lang w:val="de-DE"/>
              </w:rPr>
              <w:t>Giảng viên giảng dạy: Hoàng Xuân Dậu</w:t>
            </w:r>
          </w:p>
          <w:p w14:paraId="3B85FDA9" w14:textId="77777777" w:rsidR="00904F6B" w:rsidRPr="0061728E" w:rsidRDefault="00904F6B" w:rsidP="00A33D08">
            <w:pPr>
              <w:spacing w:before="140" w:line="288" w:lineRule="auto"/>
              <w:jc w:val="center"/>
              <w:rPr>
                <w:rFonts w:ascii="Times New Roman" w:hAnsi="Times New Roman"/>
                <w:b/>
                <w:bCs/>
                <w:lang w:val="de-DE"/>
              </w:rPr>
            </w:pPr>
          </w:p>
          <w:p w14:paraId="1E60FEB5" w14:textId="77777777" w:rsidR="00904F6B" w:rsidRDefault="00904F6B" w:rsidP="00A33D08">
            <w:pPr>
              <w:spacing w:before="140" w:line="288" w:lineRule="auto"/>
              <w:jc w:val="center"/>
              <w:rPr>
                <w:rFonts w:ascii="Times New Roman" w:hAnsi="Times New Roman"/>
                <w:bCs/>
                <w:lang w:val="de-DE"/>
              </w:rPr>
            </w:pPr>
          </w:p>
          <w:p w14:paraId="0A183615" w14:textId="77777777" w:rsidR="00904F6B" w:rsidRPr="0061728E" w:rsidRDefault="00904F6B" w:rsidP="00A33D08">
            <w:pPr>
              <w:spacing w:before="140" w:line="288" w:lineRule="auto"/>
              <w:jc w:val="center"/>
              <w:rPr>
                <w:rFonts w:ascii="Times New Roman" w:hAnsi="Times New Roman"/>
                <w:b/>
                <w:bCs/>
                <w:lang w:val="de-DE"/>
              </w:rPr>
            </w:pPr>
          </w:p>
        </w:tc>
      </w:tr>
      <w:tr w:rsidR="00904F6B" w14:paraId="61C16FD1" w14:textId="77777777" w:rsidTr="00A33D08">
        <w:trPr>
          <w:cantSplit/>
          <w:trHeight w:val="935"/>
        </w:trPr>
        <w:tc>
          <w:tcPr>
            <w:tcW w:w="8887" w:type="dxa"/>
            <w:tcBorders>
              <w:left w:val="single" w:sz="4" w:space="0" w:color="auto"/>
              <w:right w:val="single" w:sz="4" w:space="0" w:color="auto"/>
            </w:tcBorders>
          </w:tcPr>
          <w:p w14:paraId="5F4B2B1A" w14:textId="71988AB2" w:rsidR="00904F6B" w:rsidRPr="00AE02C4" w:rsidRDefault="00904F6B" w:rsidP="00A33D08">
            <w:pPr>
              <w:spacing w:before="140" w:line="288" w:lineRule="auto"/>
              <w:jc w:val="center"/>
              <w:rPr>
                <w:rFonts w:ascii="Times New Roman" w:hAnsi="Times New Roman"/>
                <w:b/>
                <w:bCs/>
              </w:rPr>
            </w:pPr>
            <w:r w:rsidRPr="00AE02C4">
              <w:rPr>
                <w:rFonts w:ascii="Times New Roman" w:hAnsi="Times New Roman"/>
                <w:b/>
                <w:bCs/>
              </w:rPr>
              <w:t xml:space="preserve">HÀ NỘI, THÁNG </w:t>
            </w:r>
            <w:r>
              <w:rPr>
                <w:rFonts w:ascii="Times New Roman" w:hAnsi="Times New Roman"/>
                <w:b/>
                <w:bCs/>
                <w:lang w:val="en-US"/>
              </w:rPr>
              <w:t>5</w:t>
            </w:r>
            <w:r w:rsidRPr="00AE02C4">
              <w:rPr>
                <w:rFonts w:ascii="Times New Roman" w:hAnsi="Times New Roman"/>
                <w:b/>
                <w:bCs/>
              </w:rPr>
              <w:t>/2022</w:t>
            </w:r>
          </w:p>
        </w:tc>
      </w:tr>
    </w:tbl>
    <w:p w14:paraId="300BC5B3" w14:textId="77777777" w:rsidR="00904F6B" w:rsidRDefault="00904F6B"/>
    <w:p w14:paraId="143FAF6B" w14:textId="6EAABF1D" w:rsidR="00904F6B" w:rsidRPr="00904F6B" w:rsidRDefault="00904F6B" w:rsidP="00904F6B">
      <w:pPr>
        <w:ind w:left="360"/>
        <w:jc w:val="center"/>
        <w:rPr>
          <w:rFonts w:asciiTheme="majorHAnsi" w:hAnsiTheme="majorHAnsi" w:cstheme="majorHAnsi"/>
          <w:b/>
          <w:bCs/>
          <w:sz w:val="30"/>
          <w:szCs w:val="30"/>
        </w:rPr>
      </w:pPr>
      <w:r w:rsidRPr="00904F6B">
        <w:rPr>
          <w:rFonts w:asciiTheme="majorHAnsi" w:hAnsiTheme="majorHAnsi" w:cstheme="majorHAnsi"/>
          <w:b/>
          <w:bCs/>
          <w:sz w:val="30"/>
          <w:szCs w:val="30"/>
        </w:rPr>
        <w:lastRenderedPageBreak/>
        <w:t>Bài 13: Đảm bảo an toàn với mã hóa</w:t>
      </w:r>
    </w:p>
    <w:p w14:paraId="4E8B8A89" w14:textId="7B7374F0" w:rsidR="00904F6B" w:rsidRPr="00904F6B" w:rsidRDefault="00904F6B" w:rsidP="00904F6B">
      <w:pPr>
        <w:rPr>
          <w:rFonts w:asciiTheme="majorHAnsi" w:hAnsiTheme="majorHAnsi" w:cstheme="majorHAnsi"/>
          <w:b/>
          <w:bCs/>
          <w:sz w:val="26"/>
          <w:szCs w:val="26"/>
        </w:rPr>
      </w:pPr>
      <w:r w:rsidRPr="00904F6B">
        <w:rPr>
          <w:rFonts w:asciiTheme="majorHAnsi" w:hAnsiTheme="majorHAnsi" w:cstheme="majorHAnsi"/>
          <w:b/>
          <w:bCs/>
          <w:sz w:val="26"/>
          <w:szCs w:val="26"/>
        </w:rPr>
        <w:t xml:space="preserve">1. Lý thuyết </w:t>
      </w:r>
    </w:p>
    <w:p w14:paraId="472D00EF" w14:textId="77777777" w:rsidR="009079E2" w:rsidRPr="009079E2" w:rsidRDefault="009079E2" w:rsidP="009079E2">
      <w:pPr>
        <w:pStyle w:val="ListParagraph"/>
        <w:numPr>
          <w:ilvl w:val="0"/>
          <w:numId w:val="10"/>
        </w:numPr>
        <w:rPr>
          <w:rFonts w:asciiTheme="majorHAnsi" w:hAnsiTheme="majorHAnsi" w:cstheme="majorHAnsi"/>
          <w:sz w:val="26"/>
          <w:szCs w:val="26"/>
        </w:rPr>
      </w:pPr>
      <w:r w:rsidRPr="009079E2">
        <w:rPr>
          <w:rFonts w:asciiTheme="majorHAnsi" w:hAnsiTheme="majorHAnsi" w:cstheme="majorHAnsi"/>
          <w:sz w:val="26"/>
          <w:szCs w:val="26"/>
        </w:rPr>
        <w:t xml:space="preserve">TrueCrypt: </w:t>
      </w:r>
    </w:p>
    <w:p w14:paraId="523F5817" w14:textId="1C2D612F" w:rsidR="009079E2" w:rsidRPr="009079E2" w:rsidRDefault="009079E2" w:rsidP="009079E2">
      <w:pPr>
        <w:pStyle w:val="ListParagraph"/>
        <w:numPr>
          <w:ilvl w:val="0"/>
          <w:numId w:val="11"/>
        </w:numPr>
        <w:rPr>
          <w:rFonts w:asciiTheme="majorHAnsi" w:hAnsiTheme="majorHAnsi" w:cstheme="majorHAnsi"/>
          <w:sz w:val="26"/>
          <w:szCs w:val="26"/>
        </w:rPr>
      </w:pPr>
      <w:r w:rsidRPr="009079E2">
        <w:rPr>
          <w:rFonts w:asciiTheme="majorHAnsi" w:hAnsiTheme="majorHAnsi" w:cstheme="majorHAnsi"/>
          <w:sz w:val="26"/>
          <w:szCs w:val="26"/>
        </w:rPr>
        <w:t xml:space="preserve">Là một tiện ích phần mềm miễn phí để mã hóa nhanh (OTFE). Nó có thể tạo một đĩa ảo được mã hóa trong một tệp, mã hóa một phân vùng hoặc toàn bộ thiết bị lưu trữ (xác thực trước khi khởi động). </w:t>
      </w:r>
    </w:p>
    <w:p w14:paraId="5C801260" w14:textId="63606C9C" w:rsidR="009079E2" w:rsidRPr="009079E2" w:rsidRDefault="009079E2" w:rsidP="009079E2">
      <w:pPr>
        <w:pStyle w:val="ListParagraph"/>
        <w:numPr>
          <w:ilvl w:val="0"/>
          <w:numId w:val="11"/>
        </w:numPr>
        <w:rPr>
          <w:rFonts w:asciiTheme="majorHAnsi" w:hAnsiTheme="majorHAnsi" w:cstheme="majorHAnsi"/>
          <w:sz w:val="26"/>
          <w:szCs w:val="26"/>
        </w:rPr>
      </w:pPr>
      <w:r w:rsidRPr="009079E2">
        <w:rPr>
          <w:rFonts w:asciiTheme="majorHAnsi" w:hAnsiTheme="majorHAnsi" w:cstheme="majorHAnsi"/>
          <w:sz w:val="26"/>
          <w:szCs w:val="26"/>
        </w:rPr>
        <w:t xml:space="preserve">Vào ngày 28 tháng 5 năm 2014 trang web phát triển của TrueCrypt đăng thông báo tới người dùng rằng TrueCrypt sẽ ngừng tiếp tục nâng cấp, tuy nhiên TrueCrypt vẫn là một trong những phần mềm mã hóa đáng tin cậy nhất. </w:t>
      </w:r>
    </w:p>
    <w:p w14:paraId="450017AA" w14:textId="268960E5" w:rsidR="009079E2" w:rsidRPr="009079E2" w:rsidRDefault="009079E2" w:rsidP="009079E2">
      <w:pPr>
        <w:pStyle w:val="ListParagraph"/>
        <w:numPr>
          <w:ilvl w:val="0"/>
          <w:numId w:val="11"/>
        </w:numPr>
        <w:rPr>
          <w:rFonts w:asciiTheme="majorHAnsi" w:hAnsiTheme="majorHAnsi" w:cstheme="majorHAnsi"/>
          <w:sz w:val="26"/>
          <w:szCs w:val="26"/>
        </w:rPr>
      </w:pPr>
      <w:r w:rsidRPr="009079E2">
        <w:rPr>
          <w:rFonts w:asciiTheme="majorHAnsi" w:hAnsiTheme="majorHAnsi" w:cstheme="majorHAnsi"/>
          <w:sz w:val="26"/>
          <w:szCs w:val="26"/>
        </w:rPr>
        <w:t xml:space="preserve">Các mật mã được TrueCrypt hỗ trợ là AES , Serpent và Twofish . Ngoài ra, có sẵn năm tổ hợp thuật toán khác nhau : AES-Twofish, AES-Twofish-Serpent, Serpent-AES, Serpent-Twofish-AES và Twofish-Serpent. Các hàm băm mật mã có sẵn để sử dụng trong TrueCrypt là RIPEMD-160 , SHA-512 và Whirlpool </w:t>
      </w:r>
    </w:p>
    <w:p w14:paraId="1D98EBF4" w14:textId="78D68D2A" w:rsidR="009079E2" w:rsidRPr="009079E2" w:rsidRDefault="009079E2" w:rsidP="009079E2">
      <w:pPr>
        <w:pStyle w:val="ListParagraph"/>
        <w:numPr>
          <w:ilvl w:val="0"/>
          <w:numId w:val="10"/>
        </w:numPr>
        <w:rPr>
          <w:rFonts w:asciiTheme="majorHAnsi" w:hAnsiTheme="majorHAnsi" w:cstheme="majorHAnsi"/>
          <w:sz w:val="26"/>
          <w:szCs w:val="26"/>
        </w:rPr>
      </w:pPr>
      <w:r w:rsidRPr="009079E2">
        <w:rPr>
          <w:rFonts w:asciiTheme="majorHAnsi" w:hAnsiTheme="majorHAnsi" w:cstheme="majorHAnsi"/>
          <w:sz w:val="26"/>
          <w:szCs w:val="26"/>
        </w:rPr>
        <w:t xml:space="preserve">Cách hoạt động TrueCrypt: </w:t>
      </w:r>
    </w:p>
    <w:p w14:paraId="0E246421" w14:textId="4FB828E6" w:rsidR="009079E2" w:rsidRPr="009079E2" w:rsidRDefault="009079E2" w:rsidP="009079E2">
      <w:pPr>
        <w:pStyle w:val="ListParagraph"/>
        <w:numPr>
          <w:ilvl w:val="0"/>
          <w:numId w:val="12"/>
        </w:numPr>
        <w:rPr>
          <w:rFonts w:asciiTheme="majorHAnsi" w:hAnsiTheme="majorHAnsi" w:cstheme="majorHAnsi"/>
          <w:sz w:val="26"/>
          <w:szCs w:val="26"/>
        </w:rPr>
      </w:pPr>
      <w:r w:rsidRPr="009079E2">
        <w:rPr>
          <w:rFonts w:asciiTheme="majorHAnsi" w:hAnsiTheme="majorHAnsi" w:cstheme="majorHAnsi"/>
          <w:sz w:val="26"/>
          <w:szCs w:val="26"/>
        </w:rPr>
        <w:t xml:space="preserve">Hiện đang sử dụng chế độ hoạt động XTS . Trước đó, TrueCrypt đã sử dụng chế độ LRW trong các phiên bản cũ. Chế độ XTS được cho là an toàn hơn chế độ LRW, do đó an toàn hơn chế độ CBC. </w:t>
      </w:r>
    </w:p>
    <w:p w14:paraId="74CD08CC" w14:textId="66328C35" w:rsidR="009079E2" w:rsidRPr="009079E2" w:rsidRDefault="009079E2" w:rsidP="009079E2">
      <w:pPr>
        <w:pStyle w:val="ListParagraph"/>
        <w:numPr>
          <w:ilvl w:val="0"/>
          <w:numId w:val="12"/>
        </w:numPr>
        <w:rPr>
          <w:rFonts w:asciiTheme="majorHAnsi" w:hAnsiTheme="majorHAnsi" w:cstheme="majorHAnsi"/>
          <w:sz w:val="26"/>
          <w:szCs w:val="26"/>
        </w:rPr>
      </w:pPr>
      <w:r w:rsidRPr="009079E2">
        <w:rPr>
          <w:rFonts w:asciiTheme="majorHAnsi" w:hAnsiTheme="majorHAnsi" w:cstheme="majorHAnsi"/>
          <w:sz w:val="26"/>
          <w:szCs w:val="26"/>
        </w:rPr>
        <w:t>Tương thích ngược với các tập cũ hơn bằng chế độ LRW và chế độ CBC</w:t>
      </w:r>
    </w:p>
    <w:p w14:paraId="51C9818C" w14:textId="36C3136D" w:rsidR="00904F6B" w:rsidRDefault="00904F6B">
      <w:pPr>
        <w:rPr>
          <w:rFonts w:asciiTheme="majorHAnsi" w:hAnsiTheme="majorHAnsi" w:cstheme="majorHAnsi"/>
          <w:b/>
          <w:bCs/>
          <w:sz w:val="26"/>
          <w:szCs w:val="26"/>
        </w:rPr>
      </w:pPr>
      <w:r w:rsidRPr="00904F6B">
        <w:rPr>
          <w:rFonts w:asciiTheme="majorHAnsi" w:hAnsiTheme="majorHAnsi" w:cstheme="majorHAnsi"/>
          <w:b/>
          <w:bCs/>
          <w:sz w:val="26"/>
          <w:szCs w:val="26"/>
        </w:rPr>
        <w:t xml:space="preserve">2. Các bước thực hiện </w:t>
      </w:r>
    </w:p>
    <w:p w14:paraId="0C112351" w14:textId="77777777" w:rsidR="0078214E" w:rsidRPr="0078214E" w:rsidRDefault="0078214E" w:rsidP="0078214E">
      <w:pPr>
        <w:pStyle w:val="ListParagraph"/>
        <w:numPr>
          <w:ilvl w:val="0"/>
          <w:numId w:val="6"/>
        </w:numPr>
      </w:pPr>
      <w:r w:rsidRPr="0078214E">
        <w:rPr>
          <w:rFonts w:ascii="Times New Roman" w:hAnsi="Times New Roman" w:cs="Times New Roman"/>
          <w:b/>
          <w:bCs/>
          <w:sz w:val="26"/>
          <w:szCs w:val="26"/>
        </w:rPr>
        <w:t>Cài đặt TrueCrypt trên hệ điều hành windows</w:t>
      </w:r>
    </w:p>
    <w:p w14:paraId="632A4739" w14:textId="77777777" w:rsidR="0078214E" w:rsidRPr="0078214E" w:rsidRDefault="0078214E" w:rsidP="0078214E">
      <w:pPr>
        <w:pStyle w:val="ListParagraph"/>
      </w:pPr>
    </w:p>
    <w:p w14:paraId="5644ECAA" w14:textId="0884A13D" w:rsidR="00F83532" w:rsidRDefault="0097761F" w:rsidP="0078214E">
      <w:pPr>
        <w:pStyle w:val="ListParagraph"/>
      </w:pPr>
      <w:r w:rsidRPr="0097761F">
        <w:rPr>
          <w:noProof/>
        </w:rPr>
        <w:drawing>
          <wp:inline distT="0" distB="0" distL="0" distR="0" wp14:anchorId="2C88761F" wp14:editId="4F4B13CC">
            <wp:extent cx="5097780" cy="3316298"/>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116989" cy="3328794"/>
                    </a:xfrm>
                    <a:prstGeom prst="rect">
                      <a:avLst/>
                    </a:prstGeom>
                  </pic:spPr>
                </pic:pic>
              </a:graphicData>
            </a:graphic>
          </wp:inline>
        </w:drawing>
      </w:r>
    </w:p>
    <w:p w14:paraId="10F92D45" w14:textId="4075A2AB" w:rsidR="0097761F" w:rsidRDefault="0078214E" w:rsidP="0078214E">
      <w:pPr>
        <w:pStyle w:val="ListParagraph"/>
        <w:numPr>
          <w:ilvl w:val="0"/>
          <w:numId w:val="7"/>
        </w:numPr>
        <w:rPr>
          <w:rFonts w:asciiTheme="majorHAnsi" w:hAnsiTheme="majorHAnsi" w:cstheme="majorHAnsi"/>
          <w:b/>
          <w:bCs/>
          <w:sz w:val="26"/>
          <w:szCs w:val="26"/>
        </w:rPr>
      </w:pPr>
      <w:r w:rsidRPr="0078214E">
        <w:rPr>
          <w:rFonts w:asciiTheme="majorHAnsi" w:hAnsiTheme="majorHAnsi" w:cstheme="majorHAnsi"/>
          <w:b/>
          <w:bCs/>
          <w:sz w:val="26"/>
          <w:szCs w:val="26"/>
        </w:rPr>
        <w:t>Sử dụng công cụ TrueCrypt để hóa thư mục. Đặt tên thư mục theo mã sinh viên và có chứa 1 số file khác nhau.</w:t>
      </w:r>
    </w:p>
    <w:p w14:paraId="7BEE4A79" w14:textId="77777777" w:rsidR="0078214E" w:rsidRPr="0078214E" w:rsidRDefault="0078214E" w:rsidP="0078214E">
      <w:pPr>
        <w:pStyle w:val="ListParagraph"/>
        <w:rPr>
          <w:rFonts w:asciiTheme="majorHAnsi" w:hAnsiTheme="majorHAnsi" w:cstheme="majorHAnsi"/>
          <w:b/>
          <w:bCs/>
          <w:sz w:val="26"/>
          <w:szCs w:val="26"/>
        </w:rPr>
      </w:pPr>
    </w:p>
    <w:p w14:paraId="3CEA855F" w14:textId="3BE33EFC" w:rsidR="0097761F" w:rsidRDefault="0097761F">
      <w:r w:rsidRPr="0097761F">
        <w:rPr>
          <w:noProof/>
        </w:rPr>
        <w:lastRenderedPageBreak/>
        <w:drawing>
          <wp:inline distT="0" distB="0" distL="0" distR="0" wp14:anchorId="4E1308FA" wp14:editId="4B4C49D1">
            <wp:extent cx="5593565" cy="3772227"/>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593565" cy="3772227"/>
                    </a:xfrm>
                    <a:prstGeom prst="rect">
                      <a:avLst/>
                    </a:prstGeom>
                  </pic:spPr>
                </pic:pic>
              </a:graphicData>
            </a:graphic>
          </wp:inline>
        </w:drawing>
      </w:r>
    </w:p>
    <w:p w14:paraId="17F40DF6" w14:textId="08C843A1" w:rsidR="007C73DA" w:rsidRDefault="007C73DA"/>
    <w:p w14:paraId="05D71FE1" w14:textId="00FDE097" w:rsidR="007C73DA" w:rsidRDefault="007C73DA">
      <w:r w:rsidRPr="007C73DA">
        <w:rPr>
          <w:noProof/>
        </w:rPr>
        <w:drawing>
          <wp:inline distT="0" distB="0" distL="0" distR="0" wp14:anchorId="69A4EA3C" wp14:editId="27ABB2FA">
            <wp:extent cx="5731510" cy="2853690"/>
            <wp:effectExtent l="0" t="0" r="254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731510" cy="2853690"/>
                    </a:xfrm>
                    <a:prstGeom prst="rect">
                      <a:avLst/>
                    </a:prstGeom>
                  </pic:spPr>
                </pic:pic>
              </a:graphicData>
            </a:graphic>
          </wp:inline>
        </w:drawing>
      </w:r>
    </w:p>
    <w:p w14:paraId="269DA413" w14:textId="08AC2E9F" w:rsidR="007C73DA" w:rsidRDefault="007C73DA"/>
    <w:p w14:paraId="50852DD7" w14:textId="5D318E78" w:rsidR="007C73DA" w:rsidRDefault="00E315E4">
      <w:r w:rsidRPr="00E315E4">
        <w:rPr>
          <w:noProof/>
        </w:rPr>
        <w:lastRenderedPageBreak/>
        <w:drawing>
          <wp:inline distT="0" distB="0" distL="0" distR="0" wp14:anchorId="1ABF524A" wp14:editId="56718CC0">
            <wp:extent cx="5731510" cy="2927350"/>
            <wp:effectExtent l="0" t="0" r="254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927350"/>
                    </a:xfrm>
                    <a:prstGeom prst="rect">
                      <a:avLst/>
                    </a:prstGeom>
                  </pic:spPr>
                </pic:pic>
              </a:graphicData>
            </a:graphic>
          </wp:inline>
        </w:drawing>
      </w:r>
    </w:p>
    <w:p w14:paraId="513380F0" w14:textId="7FAC086D" w:rsidR="00E315E4" w:rsidRDefault="00E315E4"/>
    <w:p w14:paraId="47CF0053" w14:textId="77777777" w:rsidR="0078214E" w:rsidRPr="0078214E" w:rsidRDefault="0078214E" w:rsidP="0078214E">
      <w:pPr>
        <w:pStyle w:val="ListParagraph"/>
        <w:numPr>
          <w:ilvl w:val="0"/>
          <w:numId w:val="7"/>
        </w:numPr>
        <w:rPr>
          <w:rFonts w:asciiTheme="majorHAnsi" w:hAnsiTheme="majorHAnsi" w:cstheme="majorHAnsi"/>
          <w:b/>
          <w:bCs/>
          <w:sz w:val="26"/>
          <w:szCs w:val="26"/>
        </w:rPr>
      </w:pPr>
      <w:r w:rsidRPr="0078214E">
        <w:rPr>
          <w:rFonts w:asciiTheme="majorHAnsi" w:hAnsiTheme="majorHAnsi" w:cstheme="majorHAnsi"/>
          <w:b/>
          <w:bCs/>
          <w:sz w:val="26"/>
          <w:szCs w:val="26"/>
        </w:rPr>
        <w:t xml:space="preserve">Sao lưu khóa mã hóa của công cụ TrueCrypt. </w:t>
      </w:r>
    </w:p>
    <w:p w14:paraId="6B7707A5" w14:textId="04785141" w:rsidR="0078214E" w:rsidRPr="0078214E" w:rsidRDefault="0078214E" w:rsidP="0078214E">
      <w:pPr>
        <w:pStyle w:val="ListParagraph"/>
        <w:numPr>
          <w:ilvl w:val="0"/>
          <w:numId w:val="8"/>
        </w:numPr>
        <w:rPr>
          <w:rFonts w:asciiTheme="majorHAnsi" w:hAnsiTheme="majorHAnsi" w:cstheme="majorHAnsi"/>
          <w:sz w:val="26"/>
          <w:szCs w:val="26"/>
        </w:rPr>
      </w:pPr>
      <w:r w:rsidRPr="0078214E">
        <w:rPr>
          <w:rFonts w:asciiTheme="majorHAnsi" w:hAnsiTheme="majorHAnsi" w:cstheme="majorHAnsi"/>
          <w:sz w:val="26"/>
          <w:szCs w:val="26"/>
        </w:rPr>
        <w:t xml:space="preserve">Chọn vùng mã hóa, chọn Volume backup header. </w:t>
      </w:r>
    </w:p>
    <w:p w14:paraId="4D9513D4" w14:textId="0EF6AADD" w:rsidR="0078214E" w:rsidRDefault="0078214E" w:rsidP="0078214E">
      <w:pPr>
        <w:pStyle w:val="ListParagraph"/>
        <w:numPr>
          <w:ilvl w:val="0"/>
          <w:numId w:val="8"/>
        </w:numPr>
      </w:pPr>
      <w:r w:rsidRPr="0078214E">
        <w:rPr>
          <w:rFonts w:asciiTheme="majorHAnsi" w:hAnsiTheme="majorHAnsi" w:cstheme="majorHAnsi"/>
          <w:sz w:val="26"/>
          <w:szCs w:val="26"/>
        </w:rPr>
        <w:t>Chọn The volume does not contain a hidden volume</w:t>
      </w:r>
    </w:p>
    <w:p w14:paraId="014690A7" w14:textId="4B4A6E09" w:rsidR="00E315E4" w:rsidRDefault="00E315E4">
      <w:r w:rsidRPr="00E315E4">
        <w:rPr>
          <w:noProof/>
        </w:rPr>
        <w:drawing>
          <wp:inline distT="0" distB="0" distL="0" distR="0" wp14:anchorId="472716AF" wp14:editId="01DB0B3A">
            <wp:extent cx="5731510" cy="293814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2938145"/>
                    </a:xfrm>
                    <a:prstGeom prst="rect">
                      <a:avLst/>
                    </a:prstGeom>
                  </pic:spPr>
                </pic:pic>
              </a:graphicData>
            </a:graphic>
          </wp:inline>
        </w:drawing>
      </w:r>
    </w:p>
    <w:p w14:paraId="016C316F" w14:textId="3C03B797" w:rsidR="00E315E4" w:rsidRDefault="00E315E4"/>
    <w:p w14:paraId="75A6EEE0" w14:textId="6C049DF7" w:rsidR="00E315E4" w:rsidRDefault="00E315E4">
      <w:r w:rsidRPr="00E315E4">
        <w:rPr>
          <w:noProof/>
        </w:rPr>
        <w:lastRenderedPageBreak/>
        <w:drawing>
          <wp:inline distT="0" distB="0" distL="0" distR="0" wp14:anchorId="622528F4" wp14:editId="7854E5E6">
            <wp:extent cx="5731510" cy="2839085"/>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731510" cy="2839085"/>
                    </a:xfrm>
                    <a:prstGeom prst="rect">
                      <a:avLst/>
                    </a:prstGeom>
                  </pic:spPr>
                </pic:pic>
              </a:graphicData>
            </a:graphic>
          </wp:inline>
        </w:drawing>
      </w:r>
    </w:p>
    <w:p w14:paraId="082CFEDA" w14:textId="413996E2" w:rsidR="00E315E4" w:rsidRDefault="00E315E4"/>
    <w:p w14:paraId="595E43F3" w14:textId="79AB8E55" w:rsidR="00E315E4" w:rsidRDefault="00E315E4" w:rsidP="0078214E">
      <w:pPr>
        <w:jc w:val="center"/>
      </w:pPr>
      <w:r w:rsidRPr="00E315E4">
        <w:rPr>
          <w:noProof/>
        </w:rPr>
        <w:drawing>
          <wp:inline distT="0" distB="0" distL="0" distR="0" wp14:anchorId="61D2001F" wp14:editId="3B683BB5">
            <wp:extent cx="5315908" cy="554736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stretch>
                      <a:fillRect/>
                    </a:stretch>
                  </pic:blipFill>
                  <pic:spPr>
                    <a:xfrm>
                      <a:off x="0" y="0"/>
                      <a:ext cx="5333660" cy="5565885"/>
                    </a:xfrm>
                    <a:prstGeom prst="rect">
                      <a:avLst/>
                    </a:prstGeom>
                  </pic:spPr>
                </pic:pic>
              </a:graphicData>
            </a:graphic>
          </wp:inline>
        </w:drawing>
      </w:r>
    </w:p>
    <w:p w14:paraId="45804CCA" w14:textId="59DA05D1" w:rsidR="00904F6B" w:rsidRDefault="0078214E" w:rsidP="0078214E">
      <w:pPr>
        <w:pStyle w:val="ListParagraph"/>
        <w:numPr>
          <w:ilvl w:val="0"/>
          <w:numId w:val="9"/>
        </w:numPr>
        <w:rPr>
          <w:rFonts w:asciiTheme="majorHAnsi" w:hAnsiTheme="majorHAnsi" w:cstheme="majorHAnsi"/>
          <w:b/>
          <w:bCs/>
          <w:sz w:val="26"/>
          <w:szCs w:val="26"/>
        </w:rPr>
      </w:pPr>
      <w:r w:rsidRPr="0078214E">
        <w:rPr>
          <w:rFonts w:asciiTheme="majorHAnsi" w:hAnsiTheme="majorHAnsi" w:cstheme="majorHAnsi"/>
          <w:b/>
          <w:bCs/>
          <w:sz w:val="26"/>
          <w:szCs w:val="26"/>
        </w:rPr>
        <w:lastRenderedPageBreak/>
        <w:t>Sử dụng công cụ TrueCrypt để khôi phục các file và thưc mục mã hóa</w:t>
      </w:r>
    </w:p>
    <w:p w14:paraId="1C1E0C81" w14:textId="38F328EC" w:rsidR="0078214E" w:rsidRPr="001430C7" w:rsidRDefault="001430C7" w:rsidP="0078214E">
      <w:pPr>
        <w:pStyle w:val="ListParagraph"/>
        <w:rPr>
          <w:rFonts w:asciiTheme="majorHAnsi" w:hAnsiTheme="majorHAnsi" w:cstheme="majorHAnsi"/>
          <w:b/>
          <w:bCs/>
          <w:sz w:val="26"/>
          <w:szCs w:val="26"/>
        </w:rPr>
      </w:pPr>
      <w:r w:rsidRPr="001430C7">
        <w:rPr>
          <w:rFonts w:asciiTheme="majorHAnsi" w:hAnsiTheme="majorHAnsi" w:cstheme="majorHAnsi"/>
          <w:sz w:val="26"/>
          <w:szCs w:val="26"/>
        </w:rPr>
        <w:t xml:space="preserve">Chọn Mount để nối vùng mã hóa chuẩn vào ổ đĩa ảo </w:t>
      </w:r>
    </w:p>
    <w:p w14:paraId="5B7F6A6A" w14:textId="6375BC80" w:rsidR="00904F6B" w:rsidRDefault="00904F6B">
      <w:r w:rsidRPr="00904F6B">
        <w:rPr>
          <w:noProof/>
        </w:rPr>
        <w:drawing>
          <wp:inline distT="0" distB="0" distL="0" distR="0" wp14:anchorId="3FB75172" wp14:editId="1BB73C56">
            <wp:extent cx="5731510" cy="3540125"/>
            <wp:effectExtent l="0" t="0" r="254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731510" cy="3540125"/>
                    </a:xfrm>
                    <a:prstGeom prst="rect">
                      <a:avLst/>
                    </a:prstGeom>
                  </pic:spPr>
                </pic:pic>
              </a:graphicData>
            </a:graphic>
          </wp:inline>
        </w:drawing>
      </w:r>
    </w:p>
    <w:p w14:paraId="36CD6161" w14:textId="001D88C7" w:rsidR="001430C7" w:rsidRDefault="001430C7"/>
    <w:p w14:paraId="0814F929" w14:textId="3FF5CE93" w:rsidR="001430C7" w:rsidRPr="001430C7" w:rsidRDefault="001430C7">
      <w:pPr>
        <w:rPr>
          <w:rFonts w:asciiTheme="majorHAnsi" w:hAnsiTheme="majorHAnsi" w:cstheme="majorHAnsi"/>
          <w:sz w:val="26"/>
          <w:szCs w:val="26"/>
        </w:rPr>
      </w:pPr>
      <w:r w:rsidRPr="001430C7">
        <w:rPr>
          <w:rFonts w:asciiTheme="majorHAnsi" w:hAnsiTheme="majorHAnsi" w:cstheme="majorHAnsi"/>
          <w:sz w:val="26"/>
          <w:szCs w:val="26"/>
        </w:rPr>
        <w:t>=&gt; Các file được khôi phục</w:t>
      </w:r>
    </w:p>
    <w:sectPr w:rsidR="001430C7" w:rsidRPr="00143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4392"/>
    <w:multiLevelType w:val="hybridMultilevel"/>
    <w:tmpl w:val="E0EA086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374438"/>
    <w:multiLevelType w:val="hybridMultilevel"/>
    <w:tmpl w:val="9ADA0F2E"/>
    <w:lvl w:ilvl="0" w:tplc="FDECD0F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181977"/>
    <w:multiLevelType w:val="hybridMultilevel"/>
    <w:tmpl w:val="2D768D8C"/>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2A13925"/>
    <w:multiLevelType w:val="hybridMultilevel"/>
    <w:tmpl w:val="544C6C12"/>
    <w:lvl w:ilvl="0" w:tplc="AEDA6D88">
      <w:numFmt w:val="bullet"/>
      <w:lvlText w:val="•"/>
      <w:lvlJc w:val="left"/>
      <w:pPr>
        <w:ind w:left="1080" w:hanging="360"/>
      </w:pPr>
      <w:rPr>
        <w:rFonts w:ascii="Times New Roman" w:eastAsiaTheme="minorHAnsi" w:hAnsi="Times New Roman" w:cs="Times New Roman" w:hint="default"/>
        <w:sz w:val="2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6E97A34"/>
    <w:multiLevelType w:val="hybridMultilevel"/>
    <w:tmpl w:val="EF0E966C"/>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3D523F11"/>
    <w:multiLevelType w:val="hybridMultilevel"/>
    <w:tmpl w:val="931AD17E"/>
    <w:lvl w:ilvl="0" w:tplc="151E74A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8F67F8"/>
    <w:multiLevelType w:val="hybridMultilevel"/>
    <w:tmpl w:val="C5C4A15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5083691F"/>
    <w:multiLevelType w:val="hybridMultilevel"/>
    <w:tmpl w:val="0AF6E5E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BE81719"/>
    <w:multiLevelType w:val="hybridMultilevel"/>
    <w:tmpl w:val="8B20B18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CD76DA3"/>
    <w:multiLevelType w:val="hybridMultilevel"/>
    <w:tmpl w:val="8F8EB4B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CDB6232"/>
    <w:multiLevelType w:val="hybridMultilevel"/>
    <w:tmpl w:val="A554F7C8"/>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78C9073B"/>
    <w:multiLevelType w:val="hybridMultilevel"/>
    <w:tmpl w:val="0252607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3741676">
    <w:abstractNumId w:val="1"/>
  </w:num>
  <w:num w:numId="2" w16cid:durableId="1658654186">
    <w:abstractNumId w:val="5"/>
  </w:num>
  <w:num w:numId="3" w16cid:durableId="1591545230">
    <w:abstractNumId w:val="4"/>
  </w:num>
  <w:num w:numId="4" w16cid:durableId="1743408078">
    <w:abstractNumId w:val="3"/>
  </w:num>
  <w:num w:numId="5" w16cid:durableId="1554657681">
    <w:abstractNumId w:val="6"/>
  </w:num>
  <w:num w:numId="6" w16cid:durableId="923226446">
    <w:abstractNumId w:val="8"/>
  </w:num>
  <w:num w:numId="7" w16cid:durableId="246353348">
    <w:abstractNumId w:val="7"/>
  </w:num>
  <w:num w:numId="8" w16cid:durableId="332492711">
    <w:abstractNumId w:val="2"/>
  </w:num>
  <w:num w:numId="9" w16cid:durableId="1721130309">
    <w:abstractNumId w:val="9"/>
  </w:num>
  <w:num w:numId="10" w16cid:durableId="1215041539">
    <w:abstractNumId w:val="10"/>
  </w:num>
  <w:num w:numId="11" w16cid:durableId="812135400">
    <w:abstractNumId w:val="0"/>
  </w:num>
  <w:num w:numId="12" w16cid:durableId="1088690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1F"/>
    <w:rsid w:val="001430C7"/>
    <w:rsid w:val="0078214E"/>
    <w:rsid w:val="007C73DA"/>
    <w:rsid w:val="00904F6B"/>
    <w:rsid w:val="009079E2"/>
    <w:rsid w:val="0097761F"/>
    <w:rsid w:val="00E315E4"/>
    <w:rsid w:val="00F8353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5050"/>
  <w15:chartTrackingRefBased/>
  <w15:docId w15:val="{42F450C9-4370-49A1-A642-2E7051B3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Quang</dc:creator>
  <cp:keywords/>
  <dc:description/>
  <cp:lastModifiedBy>Hiếu Quang</cp:lastModifiedBy>
  <cp:revision>2</cp:revision>
  <dcterms:created xsi:type="dcterms:W3CDTF">2022-05-18T14:38:00Z</dcterms:created>
  <dcterms:modified xsi:type="dcterms:W3CDTF">2022-05-19T07:09:00Z</dcterms:modified>
</cp:coreProperties>
</file>