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6B9" w:rsidRPr="003A4100" w:rsidRDefault="006D0C1D" w:rsidP="003A4100">
      <w:pPr>
        <w:jc w:val="center"/>
        <w:rPr>
          <w:b/>
          <w:sz w:val="36"/>
          <w:szCs w:val="36"/>
        </w:rPr>
      </w:pPr>
      <w:r>
        <w:rPr>
          <w:b/>
          <w:sz w:val="36"/>
          <w:szCs w:val="36"/>
        </w:rPr>
        <w:t>Giới thiệu chức năng</w:t>
      </w:r>
      <w:r w:rsidR="00990F94" w:rsidRPr="003A4100">
        <w:rPr>
          <w:b/>
          <w:sz w:val="36"/>
          <w:szCs w:val="36"/>
        </w:rPr>
        <w:t xml:space="preserve"> chương trình</w:t>
      </w:r>
    </w:p>
    <w:p w:rsidR="00990F94" w:rsidRPr="003A4100" w:rsidRDefault="00571617" w:rsidP="003A4100">
      <w:pPr>
        <w:jc w:val="center"/>
        <w:rPr>
          <w:sz w:val="24"/>
        </w:rPr>
      </w:pPr>
      <w:r>
        <w:rPr>
          <w:noProof/>
        </w:rPr>
        <w:drawing>
          <wp:inline distT="0" distB="0" distL="0" distR="0">
            <wp:extent cx="5760720" cy="30699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60720" cy="3069922"/>
                    </a:xfrm>
                    <a:prstGeom prst="rect">
                      <a:avLst/>
                    </a:prstGeom>
                  </pic:spPr>
                </pic:pic>
              </a:graphicData>
            </a:graphic>
          </wp:inline>
        </w:drawing>
      </w:r>
    </w:p>
    <w:p w:rsidR="00990F94" w:rsidRPr="003A4100" w:rsidRDefault="003A4100" w:rsidP="003A4100">
      <w:pPr>
        <w:jc w:val="center"/>
        <w:rPr>
          <w:sz w:val="24"/>
        </w:rPr>
      </w:pPr>
      <w:r>
        <w:rPr>
          <w:sz w:val="24"/>
        </w:rPr>
        <w:t xml:space="preserve">Hình </w:t>
      </w:r>
      <w:r w:rsidR="00990F94" w:rsidRPr="003A4100">
        <w:rPr>
          <w:sz w:val="24"/>
        </w:rPr>
        <w:t>1. Giao diện chính chương trình</w:t>
      </w:r>
    </w:p>
    <w:p w:rsidR="00990F94" w:rsidRPr="003A4100" w:rsidRDefault="00990F94" w:rsidP="003A4100">
      <w:pPr>
        <w:jc w:val="both"/>
        <w:rPr>
          <w:sz w:val="24"/>
        </w:rPr>
      </w:pPr>
      <w:r w:rsidRPr="003A4100">
        <w:rPr>
          <w:sz w:val="24"/>
        </w:rPr>
        <w:t>Các chức năng:</w:t>
      </w:r>
    </w:p>
    <w:p w:rsidR="00F52F1E" w:rsidRPr="003A4100" w:rsidRDefault="00571617" w:rsidP="003A4100">
      <w:pPr>
        <w:pStyle w:val="ListParagraph"/>
        <w:numPr>
          <w:ilvl w:val="0"/>
          <w:numId w:val="2"/>
        </w:numPr>
        <w:jc w:val="both"/>
        <w:rPr>
          <w:sz w:val="24"/>
        </w:rPr>
      </w:pPr>
      <w:r>
        <w:rPr>
          <w:sz w:val="24"/>
        </w:rPr>
        <w:t>Nhập</w:t>
      </w:r>
      <w:r>
        <w:rPr>
          <w:sz w:val="24"/>
          <w:lang w:val="vi-VN"/>
        </w:rPr>
        <w:t xml:space="preserve"> liệu</w:t>
      </w:r>
      <w:r w:rsidR="00F52F1E" w:rsidRPr="003A4100">
        <w:rPr>
          <w:sz w:val="24"/>
        </w:rPr>
        <w:t xml:space="preserve">: </w:t>
      </w:r>
      <w:r w:rsidR="00445B8E">
        <w:rPr>
          <w:sz w:val="24"/>
        </w:rPr>
        <w:t>cho</w:t>
      </w:r>
      <w:r w:rsidR="00445B8E">
        <w:rPr>
          <w:sz w:val="24"/>
          <w:lang w:val="vi-VN"/>
        </w:rPr>
        <w:t xml:space="preserve"> phép nhập</w:t>
      </w:r>
      <w:r w:rsidR="00F52F1E" w:rsidRPr="003A4100">
        <w:rPr>
          <w:sz w:val="24"/>
        </w:rPr>
        <w:t xml:space="preserve"> dữ liệu </w:t>
      </w:r>
      <w:r w:rsidR="00445B8E">
        <w:rPr>
          <w:sz w:val="24"/>
        </w:rPr>
        <w:t>thống</w:t>
      </w:r>
      <w:r w:rsidR="00445B8E">
        <w:rPr>
          <w:sz w:val="24"/>
          <w:lang w:val="vi-VN"/>
        </w:rPr>
        <w:t xml:space="preserve"> kê </w:t>
      </w:r>
      <w:r w:rsidR="00F52F1E" w:rsidRPr="003A4100">
        <w:rPr>
          <w:sz w:val="24"/>
        </w:rPr>
        <w:t>.</w:t>
      </w:r>
    </w:p>
    <w:p w:rsidR="00F52F1E" w:rsidRPr="003A4100" w:rsidRDefault="00571617" w:rsidP="003A4100">
      <w:pPr>
        <w:pStyle w:val="ListParagraph"/>
        <w:numPr>
          <w:ilvl w:val="0"/>
          <w:numId w:val="2"/>
        </w:numPr>
        <w:jc w:val="both"/>
        <w:rPr>
          <w:sz w:val="24"/>
        </w:rPr>
      </w:pPr>
      <w:r>
        <w:rPr>
          <w:sz w:val="24"/>
        </w:rPr>
        <w:t>Phân</w:t>
      </w:r>
      <w:r>
        <w:rPr>
          <w:sz w:val="24"/>
          <w:lang w:val="vi-VN"/>
        </w:rPr>
        <w:t xml:space="preserve"> tích</w:t>
      </w:r>
      <w:r w:rsidR="00F52F1E" w:rsidRPr="003A4100">
        <w:rPr>
          <w:sz w:val="24"/>
        </w:rPr>
        <w:t xml:space="preserve">: </w:t>
      </w:r>
      <w:r w:rsidR="00445B8E">
        <w:rPr>
          <w:sz w:val="24"/>
        </w:rPr>
        <w:t>thực</w:t>
      </w:r>
      <w:r w:rsidR="00445B8E">
        <w:rPr>
          <w:sz w:val="24"/>
          <w:lang w:val="vi-VN"/>
        </w:rPr>
        <w:t xml:space="preserve"> hiện phân tích đánh giá đưa ra kết quả dự báo</w:t>
      </w:r>
      <w:r w:rsidR="00F52F1E" w:rsidRPr="003A4100">
        <w:rPr>
          <w:sz w:val="24"/>
        </w:rPr>
        <w:t>.</w:t>
      </w:r>
    </w:p>
    <w:p w:rsidR="00F52F1E" w:rsidRPr="00757AAD" w:rsidRDefault="00571617" w:rsidP="003A4100">
      <w:pPr>
        <w:pStyle w:val="ListParagraph"/>
        <w:numPr>
          <w:ilvl w:val="0"/>
          <w:numId w:val="2"/>
        </w:numPr>
        <w:jc w:val="both"/>
        <w:rPr>
          <w:sz w:val="24"/>
        </w:rPr>
      </w:pPr>
      <w:r w:rsidRPr="00757AAD">
        <w:rPr>
          <w:sz w:val="24"/>
        </w:rPr>
        <w:t>Xem</w:t>
      </w:r>
      <w:r w:rsidRPr="00757AAD">
        <w:rPr>
          <w:sz w:val="24"/>
          <w:lang w:val="vi-VN"/>
        </w:rPr>
        <w:t xml:space="preserve"> kết quả</w:t>
      </w:r>
      <w:r w:rsidR="00F52F1E" w:rsidRPr="00757AAD">
        <w:rPr>
          <w:sz w:val="24"/>
        </w:rPr>
        <w:t xml:space="preserve">: </w:t>
      </w:r>
      <w:r w:rsidR="00445B8E" w:rsidRPr="00757AAD">
        <w:rPr>
          <w:sz w:val="24"/>
        </w:rPr>
        <w:t>hiển</w:t>
      </w:r>
      <w:r w:rsidR="00445B8E" w:rsidRPr="00757AAD">
        <w:rPr>
          <w:sz w:val="24"/>
          <w:lang w:val="vi-VN"/>
        </w:rPr>
        <w:t xml:space="preserve"> thị kết quả tính toán và dự báo dạng bảng và biểu diễn theo biểu đồ</w:t>
      </w:r>
      <w:r w:rsidR="00F52F1E" w:rsidRPr="00757AAD">
        <w:rPr>
          <w:sz w:val="24"/>
        </w:rPr>
        <w:t>.</w:t>
      </w:r>
    </w:p>
    <w:p w:rsidR="006A2C99" w:rsidRPr="00571617" w:rsidRDefault="00C478A3" w:rsidP="002D193A">
      <w:pPr>
        <w:pStyle w:val="Muc2"/>
        <w:rPr>
          <w:lang w:val="vi-VN"/>
        </w:rPr>
      </w:pPr>
      <w:r w:rsidRPr="003A4100">
        <w:t xml:space="preserve">1. </w:t>
      </w:r>
      <w:r w:rsidR="00571617">
        <w:t>Nhập</w:t>
      </w:r>
      <w:r w:rsidR="00571617">
        <w:rPr>
          <w:lang w:val="vi-VN"/>
        </w:rPr>
        <w:t xml:space="preserve"> liệu</w:t>
      </w:r>
    </w:p>
    <w:p w:rsidR="00C478A3" w:rsidRPr="003A4100" w:rsidRDefault="005F5224" w:rsidP="003A4100">
      <w:pPr>
        <w:jc w:val="both"/>
        <w:rPr>
          <w:sz w:val="24"/>
        </w:rPr>
      </w:pPr>
      <w:r>
        <w:rPr>
          <w:sz w:val="24"/>
        </w:rPr>
        <w:t>Mục</w:t>
      </w:r>
      <w:r>
        <w:rPr>
          <w:sz w:val="24"/>
          <w:lang w:val="vi-VN"/>
        </w:rPr>
        <w:t xml:space="preserve"> này sẽ sử dụng để nhập dữ liệu thống kê về chỉ số các ngành công nghiệp của giai đoạn phát triển trước đó (thường theo kế hoạch phát triển 5 năm)</w:t>
      </w:r>
      <w:r w:rsidR="00037270" w:rsidRPr="003A4100">
        <w:rPr>
          <w:sz w:val="24"/>
        </w:rPr>
        <w:t>.</w:t>
      </w:r>
    </w:p>
    <w:p w:rsidR="00037270" w:rsidRDefault="007A35F5" w:rsidP="003A4100">
      <w:pPr>
        <w:jc w:val="center"/>
        <w:rPr>
          <w:sz w:val="24"/>
        </w:rPr>
      </w:pPr>
      <w:r>
        <w:rPr>
          <w:noProof/>
        </w:rPr>
        <w:drawing>
          <wp:inline distT="0" distB="0" distL="0" distR="0">
            <wp:extent cx="5760720" cy="3069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60720" cy="3069922"/>
                    </a:xfrm>
                    <a:prstGeom prst="rect">
                      <a:avLst/>
                    </a:prstGeom>
                  </pic:spPr>
                </pic:pic>
              </a:graphicData>
            </a:graphic>
          </wp:inline>
        </w:drawing>
      </w:r>
    </w:p>
    <w:p w:rsidR="00D1671A" w:rsidRPr="003A4100" w:rsidRDefault="00D1671A" w:rsidP="003A4100">
      <w:pPr>
        <w:jc w:val="center"/>
        <w:rPr>
          <w:sz w:val="24"/>
        </w:rPr>
      </w:pPr>
      <w:r>
        <w:rPr>
          <w:sz w:val="24"/>
        </w:rPr>
        <w:t>Hình 2</w:t>
      </w:r>
      <w:r w:rsidRPr="003A4100">
        <w:rPr>
          <w:sz w:val="24"/>
        </w:rPr>
        <w:t>.</w:t>
      </w:r>
      <w:r>
        <w:rPr>
          <w:sz w:val="24"/>
        </w:rPr>
        <w:t xml:space="preserve"> </w:t>
      </w:r>
      <w:r w:rsidR="00445B8E">
        <w:rPr>
          <w:sz w:val="24"/>
        </w:rPr>
        <w:t>Giao</w:t>
      </w:r>
      <w:r w:rsidR="00445B8E">
        <w:rPr>
          <w:sz w:val="24"/>
          <w:lang w:val="vi-VN"/>
        </w:rPr>
        <w:t xml:space="preserve"> diện nhập</w:t>
      </w:r>
      <w:r>
        <w:rPr>
          <w:sz w:val="24"/>
        </w:rPr>
        <w:t xml:space="preserve"> liệu</w:t>
      </w:r>
    </w:p>
    <w:p w:rsidR="00603A70" w:rsidRDefault="00603A70" w:rsidP="003A4100">
      <w:pPr>
        <w:ind w:firstLine="360"/>
        <w:jc w:val="both"/>
        <w:rPr>
          <w:sz w:val="24"/>
          <w:lang w:val="vi-VN"/>
        </w:rPr>
      </w:pPr>
      <w:r>
        <w:rPr>
          <w:sz w:val="24"/>
          <w:lang w:val="vi-VN"/>
        </w:rPr>
        <w:lastRenderedPageBreak/>
        <w:t>Các thành phần dữ liệu đầu vào cần nhập liệu bao gồm:</w:t>
      </w:r>
    </w:p>
    <w:p w:rsidR="00603A70" w:rsidRDefault="00603A70" w:rsidP="003A4100">
      <w:pPr>
        <w:ind w:firstLine="360"/>
        <w:jc w:val="both"/>
        <w:rPr>
          <w:sz w:val="24"/>
          <w:lang w:val="vi-VN"/>
        </w:rPr>
      </w:pPr>
      <w:r>
        <w:rPr>
          <w:sz w:val="24"/>
          <w:lang w:val="vi-VN"/>
        </w:rPr>
        <w:t>- Giá trị GDP theo từng ngành công nghiệp</w:t>
      </w:r>
    </w:p>
    <w:p w:rsidR="00603A70" w:rsidRDefault="00603A70" w:rsidP="003A4100">
      <w:pPr>
        <w:ind w:firstLine="360"/>
        <w:jc w:val="both"/>
        <w:rPr>
          <w:sz w:val="24"/>
          <w:lang w:val="vi-VN"/>
        </w:rPr>
      </w:pPr>
      <w:r>
        <w:rPr>
          <w:sz w:val="24"/>
          <w:lang w:val="vi-VN"/>
        </w:rPr>
        <w:t>- Lực lượng lao động</w:t>
      </w:r>
      <w:r w:rsidR="002D62C1">
        <w:rPr>
          <w:sz w:val="24"/>
          <w:lang w:val="vi-VN"/>
        </w:rPr>
        <w:t xml:space="preserve"> (Human Resource) cho từng ngành công </w:t>
      </w:r>
      <w:r w:rsidR="00CA14D0">
        <w:rPr>
          <w:sz w:val="24"/>
          <w:lang w:val="vi-VN"/>
        </w:rPr>
        <w:t>nghiệp</w:t>
      </w:r>
    </w:p>
    <w:p w:rsidR="00CA14D0" w:rsidRDefault="00CA14D0" w:rsidP="003A4100">
      <w:pPr>
        <w:ind w:firstLine="360"/>
        <w:jc w:val="both"/>
        <w:rPr>
          <w:sz w:val="24"/>
          <w:lang w:val="vi-VN"/>
        </w:rPr>
      </w:pPr>
      <w:r>
        <w:rPr>
          <w:sz w:val="24"/>
          <w:lang w:val="vi-VN"/>
        </w:rPr>
        <w:t>- Nguồn vốn đầu tư (</w:t>
      </w:r>
      <w:r w:rsidR="002A6F73">
        <w:rPr>
          <w:sz w:val="24"/>
          <w:lang w:val="vi-VN"/>
        </w:rPr>
        <w:t>Capital</w:t>
      </w:r>
      <w:r>
        <w:rPr>
          <w:sz w:val="24"/>
          <w:lang w:val="vi-VN"/>
        </w:rPr>
        <w:t>)</w:t>
      </w:r>
      <w:r w:rsidR="002A6F73">
        <w:rPr>
          <w:sz w:val="24"/>
          <w:lang w:val="vi-VN"/>
        </w:rPr>
        <w:t xml:space="preserve"> </w:t>
      </w:r>
      <w:r>
        <w:rPr>
          <w:sz w:val="24"/>
          <w:lang w:val="vi-VN"/>
        </w:rPr>
        <w:t>cho từng ngành công nghiệp</w:t>
      </w:r>
    </w:p>
    <w:p w:rsidR="002A6F73" w:rsidRDefault="002A6F73" w:rsidP="003A4100">
      <w:pPr>
        <w:ind w:firstLine="360"/>
        <w:jc w:val="both"/>
        <w:rPr>
          <w:sz w:val="24"/>
          <w:lang w:val="vi-VN"/>
        </w:rPr>
      </w:pPr>
      <w:r>
        <w:rPr>
          <w:sz w:val="24"/>
          <w:lang w:val="vi-VN"/>
        </w:rPr>
        <w:t>- Năng lượng tiêu thụ (Energy) cho từng ngành công nghiệp</w:t>
      </w:r>
    </w:p>
    <w:p w:rsidR="0045468C" w:rsidRDefault="0045468C" w:rsidP="003A4100">
      <w:pPr>
        <w:ind w:firstLine="360"/>
        <w:jc w:val="both"/>
        <w:rPr>
          <w:sz w:val="24"/>
          <w:lang w:val="vi-VN"/>
        </w:rPr>
      </w:pPr>
      <w:r>
        <w:rPr>
          <w:sz w:val="24"/>
          <w:lang w:val="vi-VN"/>
        </w:rPr>
        <w:t>- Lượng nước tiêu thụ (Water) cho từng ngành công nghiệp</w:t>
      </w:r>
    </w:p>
    <w:p w:rsidR="006F3404" w:rsidRPr="003A4100" w:rsidRDefault="0045468C" w:rsidP="003A4100">
      <w:pPr>
        <w:ind w:firstLine="360"/>
        <w:jc w:val="both"/>
        <w:rPr>
          <w:sz w:val="24"/>
        </w:rPr>
      </w:pPr>
      <w:r>
        <w:rPr>
          <w:sz w:val="24"/>
        </w:rPr>
        <w:t>Quá</w:t>
      </w:r>
      <w:r>
        <w:rPr>
          <w:sz w:val="24"/>
          <w:lang w:val="vi-VN"/>
        </w:rPr>
        <w:t xml:space="preserve"> trình nhập liệu được thực hiện đơn giản theo c</w:t>
      </w:r>
      <w:r w:rsidR="006F3404" w:rsidRPr="003A4100">
        <w:rPr>
          <w:sz w:val="24"/>
        </w:rPr>
        <w:t>ác bước như sau.</w:t>
      </w:r>
    </w:p>
    <w:p w:rsidR="00990F94" w:rsidRPr="003A4100" w:rsidRDefault="002C0F70" w:rsidP="003A4100">
      <w:pPr>
        <w:pStyle w:val="ListParagraph"/>
        <w:numPr>
          <w:ilvl w:val="0"/>
          <w:numId w:val="2"/>
        </w:numPr>
        <w:jc w:val="both"/>
        <w:rPr>
          <w:sz w:val="24"/>
        </w:rPr>
      </w:pPr>
      <w:r w:rsidRPr="003A4100">
        <w:rPr>
          <w:sz w:val="24"/>
        </w:rPr>
        <w:t xml:space="preserve">Chọn </w:t>
      </w:r>
      <w:r w:rsidR="006F3404" w:rsidRPr="003A4100">
        <w:rPr>
          <w:sz w:val="24"/>
        </w:rPr>
        <w:t>một</w:t>
      </w:r>
      <w:r w:rsidRPr="003A4100">
        <w:rPr>
          <w:sz w:val="24"/>
        </w:rPr>
        <w:t xml:space="preserve"> </w:t>
      </w:r>
      <w:r w:rsidR="00A20C25">
        <w:rPr>
          <w:sz w:val="24"/>
        </w:rPr>
        <w:t>tab</w:t>
      </w:r>
      <w:r w:rsidR="00A20C25">
        <w:rPr>
          <w:sz w:val="24"/>
          <w:lang w:val="vi-VN"/>
        </w:rPr>
        <w:t xml:space="preserve"> tương ứng với thành phần dữ liệu đầu vào</w:t>
      </w:r>
      <w:r w:rsidRPr="003A4100">
        <w:rPr>
          <w:sz w:val="24"/>
        </w:rPr>
        <w:t xml:space="preserve"> </w:t>
      </w:r>
      <w:r w:rsidR="006F3404" w:rsidRPr="003A4100">
        <w:rPr>
          <w:sz w:val="24"/>
        </w:rPr>
        <w:t>để</w:t>
      </w:r>
      <w:r w:rsidRPr="003A4100">
        <w:rPr>
          <w:sz w:val="24"/>
        </w:rPr>
        <w:t xml:space="preserve"> </w:t>
      </w:r>
      <w:r w:rsidR="00A20C25">
        <w:rPr>
          <w:sz w:val="24"/>
        </w:rPr>
        <w:t>nhập</w:t>
      </w:r>
      <w:r w:rsidR="00A20C25">
        <w:rPr>
          <w:sz w:val="24"/>
          <w:lang w:val="vi-VN"/>
        </w:rPr>
        <w:t xml:space="preserve"> dữ liệu</w:t>
      </w:r>
      <w:r w:rsidRPr="003A4100">
        <w:rPr>
          <w:sz w:val="24"/>
        </w:rPr>
        <w:t>.</w:t>
      </w:r>
    </w:p>
    <w:p w:rsidR="006F3404" w:rsidRPr="003A4100" w:rsidRDefault="00A20C25" w:rsidP="003A4100">
      <w:pPr>
        <w:pStyle w:val="ListParagraph"/>
        <w:numPr>
          <w:ilvl w:val="0"/>
          <w:numId w:val="2"/>
        </w:numPr>
        <w:jc w:val="both"/>
        <w:rPr>
          <w:sz w:val="24"/>
        </w:rPr>
      </w:pPr>
      <w:r>
        <w:rPr>
          <w:sz w:val="24"/>
        </w:rPr>
        <w:t>Nhập</w:t>
      </w:r>
      <w:r>
        <w:rPr>
          <w:sz w:val="24"/>
          <w:lang w:val="vi-VN"/>
        </w:rPr>
        <w:t xml:space="preserve"> dữ liệu năm và dữ liệu </w:t>
      </w:r>
      <w:r w:rsidR="00F53846">
        <w:rPr>
          <w:sz w:val="24"/>
          <w:lang w:val="vi-VN"/>
        </w:rPr>
        <w:t>tương ứng với từng ngành công nghiệp trong bảng</w:t>
      </w:r>
      <w:r w:rsidR="006F3404" w:rsidRPr="003A4100">
        <w:rPr>
          <w:sz w:val="24"/>
        </w:rPr>
        <w:t>.</w:t>
      </w:r>
    </w:p>
    <w:p w:rsidR="006F3404" w:rsidRPr="003A4100" w:rsidRDefault="00F53846" w:rsidP="003A4100">
      <w:pPr>
        <w:pStyle w:val="ListParagraph"/>
        <w:numPr>
          <w:ilvl w:val="0"/>
          <w:numId w:val="2"/>
        </w:numPr>
        <w:jc w:val="both"/>
        <w:rPr>
          <w:sz w:val="24"/>
        </w:rPr>
      </w:pPr>
      <w:r>
        <w:rPr>
          <w:sz w:val="24"/>
        </w:rPr>
        <w:t>Các</w:t>
      </w:r>
      <w:r>
        <w:rPr>
          <w:sz w:val="24"/>
          <w:lang w:val="vi-VN"/>
        </w:rPr>
        <w:t xml:space="preserve"> dữ liệu có thể được thay đổi trực tiếp khi nhập sai bằng việc xóa dữ liệu sai và nhập lại dữ liệu đúng</w:t>
      </w:r>
      <w:r w:rsidR="006F3404" w:rsidRPr="003A4100">
        <w:rPr>
          <w:sz w:val="24"/>
        </w:rPr>
        <w:t>.</w:t>
      </w:r>
    </w:p>
    <w:p w:rsidR="006F3404" w:rsidRPr="003A4100" w:rsidRDefault="006F3404" w:rsidP="003A4100">
      <w:pPr>
        <w:pStyle w:val="ListParagraph"/>
        <w:numPr>
          <w:ilvl w:val="0"/>
          <w:numId w:val="2"/>
        </w:numPr>
        <w:jc w:val="both"/>
        <w:rPr>
          <w:sz w:val="24"/>
        </w:rPr>
      </w:pPr>
      <w:r w:rsidRPr="003A4100">
        <w:rPr>
          <w:sz w:val="24"/>
        </w:rPr>
        <w:t xml:space="preserve">Sau khi </w:t>
      </w:r>
      <w:r w:rsidR="00F53846">
        <w:rPr>
          <w:sz w:val="24"/>
        </w:rPr>
        <w:t>nhập</w:t>
      </w:r>
      <w:r w:rsidR="00F53846">
        <w:rPr>
          <w:sz w:val="24"/>
          <w:lang w:val="vi-VN"/>
        </w:rPr>
        <w:t xml:space="preserve"> </w:t>
      </w:r>
      <w:r w:rsidRPr="003A4100">
        <w:rPr>
          <w:sz w:val="24"/>
        </w:rPr>
        <w:t xml:space="preserve">dữ liệu xong thì nhấn </w:t>
      </w:r>
      <w:r w:rsidR="00F53846" w:rsidRPr="00F53846">
        <w:rPr>
          <w:color w:val="0070C0"/>
          <w:sz w:val="24"/>
        </w:rPr>
        <w:t>Ghi</w:t>
      </w:r>
      <w:r w:rsidR="00F53846" w:rsidRPr="00F53846">
        <w:rPr>
          <w:color w:val="0070C0"/>
          <w:sz w:val="24"/>
          <w:lang w:val="vi-VN"/>
        </w:rPr>
        <w:t xml:space="preserve"> dữ liệu</w:t>
      </w:r>
      <w:r w:rsidRPr="003A4100">
        <w:rPr>
          <w:sz w:val="24"/>
        </w:rPr>
        <w:t xml:space="preserve"> để </w:t>
      </w:r>
      <w:r w:rsidR="00162EE0">
        <w:rPr>
          <w:sz w:val="24"/>
        </w:rPr>
        <w:t>hoàn</w:t>
      </w:r>
      <w:r w:rsidR="00162EE0">
        <w:rPr>
          <w:sz w:val="24"/>
          <w:lang w:val="vi-VN"/>
        </w:rPr>
        <w:t xml:space="preserve"> tất ghi dữ liệu vào tệp dữ liệu csv tương ứng</w:t>
      </w:r>
      <w:r w:rsidRPr="003A4100">
        <w:rPr>
          <w:sz w:val="24"/>
        </w:rPr>
        <w:t>.</w:t>
      </w:r>
    </w:p>
    <w:p w:rsidR="00B16CD6" w:rsidRDefault="00B16CD6" w:rsidP="00162EE0">
      <w:pPr>
        <w:ind w:left="360"/>
        <w:jc w:val="both"/>
        <w:rPr>
          <w:sz w:val="24"/>
          <w:lang w:val="vi-VN"/>
        </w:rPr>
      </w:pPr>
    </w:p>
    <w:p w:rsidR="00B16CD6" w:rsidRDefault="00162EE0" w:rsidP="00162EE0">
      <w:pPr>
        <w:ind w:left="360"/>
        <w:jc w:val="both"/>
        <w:rPr>
          <w:sz w:val="24"/>
          <w:lang w:val="vi-VN"/>
        </w:rPr>
      </w:pPr>
      <w:r>
        <w:rPr>
          <w:sz w:val="24"/>
        </w:rPr>
        <w:t>Đối</w:t>
      </w:r>
      <w:r>
        <w:rPr>
          <w:sz w:val="24"/>
          <w:lang w:val="vi-VN"/>
        </w:rPr>
        <w:t xml:space="preserve"> với phân loại các ngành công nghiệp, </w:t>
      </w:r>
      <w:r w:rsidR="00B16CD6">
        <w:rPr>
          <w:sz w:val="24"/>
          <w:lang w:val="vi-VN"/>
        </w:rPr>
        <w:t>cửa sổ nhập liệu đầu vào cho thấy ở Hình 3 gồm các dữ liệu theo từng chỉ số sử dụng phân loại ở mỗi ngành công nghiệp</w:t>
      </w:r>
      <w:r w:rsidR="006F3404" w:rsidRPr="00162EE0">
        <w:rPr>
          <w:sz w:val="24"/>
        </w:rPr>
        <w:t>.</w:t>
      </w:r>
    </w:p>
    <w:p w:rsidR="00B16CD6" w:rsidRDefault="00B16CD6" w:rsidP="00162EE0">
      <w:pPr>
        <w:ind w:left="360"/>
        <w:jc w:val="both"/>
        <w:rPr>
          <w:sz w:val="24"/>
          <w:lang w:val="vi-VN"/>
        </w:rPr>
      </w:pPr>
      <w:r>
        <w:rPr>
          <w:noProof/>
        </w:rPr>
        <w:drawing>
          <wp:inline distT="0" distB="0" distL="0" distR="0">
            <wp:extent cx="5760720" cy="3069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3069922"/>
                    </a:xfrm>
                    <a:prstGeom prst="rect">
                      <a:avLst/>
                    </a:prstGeom>
                  </pic:spPr>
                </pic:pic>
              </a:graphicData>
            </a:graphic>
          </wp:inline>
        </w:drawing>
      </w:r>
    </w:p>
    <w:p w:rsidR="00B16CD6" w:rsidRDefault="00B16CD6" w:rsidP="00B16CD6">
      <w:pPr>
        <w:ind w:left="360"/>
        <w:jc w:val="center"/>
        <w:rPr>
          <w:sz w:val="24"/>
          <w:lang w:val="vi-VN"/>
        </w:rPr>
      </w:pPr>
      <w:r>
        <w:rPr>
          <w:sz w:val="24"/>
          <w:lang w:val="vi-VN"/>
        </w:rPr>
        <w:t>Hình 3 Giao diện nhập liệu các chỉ số phân loại ngành công nghiệp</w:t>
      </w:r>
    </w:p>
    <w:p w:rsidR="00B16CD6" w:rsidRDefault="00D51946" w:rsidP="00B16CD6">
      <w:pPr>
        <w:ind w:left="360"/>
        <w:rPr>
          <w:sz w:val="24"/>
          <w:lang w:val="vi-VN"/>
        </w:rPr>
      </w:pPr>
      <w:r>
        <w:rPr>
          <w:sz w:val="24"/>
          <w:lang w:val="vi-VN"/>
        </w:rPr>
        <w:t>Các chỉ số sử dụng cho quá trình phân cụm bao gồm:</w:t>
      </w:r>
    </w:p>
    <w:p w:rsidR="00D51946" w:rsidRDefault="00D51946" w:rsidP="00D51946">
      <w:pPr>
        <w:pStyle w:val="ListParagraph"/>
        <w:numPr>
          <w:ilvl w:val="0"/>
          <w:numId w:val="3"/>
        </w:numPr>
        <w:rPr>
          <w:sz w:val="24"/>
          <w:lang w:val="vi-VN"/>
        </w:rPr>
      </w:pPr>
      <w:r w:rsidRPr="00D51946">
        <w:rPr>
          <w:sz w:val="24"/>
          <w:lang w:val="vi-VN"/>
        </w:rPr>
        <w:t>Chỉ số 1:</w:t>
      </w:r>
      <w:r w:rsidR="0040513D">
        <w:rPr>
          <w:sz w:val="24"/>
          <w:lang w:val="vi-VN"/>
        </w:rPr>
        <w:t xml:space="preserve"> Mức độ thay đổi nhu cầu </w:t>
      </w:r>
      <w:r w:rsidR="00E80DC0" w:rsidRPr="00E80DC0">
        <w:rPr>
          <w:i/>
          <w:sz w:val="24"/>
          <w:lang w:val="vi-VN"/>
        </w:rPr>
        <w:sym w:font="Symbol" w:char="F065"/>
      </w:r>
      <w:r w:rsidR="00E80DC0" w:rsidRPr="00E80DC0">
        <w:rPr>
          <w:i/>
          <w:sz w:val="24"/>
          <w:vertAlign w:val="subscript"/>
          <w:lang w:val="vi-VN"/>
        </w:rPr>
        <w:t>i</w:t>
      </w:r>
    </w:p>
    <w:p w:rsidR="00E80DC0" w:rsidRDefault="00E80DC0" w:rsidP="00E80DC0">
      <w:pPr>
        <w:pStyle w:val="MTDisplayEquation"/>
      </w:pPr>
      <w:r>
        <w:tab/>
      </w:r>
      <w:r w:rsidRPr="00E80DC0">
        <w:rPr>
          <w:position w:val="-14"/>
        </w:rPr>
        <w:object w:dxaOrig="19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20.05pt" o:ole="">
            <v:imagedata r:id="rId8" o:title=""/>
          </v:shape>
          <o:OLEObject Type="Embed" ProgID="Equation.DSMT4" ShapeID="_x0000_i1025" DrawAspect="Content" ObjectID="_1639459785" r:id="rId9"/>
        </w:object>
      </w:r>
      <w:r>
        <w:t xml:space="preserve"> </w:t>
      </w:r>
    </w:p>
    <w:p w:rsidR="00E80DC0" w:rsidRPr="00E80DC0" w:rsidRDefault="00E80DC0" w:rsidP="00E80DC0">
      <w:pPr>
        <w:rPr>
          <w:lang w:val="vi-VN"/>
        </w:rPr>
      </w:pPr>
      <w:r>
        <w:rPr>
          <w:lang w:val="vi-VN"/>
        </w:rPr>
        <w:lastRenderedPageBreak/>
        <w:t xml:space="preserve">trong đó </w:t>
      </w:r>
      <w:r w:rsidRPr="00E80DC0">
        <w:rPr>
          <w:i/>
          <w:lang w:val="vi-VN"/>
        </w:rPr>
        <w:t>y</w:t>
      </w:r>
      <w:r>
        <w:rPr>
          <w:lang w:val="vi-VN"/>
        </w:rPr>
        <w:t xml:space="preserve"> là giá trị GDP, </w:t>
      </w:r>
      <w:r w:rsidRPr="00E80DC0">
        <w:rPr>
          <w:i/>
          <w:lang w:val="vi-VN"/>
        </w:rPr>
        <w:t>x</w:t>
      </w:r>
      <w:r w:rsidRPr="00E80DC0">
        <w:rPr>
          <w:i/>
          <w:vertAlign w:val="subscript"/>
          <w:lang w:val="vi-VN"/>
        </w:rPr>
        <w:t>i</w:t>
      </w:r>
      <w:r>
        <w:rPr>
          <w:lang w:val="vi-VN"/>
        </w:rPr>
        <w:t xml:space="preserve"> là mức nhu cầu cho sản phẩm của ngành công nghiệp </w:t>
      </w:r>
      <w:r w:rsidRPr="00E80DC0">
        <w:rPr>
          <w:i/>
          <w:lang w:val="vi-VN"/>
        </w:rPr>
        <w:t>i</w:t>
      </w:r>
      <w:r>
        <w:rPr>
          <w:lang w:val="vi-VN"/>
        </w:rPr>
        <w:t>.</w:t>
      </w:r>
    </w:p>
    <w:p w:rsidR="00D51946" w:rsidRDefault="00D51946" w:rsidP="00D51946">
      <w:pPr>
        <w:pStyle w:val="ListParagraph"/>
        <w:numPr>
          <w:ilvl w:val="0"/>
          <w:numId w:val="3"/>
        </w:numPr>
        <w:rPr>
          <w:sz w:val="24"/>
          <w:lang w:val="vi-VN"/>
        </w:rPr>
      </w:pPr>
      <w:r w:rsidRPr="00D51946">
        <w:rPr>
          <w:sz w:val="24"/>
          <w:lang w:val="vi-VN"/>
        </w:rPr>
        <w:t>Chỉ số 2:</w:t>
      </w:r>
      <w:r w:rsidR="00E80DC0">
        <w:rPr>
          <w:sz w:val="24"/>
          <w:lang w:val="vi-VN"/>
        </w:rPr>
        <w:t xml:space="preserve"> Tốc độ tăng trưởng </w:t>
      </w:r>
      <w:r w:rsidR="00E80DC0" w:rsidRPr="00B945EA">
        <w:rPr>
          <w:i/>
          <w:sz w:val="24"/>
          <w:lang w:val="vi-VN"/>
        </w:rPr>
        <w:t>r</w:t>
      </w:r>
      <w:r w:rsidR="00E80DC0" w:rsidRPr="00B945EA">
        <w:rPr>
          <w:i/>
          <w:sz w:val="24"/>
          <w:vertAlign w:val="subscript"/>
          <w:lang w:val="vi-VN"/>
        </w:rPr>
        <w:t>i</w:t>
      </w:r>
      <w:r w:rsidR="00B945EA">
        <w:rPr>
          <w:sz w:val="24"/>
          <w:lang w:val="vi-VN"/>
        </w:rPr>
        <w:t xml:space="preserve"> tính theo %</w:t>
      </w:r>
    </w:p>
    <w:p w:rsidR="00E80DC0" w:rsidRDefault="00E80DC0" w:rsidP="00E80DC0">
      <w:pPr>
        <w:pStyle w:val="MTDisplayEquation"/>
      </w:pPr>
      <w:r>
        <w:tab/>
      </w:r>
      <w:r w:rsidR="00B945EA" w:rsidRPr="00B945EA">
        <w:rPr>
          <w:position w:val="-14"/>
        </w:rPr>
        <w:object w:dxaOrig="1420" w:dyaOrig="440">
          <v:shape id="_x0000_i1026" type="#_x0000_t75" style="width:70.75pt;height:21.9pt" o:ole="">
            <v:imagedata r:id="rId10" o:title=""/>
          </v:shape>
          <o:OLEObject Type="Embed" ProgID="Equation.DSMT4" ShapeID="_x0000_i1026" DrawAspect="Content" ObjectID="_1639459786" r:id="rId11"/>
        </w:object>
      </w:r>
      <w:r>
        <w:t xml:space="preserve"> </w:t>
      </w:r>
    </w:p>
    <w:p w:rsidR="00B945EA" w:rsidRPr="00B945EA" w:rsidRDefault="00B945EA" w:rsidP="00B945EA">
      <w:pPr>
        <w:rPr>
          <w:lang w:val="vi-VN"/>
        </w:rPr>
      </w:pPr>
      <w:r>
        <w:rPr>
          <w:lang w:val="vi-VN"/>
        </w:rPr>
        <w:t xml:space="preserve">trong đó </w:t>
      </w:r>
      <w:r w:rsidRPr="00B945EA">
        <w:rPr>
          <w:position w:val="-12"/>
          <w:lang w:val="vi-VN"/>
        </w:rPr>
        <w:object w:dxaOrig="279" w:dyaOrig="380">
          <v:shape id="_x0000_i1027" type="#_x0000_t75" style="width:13.75pt;height:18.8pt" o:ole="">
            <v:imagedata r:id="rId12" o:title=""/>
          </v:shape>
          <o:OLEObject Type="Embed" ProgID="Equation.DSMT4" ShapeID="_x0000_i1027" DrawAspect="Content" ObjectID="_1639459787" r:id="rId13"/>
        </w:object>
      </w:r>
      <w:r>
        <w:rPr>
          <w:lang w:val="vi-VN"/>
        </w:rPr>
        <w:t xml:space="preserve"> là nhu cầu cho sản phẩm ngành công nghiệp </w:t>
      </w:r>
      <w:r w:rsidRPr="00B945EA">
        <w:rPr>
          <w:i/>
          <w:lang w:val="vi-VN"/>
        </w:rPr>
        <w:t>i</w:t>
      </w:r>
      <w:r>
        <w:rPr>
          <w:lang w:val="vi-VN"/>
        </w:rPr>
        <w:t xml:space="preserve"> ở thời điểm ban đầu, </w:t>
      </w:r>
      <w:r w:rsidRPr="00B945EA">
        <w:rPr>
          <w:position w:val="-12"/>
          <w:lang w:val="vi-VN"/>
        </w:rPr>
        <w:object w:dxaOrig="260" w:dyaOrig="380">
          <v:shape id="_x0000_i1028" type="#_x0000_t75" style="width:13.15pt;height:18.8pt" o:ole="">
            <v:imagedata r:id="rId14" o:title=""/>
          </v:shape>
          <o:OLEObject Type="Embed" ProgID="Equation.DSMT4" ShapeID="_x0000_i1028" DrawAspect="Content" ObjectID="_1639459788" r:id="rId15"/>
        </w:object>
      </w:r>
      <w:r>
        <w:rPr>
          <w:lang w:val="vi-VN"/>
        </w:rPr>
        <w:t xml:space="preserve"> là nhu cầu</w:t>
      </w:r>
      <w:r w:rsidRPr="00B945EA">
        <w:rPr>
          <w:lang w:val="vi-VN"/>
        </w:rPr>
        <w:t xml:space="preserve"> </w:t>
      </w:r>
      <w:r>
        <w:rPr>
          <w:lang w:val="vi-VN"/>
        </w:rPr>
        <w:t xml:space="preserve">cho sản phẩm ngành công nghiệp </w:t>
      </w:r>
      <w:r w:rsidRPr="00B945EA">
        <w:rPr>
          <w:i/>
          <w:lang w:val="vi-VN"/>
        </w:rPr>
        <w:t>i</w:t>
      </w:r>
      <w:r>
        <w:rPr>
          <w:lang w:val="vi-VN"/>
        </w:rPr>
        <w:t xml:space="preserve"> sau khoảng thời gian t.</w:t>
      </w:r>
    </w:p>
    <w:p w:rsidR="00D51946" w:rsidRDefault="00D51946" w:rsidP="00D51946">
      <w:pPr>
        <w:pStyle w:val="ListParagraph"/>
        <w:numPr>
          <w:ilvl w:val="0"/>
          <w:numId w:val="3"/>
        </w:numPr>
        <w:rPr>
          <w:sz w:val="24"/>
          <w:lang w:val="vi-VN"/>
        </w:rPr>
      </w:pPr>
      <w:r w:rsidRPr="00D51946">
        <w:rPr>
          <w:sz w:val="24"/>
          <w:lang w:val="vi-VN"/>
        </w:rPr>
        <w:t>Chỉ</w:t>
      </w:r>
      <w:r>
        <w:rPr>
          <w:sz w:val="24"/>
          <w:lang w:val="vi-VN"/>
        </w:rPr>
        <w:t xml:space="preserve"> số 3:</w:t>
      </w:r>
      <w:r w:rsidR="00B945EA">
        <w:rPr>
          <w:sz w:val="24"/>
          <w:lang w:val="vi-VN"/>
        </w:rPr>
        <w:t xml:space="preserve"> Tốc độ thu hút nhân lực</w:t>
      </w:r>
      <w:r w:rsidR="00153984">
        <w:rPr>
          <w:sz w:val="24"/>
          <w:lang w:val="vi-VN"/>
        </w:rPr>
        <w:t xml:space="preserve"> </w:t>
      </w:r>
      <w:r w:rsidR="00153984" w:rsidRPr="008B56D4">
        <w:rPr>
          <w:i/>
          <w:sz w:val="24"/>
          <w:lang w:val="vi-VN"/>
        </w:rPr>
        <w:sym w:font="Symbol" w:char="F062"/>
      </w:r>
      <w:r w:rsidR="00153984" w:rsidRPr="008B56D4">
        <w:rPr>
          <w:i/>
          <w:sz w:val="24"/>
          <w:vertAlign w:val="subscript"/>
          <w:lang w:val="vi-VN"/>
        </w:rPr>
        <w:t>i</w:t>
      </w:r>
    </w:p>
    <w:p w:rsidR="00153984" w:rsidRDefault="00153984" w:rsidP="00153984">
      <w:pPr>
        <w:pStyle w:val="MTDisplayEquation"/>
      </w:pPr>
      <w:r>
        <w:tab/>
      </w:r>
      <w:r w:rsidRPr="00153984">
        <w:rPr>
          <w:position w:val="-30"/>
        </w:rPr>
        <w:object w:dxaOrig="780" w:dyaOrig="680">
          <v:shape id="_x0000_i1029" type="#_x0000_t75" style="width:38.8pt;height:33.8pt" o:ole="">
            <v:imagedata r:id="rId16" o:title=""/>
          </v:shape>
          <o:OLEObject Type="Embed" ProgID="Equation.DSMT4" ShapeID="_x0000_i1029" DrawAspect="Content" ObjectID="_1639459789" r:id="rId17"/>
        </w:object>
      </w:r>
    </w:p>
    <w:p w:rsidR="00B945EA" w:rsidRPr="00B945EA" w:rsidRDefault="00153984" w:rsidP="00153984">
      <w:pPr>
        <w:pStyle w:val="MTDisplayEquation"/>
      </w:pPr>
      <w:r>
        <w:t xml:space="preserve">trong đó </w:t>
      </w:r>
      <w:r w:rsidRPr="00153984">
        <w:rPr>
          <w:i/>
        </w:rPr>
        <w:t>h</w:t>
      </w:r>
      <w:r w:rsidRPr="00153984">
        <w:rPr>
          <w:i/>
          <w:vertAlign w:val="subscript"/>
        </w:rPr>
        <w:t>i</w:t>
      </w:r>
      <w:r>
        <w:t xml:space="preserve"> là nguồn nhân lực trung bình hàng năm của ngành công nghiệp i, </w:t>
      </w:r>
      <w:r w:rsidRPr="00153984">
        <w:rPr>
          <w:i/>
        </w:rPr>
        <w:t>p</w:t>
      </w:r>
      <w:r w:rsidRPr="00153984">
        <w:rPr>
          <w:i/>
          <w:vertAlign w:val="subscript"/>
        </w:rPr>
        <w:t>i</w:t>
      </w:r>
      <w:r>
        <w:t xml:space="preserve"> là tổng tài sản của ngành công nghiệp i. </w:t>
      </w:r>
    </w:p>
    <w:p w:rsidR="00D51946" w:rsidRDefault="00D51946" w:rsidP="00D51946">
      <w:pPr>
        <w:pStyle w:val="ListParagraph"/>
        <w:numPr>
          <w:ilvl w:val="0"/>
          <w:numId w:val="3"/>
        </w:numPr>
        <w:rPr>
          <w:sz w:val="24"/>
          <w:lang w:val="vi-VN"/>
        </w:rPr>
      </w:pPr>
      <w:r>
        <w:rPr>
          <w:sz w:val="24"/>
          <w:lang w:val="vi-VN"/>
        </w:rPr>
        <w:t>Chỉ số 4:</w:t>
      </w:r>
      <w:r w:rsidR="00B945EA">
        <w:rPr>
          <w:sz w:val="24"/>
          <w:lang w:val="vi-VN"/>
        </w:rPr>
        <w:t xml:space="preserve"> Năng suất lao động</w:t>
      </w:r>
      <w:r w:rsidR="00153984">
        <w:rPr>
          <w:sz w:val="24"/>
          <w:lang w:val="vi-VN"/>
        </w:rPr>
        <w:t xml:space="preserve"> </w:t>
      </w:r>
      <w:r w:rsidR="00153984" w:rsidRPr="00153984">
        <w:rPr>
          <w:i/>
          <w:sz w:val="24"/>
          <w:lang w:val="vi-VN"/>
        </w:rPr>
        <w:sym w:font="Symbol" w:char="F061"/>
      </w:r>
      <w:r w:rsidR="00153984" w:rsidRPr="00153984">
        <w:rPr>
          <w:i/>
          <w:sz w:val="24"/>
          <w:vertAlign w:val="subscript"/>
          <w:lang w:val="vi-VN"/>
        </w:rPr>
        <w:t>i</w:t>
      </w:r>
      <w:r w:rsidR="00153984">
        <w:rPr>
          <w:sz w:val="24"/>
          <w:lang w:val="vi-VN"/>
        </w:rPr>
        <w:t xml:space="preserve"> </w:t>
      </w:r>
    </w:p>
    <w:p w:rsidR="00153984" w:rsidRDefault="00153984" w:rsidP="00153984">
      <w:pPr>
        <w:pStyle w:val="MTDisplayEquation"/>
      </w:pPr>
      <w:r>
        <w:tab/>
      </w:r>
      <w:r w:rsidRPr="00153984">
        <w:rPr>
          <w:position w:val="-30"/>
        </w:rPr>
        <w:object w:dxaOrig="780" w:dyaOrig="680">
          <v:shape id="_x0000_i1030" type="#_x0000_t75" style="width:38.8pt;height:33.8pt" o:ole="">
            <v:imagedata r:id="rId18" o:title=""/>
          </v:shape>
          <o:OLEObject Type="Embed" ProgID="Equation.DSMT4" ShapeID="_x0000_i1030" DrawAspect="Content" ObjectID="_1639459790" r:id="rId19"/>
        </w:object>
      </w:r>
    </w:p>
    <w:p w:rsidR="00153984" w:rsidRPr="00153984" w:rsidRDefault="00153984" w:rsidP="00153984">
      <w:pPr>
        <w:pStyle w:val="MTDisplayEquation"/>
      </w:pPr>
      <w:r>
        <w:t xml:space="preserve">trong đó </w:t>
      </w:r>
      <w:r w:rsidRPr="004537FE">
        <w:rPr>
          <w:i/>
        </w:rPr>
        <w:t>R</w:t>
      </w:r>
      <w:r w:rsidRPr="004537FE">
        <w:rPr>
          <w:i/>
          <w:vertAlign w:val="subscript"/>
        </w:rPr>
        <w:t>i</w:t>
      </w:r>
      <w:r>
        <w:t xml:space="preserve"> là mức tăng trưởng của ngành công nghiệp i </w:t>
      </w:r>
      <w:r w:rsidR="004537FE">
        <w:t>mỗi năm.</w:t>
      </w:r>
      <w:r>
        <w:t xml:space="preserve"> </w:t>
      </w:r>
    </w:p>
    <w:p w:rsidR="00D51946" w:rsidRDefault="00D51946" w:rsidP="00D51946">
      <w:pPr>
        <w:pStyle w:val="ListParagraph"/>
        <w:numPr>
          <w:ilvl w:val="0"/>
          <w:numId w:val="3"/>
        </w:numPr>
        <w:rPr>
          <w:sz w:val="24"/>
          <w:lang w:val="vi-VN"/>
        </w:rPr>
      </w:pPr>
      <w:r>
        <w:rPr>
          <w:sz w:val="24"/>
          <w:lang w:val="vi-VN"/>
        </w:rPr>
        <w:t>Chỉ số 5:</w:t>
      </w:r>
      <w:r w:rsidR="004537FE">
        <w:rPr>
          <w:sz w:val="24"/>
          <w:lang w:val="vi-VN"/>
        </w:rPr>
        <w:t xml:space="preserve"> Tốc độ tăng trưởng năng suất lao động tính theo %.</w:t>
      </w:r>
    </w:p>
    <w:p w:rsidR="00D51946" w:rsidRDefault="00D51946" w:rsidP="00D51946">
      <w:pPr>
        <w:pStyle w:val="ListParagraph"/>
        <w:numPr>
          <w:ilvl w:val="0"/>
          <w:numId w:val="3"/>
        </w:numPr>
        <w:rPr>
          <w:sz w:val="24"/>
          <w:lang w:val="vi-VN"/>
        </w:rPr>
      </w:pPr>
      <w:r>
        <w:rPr>
          <w:sz w:val="24"/>
          <w:lang w:val="vi-VN"/>
        </w:rPr>
        <w:t xml:space="preserve">Chỉ số </w:t>
      </w:r>
      <w:r w:rsidR="004537FE">
        <w:rPr>
          <w:sz w:val="24"/>
          <w:lang w:val="vi-VN"/>
        </w:rPr>
        <w:t xml:space="preserve">6: Tỉ lệ tăng GDP của ngành công nghiệp </w:t>
      </w:r>
      <w:r w:rsidR="004537FE" w:rsidRPr="004537FE">
        <w:rPr>
          <w:i/>
          <w:sz w:val="24"/>
          <w:lang w:val="vi-VN"/>
        </w:rPr>
        <w:sym w:font="Symbol" w:char="F067"/>
      </w:r>
      <w:r w:rsidR="004537FE" w:rsidRPr="004537FE">
        <w:rPr>
          <w:i/>
          <w:sz w:val="24"/>
          <w:vertAlign w:val="subscript"/>
          <w:lang w:val="vi-VN"/>
        </w:rPr>
        <w:t>i</w:t>
      </w:r>
      <w:r w:rsidR="004537FE">
        <w:rPr>
          <w:sz w:val="24"/>
          <w:lang w:val="vi-VN"/>
        </w:rPr>
        <w:t xml:space="preserve"> tính theo %</w:t>
      </w:r>
    </w:p>
    <w:p w:rsidR="004537FE" w:rsidRPr="004537FE" w:rsidRDefault="004537FE" w:rsidP="004537FE">
      <w:pPr>
        <w:pStyle w:val="MTDisplayEquation"/>
      </w:pPr>
      <w:r>
        <w:tab/>
      </w:r>
      <w:r w:rsidRPr="004537FE">
        <w:rPr>
          <w:position w:val="-28"/>
        </w:rPr>
        <w:object w:dxaOrig="740" w:dyaOrig="660">
          <v:shape id="_x0000_i1031" type="#_x0000_t75" style="width:36.95pt;height:33.2pt" o:ole="">
            <v:imagedata r:id="rId20" o:title=""/>
          </v:shape>
          <o:OLEObject Type="Embed" ProgID="Equation.DSMT4" ShapeID="_x0000_i1031" DrawAspect="Content" ObjectID="_1639459791" r:id="rId21"/>
        </w:object>
      </w:r>
      <w:r>
        <w:t xml:space="preserve"> </w:t>
      </w:r>
    </w:p>
    <w:p w:rsidR="00D51946" w:rsidRDefault="00D51946" w:rsidP="00D51946">
      <w:pPr>
        <w:ind w:left="360"/>
        <w:rPr>
          <w:sz w:val="24"/>
          <w:lang w:val="vi-VN"/>
        </w:rPr>
      </w:pPr>
      <w:r>
        <w:rPr>
          <w:sz w:val="24"/>
          <w:lang w:val="vi-VN"/>
        </w:rPr>
        <w:t>Mô hình phân loại sử dụng trong chương trình dựa trên mô hình phân cụm grey hệ số cố định. Do vậy, ngoài các dữ liệu của các chỉ số các ngành công nghiệp</w:t>
      </w:r>
      <w:r w:rsidR="00207BAF">
        <w:rPr>
          <w:sz w:val="24"/>
          <w:lang w:val="vi-VN"/>
        </w:rPr>
        <w:t xml:space="preserve"> thì cần nhập thêm các dữ liệu sau:</w:t>
      </w:r>
    </w:p>
    <w:p w:rsidR="00207BAF" w:rsidRDefault="00207BAF" w:rsidP="00D51946">
      <w:pPr>
        <w:ind w:left="360"/>
        <w:rPr>
          <w:sz w:val="24"/>
          <w:lang w:val="vi-VN"/>
        </w:rPr>
      </w:pPr>
      <w:r>
        <w:rPr>
          <w:sz w:val="24"/>
          <w:lang w:val="vi-VN"/>
        </w:rPr>
        <w:t>- Giá trị các hàm khả năng hay các hàm xám</w:t>
      </w:r>
    </w:p>
    <w:p w:rsidR="004537FE" w:rsidRDefault="001E5B0C" w:rsidP="001E5B0C">
      <w:pPr>
        <w:ind w:left="360"/>
        <w:jc w:val="center"/>
        <w:rPr>
          <w:sz w:val="24"/>
          <w:lang w:val="vi-VN"/>
        </w:rPr>
      </w:pPr>
      <w:r>
        <w:rPr>
          <w:noProof/>
        </w:rPr>
        <w:drawing>
          <wp:inline distT="0" distB="0" distL="0" distR="0">
            <wp:extent cx="4731026" cy="1987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r="43784" b="55679"/>
                    <a:stretch/>
                  </pic:blipFill>
                  <pic:spPr bwMode="auto">
                    <a:xfrm>
                      <a:off x="0" y="0"/>
                      <a:ext cx="4734293" cy="19891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57AAD" w:rsidRDefault="00757AAD" w:rsidP="001E5B0C">
      <w:pPr>
        <w:ind w:left="360"/>
        <w:jc w:val="center"/>
        <w:rPr>
          <w:sz w:val="24"/>
          <w:lang w:val="vi-VN"/>
        </w:rPr>
      </w:pPr>
      <w:r>
        <w:rPr>
          <w:sz w:val="24"/>
          <w:lang w:val="vi-VN"/>
        </w:rPr>
        <w:t>Hình 4 Giao diện nhập giá trị các hàm khả năng</w:t>
      </w:r>
    </w:p>
    <w:p w:rsidR="00757AAD" w:rsidRDefault="00757AAD" w:rsidP="008B56D4">
      <w:pPr>
        <w:ind w:left="360"/>
        <w:jc w:val="both"/>
        <w:rPr>
          <w:sz w:val="24"/>
          <w:lang w:val="vi-VN"/>
        </w:rPr>
      </w:pPr>
      <w:r>
        <w:rPr>
          <w:sz w:val="24"/>
          <w:lang w:val="vi-VN"/>
        </w:rPr>
        <w:lastRenderedPageBreak/>
        <w:t xml:space="preserve">Các </w:t>
      </w:r>
      <w:r w:rsidR="008B56D4">
        <w:rPr>
          <w:sz w:val="24"/>
          <w:lang w:val="vi-VN"/>
        </w:rPr>
        <w:t xml:space="preserve">giá trị </w:t>
      </w:r>
      <w:r>
        <w:rPr>
          <w:sz w:val="24"/>
          <w:lang w:val="vi-VN"/>
        </w:rPr>
        <w:t xml:space="preserve">hàm khả năng </w:t>
      </w:r>
      <w:r w:rsidR="008B56D4">
        <w:rPr>
          <w:sz w:val="24"/>
          <w:lang w:val="vi-VN"/>
        </w:rPr>
        <w:t>được biểu diễn ở mỗi chỉ số j (j = 1...6) trên các lớp phân loại k (k = 1...3) dựa trên phạm vi phân bố giá trị của chỉ số trên tất cả các ngành công nghiệp được phân loại.</w:t>
      </w:r>
    </w:p>
    <w:p w:rsidR="008B56D4" w:rsidRDefault="008B56D4" w:rsidP="00757AAD">
      <w:pPr>
        <w:ind w:left="360"/>
        <w:rPr>
          <w:sz w:val="24"/>
          <w:lang w:val="vi-VN"/>
        </w:rPr>
      </w:pPr>
      <w:r>
        <w:rPr>
          <w:sz w:val="24"/>
          <w:lang w:val="vi-VN"/>
        </w:rPr>
        <w:t>Các lớp phân loại bao gồm:</w:t>
      </w:r>
    </w:p>
    <w:p w:rsidR="008B56D4" w:rsidRDefault="008B56D4" w:rsidP="00757AAD">
      <w:pPr>
        <w:ind w:left="360"/>
        <w:rPr>
          <w:sz w:val="24"/>
          <w:lang w:val="vi-VN"/>
        </w:rPr>
      </w:pPr>
      <w:r>
        <w:rPr>
          <w:sz w:val="24"/>
          <w:lang w:val="vi-VN"/>
        </w:rPr>
        <w:tab/>
        <w:t>+ k = 1 Loại ngành công nghiệp chung</w:t>
      </w:r>
    </w:p>
    <w:p w:rsidR="008B56D4" w:rsidRDefault="008B56D4" w:rsidP="00757AAD">
      <w:pPr>
        <w:ind w:left="360"/>
        <w:rPr>
          <w:sz w:val="24"/>
          <w:lang w:val="vi-VN"/>
        </w:rPr>
      </w:pPr>
      <w:r>
        <w:rPr>
          <w:sz w:val="24"/>
          <w:lang w:val="vi-VN"/>
        </w:rPr>
        <w:tab/>
        <w:t>+ k = 2 Loại ngành công nghiệp phụ trợ</w:t>
      </w:r>
    </w:p>
    <w:p w:rsidR="008B56D4" w:rsidRDefault="008B56D4" w:rsidP="00757AAD">
      <w:pPr>
        <w:ind w:left="360"/>
        <w:rPr>
          <w:sz w:val="24"/>
          <w:lang w:val="vi-VN"/>
        </w:rPr>
      </w:pPr>
      <w:r>
        <w:rPr>
          <w:sz w:val="24"/>
          <w:lang w:val="vi-VN"/>
        </w:rPr>
        <w:tab/>
        <w:t>+ k = 3 Loại ngành công nghiệp dẫn đầu</w:t>
      </w:r>
    </w:p>
    <w:p w:rsidR="008B56D4" w:rsidRDefault="008B56D4" w:rsidP="00757AAD">
      <w:pPr>
        <w:ind w:left="360"/>
        <w:rPr>
          <w:sz w:val="24"/>
          <w:lang w:val="vi-VN"/>
        </w:rPr>
      </w:pPr>
      <w:r>
        <w:rPr>
          <w:sz w:val="24"/>
          <w:lang w:val="vi-VN"/>
        </w:rPr>
        <w:t xml:space="preserve">Định dạng giá trị </w:t>
      </w:r>
      <w:r w:rsidR="004E1CCD">
        <w:rPr>
          <w:sz w:val="24"/>
          <w:lang w:val="vi-VN"/>
        </w:rPr>
        <w:t>các hàm khả năng theo các lớp phân loại tương ứng:</w:t>
      </w:r>
    </w:p>
    <w:p w:rsidR="004E1CCD" w:rsidRDefault="004E1CCD" w:rsidP="00757AAD">
      <w:pPr>
        <w:ind w:left="360"/>
        <w:rPr>
          <w:sz w:val="24"/>
          <w:lang w:val="vi-VN"/>
        </w:rPr>
      </w:pPr>
      <w:r>
        <w:rPr>
          <w:sz w:val="24"/>
          <w:lang w:val="vi-VN"/>
        </w:rPr>
        <w:tab/>
        <w:t xml:space="preserve">+ k = 1: </w:t>
      </w:r>
      <w:r w:rsidRPr="004E1CCD">
        <w:rPr>
          <w:position w:val="-16"/>
          <w:sz w:val="24"/>
          <w:lang w:val="vi-VN"/>
        </w:rPr>
        <w:object w:dxaOrig="2220" w:dyaOrig="440">
          <v:shape id="_x0000_i1032" type="#_x0000_t75" style="width:110.8pt;height:21.9pt" o:ole="">
            <v:imagedata r:id="rId23" o:title=""/>
          </v:shape>
          <o:OLEObject Type="Embed" ProgID="Equation.DSMT4" ShapeID="_x0000_i1032" DrawAspect="Content" ObjectID="_1639459792" r:id="rId24"/>
        </w:object>
      </w:r>
      <w:r>
        <w:rPr>
          <w:sz w:val="24"/>
          <w:lang w:val="vi-VN"/>
        </w:rPr>
        <w:t xml:space="preserve"> </w:t>
      </w:r>
    </w:p>
    <w:p w:rsidR="004E1CCD" w:rsidRDefault="004E1CCD" w:rsidP="00757AAD">
      <w:pPr>
        <w:ind w:left="360"/>
        <w:rPr>
          <w:sz w:val="24"/>
          <w:lang w:val="vi-VN"/>
        </w:rPr>
      </w:pPr>
      <w:r>
        <w:rPr>
          <w:sz w:val="24"/>
          <w:lang w:val="vi-VN"/>
        </w:rPr>
        <w:tab/>
        <w:t xml:space="preserve">+ k = 2: </w:t>
      </w:r>
      <w:r w:rsidRPr="004E1CCD">
        <w:rPr>
          <w:position w:val="-16"/>
          <w:sz w:val="24"/>
          <w:lang w:val="vi-VN"/>
        </w:rPr>
        <w:object w:dxaOrig="2659" w:dyaOrig="440">
          <v:shape id="_x0000_i1033" type="#_x0000_t75" style="width:132.75pt;height:21.9pt" o:ole="">
            <v:imagedata r:id="rId25" o:title=""/>
          </v:shape>
          <o:OLEObject Type="Embed" ProgID="Equation.DSMT4" ShapeID="_x0000_i1033" DrawAspect="Content" ObjectID="_1639459793" r:id="rId26"/>
        </w:object>
      </w:r>
    </w:p>
    <w:p w:rsidR="004E1CCD" w:rsidRDefault="004E1CCD" w:rsidP="00757AAD">
      <w:pPr>
        <w:ind w:left="360"/>
        <w:rPr>
          <w:sz w:val="24"/>
          <w:lang w:val="vi-VN"/>
        </w:rPr>
      </w:pPr>
      <w:r>
        <w:rPr>
          <w:sz w:val="24"/>
          <w:lang w:val="vi-VN"/>
        </w:rPr>
        <w:tab/>
        <w:t xml:space="preserve">+ k = 3: </w:t>
      </w:r>
      <w:r w:rsidRPr="004E1CCD">
        <w:rPr>
          <w:position w:val="-16"/>
          <w:sz w:val="24"/>
          <w:lang w:val="vi-VN"/>
        </w:rPr>
        <w:object w:dxaOrig="2220" w:dyaOrig="440">
          <v:shape id="_x0000_i1034" type="#_x0000_t75" style="width:110.8pt;height:21.9pt" o:ole="">
            <v:imagedata r:id="rId27" o:title=""/>
          </v:shape>
          <o:OLEObject Type="Embed" ProgID="Equation.DSMT4" ShapeID="_x0000_i1034" DrawAspect="Content" ObjectID="_1639459794" r:id="rId28"/>
        </w:object>
      </w:r>
    </w:p>
    <w:p w:rsidR="004E1CCD" w:rsidRDefault="004E1CCD" w:rsidP="00757AAD">
      <w:pPr>
        <w:ind w:left="360"/>
        <w:rPr>
          <w:sz w:val="24"/>
          <w:lang w:val="vi-VN"/>
        </w:rPr>
      </w:pPr>
      <w:r>
        <w:rPr>
          <w:sz w:val="24"/>
          <w:lang w:val="vi-VN"/>
        </w:rPr>
        <w:t xml:space="preserve">trong </w:t>
      </w:r>
      <w:r w:rsidR="00D548E2">
        <w:rPr>
          <w:sz w:val="24"/>
          <w:lang w:val="vi-VN"/>
        </w:rPr>
        <w:t xml:space="preserve">đó </w:t>
      </w:r>
      <w:r w:rsidR="00D548E2" w:rsidRPr="00D548E2">
        <w:rPr>
          <w:position w:val="-14"/>
          <w:sz w:val="24"/>
          <w:lang w:val="vi-VN"/>
        </w:rPr>
        <w:object w:dxaOrig="700" w:dyaOrig="400">
          <v:shape id="_x0000_i1035" type="#_x0000_t75" style="width:35.05pt;height:20.05pt" o:ole="">
            <v:imagedata r:id="rId29" o:title=""/>
          </v:shape>
          <o:OLEObject Type="Embed" ProgID="Equation.DSMT4" ShapeID="_x0000_i1035" DrawAspect="Content" ObjectID="_1639459795" r:id="rId30"/>
        </w:object>
      </w:r>
      <w:r w:rsidR="00D548E2">
        <w:rPr>
          <w:sz w:val="24"/>
          <w:lang w:val="vi-VN"/>
        </w:rPr>
        <w:t xml:space="preserve"> với </w:t>
      </w:r>
      <w:r w:rsidR="00D548E2" w:rsidRPr="00D548E2">
        <w:rPr>
          <w:i/>
          <w:sz w:val="24"/>
          <w:lang w:val="vi-VN"/>
        </w:rPr>
        <w:t>m</w:t>
      </w:r>
      <w:r w:rsidR="00D548E2">
        <w:rPr>
          <w:sz w:val="24"/>
          <w:lang w:val="vi-VN"/>
        </w:rPr>
        <w:t xml:space="preserve"> = 1...4 là giá trị các điểm chuyển tiếp của hàm dựa trên dải giá trị của chỉ số </w:t>
      </w:r>
      <w:r w:rsidR="00D548E2" w:rsidRPr="00D548E2">
        <w:rPr>
          <w:i/>
          <w:sz w:val="24"/>
          <w:lang w:val="vi-VN"/>
        </w:rPr>
        <w:t>j</w:t>
      </w:r>
      <w:r w:rsidR="00D548E2">
        <w:rPr>
          <w:sz w:val="24"/>
          <w:lang w:val="vi-VN"/>
        </w:rPr>
        <w:t>.</w:t>
      </w:r>
    </w:p>
    <w:p w:rsidR="00207BAF" w:rsidRPr="00D51946" w:rsidRDefault="00207BAF" w:rsidP="00D51946">
      <w:pPr>
        <w:ind w:left="360"/>
        <w:rPr>
          <w:sz w:val="24"/>
          <w:lang w:val="vi-VN"/>
        </w:rPr>
      </w:pPr>
      <w:r>
        <w:rPr>
          <w:sz w:val="24"/>
          <w:lang w:val="vi-VN"/>
        </w:rPr>
        <w:t>- Giá trị các trọng số của các chỉ số các ngành công nghiệp</w:t>
      </w:r>
    </w:p>
    <w:p w:rsidR="00D51946" w:rsidRDefault="00757AAD" w:rsidP="00757AAD">
      <w:pPr>
        <w:ind w:left="360"/>
        <w:jc w:val="center"/>
        <w:rPr>
          <w:sz w:val="24"/>
          <w:lang w:val="vi-VN"/>
        </w:rPr>
      </w:pPr>
      <w:r>
        <w:rPr>
          <w:noProof/>
        </w:rPr>
        <w:drawing>
          <wp:inline distT="0" distB="0" distL="0" distR="0">
            <wp:extent cx="5184251" cy="194248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srcRect r="44337" b="60863"/>
                    <a:stretch/>
                  </pic:blipFill>
                  <pic:spPr bwMode="auto">
                    <a:xfrm>
                      <a:off x="0" y="0"/>
                      <a:ext cx="5187831" cy="194382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51946" w:rsidRDefault="00757AAD" w:rsidP="00757AAD">
      <w:pPr>
        <w:ind w:left="360"/>
        <w:jc w:val="center"/>
        <w:rPr>
          <w:sz w:val="24"/>
          <w:lang w:val="vi-VN"/>
        </w:rPr>
      </w:pPr>
      <w:r>
        <w:rPr>
          <w:sz w:val="24"/>
          <w:lang w:val="vi-VN"/>
        </w:rPr>
        <w:t>Hình 5 Giao diện nhập giá trị các trọng số</w:t>
      </w:r>
    </w:p>
    <w:p w:rsidR="00D51946" w:rsidRPr="00B16CD6" w:rsidRDefault="00463D86" w:rsidP="00B16CD6">
      <w:pPr>
        <w:ind w:left="360"/>
        <w:rPr>
          <w:sz w:val="24"/>
          <w:lang w:val="vi-VN"/>
        </w:rPr>
      </w:pPr>
      <w:r>
        <w:rPr>
          <w:sz w:val="24"/>
          <w:lang w:val="vi-VN"/>
        </w:rPr>
        <w:t xml:space="preserve">Giá trị các trọng số </w:t>
      </w:r>
      <w:r w:rsidRPr="00463D86">
        <w:rPr>
          <w:i/>
          <w:sz w:val="24"/>
          <w:lang w:val="vi-VN"/>
        </w:rPr>
        <w:sym w:font="Symbol" w:char="F068"/>
      </w:r>
      <w:r w:rsidRPr="00463D86">
        <w:rPr>
          <w:i/>
          <w:sz w:val="24"/>
          <w:vertAlign w:val="subscript"/>
          <w:lang w:val="vi-VN"/>
        </w:rPr>
        <w:t>j</w:t>
      </w:r>
      <w:r>
        <w:rPr>
          <w:sz w:val="24"/>
          <w:lang w:val="vi-VN"/>
        </w:rPr>
        <w:t xml:space="preserve"> biểu diễn mức độ ảnh hưởng của chỉ số </w:t>
      </w:r>
      <w:r w:rsidRPr="00463D86">
        <w:rPr>
          <w:i/>
          <w:sz w:val="24"/>
          <w:lang w:val="vi-VN"/>
        </w:rPr>
        <w:t>j</w:t>
      </w:r>
      <w:r>
        <w:rPr>
          <w:sz w:val="24"/>
          <w:lang w:val="vi-VN"/>
        </w:rPr>
        <w:t xml:space="preserve"> đến phân loại các ngành công nghiệp. Do vậy </w:t>
      </w:r>
      <w:r w:rsidRPr="00463D86">
        <w:rPr>
          <w:position w:val="-30"/>
          <w:sz w:val="24"/>
          <w:lang w:val="vi-VN"/>
        </w:rPr>
        <w:object w:dxaOrig="900" w:dyaOrig="560">
          <v:shape id="_x0000_i1036" type="#_x0000_t75" style="width:45.1pt;height:28.15pt" o:ole="">
            <v:imagedata r:id="rId32" o:title=""/>
          </v:shape>
          <o:OLEObject Type="Embed" ProgID="Equation.DSMT4" ShapeID="_x0000_i1036" DrawAspect="Content" ObjectID="_1639459796" r:id="rId33"/>
        </w:object>
      </w:r>
      <w:r>
        <w:rPr>
          <w:sz w:val="24"/>
          <w:lang w:val="vi-VN"/>
        </w:rPr>
        <w:t>.</w:t>
      </w:r>
    </w:p>
    <w:p w:rsidR="006A2C99" w:rsidRPr="00571617" w:rsidRDefault="006A2C99" w:rsidP="002D193A">
      <w:pPr>
        <w:pStyle w:val="Muc2"/>
        <w:rPr>
          <w:lang w:val="vi-VN"/>
        </w:rPr>
      </w:pPr>
      <w:r>
        <w:t xml:space="preserve">2. </w:t>
      </w:r>
      <w:r w:rsidR="00571617">
        <w:t>Phân</w:t>
      </w:r>
      <w:r w:rsidR="00571617">
        <w:rPr>
          <w:lang w:val="vi-VN"/>
        </w:rPr>
        <w:t xml:space="preserve"> tích</w:t>
      </w:r>
    </w:p>
    <w:p w:rsidR="007A35F5" w:rsidRDefault="00245F1E" w:rsidP="003A4100">
      <w:pPr>
        <w:jc w:val="both"/>
        <w:rPr>
          <w:sz w:val="24"/>
          <w:lang w:val="vi-VN"/>
        </w:rPr>
      </w:pPr>
      <w:r>
        <w:rPr>
          <w:sz w:val="24"/>
        </w:rPr>
        <w:t>Quá</w:t>
      </w:r>
      <w:r>
        <w:rPr>
          <w:sz w:val="24"/>
          <w:lang w:val="vi-VN"/>
        </w:rPr>
        <w:t xml:space="preserve"> trình phân tích </w:t>
      </w:r>
      <w:r w:rsidR="004B73C4">
        <w:rPr>
          <w:sz w:val="24"/>
          <w:lang w:val="vi-VN"/>
        </w:rPr>
        <w:t xml:space="preserve">được </w:t>
      </w:r>
      <w:r>
        <w:rPr>
          <w:sz w:val="24"/>
          <w:lang w:val="vi-VN"/>
        </w:rPr>
        <w:t xml:space="preserve">thực hiện </w:t>
      </w:r>
      <w:r w:rsidR="004B73C4">
        <w:rPr>
          <w:sz w:val="24"/>
          <w:lang w:val="vi-VN"/>
        </w:rPr>
        <w:t xml:space="preserve">bằng cách bấm vào nút Phân tích trên thanh công cụ. Quá trình phân tích </w:t>
      </w:r>
      <w:r>
        <w:rPr>
          <w:sz w:val="24"/>
          <w:lang w:val="vi-VN"/>
        </w:rPr>
        <w:t xml:space="preserve">bao </w:t>
      </w:r>
      <w:r w:rsidR="007A35F5">
        <w:rPr>
          <w:sz w:val="24"/>
          <w:lang w:val="vi-VN"/>
        </w:rPr>
        <w:t>gồm:</w:t>
      </w:r>
    </w:p>
    <w:p w:rsidR="006F3404" w:rsidRPr="007A35F5" w:rsidRDefault="007A35F5" w:rsidP="007A35F5">
      <w:pPr>
        <w:pStyle w:val="ListParagraph"/>
        <w:numPr>
          <w:ilvl w:val="0"/>
          <w:numId w:val="4"/>
        </w:numPr>
        <w:jc w:val="both"/>
        <w:rPr>
          <w:noProof/>
          <w:sz w:val="24"/>
        </w:rPr>
      </w:pPr>
      <w:r>
        <w:rPr>
          <w:sz w:val="24"/>
        </w:rPr>
        <w:t>Phân</w:t>
      </w:r>
      <w:r>
        <w:rPr>
          <w:sz w:val="24"/>
          <w:lang w:val="vi-VN"/>
        </w:rPr>
        <w:t xml:space="preserve"> cụm các ngành công nghiệp</w:t>
      </w:r>
      <w:r w:rsidR="00D90575" w:rsidRPr="007A35F5">
        <w:rPr>
          <w:sz w:val="24"/>
        </w:rPr>
        <w:t>.</w:t>
      </w:r>
    </w:p>
    <w:p w:rsidR="007A35F5" w:rsidRPr="007A35F5" w:rsidRDefault="007A35F5" w:rsidP="007A35F5">
      <w:pPr>
        <w:pStyle w:val="ListParagraph"/>
        <w:numPr>
          <w:ilvl w:val="0"/>
          <w:numId w:val="4"/>
        </w:numPr>
        <w:jc w:val="both"/>
        <w:rPr>
          <w:noProof/>
          <w:sz w:val="24"/>
        </w:rPr>
      </w:pPr>
      <w:r>
        <w:rPr>
          <w:sz w:val="24"/>
          <w:lang w:val="vi-VN"/>
        </w:rPr>
        <w:t>Dự đoán các tham số cho bài toán tối ưu hóa dựa trên mô hình grey GM(1,1).</w:t>
      </w:r>
    </w:p>
    <w:p w:rsidR="007A35F5" w:rsidRPr="007A35F5" w:rsidRDefault="007A35F5" w:rsidP="007A35F5">
      <w:pPr>
        <w:pStyle w:val="ListParagraph"/>
        <w:numPr>
          <w:ilvl w:val="0"/>
          <w:numId w:val="4"/>
        </w:numPr>
        <w:jc w:val="both"/>
        <w:rPr>
          <w:noProof/>
          <w:sz w:val="24"/>
        </w:rPr>
      </w:pPr>
      <w:r>
        <w:rPr>
          <w:sz w:val="24"/>
          <w:lang w:val="vi-VN"/>
        </w:rPr>
        <w:t>Tối ưu hóa cấu trúc các ngành công nghiệp dựa trên các tham số dự đoán cho giai đoạn phát triển tiếp theo.</w:t>
      </w:r>
    </w:p>
    <w:p w:rsidR="00F53846" w:rsidRDefault="00026CD3" w:rsidP="003A4100">
      <w:pPr>
        <w:ind w:left="360"/>
        <w:jc w:val="center"/>
        <w:rPr>
          <w:sz w:val="24"/>
          <w:lang w:val="vi-VN"/>
        </w:rPr>
      </w:pPr>
      <w:r>
        <w:rPr>
          <w:noProof/>
          <w:sz w:val="24"/>
        </w:rPr>
        <w:lastRenderedPageBreak/>
        <w:drawing>
          <wp:inline distT="0" distB="0" distL="0" distR="0">
            <wp:extent cx="5761548" cy="308510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b="4668"/>
                    <a:stretch>
                      <a:fillRect/>
                    </a:stretch>
                  </pic:blipFill>
                  <pic:spPr bwMode="auto">
                    <a:xfrm>
                      <a:off x="0" y="0"/>
                      <a:ext cx="5761548" cy="3085106"/>
                    </a:xfrm>
                    <a:prstGeom prst="rect">
                      <a:avLst/>
                    </a:prstGeom>
                    <a:noFill/>
                    <a:ln w="9525">
                      <a:noFill/>
                      <a:miter lim="800000"/>
                      <a:headEnd/>
                      <a:tailEnd/>
                    </a:ln>
                  </pic:spPr>
                </pic:pic>
              </a:graphicData>
            </a:graphic>
          </wp:inline>
        </w:drawing>
      </w:r>
    </w:p>
    <w:p w:rsidR="00D1671A" w:rsidRDefault="00D1671A" w:rsidP="003A4100">
      <w:pPr>
        <w:ind w:left="360"/>
        <w:jc w:val="center"/>
        <w:rPr>
          <w:sz w:val="24"/>
          <w:lang w:val="vi-VN"/>
        </w:rPr>
      </w:pPr>
      <w:r>
        <w:rPr>
          <w:sz w:val="24"/>
        </w:rPr>
        <w:t xml:space="preserve">Hình </w:t>
      </w:r>
      <w:r w:rsidR="007A35F5">
        <w:rPr>
          <w:sz w:val="24"/>
        </w:rPr>
        <w:t>6</w:t>
      </w:r>
      <w:r w:rsidRPr="003A4100">
        <w:rPr>
          <w:sz w:val="24"/>
        </w:rPr>
        <w:t>.</w:t>
      </w:r>
      <w:r>
        <w:rPr>
          <w:sz w:val="24"/>
        </w:rPr>
        <w:t xml:space="preserve"> </w:t>
      </w:r>
      <w:r w:rsidR="00F53846">
        <w:rPr>
          <w:sz w:val="24"/>
        </w:rPr>
        <w:t>Quá</w:t>
      </w:r>
      <w:r w:rsidR="00F53846">
        <w:rPr>
          <w:sz w:val="24"/>
          <w:lang w:val="vi-VN"/>
        </w:rPr>
        <w:t xml:space="preserve"> trình phân tích</w:t>
      </w:r>
      <w:r w:rsidR="004B73C4">
        <w:rPr>
          <w:sz w:val="24"/>
          <w:lang w:val="vi-VN"/>
        </w:rPr>
        <w:t xml:space="preserve"> dữ liệu</w:t>
      </w:r>
    </w:p>
    <w:p w:rsidR="006531F5" w:rsidRDefault="0060784B" w:rsidP="006F0DA7">
      <w:pPr>
        <w:spacing w:before="120"/>
        <w:ind w:left="360"/>
        <w:rPr>
          <w:sz w:val="24"/>
          <w:lang w:val="vi-VN"/>
        </w:rPr>
      </w:pPr>
      <w:r>
        <w:rPr>
          <w:sz w:val="24"/>
          <w:lang w:val="vi-VN"/>
        </w:rPr>
        <w:t xml:space="preserve">Dựa vào các tham số dự đoán, một mô hình </w:t>
      </w:r>
      <w:r w:rsidR="006531F5">
        <w:rPr>
          <w:sz w:val="24"/>
          <w:lang w:val="vi-VN"/>
        </w:rPr>
        <w:t>lập trình tuyến tính được thiết lập cho từng năm của giai đoạn phát triển tiếp theo:</w:t>
      </w:r>
    </w:p>
    <w:p w:rsidR="006531F5" w:rsidRDefault="006531F5" w:rsidP="006531F5">
      <w:pPr>
        <w:pStyle w:val="MTDisplayEquation"/>
      </w:pPr>
      <w:r>
        <w:tab/>
      </w:r>
      <w:r w:rsidR="000444B8" w:rsidRPr="000444B8">
        <w:rPr>
          <w:position w:val="-104"/>
        </w:rPr>
        <w:object w:dxaOrig="3940" w:dyaOrig="2200">
          <v:shape id="_x0000_i1037" type="#_x0000_t75" style="width:197.2pt;height:110.2pt" o:ole="">
            <v:imagedata r:id="rId35" o:title=""/>
          </v:shape>
          <o:OLEObject Type="Embed" ProgID="Equation.DSMT4" ShapeID="_x0000_i1037" DrawAspect="Content" ObjectID="_1639459797" r:id="rId36"/>
        </w:object>
      </w:r>
      <w:r>
        <w:t xml:space="preserve"> </w:t>
      </w:r>
    </w:p>
    <w:p w:rsidR="00245F1E" w:rsidRDefault="007D65AE" w:rsidP="00245F1E">
      <w:pPr>
        <w:ind w:left="360"/>
        <w:rPr>
          <w:sz w:val="24"/>
          <w:lang w:val="vi-VN"/>
        </w:rPr>
      </w:pPr>
      <w:r>
        <w:rPr>
          <w:sz w:val="24"/>
        </w:rPr>
        <w:t>trong đó</w:t>
      </w:r>
      <w:r>
        <w:rPr>
          <w:sz w:val="24"/>
          <w:lang w:val="vi-VN"/>
        </w:rPr>
        <w:t xml:space="preserve"> </w:t>
      </w:r>
      <w:r w:rsidR="000444B8">
        <w:rPr>
          <w:sz w:val="24"/>
          <w:lang w:val="vi-VN"/>
        </w:rPr>
        <w:t>Z là tổng GDP tối ưu, x</w:t>
      </w:r>
      <w:r w:rsidR="000444B8" w:rsidRPr="000444B8">
        <w:rPr>
          <w:sz w:val="24"/>
          <w:vertAlign w:val="subscript"/>
          <w:lang w:val="vi-VN"/>
        </w:rPr>
        <w:t>i</w:t>
      </w:r>
      <w:r w:rsidR="000444B8">
        <w:rPr>
          <w:sz w:val="24"/>
          <w:lang w:val="vi-VN"/>
        </w:rPr>
        <w:t xml:space="preserve"> (</w:t>
      </w:r>
      <w:r w:rsidR="000444B8" w:rsidRPr="000444B8">
        <w:rPr>
          <w:i/>
          <w:sz w:val="24"/>
          <w:lang w:val="vi-VN"/>
        </w:rPr>
        <w:t>i</w:t>
      </w:r>
      <w:r w:rsidR="000444B8">
        <w:rPr>
          <w:sz w:val="24"/>
          <w:lang w:val="vi-VN"/>
        </w:rPr>
        <w:t xml:space="preserve"> = 1,...,N) là GDP của các ngành công nghiệp i tương ứng, b</w:t>
      </w:r>
      <w:r w:rsidR="000444B8" w:rsidRPr="000444B8">
        <w:rPr>
          <w:sz w:val="24"/>
          <w:vertAlign w:val="subscript"/>
          <w:lang w:val="vi-VN"/>
        </w:rPr>
        <w:t>k</w:t>
      </w:r>
      <w:r w:rsidR="000444B8">
        <w:rPr>
          <w:sz w:val="24"/>
          <w:lang w:val="vi-VN"/>
        </w:rPr>
        <w:t xml:space="preserve"> (k = 1,...,4) là tổng giá trị giới hạn các nguồn lực,</w:t>
      </w:r>
      <w:r w:rsidR="0060784B">
        <w:rPr>
          <w:sz w:val="24"/>
          <w:lang w:val="vi-VN"/>
        </w:rPr>
        <w:t xml:space="preserve"> </w:t>
      </w:r>
      <w:r w:rsidR="000444B8">
        <w:rPr>
          <w:sz w:val="24"/>
          <w:lang w:val="vi-VN"/>
        </w:rPr>
        <w:t>a</w:t>
      </w:r>
      <w:r w:rsidR="000444B8" w:rsidRPr="000444B8">
        <w:rPr>
          <w:sz w:val="24"/>
          <w:vertAlign w:val="subscript"/>
          <w:lang w:val="vi-VN"/>
        </w:rPr>
        <w:t>ki</w:t>
      </w:r>
      <w:r w:rsidR="000444B8">
        <w:rPr>
          <w:sz w:val="24"/>
          <w:lang w:val="vi-VN"/>
        </w:rPr>
        <w:t xml:space="preserve"> là hệ số sử dụng các nguồn lực </w:t>
      </w:r>
      <w:r w:rsidR="000444B8" w:rsidRPr="000444B8">
        <w:rPr>
          <w:i/>
          <w:sz w:val="24"/>
          <w:lang w:val="vi-VN"/>
        </w:rPr>
        <w:t>k</w:t>
      </w:r>
      <w:r w:rsidR="000444B8">
        <w:rPr>
          <w:sz w:val="24"/>
          <w:lang w:val="vi-VN"/>
        </w:rPr>
        <w:t xml:space="preserve"> tại mỗi ngành công nghiệp </w:t>
      </w:r>
      <w:r w:rsidR="000444B8" w:rsidRPr="000444B8">
        <w:rPr>
          <w:i/>
          <w:sz w:val="24"/>
          <w:lang w:val="vi-VN"/>
        </w:rPr>
        <w:t>i</w:t>
      </w:r>
      <w:r w:rsidR="000444B8">
        <w:rPr>
          <w:sz w:val="24"/>
          <w:lang w:val="vi-VN"/>
        </w:rPr>
        <w:t>. Cụ thể:</w:t>
      </w:r>
    </w:p>
    <w:p w:rsidR="000444B8" w:rsidRDefault="000444B8" w:rsidP="00707BEC">
      <w:pPr>
        <w:pStyle w:val="ListParagraph"/>
        <w:numPr>
          <w:ilvl w:val="0"/>
          <w:numId w:val="5"/>
        </w:numPr>
        <w:jc w:val="both"/>
        <w:rPr>
          <w:sz w:val="24"/>
          <w:lang w:val="vi-VN"/>
        </w:rPr>
      </w:pPr>
      <w:r w:rsidRPr="00707BEC">
        <w:rPr>
          <w:sz w:val="24"/>
          <w:lang w:val="vi-VN"/>
        </w:rPr>
        <w:t xml:space="preserve">b1 là tổng lực lượng lao động, </w:t>
      </w:r>
      <w:r w:rsidR="00707BEC" w:rsidRPr="00707BEC">
        <w:rPr>
          <w:sz w:val="24"/>
          <w:lang w:val="vi-VN"/>
        </w:rPr>
        <w:t>b2 là tổng nguồn vốn đầu tư, b3 là tổng năng lượng (điện) sử dụng, b4 là tổng nhu cầu sử dụng nguồn nước (tài nguyên thiên nhiên).</w:t>
      </w:r>
    </w:p>
    <w:p w:rsidR="00707BEC" w:rsidRDefault="00730675" w:rsidP="00707BEC">
      <w:pPr>
        <w:pStyle w:val="ListParagraph"/>
        <w:numPr>
          <w:ilvl w:val="0"/>
          <w:numId w:val="5"/>
        </w:numPr>
        <w:jc w:val="both"/>
        <w:rPr>
          <w:sz w:val="24"/>
          <w:lang w:val="vi-VN"/>
        </w:rPr>
      </w:pPr>
      <w:r>
        <w:rPr>
          <w:sz w:val="24"/>
          <w:lang w:val="vi-VN"/>
        </w:rPr>
        <w:t>a</w:t>
      </w:r>
      <w:r w:rsidRPr="00730675">
        <w:rPr>
          <w:sz w:val="24"/>
          <w:vertAlign w:val="subscript"/>
          <w:lang w:val="vi-VN"/>
        </w:rPr>
        <w:t>1i</w:t>
      </w:r>
      <w:r>
        <w:rPr>
          <w:sz w:val="24"/>
          <w:lang w:val="vi-VN"/>
        </w:rPr>
        <w:t xml:space="preserve"> là hệ số lực lượng lao động cần cho sản xuất của ngành công nghiệp i</w:t>
      </w:r>
    </w:p>
    <w:p w:rsidR="00730675" w:rsidRDefault="00730675" w:rsidP="00707BEC">
      <w:pPr>
        <w:pStyle w:val="ListParagraph"/>
        <w:numPr>
          <w:ilvl w:val="0"/>
          <w:numId w:val="5"/>
        </w:numPr>
        <w:jc w:val="both"/>
        <w:rPr>
          <w:sz w:val="24"/>
          <w:lang w:val="vi-VN"/>
        </w:rPr>
      </w:pPr>
      <w:r>
        <w:rPr>
          <w:sz w:val="24"/>
          <w:lang w:val="vi-VN"/>
        </w:rPr>
        <w:t>a</w:t>
      </w:r>
      <w:r w:rsidRPr="00730675">
        <w:rPr>
          <w:sz w:val="24"/>
          <w:vertAlign w:val="subscript"/>
          <w:lang w:val="vi-VN"/>
        </w:rPr>
        <w:t>2i</w:t>
      </w:r>
      <w:r>
        <w:rPr>
          <w:sz w:val="24"/>
          <w:lang w:val="vi-VN"/>
        </w:rPr>
        <w:t xml:space="preserve"> là hệ số nguồn quỹ cần cho sản xuất của ngành công nghiệp i</w:t>
      </w:r>
    </w:p>
    <w:p w:rsidR="00730675" w:rsidRDefault="00730675" w:rsidP="00707BEC">
      <w:pPr>
        <w:pStyle w:val="ListParagraph"/>
        <w:numPr>
          <w:ilvl w:val="0"/>
          <w:numId w:val="5"/>
        </w:numPr>
        <w:jc w:val="both"/>
        <w:rPr>
          <w:sz w:val="24"/>
          <w:lang w:val="vi-VN"/>
        </w:rPr>
      </w:pPr>
      <w:r>
        <w:rPr>
          <w:sz w:val="24"/>
          <w:lang w:val="vi-VN"/>
        </w:rPr>
        <w:t>a</w:t>
      </w:r>
      <w:r w:rsidRPr="00730675">
        <w:rPr>
          <w:sz w:val="24"/>
          <w:vertAlign w:val="subscript"/>
          <w:lang w:val="vi-VN"/>
        </w:rPr>
        <w:t>3i</w:t>
      </w:r>
      <w:r>
        <w:rPr>
          <w:sz w:val="24"/>
          <w:lang w:val="vi-VN"/>
        </w:rPr>
        <w:t xml:space="preserve"> là hệ số sử dụng năng lượng điện của ngành công nghiệp i</w:t>
      </w:r>
    </w:p>
    <w:p w:rsidR="00730675" w:rsidRPr="00707BEC" w:rsidRDefault="00730675" w:rsidP="00707BEC">
      <w:pPr>
        <w:pStyle w:val="ListParagraph"/>
        <w:numPr>
          <w:ilvl w:val="0"/>
          <w:numId w:val="5"/>
        </w:numPr>
        <w:jc w:val="both"/>
        <w:rPr>
          <w:sz w:val="24"/>
          <w:lang w:val="vi-VN"/>
        </w:rPr>
      </w:pPr>
      <w:r>
        <w:rPr>
          <w:sz w:val="24"/>
          <w:lang w:val="vi-VN"/>
        </w:rPr>
        <w:t>a</w:t>
      </w:r>
      <w:r w:rsidRPr="00730675">
        <w:rPr>
          <w:sz w:val="24"/>
          <w:vertAlign w:val="subscript"/>
          <w:lang w:val="vi-VN"/>
        </w:rPr>
        <w:t>4i</w:t>
      </w:r>
      <w:r>
        <w:rPr>
          <w:sz w:val="24"/>
          <w:lang w:val="vi-VN"/>
        </w:rPr>
        <w:t xml:space="preserve"> là hệ số sử dụng nguồn nước của ngành công nghiệp i</w:t>
      </w:r>
    </w:p>
    <w:p w:rsidR="00707BEC" w:rsidRDefault="00730675" w:rsidP="00245F1E">
      <w:pPr>
        <w:ind w:left="360"/>
        <w:rPr>
          <w:sz w:val="24"/>
          <w:lang w:val="vi-VN"/>
        </w:rPr>
      </w:pPr>
      <w:r>
        <w:rPr>
          <w:sz w:val="24"/>
          <w:lang w:val="vi-VN"/>
        </w:rPr>
        <w:t>Mô hình được giải để xác định giá trị GDP tối ưu cho mỗi ngành công nghiệp.</w:t>
      </w:r>
    </w:p>
    <w:p w:rsidR="00730675" w:rsidRDefault="00730675" w:rsidP="00245F1E">
      <w:pPr>
        <w:ind w:left="360"/>
        <w:rPr>
          <w:sz w:val="24"/>
          <w:lang w:val="vi-VN"/>
        </w:rPr>
      </w:pPr>
    </w:p>
    <w:p w:rsidR="00730675" w:rsidRDefault="00730675" w:rsidP="00245F1E">
      <w:pPr>
        <w:ind w:left="360"/>
        <w:rPr>
          <w:sz w:val="24"/>
          <w:lang w:val="vi-VN"/>
        </w:rPr>
      </w:pPr>
    </w:p>
    <w:p w:rsidR="00730675" w:rsidRPr="0060784B" w:rsidRDefault="00730675" w:rsidP="00245F1E">
      <w:pPr>
        <w:ind w:left="360"/>
        <w:rPr>
          <w:sz w:val="24"/>
          <w:lang w:val="vi-VN"/>
        </w:rPr>
      </w:pPr>
    </w:p>
    <w:p w:rsidR="006A2C99" w:rsidRPr="00245F1E" w:rsidRDefault="006A2C99" w:rsidP="002D193A">
      <w:pPr>
        <w:pStyle w:val="Muc2"/>
        <w:rPr>
          <w:lang w:val="vi-VN"/>
        </w:rPr>
      </w:pPr>
      <w:r>
        <w:lastRenderedPageBreak/>
        <w:t xml:space="preserve">3. </w:t>
      </w:r>
      <w:r w:rsidR="00245F1E">
        <w:t>Hiển</w:t>
      </w:r>
      <w:r w:rsidR="00245F1E">
        <w:rPr>
          <w:lang w:val="vi-VN"/>
        </w:rPr>
        <w:t xml:space="preserve"> thị</w:t>
      </w:r>
      <w:r w:rsidR="007A35F5">
        <w:rPr>
          <w:lang w:val="vi-VN"/>
        </w:rPr>
        <w:t xml:space="preserve"> kết quả</w:t>
      </w:r>
    </w:p>
    <w:p w:rsidR="00B35783" w:rsidRPr="007A35F5" w:rsidRDefault="007A35F5" w:rsidP="003A4100">
      <w:pPr>
        <w:jc w:val="both"/>
        <w:rPr>
          <w:sz w:val="24"/>
          <w:lang w:val="vi-VN"/>
        </w:rPr>
      </w:pPr>
      <w:r>
        <w:rPr>
          <w:sz w:val="24"/>
        </w:rPr>
        <w:t>Sau</w:t>
      </w:r>
      <w:r>
        <w:rPr>
          <w:sz w:val="24"/>
          <w:lang w:val="vi-VN"/>
        </w:rPr>
        <w:t xml:space="preserve"> khi thực hiện quá trình phân tích, lựa chọn </w:t>
      </w:r>
      <w:r w:rsidR="00D21287">
        <w:rPr>
          <w:sz w:val="24"/>
          <w:lang w:val="vi-VN"/>
        </w:rPr>
        <w:t>nút Xem kết quả để hiển thị các kết quả phân tích – dự báo</w:t>
      </w:r>
      <w:r w:rsidR="004F3DDD">
        <w:rPr>
          <w:sz w:val="24"/>
        </w:rPr>
        <w:t>. Việc</w:t>
      </w:r>
      <w:r w:rsidR="004F3DDD">
        <w:rPr>
          <w:sz w:val="24"/>
          <w:lang w:val="vi-VN"/>
        </w:rPr>
        <w:t xml:space="preserve"> hiển thị kết quả được thực hiện đơn giản bằng cách lựa chọn</w:t>
      </w:r>
      <w:r w:rsidR="004F3DDD" w:rsidRPr="003A4100">
        <w:rPr>
          <w:sz w:val="24"/>
        </w:rPr>
        <w:t>.</w:t>
      </w:r>
      <w:r w:rsidR="00D21287">
        <w:rPr>
          <w:sz w:val="24"/>
          <w:lang w:val="vi-VN"/>
        </w:rPr>
        <w:t xml:space="preserve"> </w:t>
      </w:r>
    </w:p>
    <w:p w:rsidR="00B35783" w:rsidRDefault="007A35F5" w:rsidP="003A4100">
      <w:pPr>
        <w:ind w:left="360"/>
        <w:jc w:val="center"/>
        <w:rPr>
          <w:sz w:val="24"/>
        </w:rPr>
      </w:pPr>
      <w:r>
        <w:rPr>
          <w:noProof/>
        </w:rPr>
        <w:drawing>
          <wp:inline distT="0" distB="0" distL="0" distR="0">
            <wp:extent cx="5760720" cy="3069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760720" cy="3069922"/>
                    </a:xfrm>
                    <a:prstGeom prst="rect">
                      <a:avLst/>
                    </a:prstGeom>
                  </pic:spPr>
                </pic:pic>
              </a:graphicData>
            </a:graphic>
          </wp:inline>
        </w:drawing>
      </w:r>
    </w:p>
    <w:p w:rsidR="00D1671A" w:rsidRPr="007A35F5" w:rsidRDefault="00D1671A" w:rsidP="003A4100">
      <w:pPr>
        <w:ind w:left="360"/>
        <w:jc w:val="center"/>
        <w:rPr>
          <w:sz w:val="24"/>
          <w:lang w:val="vi-VN"/>
        </w:rPr>
      </w:pPr>
      <w:r>
        <w:rPr>
          <w:sz w:val="24"/>
        </w:rPr>
        <w:t xml:space="preserve">Hình </w:t>
      </w:r>
      <w:r w:rsidR="007A35F5">
        <w:rPr>
          <w:sz w:val="24"/>
        </w:rPr>
        <w:t>7</w:t>
      </w:r>
      <w:r w:rsidRPr="003A4100">
        <w:rPr>
          <w:sz w:val="24"/>
        </w:rPr>
        <w:t>.</w:t>
      </w:r>
      <w:r>
        <w:rPr>
          <w:sz w:val="24"/>
        </w:rPr>
        <w:t xml:space="preserve"> </w:t>
      </w:r>
      <w:r w:rsidR="007A35F5">
        <w:rPr>
          <w:sz w:val="24"/>
        </w:rPr>
        <w:t>Giao</w:t>
      </w:r>
      <w:r w:rsidR="007A35F5">
        <w:rPr>
          <w:sz w:val="24"/>
          <w:lang w:val="vi-VN"/>
        </w:rPr>
        <w:t xml:space="preserve"> diện hiển thị kết quả</w:t>
      </w:r>
    </w:p>
    <w:p w:rsidR="007A35F5" w:rsidRDefault="00CB3AAF" w:rsidP="00730675">
      <w:pPr>
        <w:spacing w:before="240"/>
        <w:jc w:val="both"/>
        <w:rPr>
          <w:sz w:val="24"/>
          <w:lang w:val="vi-VN"/>
        </w:rPr>
      </w:pPr>
      <w:r>
        <w:rPr>
          <w:sz w:val="24"/>
          <w:lang w:val="vi-VN"/>
        </w:rPr>
        <w:t>Các kết quả phân tích – dự báo bao gồm:</w:t>
      </w:r>
    </w:p>
    <w:p w:rsidR="00DA47B5" w:rsidRPr="00730675" w:rsidRDefault="00DA47B5" w:rsidP="003A4100">
      <w:pPr>
        <w:pStyle w:val="ListParagraph"/>
        <w:numPr>
          <w:ilvl w:val="0"/>
          <w:numId w:val="2"/>
        </w:numPr>
        <w:jc w:val="both"/>
        <w:rPr>
          <w:sz w:val="24"/>
        </w:rPr>
      </w:pPr>
      <w:r>
        <w:rPr>
          <w:sz w:val="24"/>
        </w:rPr>
        <w:t>Kết</w:t>
      </w:r>
      <w:r>
        <w:rPr>
          <w:sz w:val="24"/>
          <w:lang w:val="vi-VN"/>
        </w:rPr>
        <w:t xml:space="preserve"> quả phân cụm các ngành công nghiệp.</w:t>
      </w:r>
    </w:p>
    <w:p w:rsidR="00730675" w:rsidRDefault="00730675" w:rsidP="00730675">
      <w:pPr>
        <w:jc w:val="both"/>
        <w:rPr>
          <w:sz w:val="24"/>
          <w:lang w:val="vi-VN"/>
        </w:rPr>
      </w:pPr>
      <w:r>
        <w:rPr>
          <w:noProof/>
        </w:rPr>
        <w:drawing>
          <wp:inline distT="0" distB="0" distL="0" distR="0">
            <wp:extent cx="5760720" cy="30699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760720" cy="3069922"/>
                    </a:xfrm>
                    <a:prstGeom prst="rect">
                      <a:avLst/>
                    </a:prstGeom>
                  </pic:spPr>
                </pic:pic>
              </a:graphicData>
            </a:graphic>
          </wp:inline>
        </w:drawing>
      </w:r>
    </w:p>
    <w:p w:rsidR="00730675" w:rsidRDefault="00730675" w:rsidP="00730675">
      <w:pPr>
        <w:jc w:val="center"/>
        <w:rPr>
          <w:sz w:val="24"/>
          <w:lang w:val="vi-VN"/>
        </w:rPr>
      </w:pPr>
      <w:r>
        <w:rPr>
          <w:sz w:val="24"/>
          <w:lang w:val="vi-VN"/>
        </w:rPr>
        <w:t xml:space="preserve">Hình </w:t>
      </w:r>
      <w:r w:rsidR="00E92C5E">
        <w:rPr>
          <w:sz w:val="24"/>
          <w:lang w:val="vi-VN"/>
        </w:rPr>
        <w:t>8.</w:t>
      </w:r>
      <w:r>
        <w:rPr>
          <w:sz w:val="24"/>
          <w:lang w:val="vi-VN"/>
        </w:rPr>
        <w:t xml:space="preserve"> Giao diện kết quả phân cụm các ngành công nghiệp</w:t>
      </w:r>
    </w:p>
    <w:p w:rsidR="00730675" w:rsidRDefault="00730675" w:rsidP="00730675">
      <w:pPr>
        <w:jc w:val="center"/>
        <w:rPr>
          <w:sz w:val="24"/>
          <w:lang w:val="vi-VN"/>
        </w:rPr>
      </w:pPr>
    </w:p>
    <w:p w:rsidR="00730675" w:rsidRPr="00730675" w:rsidRDefault="00730675" w:rsidP="00730675">
      <w:pPr>
        <w:jc w:val="center"/>
        <w:rPr>
          <w:sz w:val="24"/>
          <w:lang w:val="vi-VN"/>
        </w:rPr>
      </w:pPr>
    </w:p>
    <w:p w:rsidR="008B33D7" w:rsidRPr="00730675" w:rsidRDefault="00CB3AAF" w:rsidP="003A4100">
      <w:pPr>
        <w:pStyle w:val="ListParagraph"/>
        <w:numPr>
          <w:ilvl w:val="0"/>
          <w:numId w:val="2"/>
        </w:numPr>
        <w:jc w:val="both"/>
        <w:rPr>
          <w:sz w:val="24"/>
        </w:rPr>
      </w:pPr>
      <w:r>
        <w:rPr>
          <w:sz w:val="24"/>
        </w:rPr>
        <w:lastRenderedPageBreak/>
        <w:t>Kết</w:t>
      </w:r>
      <w:r>
        <w:rPr>
          <w:sz w:val="24"/>
          <w:lang w:val="vi-VN"/>
        </w:rPr>
        <w:t xml:space="preserve"> quả tính tổng các nguồn lực </w:t>
      </w:r>
      <w:r w:rsidR="00707BEC">
        <w:rPr>
          <w:sz w:val="24"/>
          <w:lang w:val="vi-VN"/>
        </w:rPr>
        <w:t>b</w:t>
      </w:r>
      <w:r w:rsidR="00707BEC" w:rsidRPr="00707BEC">
        <w:rPr>
          <w:sz w:val="24"/>
          <w:vertAlign w:val="subscript"/>
          <w:lang w:val="vi-VN"/>
        </w:rPr>
        <w:t>k</w:t>
      </w:r>
      <w:r w:rsidR="00707BEC">
        <w:rPr>
          <w:sz w:val="24"/>
          <w:lang w:val="vi-VN"/>
        </w:rPr>
        <w:t xml:space="preserve"> </w:t>
      </w:r>
      <w:r>
        <w:rPr>
          <w:sz w:val="24"/>
          <w:lang w:val="vi-VN"/>
        </w:rPr>
        <w:t>của ngành công nghiệp (Kết quả B) trong giai đoạn phát triển trước đó.</w:t>
      </w:r>
    </w:p>
    <w:p w:rsidR="00730675" w:rsidRDefault="00730675" w:rsidP="00730675">
      <w:pPr>
        <w:jc w:val="both"/>
        <w:rPr>
          <w:sz w:val="24"/>
          <w:lang w:val="vi-VN"/>
        </w:rPr>
      </w:pPr>
      <w:r>
        <w:rPr>
          <w:noProof/>
        </w:rPr>
        <w:drawing>
          <wp:inline distT="0" distB="0" distL="0" distR="0">
            <wp:extent cx="5760720" cy="30699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760720" cy="3069922"/>
                    </a:xfrm>
                    <a:prstGeom prst="rect">
                      <a:avLst/>
                    </a:prstGeom>
                  </pic:spPr>
                </pic:pic>
              </a:graphicData>
            </a:graphic>
          </wp:inline>
        </w:drawing>
      </w:r>
    </w:p>
    <w:p w:rsidR="00730675" w:rsidRPr="00730675" w:rsidRDefault="00730675" w:rsidP="006F0DA7">
      <w:pPr>
        <w:jc w:val="center"/>
        <w:rPr>
          <w:sz w:val="24"/>
          <w:lang w:val="vi-VN"/>
        </w:rPr>
      </w:pPr>
      <w:r>
        <w:rPr>
          <w:sz w:val="24"/>
          <w:lang w:val="vi-VN"/>
        </w:rPr>
        <w:t xml:space="preserve">Hình </w:t>
      </w:r>
      <w:r w:rsidR="00E92C5E">
        <w:rPr>
          <w:sz w:val="24"/>
          <w:lang w:val="vi-VN"/>
        </w:rPr>
        <w:t>9.</w:t>
      </w:r>
      <w:r>
        <w:rPr>
          <w:sz w:val="24"/>
          <w:lang w:val="vi-VN"/>
        </w:rPr>
        <w:t xml:space="preserve"> Giao diện </w:t>
      </w:r>
      <w:r w:rsidR="006F0DA7">
        <w:rPr>
          <w:sz w:val="24"/>
          <w:lang w:val="vi-VN"/>
        </w:rPr>
        <w:t>kết quả tổng nguồn lực b</w:t>
      </w:r>
      <w:r w:rsidR="006F0DA7" w:rsidRPr="006F0DA7">
        <w:rPr>
          <w:sz w:val="24"/>
          <w:vertAlign w:val="subscript"/>
          <w:lang w:val="vi-VN"/>
        </w:rPr>
        <w:t>k</w:t>
      </w:r>
      <w:r w:rsidR="006F0DA7">
        <w:rPr>
          <w:sz w:val="24"/>
          <w:lang w:val="vi-VN"/>
        </w:rPr>
        <w:t xml:space="preserve"> giai đoạn phát triển trước đó.</w:t>
      </w:r>
    </w:p>
    <w:p w:rsidR="00245F1E" w:rsidRPr="006F0DA7" w:rsidRDefault="00CB3AAF" w:rsidP="006F0DA7">
      <w:pPr>
        <w:pStyle w:val="ListParagraph"/>
        <w:numPr>
          <w:ilvl w:val="0"/>
          <w:numId w:val="2"/>
        </w:numPr>
        <w:spacing w:before="240"/>
        <w:jc w:val="both"/>
        <w:rPr>
          <w:sz w:val="24"/>
        </w:rPr>
      </w:pPr>
      <w:r>
        <w:rPr>
          <w:sz w:val="24"/>
        </w:rPr>
        <w:t>Kết</w:t>
      </w:r>
      <w:r>
        <w:rPr>
          <w:sz w:val="24"/>
          <w:lang w:val="vi-VN"/>
        </w:rPr>
        <w:t xml:space="preserve"> quả tính các hệ số </w:t>
      </w:r>
      <w:r w:rsidR="00707BEC">
        <w:rPr>
          <w:sz w:val="24"/>
          <w:lang w:val="vi-VN"/>
        </w:rPr>
        <w:t>a</w:t>
      </w:r>
      <w:r w:rsidR="00707BEC" w:rsidRPr="00707BEC">
        <w:rPr>
          <w:sz w:val="24"/>
          <w:vertAlign w:val="subscript"/>
          <w:lang w:val="vi-VN"/>
        </w:rPr>
        <w:t>ki</w:t>
      </w:r>
      <w:r w:rsidR="00707BEC">
        <w:rPr>
          <w:sz w:val="24"/>
          <w:lang w:val="vi-VN"/>
        </w:rPr>
        <w:t xml:space="preserve"> </w:t>
      </w:r>
      <w:r>
        <w:rPr>
          <w:sz w:val="24"/>
          <w:lang w:val="vi-VN"/>
        </w:rPr>
        <w:t>sử dụng nguồn lực tại mỗi ngành công nghiệp (Kết quả A) trong giai đoạn phát triển trước đó.</w:t>
      </w:r>
    </w:p>
    <w:p w:rsidR="006F0DA7" w:rsidRDefault="006F0DA7" w:rsidP="006F0DA7">
      <w:pPr>
        <w:jc w:val="both"/>
        <w:rPr>
          <w:sz w:val="24"/>
          <w:lang w:val="vi-VN"/>
        </w:rPr>
      </w:pPr>
      <w:r>
        <w:rPr>
          <w:noProof/>
        </w:rPr>
        <w:drawing>
          <wp:inline distT="0" distB="0" distL="0" distR="0">
            <wp:extent cx="5760720" cy="30699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760720" cy="3069922"/>
                    </a:xfrm>
                    <a:prstGeom prst="rect">
                      <a:avLst/>
                    </a:prstGeom>
                  </pic:spPr>
                </pic:pic>
              </a:graphicData>
            </a:graphic>
          </wp:inline>
        </w:drawing>
      </w:r>
    </w:p>
    <w:p w:rsidR="006F0DA7" w:rsidRDefault="006F0DA7" w:rsidP="006F0DA7">
      <w:pPr>
        <w:jc w:val="center"/>
        <w:rPr>
          <w:sz w:val="24"/>
          <w:lang w:val="vi-VN"/>
        </w:rPr>
      </w:pPr>
      <w:r>
        <w:rPr>
          <w:sz w:val="24"/>
          <w:lang w:val="vi-VN"/>
        </w:rPr>
        <w:t xml:space="preserve">Hình </w:t>
      </w:r>
      <w:r w:rsidR="00E92C5E">
        <w:rPr>
          <w:sz w:val="24"/>
          <w:lang w:val="vi-VN"/>
        </w:rPr>
        <w:t>10.</w:t>
      </w:r>
      <w:r>
        <w:rPr>
          <w:sz w:val="24"/>
          <w:lang w:val="vi-VN"/>
        </w:rPr>
        <w:t xml:space="preserve"> Giao diện kết quả các hệ số a</w:t>
      </w:r>
      <w:r w:rsidRPr="006F0DA7">
        <w:rPr>
          <w:sz w:val="24"/>
          <w:vertAlign w:val="subscript"/>
          <w:lang w:val="vi-VN"/>
        </w:rPr>
        <w:t>ki</w:t>
      </w:r>
      <w:r>
        <w:rPr>
          <w:sz w:val="24"/>
          <w:lang w:val="vi-VN"/>
        </w:rPr>
        <w:t xml:space="preserve"> giai đoạn phát triển trước đó.</w:t>
      </w:r>
    </w:p>
    <w:p w:rsidR="006F0DA7" w:rsidRDefault="006F0DA7" w:rsidP="006F0DA7">
      <w:pPr>
        <w:jc w:val="center"/>
        <w:rPr>
          <w:sz w:val="24"/>
          <w:lang w:val="vi-VN"/>
        </w:rPr>
      </w:pPr>
    </w:p>
    <w:p w:rsidR="006F0DA7" w:rsidRDefault="006F0DA7" w:rsidP="006F0DA7">
      <w:pPr>
        <w:jc w:val="center"/>
        <w:rPr>
          <w:sz w:val="24"/>
          <w:lang w:val="vi-VN"/>
        </w:rPr>
      </w:pPr>
    </w:p>
    <w:p w:rsidR="006F0DA7" w:rsidRDefault="006F0DA7" w:rsidP="006F0DA7">
      <w:pPr>
        <w:jc w:val="center"/>
        <w:rPr>
          <w:sz w:val="24"/>
          <w:lang w:val="vi-VN"/>
        </w:rPr>
      </w:pPr>
    </w:p>
    <w:p w:rsidR="006F0DA7" w:rsidRPr="006F0DA7" w:rsidRDefault="006F0DA7" w:rsidP="006F0DA7">
      <w:pPr>
        <w:jc w:val="center"/>
        <w:rPr>
          <w:sz w:val="24"/>
          <w:lang w:val="vi-VN"/>
        </w:rPr>
      </w:pPr>
    </w:p>
    <w:p w:rsidR="002C0F70" w:rsidRPr="006F0DA7" w:rsidRDefault="00DA47B5" w:rsidP="003A4100">
      <w:pPr>
        <w:pStyle w:val="ListParagraph"/>
        <w:numPr>
          <w:ilvl w:val="0"/>
          <w:numId w:val="2"/>
        </w:numPr>
        <w:jc w:val="both"/>
        <w:rPr>
          <w:sz w:val="24"/>
        </w:rPr>
      </w:pPr>
      <w:r>
        <w:rPr>
          <w:sz w:val="24"/>
        </w:rPr>
        <w:lastRenderedPageBreak/>
        <w:t>Kết</w:t>
      </w:r>
      <w:r>
        <w:rPr>
          <w:sz w:val="24"/>
          <w:lang w:val="vi-VN"/>
        </w:rPr>
        <w:t xml:space="preserve"> quả dự báo giới hạn tổng các nguồn lực </w:t>
      </w:r>
      <w:r w:rsidR="00707BEC">
        <w:rPr>
          <w:sz w:val="24"/>
          <w:lang w:val="vi-VN"/>
        </w:rPr>
        <w:t>b</w:t>
      </w:r>
      <w:r w:rsidR="00707BEC" w:rsidRPr="00707BEC">
        <w:rPr>
          <w:sz w:val="24"/>
          <w:vertAlign w:val="subscript"/>
          <w:lang w:val="vi-VN"/>
        </w:rPr>
        <w:t>k</w:t>
      </w:r>
      <w:r w:rsidR="00707BEC">
        <w:rPr>
          <w:sz w:val="24"/>
          <w:lang w:val="vi-VN"/>
        </w:rPr>
        <w:t xml:space="preserve"> </w:t>
      </w:r>
      <w:r>
        <w:rPr>
          <w:sz w:val="24"/>
          <w:lang w:val="vi-VN"/>
        </w:rPr>
        <w:t>của ngành công nghiệp (Dự báo B) trong giai đoạn phát triển tiếp theo</w:t>
      </w:r>
      <w:r w:rsidR="00143559" w:rsidRPr="003A4100">
        <w:rPr>
          <w:sz w:val="24"/>
        </w:rPr>
        <w:t>.</w:t>
      </w:r>
    </w:p>
    <w:p w:rsidR="006F0DA7" w:rsidRDefault="006F0DA7" w:rsidP="006F0DA7">
      <w:pPr>
        <w:jc w:val="both"/>
        <w:rPr>
          <w:sz w:val="24"/>
          <w:lang w:val="vi-VN"/>
        </w:rPr>
      </w:pPr>
      <w:r>
        <w:rPr>
          <w:noProof/>
        </w:rPr>
        <w:drawing>
          <wp:inline distT="0" distB="0" distL="0" distR="0">
            <wp:extent cx="5760720" cy="30699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760720" cy="3069922"/>
                    </a:xfrm>
                    <a:prstGeom prst="rect">
                      <a:avLst/>
                    </a:prstGeom>
                  </pic:spPr>
                </pic:pic>
              </a:graphicData>
            </a:graphic>
          </wp:inline>
        </w:drawing>
      </w:r>
    </w:p>
    <w:p w:rsidR="006F0DA7" w:rsidRPr="006F0DA7" w:rsidRDefault="006F0DA7" w:rsidP="006F0DA7">
      <w:pPr>
        <w:jc w:val="center"/>
        <w:rPr>
          <w:sz w:val="24"/>
          <w:lang w:val="vi-VN"/>
        </w:rPr>
      </w:pPr>
      <w:r>
        <w:rPr>
          <w:sz w:val="24"/>
          <w:lang w:val="vi-VN"/>
        </w:rPr>
        <w:t xml:space="preserve">Hình </w:t>
      </w:r>
      <w:r w:rsidR="00E92C5E">
        <w:rPr>
          <w:sz w:val="24"/>
          <w:lang w:val="vi-VN"/>
        </w:rPr>
        <w:t>11.</w:t>
      </w:r>
      <w:r>
        <w:rPr>
          <w:sz w:val="24"/>
          <w:lang w:val="vi-VN"/>
        </w:rPr>
        <w:t xml:space="preserve"> Giao diện kết quả dự báo tổng các nguồn lực b</w:t>
      </w:r>
      <w:r w:rsidRPr="006F0DA7">
        <w:rPr>
          <w:sz w:val="24"/>
          <w:vertAlign w:val="subscript"/>
          <w:lang w:val="vi-VN"/>
        </w:rPr>
        <w:t>k</w:t>
      </w:r>
      <w:r>
        <w:rPr>
          <w:sz w:val="24"/>
          <w:lang w:val="vi-VN"/>
        </w:rPr>
        <w:t>.</w:t>
      </w:r>
    </w:p>
    <w:p w:rsidR="00DA47B5" w:rsidRPr="006F0DA7" w:rsidRDefault="00DA47B5" w:rsidP="006F0DA7">
      <w:pPr>
        <w:pStyle w:val="ListParagraph"/>
        <w:numPr>
          <w:ilvl w:val="0"/>
          <w:numId w:val="2"/>
        </w:numPr>
        <w:spacing w:before="240"/>
        <w:jc w:val="both"/>
        <w:rPr>
          <w:sz w:val="24"/>
        </w:rPr>
      </w:pPr>
      <w:r>
        <w:rPr>
          <w:sz w:val="24"/>
        </w:rPr>
        <w:t>Kết</w:t>
      </w:r>
      <w:r>
        <w:rPr>
          <w:sz w:val="24"/>
          <w:lang w:val="vi-VN"/>
        </w:rPr>
        <w:t xml:space="preserve"> quả dự báo các hệ số sử dụng nguồn lực </w:t>
      </w:r>
      <w:r w:rsidR="00707BEC">
        <w:rPr>
          <w:sz w:val="24"/>
          <w:lang w:val="vi-VN"/>
        </w:rPr>
        <w:t>a</w:t>
      </w:r>
      <w:r w:rsidR="00707BEC" w:rsidRPr="00707BEC">
        <w:rPr>
          <w:sz w:val="24"/>
          <w:vertAlign w:val="subscript"/>
          <w:lang w:val="vi-VN"/>
        </w:rPr>
        <w:t>ki</w:t>
      </w:r>
      <w:r w:rsidR="00707BEC">
        <w:rPr>
          <w:sz w:val="24"/>
          <w:lang w:val="vi-VN"/>
        </w:rPr>
        <w:t xml:space="preserve"> </w:t>
      </w:r>
      <w:r>
        <w:rPr>
          <w:sz w:val="24"/>
          <w:lang w:val="vi-VN"/>
        </w:rPr>
        <w:t>tại mỗi ngành công nghiệp (Dự báo A) trong giai đoạn phát triển tiếp theo.</w:t>
      </w:r>
    </w:p>
    <w:p w:rsidR="006F0DA7" w:rsidRDefault="006F0DA7" w:rsidP="006F0DA7">
      <w:pPr>
        <w:spacing w:before="240"/>
        <w:jc w:val="both"/>
        <w:rPr>
          <w:sz w:val="24"/>
          <w:lang w:val="vi-VN"/>
        </w:rPr>
      </w:pPr>
      <w:r>
        <w:rPr>
          <w:noProof/>
        </w:rPr>
        <w:drawing>
          <wp:inline distT="0" distB="0" distL="0" distR="0">
            <wp:extent cx="5760720" cy="3069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760720" cy="3069922"/>
                    </a:xfrm>
                    <a:prstGeom prst="rect">
                      <a:avLst/>
                    </a:prstGeom>
                  </pic:spPr>
                </pic:pic>
              </a:graphicData>
            </a:graphic>
          </wp:inline>
        </w:drawing>
      </w:r>
    </w:p>
    <w:p w:rsidR="006F0DA7" w:rsidRDefault="006F0DA7" w:rsidP="006F0DA7">
      <w:pPr>
        <w:spacing w:before="240"/>
        <w:jc w:val="center"/>
        <w:rPr>
          <w:sz w:val="24"/>
          <w:lang w:val="vi-VN"/>
        </w:rPr>
      </w:pPr>
      <w:r>
        <w:rPr>
          <w:sz w:val="24"/>
          <w:lang w:val="vi-VN"/>
        </w:rPr>
        <w:t xml:space="preserve">Hình </w:t>
      </w:r>
      <w:r w:rsidR="00E92C5E">
        <w:rPr>
          <w:sz w:val="24"/>
          <w:lang w:val="vi-VN"/>
        </w:rPr>
        <w:t>12.</w:t>
      </w:r>
      <w:r>
        <w:rPr>
          <w:sz w:val="24"/>
          <w:lang w:val="vi-VN"/>
        </w:rPr>
        <w:t xml:space="preserve"> Giao diện kết quả dự báo các hệ số a</w:t>
      </w:r>
      <w:r w:rsidRPr="006F0DA7">
        <w:rPr>
          <w:sz w:val="24"/>
          <w:vertAlign w:val="subscript"/>
          <w:lang w:val="vi-VN"/>
        </w:rPr>
        <w:t>ki</w:t>
      </w:r>
      <w:r>
        <w:rPr>
          <w:sz w:val="24"/>
          <w:lang w:val="vi-VN"/>
        </w:rPr>
        <w:t>.</w:t>
      </w:r>
    </w:p>
    <w:p w:rsidR="006F0DA7" w:rsidRDefault="006F0DA7" w:rsidP="006F0DA7">
      <w:pPr>
        <w:spacing w:before="240"/>
        <w:jc w:val="center"/>
        <w:rPr>
          <w:sz w:val="24"/>
          <w:lang w:val="vi-VN"/>
        </w:rPr>
      </w:pPr>
    </w:p>
    <w:p w:rsidR="006F0DA7" w:rsidRDefault="006F0DA7" w:rsidP="006F0DA7">
      <w:pPr>
        <w:spacing w:before="240"/>
        <w:jc w:val="center"/>
        <w:rPr>
          <w:sz w:val="24"/>
          <w:lang w:val="vi-VN"/>
        </w:rPr>
      </w:pPr>
    </w:p>
    <w:p w:rsidR="00DA47B5" w:rsidRPr="003A4100" w:rsidRDefault="00924595" w:rsidP="006F0DA7">
      <w:pPr>
        <w:pStyle w:val="ListParagraph"/>
        <w:numPr>
          <w:ilvl w:val="0"/>
          <w:numId w:val="2"/>
        </w:numPr>
        <w:spacing w:before="240"/>
        <w:jc w:val="both"/>
        <w:rPr>
          <w:sz w:val="24"/>
        </w:rPr>
      </w:pPr>
      <w:r>
        <w:rPr>
          <w:sz w:val="24"/>
          <w:lang w:val="vi-VN"/>
        </w:rPr>
        <w:lastRenderedPageBreak/>
        <w:t>Kết quả tối ưu hóa cấu trúc nền công nghiệp trong giai đoạn tiếp theo.</w:t>
      </w:r>
    </w:p>
    <w:p w:rsidR="006F0DA7" w:rsidRDefault="006F0DA7" w:rsidP="000D75C1">
      <w:pPr>
        <w:jc w:val="both"/>
        <w:rPr>
          <w:sz w:val="24"/>
          <w:lang w:val="vi-VN"/>
        </w:rPr>
      </w:pPr>
      <w:r>
        <w:rPr>
          <w:noProof/>
        </w:rPr>
        <w:drawing>
          <wp:inline distT="0" distB="0" distL="0" distR="0">
            <wp:extent cx="5760720" cy="30699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760720" cy="3069922"/>
                    </a:xfrm>
                    <a:prstGeom prst="rect">
                      <a:avLst/>
                    </a:prstGeom>
                  </pic:spPr>
                </pic:pic>
              </a:graphicData>
            </a:graphic>
          </wp:inline>
        </w:drawing>
      </w:r>
    </w:p>
    <w:p w:rsidR="006F0DA7" w:rsidRDefault="006F0DA7" w:rsidP="006F0DA7">
      <w:pPr>
        <w:jc w:val="center"/>
        <w:rPr>
          <w:sz w:val="24"/>
          <w:lang w:val="vi-VN"/>
        </w:rPr>
      </w:pPr>
      <w:r>
        <w:rPr>
          <w:sz w:val="24"/>
          <w:lang w:val="vi-VN"/>
        </w:rPr>
        <w:t xml:space="preserve">Hình </w:t>
      </w:r>
      <w:r w:rsidR="00E92C5E">
        <w:rPr>
          <w:sz w:val="24"/>
          <w:lang w:val="vi-VN"/>
        </w:rPr>
        <w:t>13.</w:t>
      </w:r>
      <w:r>
        <w:rPr>
          <w:sz w:val="24"/>
          <w:lang w:val="vi-VN"/>
        </w:rPr>
        <w:t xml:space="preserve"> Giao diện kết quả GDP tối ưu cho các ngành công nghiệp</w:t>
      </w:r>
    </w:p>
    <w:p w:rsidR="0090350A" w:rsidRDefault="0090350A" w:rsidP="000D75C1">
      <w:pPr>
        <w:jc w:val="both"/>
        <w:rPr>
          <w:sz w:val="24"/>
        </w:rPr>
      </w:pPr>
      <w:bookmarkStart w:id="0" w:name="_GoBack"/>
      <w:bookmarkEnd w:id="0"/>
    </w:p>
    <w:p w:rsidR="00E129A8" w:rsidRPr="006A2C99" w:rsidRDefault="00E129A8" w:rsidP="006A2C99">
      <w:pPr>
        <w:jc w:val="both"/>
        <w:rPr>
          <w:sz w:val="24"/>
        </w:rPr>
      </w:pPr>
    </w:p>
    <w:sectPr w:rsidR="00E129A8" w:rsidRPr="006A2C99" w:rsidSect="00C16888">
      <w:pgSz w:w="11907" w:h="16839"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D2C50"/>
    <w:multiLevelType w:val="hybridMultilevel"/>
    <w:tmpl w:val="793EB310"/>
    <w:lvl w:ilvl="0" w:tplc="81BA63FC">
      <w:start w:val="1"/>
      <w:numFmt w:val="bullet"/>
      <w:lvlText w:val="-"/>
      <w:lvlJc w:val="left"/>
      <w:pPr>
        <w:ind w:left="783" w:hanging="360"/>
      </w:pPr>
      <w:rPr>
        <w:rFonts w:ascii="Arial" w:eastAsiaTheme="minorHAnsi" w:hAnsi="Arial" w:cs="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17D6237F"/>
    <w:multiLevelType w:val="hybridMultilevel"/>
    <w:tmpl w:val="7FA4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3196"/>
    <w:multiLevelType w:val="hybridMultilevel"/>
    <w:tmpl w:val="24D0CA4C"/>
    <w:lvl w:ilvl="0" w:tplc="81BA63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80B31"/>
    <w:multiLevelType w:val="hybridMultilevel"/>
    <w:tmpl w:val="F86CD018"/>
    <w:lvl w:ilvl="0" w:tplc="81BA63F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0C702B"/>
    <w:multiLevelType w:val="hybridMultilevel"/>
    <w:tmpl w:val="D48231EC"/>
    <w:lvl w:ilvl="0" w:tplc="81BA63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30"/>
  <w:displayHorizontalDrawingGridEvery w:val="2"/>
  <w:displayVerticalDrawingGridEvery w:val="2"/>
  <w:characterSpacingControl w:val="doNotCompress"/>
  <w:compat/>
  <w:rsids>
    <w:rsidRoot w:val="00990F94"/>
    <w:rsid w:val="00026CD3"/>
    <w:rsid w:val="000339AC"/>
    <w:rsid w:val="00037270"/>
    <w:rsid w:val="000444B8"/>
    <w:rsid w:val="000D75C1"/>
    <w:rsid w:val="00143559"/>
    <w:rsid w:val="00150704"/>
    <w:rsid w:val="00153984"/>
    <w:rsid w:val="00162EE0"/>
    <w:rsid w:val="001E5B0C"/>
    <w:rsid w:val="00207BAF"/>
    <w:rsid w:val="00245F1E"/>
    <w:rsid w:val="002A6F73"/>
    <w:rsid w:val="002C0F70"/>
    <w:rsid w:val="002D193A"/>
    <w:rsid w:val="002D62C1"/>
    <w:rsid w:val="00396FCC"/>
    <w:rsid w:val="003A4100"/>
    <w:rsid w:val="003B2B89"/>
    <w:rsid w:val="003D1AFA"/>
    <w:rsid w:val="0040513D"/>
    <w:rsid w:val="00445B8E"/>
    <w:rsid w:val="004537FE"/>
    <w:rsid w:val="0045468C"/>
    <w:rsid w:val="00463D86"/>
    <w:rsid w:val="00472BA2"/>
    <w:rsid w:val="00484364"/>
    <w:rsid w:val="004B73C4"/>
    <w:rsid w:val="004E1CCD"/>
    <w:rsid w:val="004F3DDD"/>
    <w:rsid w:val="005231C3"/>
    <w:rsid w:val="00571617"/>
    <w:rsid w:val="005C43D8"/>
    <w:rsid w:val="005F158B"/>
    <w:rsid w:val="005F5224"/>
    <w:rsid w:val="00600E1B"/>
    <w:rsid w:val="00603A70"/>
    <w:rsid w:val="00603B6A"/>
    <w:rsid w:val="0060784B"/>
    <w:rsid w:val="006531F5"/>
    <w:rsid w:val="00672DE1"/>
    <w:rsid w:val="006A1F5E"/>
    <w:rsid w:val="006A2C99"/>
    <w:rsid w:val="006D0C1D"/>
    <w:rsid w:val="006D27C9"/>
    <w:rsid w:val="006F0DA7"/>
    <w:rsid w:val="006F3404"/>
    <w:rsid w:val="00707BEC"/>
    <w:rsid w:val="00730675"/>
    <w:rsid w:val="00757AAD"/>
    <w:rsid w:val="00776AFA"/>
    <w:rsid w:val="007A35F5"/>
    <w:rsid w:val="007D65AE"/>
    <w:rsid w:val="008B33D7"/>
    <w:rsid w:val="008B56D4"/>
    <w:rsid w:val="008C5FF9"/>
    <w:rsid w:val="009002FB"/>
    <w:rsid w:val="0090350A"/>
    <w:rsid w:val="0091365A"/>
    <w:rsid w:val="00924595"/>
    <w:rsid w:val="00990F94"/>
    <w:rsid w:val="0099153C"/>
    <w:rsid w:val="00A01745"/>
    <w:rsid w:val="00A20C25"/>
    <w:rsid w:val="00A26D3E"/>
    <w:rsid w:val="00B16CD6"/>
    <w:rsid w:val="00B35783"/>
    <w:rsid w:val="00B46A41"/>
    <w:rsid w:val="00B945EA"/>
    <w:rsid w:val="00BE04FA"/>
    <w:rsid w:val="00BF6DFF"/>
    <w:rsid w:val="00C16888"/>
    <w:rsid w:val="00C456AB"/>
    <w:rsid w:val="00C478A3"/>
    <w:rsid w:val="00CA14D0"/>
    <w:rsid w:val="00CB3AAF"/>
    <w:rsid w:val="00D1671A"/>
    <w:rsid w:val="00D21287"/>
    <w:rsid w:val="00D51946"/>
    <w:rsid w:val="00D548E2"/>
    <w:rsid w:val="00D90575"/>
    <w:rsid w:val="00DA47B5"/>
    <w:rsid w:val="00DD24D0"/>
    <w:rsid w:val="00E036B9"/>
    <w:rsid w:val="00E129A8"/>
    <w:rsid w:val="00E16787"/>
    <w:rsid w:val="00E7199B"/>
    <w:rsid w:val="00E74DC6"/>
    <w:rsid w:val="00E80DC0"/>
    <w:rsid w:val="00E92C5E"/>
    <w:rsid w:val="00EE2928"/>
    <w:rsid w:val="00F21578"/>
    <w:rsid w:val="00F52F1E"/>
    <w:rsid w:val="00F53846"/>
    <w:rsid w:val="00FB627A"/>
    <w:rsid w:val="00FE7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6"/>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787"/>
  </w:style>
  <w:style w:type="paragraph" w:styleId="Heading1">
    <w:name w:val="heading 1"/>
    <w:basedOn w:val="Normal"/>
    <w:next w:val="Normal"/>
    <w:link w:val="Heading1Char"/>
    <w:uiPriority w:val="9"/>
    <w:rsid w:val="003B2B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 1"/>
    <w:basedOn w:val="Normal"/>
    <w:autoRedefine/>
    <w:qFormat/>
    <w:rsid w:val="00E16787"/>
    <w:pPr>
      <w:jc w:val="both"/>
    </w:pPr>
    <w:rPr>
      <w:b/>
    </w:rPr>
  </w:style>
  <w:style w:type="paragraph" w:customStyle="1" w:styleId="Muc2">
    <w:name w:val="Muc2"/>
    <w:basedOn w:val="Normal"/>
    <w:link w:val="Muc2Char"/>
    <w:qFormat/>
    <w:rsid w:val="00E16787"/>
    <w:pPr>
      <w:jc w:val="both"/>
    </w:pPr>
    <w:rPr>
      <w:b/>
      <w:sz w:val="24"/>
      <w:lang w:eastAsia="ko-KR"/>
    </w:rPr>
  </w:style>
  <w:style w:type="character" w:customStyle="1" w:styleId="Muc2Char">
    <w:name w:val="Muc2 Char"/>
    <w:link w:val="Muc2"/>
    <w:rsid w:val="00E16787"/>
    <w:rPr>
      <w:b/>
      <w:sz w:val="24"/>
      <w:lang w:eastAsia="ko-KR"/>
    </w:rPr>
  </w:style>
  <w:style w:type="paragraph" w:customStyle="1" w:styleId="Muc3">
    <w:name w:val="Muc3"/>
    <w:basedOn w:val="Normal"/>
    <w:link w:val="Muc3Char"/>
    <w:qFormat/>
    <w:rsid w:val="00E16787"/>
    <w:rPr>
      <w:b/>
      <w:noProof/>
      <w:sz w:val="24"/>
    </w:rPr>
  </w:style>
  <w:style w:type="character" w:customStyle="1" w:styleId="Muc3Char">
    <w:name w:val="Muc3 Char"/>
    <w:link w:val="Muc3"/>
    <w:rsid w:val="00E16787"/>
    <w:rPr>
      <w:b/>
      <w:noProof/>
      <w:sz w:val="24"/>
    </w:rPr>
  </w:style>
  <w:style w:type="character" w:customStyle="1" w:styleId="Heading1Char">
    <w:name w:val="Heading 1 Char"/>
    <w:basedOn w:val="DefaultParagraphFont"/>
    <w:link w:val="Heading1"/>
    <w:uiPriority w:val="9"/>
    <w:rsid w:val="003B2B89"/>
    <w:rPr>
      <w:rFonts w:asciiTheme="majorHAnsi" w:eastAsiaTheme="majorEastAsia" w:hAnsiTheme="majorHAnsi" w:cstheme="majorBidi"/>
      <w:b/>
      <w:bCs/>
      <w:color w:val="365F91" w:themeColor="accent1" w:themeShade="BF"/>
      <w:sz w:val="28"/>
      <w:szCs w:val="28"/>
      <w:lang w:eastAsia="ko-KR"/>
    </w:rPr>
  </w:style>
  <w:style w:type="paragraph" w:styleId="TOCHeading">
    <w:name w:val="TOC Heading"/>
    <w:basedOn w:val="Heading1"/>
    <w:next w:val="Normal"/>
    <w:uiPriority w:val="39"/>
    <w:semiHidden/>
    <w:unhideWhenUsed/>
    <w:qFormat/>
    <w:rsid w:val="00E16787"/>
    <w:pPr>
      <w:spacing w:line="276" w:lineRule="auto"/>
      <w:outlineLvl w:val="9"/>
    </w:pPr>
    <w:rPr>
      <w:rFonts w:ascii="Cambria" w:eastAsia="Times New Roman" w:hAnsi="Cambria" w:cs="Times New Roman"/>
      <w:color w:val="365F91"/>
      <w:lang w:eastAsia="ja-JP"/>
    </w:rPr>
  </w:style>
  <w:style w:type="paragraph" w:styleId="ListParagraph">
    <w:name w:val="List Paragraph"/>
    <w:basedOn w:val="Normal"/>
    <w:uiPriority w:val="34"/>
    <w:qFormat/>
    <w:rsid w:val="00990F94"/>
    <w:pPr>
      <w:ind w:left="720"/>
      <w:contextualSpacing/>
    </w:pPr>
  </w:style>
  <w:style w:type="paragraph" w:styleId="BalloonText">
    <w:name w:val="Balloon Text"/>
    <w:basedOn w:val="Normal"/>
    <w:link w:val="BalloonTextChar"/>
    <w:uiPriority w:val="99"/>
    <w:semiHidden/>
    <w:unhideWhenUsed/>
    <w:rsid w:val="005716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617"/>
    <w:rPr>
      <w:rFonts w:ascii="Tahoma" w:hAnsi="Tahoma" w:cs="Tahoma"/>
      <w:sz w:val="16"/>
      <w:szCs w:val="16"/>
    </w:rPr>
  </w:style>
  <w:style w:type="paragraph" w:customStyle="1" w:styleId="MTDisplayEquation">
    <w:name w:val="MTDisplayEquation"/>
    <w:basedOn w:val="Normal"/>
    <w:next w:val="Normal"/>
    <w:link w:val="MTDisplayEquationChar"/>
    <w:rsid w:val="00E80DC0"/>
    <w:pPr>
      <w:tabs>
        <w:tab w:val="center" w:pos="4720"/>
        <w:tab w:val="right" w:pos="9080"/>
      </w:tabs>
      <w:ind w:left="360"/>
    </w:pPr>
    <w:rPr>
      <w:sz w:val="24"/>
      <w:lang w:val="vi-VN"/>
    </w:rPr>
  </w:style>
  <w:style w:type="character" w:customStyle="1" w:styleId="MTDisplayEquationChar">
    <w:name w:val="MTDisplayEquation Char"/>
    <w:basedOn w:val="DefaultParagraphFont"/>
    <w:link w:val="MTDisplayEquation"/>
    <w:rsid w:val="00E80DC0"/>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sz w:val="26"/>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787"/>
  </w:style>
  <w:style w:type="paragraph" w:styleId="Heading1">
    <w:name w:val="heading 1"/>
    <w:basedOn w:val="Normal"/>
    <w:next w:val="Normal"/>
    <w:link w:val="Heading1Char"/>
    <w:uiPriority w:val="9"/>
    <w:rsid w:val="003B2B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 1"/>
    <w:basedOn w:val="Normal"/>
    <w:autoRedefine/>
    <w:qFormat/>
    <w:rsid w:val="00E16787"/>
    <w:pPr>
      <w:jc w:val="both"/>
    </w:pPr>
    <w:rPr>
      <w:b/>
    </w:rPr>
  </w:style>
  <w:style w:type="paragraph" w:customStyle="1" w:styleId="Muc2">
    <w:name w:val="Muc2"/>
    <w:basedOn w:val="Normal"/>
    <w:link w:val="Muc2Char"/>
    <w:qFormat/>
    <w:rsid w:val="00E16787"/>
    <w:pPr>
      <w:jc w:val="both"/>
    </w:pPr>
    <w:rPr>
      <w:b/>
      <w:sz w:val="24"/>
      <w:lang w:eastAsia="ko-KR"/>
    </w:rPr>
  </w:style>
  <w:style w:type="character" w:customStyle="1" w:styleId="Muc2Char">
    <w:name w:val="Muc2 Char"/>
    <w:link w:val="Muc2"/>
    <w:rsid w:val="00E16787"/>
    <w:rPr>
      <w:b/>
      <w:sz w:val="24"/>
      <w:lang w:eastAsia="ko-KR"/>
    </w:rPr>
  </w:style>
  <w:style w:type="paragraph" w:customStyle="1" w:styleId="Muc3">
    <w:name w:val="Muc3"/>
    <w:basedOn w:val="Normal"/>
    <w:link w:val="Muc3Char"/>
    <w:qFormat/>
    <w:rsid w:val="00E16787"/>
    <w:rPr>
      <w:b/>
      <w:noProof/>
      <w:sz w:val="24"/>
    </w:rPr>
  </w:style>
  <w:style w:type="character" w:customStyle="1" w:styleId="Muc3Char">
    <w:name w:val="Muc3 Char"/>
    <w:link w:val="Muc3"/>
    <w:rsid w:val="00E16787"/>
    <w:rPr>
      <w:b/>
      <w:noProof/>
      <w:sz w:val="24"/>
    </w:rPr>
  </w:style>
  <w:style w:type="character" w:customStyle="1" w:styleId="Heading1Char">
    <w:name w:val="Heading 1 Char"/>
    <w:basedOn w:val="DefaultParagraphFont"/>
    <w:link w:val="Heading1"/>
    <w:uiPriority w:val="9"/>
    <w:rsid w:val="003B2B89"/>
    <w:rPr>
      <w:rFonts w:asciiTheme="majorHAnsi" w:eastAsiaTheme="majorEastAsia" w:hAnsiTheme="majorHAnsi" w:cstheme="majorBidi"/>
      <w:b/>
      <w:bCs/>
      <w:color w:val="365F91" w:themeColor="accent1" w:themeShade="BF"/>
      <w:sz w:val="28"/>
      <w:szCs w:val="28"/>
      <w:lang w:eastAsia="ko-KR"/>
    </w:rPr>
  </w:style>
  <w:style w:type="paragraph" w:styleId="TOCHeading">
    <w:name w:val="TOC Heading"/>
    <w:basedOn w:val="Heading1"/>
    <w:next w:val="Normal"/>
    <w:uiPriority w:val="39"/>
    <w:semiHidden/>
    <w:unhideWhenUsed/>
    <w:qFormat/>
    <w:rsid w:val="00E16787"/>
    <w:pPr>
      <w:spacing w:line="276" w:lineRule="auto"/>
      <w:outlineLvl w:val="9"/>
    </w:pPr>
    <w:rPr>
      <w:rFonts w:ascii="Cambria" w:eastAsia="Times New Roman" w:hAnsi="Cambria" w:cs="Times New Roman"/>
      <w:color w:val="365F91"/>
      <w:lang w:eastAsia="ja-JP"/>
    </w:rPr>
  </w:style>
  <w:style w:type="paragraph" w:styleId="ListParagraph">
    <w:name w:val="List Paragraph"/>
    <w:basedOn w:val="Normal"/>
    <w:uiPriority w:val="34"/>
    <w:qFormat/>
    <w:rsid w:val="00990F94"/>
    <w:pPr>
      <w:ind w:left="720"/>
      <w:contextualSpacing/>
    </w:pPr>
  </w:style>
  <w:style w:type="paragraph" w:styleId="BalloonText">
    <w:name w:val="Balloon Text"/>
    <w:basedOn w:val="Normal"/>
    <w:link w:val="BalloonTextChar"/>
    <w:uiPriority w:val="99"/>
    <w:semiHidden/>
    <w:unhideWhenUsed/>
    <w:rsid w:val="005716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617"/>
    <w:rPr>
      <w:rFonts w:ascii="Tahoma" w:hAnsi="Tahoma" w:cs="Tahoma"/>
      <w:sz w:val="16"/>
      <w:szCs w:val="16"/>
    </w:rPr>
  </w:style>
  <w:style w:type="paragraph" w:customStyle="1" w:styleId="MTDisplayEquation">
    <w:name w:val="MTDisplayEquation"/>
    <w:basedOn w:val="Normal"/>
    <w:next w:val="Normal"/>
    <w:link w:val="MTDisplayEquationChar"/>
    <w:rsid w:val="00E80DC0"/>
    <w:pPr>
      <w:tabs>
        <w:tab w:val="center" w:pos="4720"/>
        <w:tab w:val="right" w:pos="9080"/>
      </w:tabs>
      <w:ind w:left="360"/>
    </w:pPr>
    <w:rPr>
      <w:sz w:val="24"/>
      <w:lang w:val="vi-VN"/>
    </w:rPr>
  </w:style>
  <w:style w:type="character" w:customStyle="1" w:styleId="MTDisplayEquationChar">
    <w:name w:val="MTDisplayEquation Char"/>
    <w:basedOn w:val="DefaultParagraphFont"/>
    <w:link w:val="MTDisplayEquation"/>
    <w:rsid w:val="00E80DC0"/>
    <w:rPr>
      <w:sz w:val="24"/>
      <w:lang w:val="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3.wmf"/><Relationship Id="rId33" Type="http://schemas.openxmlformats.org/officeDocument/2006/relationships/oleObject" Target="embeddings/oleObject12.bin"/><Relationship Id="rId38" Type="http://schemas.openxmlformats.org/officeDocument/2006/relationships/image" Target="media/image21.png"/><Relationship Id="rId46"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wmf"/><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9.wmf"/><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2306</TotalTime>
  <Pages>9</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Le Tri</dc:creator>
  <cp:lastModifiedBy>dqhuy</cp:lastModifiedBy>
  <cp:revision>59</cp:revision>
  <dcterms:created xsi:type="dcterms:W3CDTF">2016-03-04T13:51:00Z</dcterms:created>
  <dcterms:modified xsi:type="dcterms:W3CDTF">2020-01-02T01:43:00Z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