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8E8938" w14:textId="1BBB56E7" w:rsidR="0096041A" w:rsidRDefault="0096041A" w:rsidP="0096041A">
      <w:pPr>
        <w:numPr>
          <w:ilvl w:val="0"/>
          <w:numId w:val="1"/>
        </w:numPr>
      </w:pPr>
      <w:r w:rsidRPr="0096041A">
        <w:t>So sánh </w:t>
      </w:r>
      <w:r w:rsidRPr="0096041A">
        <w:rPr>
          <w:b/>
          <w:bCs/>
        </w:rPr>
        <w:t>thời gian truy vấn</w:t>
      </w:r>
      <w:r w:rsidRPr="0096041A">
        <w:t xml:space="preserve"> trước và sau khi tạo Index (dùng </w:t>
      </w:r>
      <w:r w:rsidRPr="0096041A">
        <w:rPr>
          <w:b/>
          <w:bCs/>
        </w:rPr>
        <w:t>EXPLAIN ANALYZE</w:t>
      </w:r>
      <w:r w:rsidRPr="0096041A">
        <w:t>)</w:t>
      </w:r>
    </w:p>
    <w:p w14:paraId="409BFF37" w14:textId="010A5A7A" w:rsidR="0096041A" w:rsidRDefault="0096041A" w:rsidP="0096041A">
      <w:pPr>
        <w:pStyle w:val="ListParagraph"/>
        <w:numPr>
          <w:ilvl w:val="0"/>
          <w:numId w:val="9"/>
        </w:numPr>
      </w:pPr>
      <w:r>
        <w:t>Trước</w:t>
      </w:r>
    </w:p>
    <w:p w14:paraId="68507085" w14:textId="5C4E90DE" w:rsidR="0096041A" w:rsidRDefault="00416C83" w:rsidP="0096041A">
      <w:pPr>
        <w:pStyle w:val="ListParagraph"/>
      </w:pPr>
      <w:r>
        <w:rPr>
          <w:noProof/>
        </w:rPr>
        <w:drawing>
          <wp:inline distT="0" distB="0" distL="0" distR="0" wp14:anchorId="4D1876CE" wp14:editId="1291ABF0">
            <wp:extent cx="5943600" cy="3433445"/>
            <wp:effectExtent l="0" t="0" r="0" b="0"/>
            <wp:docPr id="11802631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0263142" name=""/>
                    <pic:cNvPicPr/>
                  </pic:nvPicPr>
                  <pic:blipFill>
                    <a:blip r:embed="rId5"/>
                    <a:stretch>
                      <a:fillRect/>
                    </a:stretch>
                  </pic:blipFill>
                  <pic:spPr>
                    <a:xfrm>
                      <a:off x="0" y="0"/>
                      <a:ext cx="5943600" cy="3433445"/>
                    </a:xfrm>
                    <a:prstGeom prst="rect">
                      <a:avLst/>
                    </a:prstGeom>
                  </pic:spPr>
                </pic:pic>
              </a:graphicData>
            </a:graphic>
          </wp:inline>
        </w:drawing>
      </w:r>
    </w:p>
    <w:p w14:paraId="5605EB33" w14:textId="32B69F3B" w:rsidR="0096041A" w:rsidRDefault="00416C83" w:rsidP="0096041A">
      <w:pPr>
        <w:pStyle w:val="ListParagraph"/>
      </w:pPr>
      <w:r>
        <w:rPr>
          <w:noProof/>
        </w:rPr>
        <w:drawing>
          <wp:inline distT="0" distB="0" distL="0" distR="0" wp14:anchorId="23076B49" wp14:editId="3D8C5246">
            <wp:extent cx="5943600" cy="2769870"/>
            <wp:effectExtent l="0" t="0" r="0" b="0"/>
            <wp:docPr id="563627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362764" name=""/>
                    <pic:cNvPicPr/>
                  </pic:nvPicPr>
                  <pic:blipFill>
                    <a:blip r:embed="rId6"/>
                    <a:stretch>
                      <a:fillRect/>
                    </a:stretch>
                  </pic:blipFill>
                  <pic:spPr>
                    <a:xfrm>
                      <a:off x="0" y="0"/>
                      <a:ext cx="5943600" cy="2769870"/>
                    </a:xfrm>
                    <a:prstGeom prst="rect">
                      <a:avLst/>
                    </a:prstGeom>
                  </pic:spPr>
                </pic:pic>
              </a:graphicData>
            </a:graphic>
          </wp:inline>
        </w:drawing>
      </w:r>
    </w:p>
    <w:p w14:paraId="311FE2CF" w14:textId="5F8E480C" w:rsidR="0096041A" w:rsidRDefault="0096041A" w:rsidP="0096041A">
      <w:pPr>
        <w:pStyle w:val="ListParagraph"/>
        <w:numPr>
          <w:ilvl w:val="0"/>
          <w:numId w:val="9"/>
        </w:numPr>
      </w:pPr>
      <w:r>
        <w:t>Sau</w:t>
      </w:r>
    </w:p>
    <w:p w14:paraId="2AE941A8" w14:textId="0D9A3C65" w:rsidR="0096041A" w:rsidRDefault="00416C83" w:rsidP="0096041A">
      <w:pPr>
        <w:pStyle w:val="ListParagraph"/>
      </w:pPr>
      <w:r>
        <w:rPr>
          <w:noProof/>
        </w:rPr>
        <w:lastRenderedPageBreak/>
        <w:drawing>
          <wp:inline distT="0" distB="0" distL="0" distR="0" wp14:anchorId="710B99C6" wp14:editId="0F89E95E">
            <wp:extent cx="5943600" cy="3340100"/>
            <wp:effectExtent l="0" t="0" r="0" b="0"/>
            <wp:docPr id="16138688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3868869" name=""/>
                    <pic:cNvPicPr/>
                  </pic:nvPicPr>
                  <pic:blipFill>
                    <a:blip r:embed="rId7"/>
                    <a:stretch>
                      <a:fillRect/>
                    </a:stretch>
                  </pic:blipFill>
                  <pic:spPr>
                    <a:xfrm>
                      <a:off x="0" y="0"/>
                      <a:ext cx="5943600" cy="3340100"/>
                    </a:xfrm>
                    <a:prstGeom prst="rect">
                      <a:avLst/>
                    </a:prstGeom>
                  </pic:spPr>
                </pic:pic>
              </a:graphicData>
            </a:graphic>
          </wp:inline>
        </w:drawing>
      </w:r>
    </w:p>
    <w:p w14:paraId="4875E822" w14:textId="260C052A" w:rsidR="00416C83" w:rsidRDefault="00416C83" w:rsidP="0096041A">
      <w:pPr>
        <w:pStyle w:val="ListParagraph"/>
      </w:pPr>
      <w:r>
        <w:rPr>
          <w:noProof/>
        </w:rPr>
        <w:drawing>
          <wp:inline distT="0" distB="0" distL="0" distR="0" wp14:anchorId="362EEDB5" wp14:editId="7DC344BA">
            <wp:extent cx="5943600" cy="3625215"/>
            <wp:effectExtent l="0" t="0" r="0" b="0"/>
            <wp:docPr id="4070526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052660" name=""/>
                    <pic:cNvPicPr/>
                  </pic:nvPicPr>
                  <pic:blipFill>
                    <a:blip r:embed="rId8"/>
                    <a:stretch>
                      <a:fillRect/>
                    </a:stretch>
                  </pic:blipFill>
                  <pic:spPr>
                    <a:xfrm>
                      <a:off x="0" y="0"/>
                      <a:ext cx="5943600" cy="3625215"/>
                    </a:xfrm>
                    <a:prstGeom prst="rect">
                      <a:avLst/>
                    </a:prstGeom>
                  </pic:spPr>
                </pic:pic>
              </a:graphicData>
            </a:graphic>
          </wp:inline>
        </w:drawing>
      </w:r>
    </w:p>
    <w:p w14:paraId="2C125694" w14:textId="77777777" w:rsidR="00416C83" w:rsidRDefault="00416C83" w:rsidP="0096041A">
      <w:pPr>
        <w:pStyle w:val="ListParagraph"/>
      </w:pPr>
    </w:p>
    <w:p w14:paraId="4AF6D2FF" w14:textId="77777777" w:rsidR="00416C83" w:rsidRDefault="00416C83" w:rsidP="00416C83">
      <w:pPr>
        <w:pStyle w:val="ListParagraph"/>
        <w:numPr>
          <w:ilvl w:val="0"/>
          <w:numId w:val="9"/>
        </w:numPr>
      </w:pPr>
      <w:r>
        <w:t>Trước khi tạo index, cả hai truy vấn đều sử dụng Seq Scan, dẫn đến hiệu năng thấp khi dữ liệu lớn.</w:t>
      </w:r>
    </w:p>
    <w:p w14:paraId="7A095348" w14:textId="77777777" w:rsidR="00416C83" w:rsidRDefault="00416C83" w:rsidP="00416C83">
      <w:pPr>
        <w:pStyle w:val="ListParagraph"/>
        <w:numPr>
          <w:ilvl w:val="0"/>
          <w:numId w:val="9"/>
        </w:numPr>
      </w:pPr>
      <w:r>
        <w:t>Sau khi tạo index, truy vấn theo genre sử dụng B-tree index giúp tăng tốc đáng kể.</w:t>
      </w:r>
    </w:p>
    <w:p w14:paraId="52CCD868" w14:textId="77777777" w:rsidR="00416C83" w:rsidRDefault="00416C83" w:rsidP="00416C83">
      <w:pPr>
        <w:pStyle w:val="ListParagraph"/>
        <w:numPr>
          <w:ilvl w:val="0"/>
          <w:numId w:val="9"/>
        </w:numPr>
      </w:pPr>
      <w:r>
        <w:lastRenderedPageBreak/>
        <w:t>Truy vấn ILIKE '%Rowling%' sử dụng GIN index với trigram, cho phép tìm kiếm chuỗi hiệu quả.</w:t>
      </w:r>
    </w:p>
    <w:p w14:paraId="1796F350" w14:textId="77777777" w:rsidR="00416C83" w:rsidRDefault="00416C83" w:rsidP="00416C83">
      <w:pPr>
        <w:pStyle w:val="ListParagraph"/>
        <w:numPr>
          <w:ilvl w:val="0"/>
          <w:numId w:val="9"/>
        </w:numPr>
      </w:pPr>
      <w:r>
        <w:t>Việc sử dụng index giúp giảm số lượng bản ghi cần quét, từ đó cải thiện thời gian thực thi.</w:t>
      </w:r>
    </w:p>
    <w:p w14:paraId="178B0054" w14:textId="7B1E7091" w:rsidR="00596381" w:rsidRDefault="00416C83" w:rsidP="00596381">
      <w:pPr>
        <w:pStyle w:val="ListParagraph"/>
        <w:numPr>
          <w:ilvl w:val="0"/>
          <w:numId w:val="9"/>
        </w:numPr>
      </w:pPr>
      <w:r>
        <w:t>Tuy nhiên, index làm tăng chi phí lưu trữ và làm chậm thao tác INSERT/UPDATE.</w:t>
      </w:r>
    </w:p>
    <w:p w14:paraId="00548B0A" w14:textId="77777777" w:rsidR="0096041A" w:rsidRPr="0096041A" w:rsidRDefault="0096041A" w:rsidP="0096041A">
      <w:pPr>
        <w:numPr>
          <w:ilvl w:val="0"/>
          <w:numId w:val="6"/>
        </w:numPr>
      </w:pPr>
      <w:r w:rsidRPr="0096041A">
        <w:t>Viết báo cáo ngắn (5-7 dòng) giải thích:</w:t>
      </w:r>
    </w:p>
    <w:p w14:paraId="4666A658" w14:textId="77777777" w:rsidR="0096041A" w:rsidRDefault="0096041A" w:rsidP="0096041A">
      <w:pPr>
        <w:numPr>
          <w:ilvl w:val="1"/>
          <w:numId w:val="7"/>
        </w:numPr>
      </w:pPr>
      <w:r w:rsidRPr="0096041A">
        <w:t>Loại chỉ mục nào hiệu quả nhất cho từng loại truy vấn?</w:t>
      </w:r>
    </w:p>
    <w:p w14:paraId="77E91FD6" w14:textId="0DE5BF9E" w:rsidR="00DB1578" w:rsidRDefault="00DB1578" w:rsidP="00DB1578">
      <w:pPr>
        <w:pStyle w:val="ListParagraph"/>
        <w:numPr>
          <w:ilvl w:val="0"/>
          <w:numId w:val="11"/>
        </w:numPr>
      </w:pPr>
      <w:r>
        <w:t>B-tree index là lựa chọn hiệu quả và phổ biến nhất cho các truy vấn so sánh bằng, đồng thời còn hỗ trợ tốt các truy vấn phạm vi và sắp xếp.</w:t>
      </w:r>
    </w:p>
    <w:p w14:paraId="457759AA" w14:textId="1FE84037" w:rsidR="00DB1578" w:rsidRDefault="00DB1578" w:rsidP="00DB1578">
      <w:pPr>
        <w:pStyle w:val="ListParagraph"/>
        <w:numPr>
          <w:ilvl w:val="0"/>
          <w:numId w:val="11"/>
        </w:numPr>
      </w:pPr>
      <w:r>
        <w:t>GIN index  là tối ưu cho các truy vấn tìm kiếm chuỗi gần đúng, giúp tránh quét toàn bảng.</w:t>
      </w:r>
    </w:p>
    <w:p w14:paraId="0EB7B197" w14:textId="77777777" w:rsidR="00DB1578" w:rsidRDefault="00DB1578" w:rsidP="00DB1578">
      <w:pPr>
        <w:pStyle w:val="ListParagraph"/>
        <w:numPr>
          <w:ilvl w:val="0"/>
          <w:numId w:val="11"/>
        </w:numPr>
      </w:pPr>
      <w:r>
        <w:t>Với tìm kiếm toàn văn, GIN index trên to_tsvector mang lại hiệu năng cao khi xử lý dữ liệu văn bản lớn.</w:t>
      </w:r>
    </w:p>
    <w:p w14:paraId="472ED473" w14:textId="3824B7BC" w:rsidR="00DB1578" w:rsidRPr="0096041A" w:rsidRDefault="00DB1578" w:rsidP="00DB1578">
      <w:pPr>
        <w:pStyle w:val="ListParagraph"/>
        <w:numPr>
          <w:ilvl w:val="0"/>
          <w:numId w:val="11"/>
        </w:numPr>
      </w:pPr>
      <w:r>
        <w:t>Hash index có hiệu năng rất tốt cho truy vấn so sánh bằng (=), thậm chí có thể nhanh hơn B-tree trong một số trường hợp.</w:t>
      </w:r>
    </w:p>
    <w:p w14:paraId="6B086226" w14:textId="77777777" w:rsidR="0096041A" w:rsidRPr="0096041A" w:rsidRDefault="0096041A" w:rsidP="0096041A">
      <w:pPr>
        <w:numPr>
          <w:ilvl w:val="1"/>
          <w:numId w:val="8"/>
        </w:numPr>
      </w:pPr>
      <w:r w:rsidRPr="0096041A">
        <w:t>Khi nào </w:t>
      </w:r>
      <w:r w:rsidRPr="0096041A">
        <w:rPr>
          <w:b/>
          <w:bCs/>
        </w:rPr>
        <w:t>Hash index</w:t>
      </w:r>
      <w:r w:rsidRPr="0096041A">
        <w:t xml:space="preserve"> không được khuyến khích trong PostgreSQL?</w:t>
      </w:r>
    </w:p>
    <w:p w14:paraId="0BB85976" w14:textId="518E96F1" w:rsidR="00596381" w:rsidRDefault="00DB1578" w:rsidP="00596381">
      <w:pPr>
        <w:pStyle w:val="ListParagraph"/>
        <w:numPr>
          <w:ilvl w:val="0"/>
          <w:numId w:val="12"/>
        </w:numPr>
      </w:pPr>
      <w:r w:rsidRPr="00DB1578">
        <w:t>Tuy nhiên, Hash index không được khuyến khích sử dụng vì chỉ hỗ trợ toán tử = và không dùng được cho các truy vấn phạm vi hoặc sắp xếp.</w:t>
      </w:r>
    </w:p>
    <w:p w14:paraId="76E0D7BE" w14:textId="18672BEC" w:rsidR="00596381" w:rsidRDefault="00596381" w:rsidP="00596381">
      <w:pPr>
        <w:numPr>
          <w:ilvl w:val="0"/>
          <w:numId w:val="13"/>
        </w:numPr>
      </w:pPr>
      <w:r>
        <w:t>T</w:t>
      </w:r>
      <w:r w:rsidRPr="00596381">
        <w:t>ạo một </w:t>
      </w:r>
      <w:r w:rsidRPr="00596381">
        <w:rPr>
          <w:b/>
          <w:bCs/>
        </w:rPr>
        <w:t>Clustered Index</w:t>
      </w:r>
      <w:r w:rsidRPr="00596381">
        <w:t xml:space="preserve"> (sử dụng lệnh </w:t>
      </w:r>
      <w:r w:rsidRPr="00596381">
        <w:rPr>
          <w:b/>
          <w:bCs/>
        </w:rPr>
        <w:t>CLUSTER</w:t>
      </w:r>
      <w:r w:rsidRPr="00596381">
        <w:t>) trên bảng </w:t>
      </w:r>
      <w:r w:rsidRPr="00596381">
        <w:rPr>
          <w:b/>
          <w:bCs/>
        </w:rPr>
        <w:t>book </w:t>
      </w:r>
      <w:r w:rsidRPr="00596381">
        <w:t>theo cột </w:t>
      </w:r>
      <w:r w:rsidRPr="00596381">
        <w:rPr>
          <w:b/>
          <w:bCs/>
        </w:rPr>
        <w:t>genre </w:t>
      </w:r>
      <w:r w:rsidRPr="00596381">
        <w:t>và kiểm tra sự khác biệt trong hiệu suất</w:t>
      </w:r>
    </w:p>
    <w:p w14:paraId="7C662D91" w14:textId="667C7183" w:rsidR="00596381" w:rsidRDefault="00596381" w:rsidP="00596381">
      <w:pPr>
        <w:pStyle w:val="ListParagraph"/>
        <w:numPr>
          <w:ilvl w:val="0"/>
          <w:numId w:val="12"/>
        </w:numPr>
      </w:pPr>
      <w:r>
        <w:t>Trước khi CLUSTER: Dữ liệu nằm rải rác, Postgres phải "nhảy" qua nhiều trang dữ liệu khác nhau (Buffers cao), tốn nhiều I/O.</w:t>
      </w:r>
    </w:p>
    <w:p w14:paraId="4AB5691C" w14:textId="423A875B" w:rsidR="00596381" w:rsidRDefault="00596381" w:rsidP="00596381">
      <w:pPr>
        <w:pStyle w:val="ListParagraph"/>
        <w:numPr>
          <w:ilvl w:val="0"/>
          <w:numId w:val="12"/>
        </w:numPr>
      </w:pPr>
      <w:r>
        <w:t>Sau khi CLUSTER: Các dòng cùng genre nằm sát nhau trên ổ đĩa. Postgres chỉ cần đọc một vài trang liên tiếp là lấy được hết kết quả, giúp Execution Time giảm mạnh và Buffers thấp đi đáng kể.</w:t>
      </w:r>
    </w:p>
    <w:p w14:paraId="07A58FB9" w14:textId="2C8E447E" w:rsidR="00596381" w:rsidRPr="00596381" w:rsidRDefault="00596381" w:rsidP="00596381">
      <w:r>
        <w:t>Lưu ý: Lệnh CLUSTER không tự động duy trì. Khi bạn thêm nhiều dữ liệu mới, bạn cần chạy lại lệnh này để sắp xếp lại bảng.</w:t>
      </w:r>
    </w:p>
    <w:p w14:paraId="7A3B383C" w14:textId="2AC190EE" w:rsidR="00596381" w:rsidRDefault="00596381" w:rsidP="00596381"/>
    <w:sectPr w:rsidR="0059638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1663B2"/>
    <w:multiLevelType w:val="multilevel"/>
    <w:tmpl w:val="E9EEE2F4"/>
    <w:lvl w:ilvl="0">
      <w:start w:val="2"/>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885312A"/>
    <w:multiLevelType w:val="hybridMultilevel"/>
    <w:tmpl w:val="951E0342"/>
    <w:lvl w:ilvl="0" w:tplc="A538C1A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B6A1C15"/>
    <w:multiLevelType w:val="hybridMultilevel"/>
    <w:tmpl w:val="E84405B4"/>
    <w:lvl w:ilvl="0" w:tplc="A538C1A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BB779AF"/>
    <w:multiLevelType w:val="hybridMultilevel"/>
    <w:tmpl w:val="7D6AEC76"/>
    <w:lvl w:ilvl="0" w:tplc="A538C1A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E7F22E8"/>
    <w:multiLevelType w:val="hybridMultilevel"/>
    <w:tmpl w:val="156C0FE2"/>
    <w:lvl w:ilvl="0" w:tplc="0409000F">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C8949F0"/>
    <w:multiLevelType w:val="multilevel"/>
    <w:tmpl w:val="7410131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95333488">
    <w:abstractNumId w:val="0"/>
    <w:lvlOverride w:ilvl="0">
      <w:lvl w:ilvl="0">
        <w:numFmt w:val="decimal"/>
        <w:lvlText w:val="%1."/>
        <w:lvlJc w:val="left"/>
      </w:lvl>
    </w:lvlOverride>
  </w:num>
  <w:num w:numId="2" w16cid:durableId="1499884316">
    <w:abstractNumId w:val="0"/>
    <w:lvlOverride w:ilvl="0">
      <w:lvl w:ilvl="0">
        <w:numFmt w:val="decimal"/>
        <w:lvlText w:val="%1."/>
        <w:lvlJc w:val="left"/>
      </w:lvl>
    </w:lvlOverride>
  </w:num>
  <w:num w:numId="3" w16cid:durableId="530342221">
    <w:abstractNumId w:val="0"/>
    <w:lvlOverride w:ilvl="0">
      <w:lvl w:ilvl="0">
        <w:numFmt w:val="decimal"/>
        <w:lvlText w:val="%1."/>
        <w:lvlJc w:val="left"/>
      </w:lvl>
    </w:lvlOverride>
    <w:lvlOverride w:ilvl="1">
      <w:lvl w:ilvl="1">
        <w:numFmt w:val="lowerLetter"/>
        <w:lvlText w:val="%2."/>
        <w:lvlJc w:val="left"/>
      </w:lvl>
    </w:lvlOverride>
  </w:num>
  <w:num w:numId="4" w16cid:durableId="1610695771">
    <w:abstractNumId w:val="0"/>
    <w:lvlOverride w:ilvl="0">
      <w:lvl w:ilvl="0">
        <w:numFmt w:val="decimal"/>
        <w:lvlText w:val="%1."/>
        <w:lvlJc w:val="left"/>
      </w:lvl>
    </w:lvlOverride>
    <w:lvlOverride w:ilvl="1">
      <w:lvl w:ilvl="1">
        <w:numFmt w:val="lowerLetter"/>
        <w:lvlText w:val="%2."/>
        <w:lvlJc w:val="left"/>
      </w:lvl>
    </w:lvlOverride>
  </w:num>
  <w:num w:numId="5" w16cid:durableId="825126531">
    <w:abstractNumId w:val="0"/>
    <w:lvlOverride w:ilvl="0">
      <w:lvl w:ilvl="0">
        <w:numFmt w:val="decimal"/>
        <w:lvlText w:val="%1."/>
        <w:lvlJc w:val="left"/>
      </w:lvl>
    </w:lvlOverride>
  </w:num>
  <w:num w:numId="6" w16cid:durableId="1862861758">
    <w:abstractNumId w:val="0"/>
    <w:lvlOverride w:ilvl="0">
      <w:lvl w:ilvl="0">
        <w:numFmt w:val="decimal"/>
        <w:lvlText w:val="%1."/>
        <w:lvlJc w:val="left"/>
      </w:lvl>
    </w:lvlOverride>
  </w:num>
  <w:num w:numId="7" w16cid:durableId="610475820">
    <w:abstractNumId w:val="0"/>
    <w:lvlOverride w:ilvl="0">
      <w:lvl w:ilvl="0">
        <w:numFmt w:val="decimal"/>
        <w:lvlText w:val="%1."/>
        <w:lvlJc w:val="left"/>
      </w:lvl>
    </w:lvlOverride>
    <w:lvlOverride w:ilvl="1">
      <w:lvl w:ilvl="1">
        <w:numFmt w:val="lowerLetter"/>
        <w:lvlText w:val="%2."/>
        <w:lvlJc w:val="left"/>
      </w:lvl>
    </w:lvlOverride>
  </w:num>
  <w:num w:numId="8" w16cid:durableId="709378179">
    <w:abstractNumId w:val="0"/>
    <w:lvlOverride w:ilvl="0">
      <w:lvl w:ilvl="0">
        <w:numFmt w:val="decimal"/>
        <w:lvlText w:val="%1."/>
        <w:lvlJc w:val="left"/>
      </w:lvl>
    </w:lvlOverride>
    <w:lvlOverride w:ilvl="1">
      <w:lvl w:ilvl="1">
        <w:numFmt w:val="lowerLetter"/>
        <w:lvlText w:val="%2."/>
        <w:lvlJc w:val="left"/>
      </w:lvl>
    </w:lvlOverride>
  </w:num>
  <w:num w:numId="9" w16cid:durableId="20859607">
    <w:abstractNumId w:val="3"/>
  </w:num>
  <w:num w:numId="10" w16cid:durableId="583995429">
    <w:abstractNumId w:val="4"/>
  </w:num>
  <w:num w:numId="11" w16cid:durableId="1892426714">
    <w:abstractNumId w:val="1"/>
  </w:num>
  <w:num w:numId="12" w16cid:durableId="1375697535">
    <w:abstractNumId w:val="2"/>
  </w:num>
  <w:num w:numId="13" w16cid:durableId="526219927">
    <w:abstractNumId w:val="5"/>
    <w:lvlOverride w:ilvl="0">
      <w:lvl w:ilvl="0">
        <w:numFmt w:val="decimal"/>
        <w:lvlText w:val="%1."/>
        <w:lvlJc w:val="left"/>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041A"/>
    <w:rsid w:val="00416C83"/>
    <w:rsid w:val="00596381"/>
    <w:rsid w:val="007417CA"/>
    <w:rsid w:val="0096041A"/>
    <w:rsid w:val="00DB15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2BFA86"/>
  <w15:chartTrackingRefBased/>
  <w15:docId w15:val="{3C0E9E95-AF64-4BDC-8049-F778E03824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6041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6041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6041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6041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6041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6041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6041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6041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6041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6041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6041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6041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6041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6041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6041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6041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6041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6041A"/>
    <w:rPr>
      <w:rFonts w:eastAsiaTheme="majorEastAsia" w:cstheme="majorBidi"/>
      <w:color w:val="272727" w:themeColor="text1" w:themeTint="D8"/>
    </w:rPr>
  </w:style>
  <w:style w:type="paragraph" w:styleId="Title">
    <w:name w:val="Title"/>
    <w:basedOn w:val="Normal"/>
    <w:next w:val="Normal"/>
    <w:link w:val="TitleChar"/>
    <w:uiPriority w:val="10"/>
    <w:qFormat/>
    <w:rsid w:val="0096041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6041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6041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6041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6041A"/>
    <w:pPr>
      <w:spacing w:before="160"/>
      <w:jc w:val="center"/>
    </w:pPr>
    <w:rPr>
      <w:i/>
      <w:iCs/>
      <w:color w:val="404040" w:themeColor="text1" w:themeTint="BF"/>
    </w:rPr>
  </w:style>
  <w:style w:type="character" w:customStyle="1" w:styleId="QuoteChar">
    <w:name w:val="Quote Char"/>
    <w:basedOn w:val="DefaultParagraphFont"/>
    <w:link w:val="Quote"/>
    <w:uiPriority w:val="29"/>
    <w:rsid w:val="0096041A"/>
    <w:rPr>
      <w:i/>
      <w:iCs/>
      <w:color w:val="404040" w:themeColor="text1" w:themeTint="BF"/>
    </w:rPr>
  </w:style>
  <w:style w:type="paragraph" w:styleId="ListParagraph">
    <w:name w:val="List Paragraph"/>
    <w:basedOn w:val="Normal"/>
    <w:uiPriority w:val="34"/>
    <w:qFormat/>
    <w:rsid w:val="0096041A"/>
    <w:pPr>
      <w:ind w:left="720"/>
      <w:contextualSpacing/>
    </w:pPr>
  </w:style>
  <w:style w:type="character" w:styleId="IntenseEmphasis">
    <w:name w:val="Intense Emphasis"/>
    <w:basedOn w:val="DefaultParagraphFont"/>
    <w:uiPriority w:val="21"/>
    <w:qFormat/>
    <w:rsid w:val="0096041A"/>
    <w:rPr>
      <w:i/>
      <w:iCs/>
      <w:color w:val="2F5496" w:themeColor="accent1" w:themeShade="BF"/>
    </w:rPr>
  </w:style>
  <w:style w:type="paragraph" w:styleId="IntenseQuote">
    <w:name w:val="Intense Quote"/>
    <w:basedOn w:val="Normal"/>
    <w:next w:val="Normal"/>
    <w:link w:val="IntenseQuoteChar"/>
    <w:uiPriority w:val="30"/>
    <w:qFormat/>
    <w:rsid w:val="0096041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6041A"/>
    <w:rPr>
      <w:i/>
      <w:iCs/>
      <w:color w:val="2F5496" w:themeColor="accent1" w:themeShade="BF"/>
    </w:rPr>
  </w:style>
  <w:style w:type="character" w:styleId="IntenseReference">
    <w:name w:val="Intense Reference"/>
    <w:basedOn w:val="DefaultParagraphFont"/>
    <w:uiPriority w:val="32"/>
    <w:qFormat/>
    <w:rsid w:val="0096041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114</TotalTime>
  <Pages>3</Pages>
  <Words>275</Words>
  <Characters>1569</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DINH QUOC NGUYEN</dc:creator>
  <cp:keywords/>
  <dc:description/>
  <cp:lastModifiedBy>DINH QUOC NGUYEN</cp:lastModifiedBy>
  <cp:revision>2</cp:revision>
  <dcterms:created xsi:type="dcterms:W3CDTF">2026-03-25T13:26:00Z</dcterms:created>
  <dcterms:modified xsi:type="dcterms:W3CDTF">2026-03-25T15:20:00Z</dcterms:modified>
</cp:coreProperties>
</file>