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40" w:rsidRPr="006C2BDE" w:rsidRDefault="000E2B40" w:rsidP="000E2B40">
      <w:pPr>
        <w:jc w:val="center"/>
        <w:rPr>
          <w:rFonts w:eastAsia="幼圆_GB2312"/>
          <w:sz w:val="72"/>
          <w:szCs w:val="72"/>
        </w:rPr>
      </w:pPr>
    </w:p>
    <w:p w:rsidR="000E2B40" w:rsidRPr="006C2BDE" w:rsidRDefault="000E2B40" w:rsidP="000E2B40">
      <w:pPr>
        <w:jc w:val="center"/>
        <w:rPr>
          <w:sz w:val="72"/>
          <w:szCs w:val="72"/>
        </w:rPr>
      </w:pPr>
      <w:r>
        <w:rPr>
          <w:rFonts w:eastAsia="黑体" w:hint="eastAsia"/>
          <w:sz w:val="72"/>
        </w:rPr>
        <w:t>测试总结报告</w:t>
      </w:r>
    </w:p>
    <w:p w:rsidR="000E2B40" w:rsidRPr="006C2BDE" w:rsidRDefault="000E2B40" w:rsidP="000E2B40">
      <w:pPr>
        <w:jc w:val="center"/>
        <w:rPr>
          <w:sz w:val="72"/>
          <w:szCs w:val="72"/>
        </w:rPr>
      </w:pPr>
    </w:p>
    <w:p w:rsidR="000E2B40" w:rsidRPr="006C2BDE" w:rsidRDefault="000E2B40" w:rsidP="000E2B40">
      <w:pPr>
        <w:jc w:val="center"/>
        <w:rPr>
          <w:sz w:val="72"/>
          <w:szCs w:val="72"/>
        </w:rPr>
      </w:pPr>
    </w:p>
    <w:p w:rsidR="005D42B1" w:rsidRDefault="005D42B1" w:rsidP="005D42B1">
      <w:pPr>
        <w:jc w:val="left"/>
        <w:rPr>
          <w:sz w:val="21"/>
          <w:szCs w:val="21"/>
        </w:rPr>
      </w:pPr>
    </w:p>
    <w:p w:rsidR="005D42B1" w:rsidRDefault="005D42B1" w:rsidP="005D42B1">
      <w:pPr>
        <w:jc w:val="left"/>
        <w:rPr>
          <w:sz w:val="21"/>
          <w:szCs w:val="21"/>
        </w:rPr>
      </w:pPr>
    </w:p>
    <w:tbl>
      <w:tblPr>
        <w:tblW w:w="10210" w:type="dxa"/>
        <w:jc w:val="center"/>
        <w:tblInd w:w="-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9"/>
        <w:gridCol w:w="2021"/>
        <w:gridCol w:w="3082"/>
        <w:gridCol w:w="1701"/>
        <w:gridCol w:w="1277"/>
      </w:tblGrid>
      <w:tr w:rsidR="005D42B1" w:rsidRPr="00B257AA" w:rsidTr="005D42B1">
        <w:trPr>
          <w:cantSplit/>
          <w:trHeight w:val="477"/>
          <w:jc w:val="center"/>
        </w:trPr>
        <w:tc>
          <w:tcPr>
            <w:tcW w:w="2129" w:type="dxa"/>
            <w:vMerge w:val="restart"/>
          </w:tcPr>
          <w:p w:rsidR="005D42B1" w:rsidRPr="00A961AF" w:rsidRDefault="005D42B1" w:rsidP="00A961A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文件状态：</w:t>
            </w:r>
          </w:p>
          <w:p w:rsidR="005D42B1" w:rsidRPr="00A961AF" w:rsidRDefault="005D42B1" w:rsidP="00A961A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[  ]草    稿</w:t>
            </w:r>
          </w:p>
          <w:p w:rsidR="005D42B1" w:rsidRPr="00A961AF" w:rsidRDefault="005D42B1" w:rsidP="00A961A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[√]正式发布</w:t>
            </w:r>
          </w:p>
          <w:p w:rsidR="005D42B1" w:rsidRPr="00A961AF" w:rsidRDefault="005D42B1" w:rsidP="00A961A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[  ]正在修改</w:t>
            </w:r>
          </w:p>
        </w:tc>
        <w:tc>
          <w:tcPr>
            <w:tcW w:w="202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项目名称</w:t>
            </w:r>
          </w:p>
        </w:tc>
        <w:tc>
          <w:tcPr>
            <w:tcW w:w="3082" w:type="dxa"/>
            <w:vAlign w:val="center"/>
          </w:tcPr>
          <w:p w:rsidR="005D42B1" w:rsidRPr="00A961AF" w:rsidRDefault="00007CAF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智能家居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项目编号</w:t>
            </w:r>
          </w:p>
        </w:tc>
        <w:tc>
          <w:tcPr>
            <w:tcW w:w="1277" w:type="dxa"/>
            <w:vAlign w:val="center"/>
          </w:tcPr>
          <w:p w:rsidR="005D42B1" w:rsidRPr="00A961AF" w:rsidRDefault="004A6404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V1.0</w:t>
            </w:r>
          </w:p>
        </w:tc>
      </w:tr>
      <w:tr w:rsidR="005D42B1" w:rsidRPr="00B257AA" w:rsidTr="005D42B1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文件名称</w:t>
            </w:r>
          </w:p>
        </w:tc>
        <w:tc>
          <w:tcPr>
            <w:tcW w:w="6060" w:type="dxa"/>
            <w:gridSpan w:val="3"/>
            <w:vAlign w:val="center"/>
          </w:tcPr>
          <w:p w:rsidR="005D42B1" w:rsidRPr="00A961AF" w:rsidRDefault="004A6404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测试总结报告</w:t>
            </w:r>
          </w:p>
        </w:tc>
      </w:tr>
      <w:tr w:rsidR="005D42B1" w:rsidRPr="00B257AA" w:rsidTr="005D42B1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文件标识</w:t>
            </w:r>
          </w:p>
        </w:tc>
        <w:tc>
          <w:tcPr>
            <w:tcW w:w="3082" w:type="dxa"/>
            <w:vAlign w:val="center"/>
          </w:tcPr>
          <w:p w:rsidR="005D42B1" w:rsidRPr="00A961AF" w:rsidRDefault="005D42B1" w:rsidP="005D42B1">
            <w:pPr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作    者</w:t>
            </w:r>
          </w:p>
        </w:tc>
        <w:tc>
          <w:tcPr>
            <w:tcW w:w="1277" w:type="dxa"/>
            <w:vAlign w:val="center"/>
          </w:tcPr>
          <w:p w:rsidR="005D42B1" w:rsidRPr="00A961AF" w:rsidRDefault="00426454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李留品</w:t>
            </w:r>
          </w:p>
        </w:tc>
      </w:tr>
      <w:tr w:rsidR="005D42B1" w:rsidRPr="00B257AA" w:rsidTr="005D42B1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当前版本</w:t>
            </w:r>
          </w:p>
        </w:tc>
        <w:tc>
          <w:tcPr>
            <w:tcW w:w="3082" w:type="dxa"/>
            <w:vAlign w:val="center"/>
          </w:tcPr>
          <w:p w:rsidR="005D42B1" w:rsidRPr="00A961AF" w:rsidRDefault="005D42B1" w:rsidP="004A694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完成日期</w:t>
            </w:r>
          </w:p>
        </w:tc>
        <w:tc>
          <w:tcPr>
            <w:tcW w:w="1277" w:type="dxa"/>
            <w:vAlign w:val="center"/>
          </w:tcPr>
          <w:p w:rsidR="005D42B1" w:rsidRPr="00A961AF" w:rsidRDefault="005D42B1" w:rsidP="00007CAF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2014-</w:t>
            </w:r>
            <w:r w:rsidR="00007CAF">
              <w:rPr>
                <w:rFonts w:asciiTheme="minorEastAsia" w:eastAsiaTheme="minorEastAsia" w:hAnsiTheme="minorEastAsia" w:hint="eastAsia"/>
                <w:sz w:val="21"/>
                <w:szCs w:val="21"/>
              </w:rPr>
              <w:t>8</w:t>
            </w: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 w:rsidR="00426454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 w:rsidR="00007CAF"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</w:tr>
      <w:tr w:rsidR="005D42B1" w:rsidRPr="00B257AA" w:rsidTr="005D42B1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审 核 人</w:t>
            </w:r>
          </w:p>
        </w:tc>
        <w:tc>
          <w:tcPr>
            <w:tcW w:w="3082" w:type="dxa"/>
            <w:vAlign w:val="center"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审核日期</w:t>
            </w:r>
          </w:p>
        </w:tc>
        <w:tc>
          <w:tcPr>
            <w:tcW w:w="1277" w:type="dxa"/>
            <w:vAlign w:val="center"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42B1" w:rsidRPr="00B257AA" w:rsidTr="005D42B1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批 准 人</w:t>
            </w:r>
          </w:p>
        </w:tc>
        <w:tc>
          <w:tcPr>
            <w:tcW w:w="3082" w:type="dxa"/>
            <w:vAlign w:val="center"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5D42B1" w:rsidRPr="00A961AF" w:rsidRDefault="005D42B1" w:rsidP="004A694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批准日期</w:t>
            </w:r>
          </w:p>
        </w:tc>
        <w:tc>
          <w:tcPr>
            <w:tcW w:w="1277" w:type="dxa"/>
            <w:vAlign w:val="center"/>
          </w:tcPr>
          <w:p w:rsidR="005D42B1" w:rsidRPr="00A961AF" w:rsidRDefault="005D42B1" w:rsidP="004A694F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5D42B1" w:rsidRPr="005D42B1" w:rsidRDefault="005D42B1" w:rsidP="005D42B1">
      <w:pPr>
        <w:jc w:val="left"/>
        <w:rPr>
          <w:sz w:val="21"/>
          <w:szCs w:val="21"/>
        </w:rPr>
      </w:pPr>
    </w:p>
    <w:p w:rsidR="000E2B40" w:rsidRDefault="000E2B40" w:rsidP="000E2B40">
      <w:pPr>
        <w:jc w:val="center"/>
      </w:pPr>
    </w:p>
    <w:p w:rsidR="000E2B40" w:rsidRDefault="000E2B40" w:rsidP="000E2B40">
      <w:pPr>
        <w:jc w:val="center"/>
        <w:rPr>
          <w:rFonts w:eastAsia="楷体_GB2312"/>
          <w:sz w:val="72"/>
        </w:rPr>
      </w:pPr>
    </w:p>
    <w:p w:rsidR="000E2B40" w:rsidRDefault="000E2B40" w:rsidP="000E2B40">
      <w:pPr>
        <w:jc w:val="center"/>
      </w:pPr>
    </w:p>
    <w:p w:rsidR="000E2B40" w:rsidRDefault="000E2B40" w:rsidP="000E2B40">
      <w:pPr>
        <w:jc w:val="center"/>
      </w:pPr>
    </w:p>
    <w:p w:rsidR="000E2B40" w:rsidRPr="005D42B1" w:rsidRDefault="00867C60" w:rsidP="005D42B1">
      <w:pPr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4pt;margin-top:669pt;width:414.4pt;height:78.75pt;z-index:251658240;mso-position-vertical-relative:page" filled="f">
            <v:stroke dashstyle="1 1" endcap="round"/>
            <v:textbox style="mso-next-textbox:#_x0000_s1026">
              <w:txbxContent>
                <w:p w:rsidR="005D42B1" w:rsidRPr="009F3312" w:rsidRDefault="005D42B1" w:rsidP="005D42B1">
                  <w:pPr>
                    <w:jc w:val="center"/>
                    <w:rPr>
                      <w:rFonts w:ascii="宋体"/>
                      <w:sz w:val="28"/>
                    </w:rPr>
                  </w:pPr>
                  <w:r w:rsidRPr="009F3312">
                    <w:rPr>
                      <w:rFonts w:ascii="宋体" w:hint="eastAsia"/>
                      <w:sz w:val="28"/>
                    </w:rPr>
                    <w:t>河南汉威电子股份有限公司</w:t>
                  </w:r>
                </w:p>
                <w:p w:rsidR="005D42B1" w:rsidRPr="009F3312" w:rsidRDefault="005D42B1" w:rsidP="005D42B1">
                  <w:pPr>
                    <w:jc w:val="center"/>
                  </w:pPr>
                  <w:r w:rsidRPr="009F3312">
                    <w:rPr>
                      <w:rFonts w:ascii="宋体"/>
                      <w:sz w:val="28"/>
                    </w:rPr>
                    <w:t>HENAN HANWEI ELECTRONICS CO.,LTD</w:t>
                  </w:r>
                </w:p>
              </w:txbxContent>
            </v:textbox>
            <w10:wrap anchory="page"/>
          </v:shape>
        </w:pict>
      </w:r>
    </w:p>
    <w:p w:rsidR="000E2B40" w:rsidRDefault="000E2B40" w:rsidP="000E2B40">
      <w:pPr>
        <w:jc w:val="center"/>
      </w:pPr>
    </w:p>
    <w:p w:rsidR="000E2B40" w:rsidRDefault="000E2B40" w:rsidP="000E2B40">
      <w:pPr>
        <w:jc w:val="center"/>
      </w:pPr>
    </w:p>
    <w:p w:rsidR="00D34666" w:rsidRDefault="00D34666" w:rsidP="005D42B1">
      <w:pPr>
        <w:jc w:val="center"/>
        <w:rPr>
          <w:b/>
          <w:bCs/>
          <w:sz w:val="36"/>
          <w:szCs w:val="36"/>
        </w:rPr>
      </w:pPr>
    </w:p>
    <w:p w:rsidR="00D34666" w:rsidRDefault="00D34666" w:rsidP="005D42B1">
      <w:pPr>
        <w:jc w:val="center"/>
        <w:rPr>
          <w:b/>
          <w:bCs/>
          <w:sz w:val="36"/>
          <w:szCs w:val="36"/>
        </w:rPr>
      </w:pPr>
    </w:p>
    <w:p w:rsidR="00D34666" w:rsidRDefault="00D34666" w:rsidP="005D42B1">
      <w:pPr>
        <w:jc w:val="center"/>
        <w:rPr>
          <w:b/>
          <w:bCs/>
          <w:sz w:val="36"/>
          <w:szCs w:val="36"/>
        </w:rPr>
      </w:pPr>
    </w:p>
    <w:p w:rsidR="00D34666" w:rsidRDefault="00D34666" w:rsidP="005D42B1">
      <w:pPr>
        <w:jc w:val="center"/>
        <w:rPr>
          <w:b/>
          <w:bCs/>
          <w:sz w:val="36"/>
          <w:szCs w:val="36"/>
        </w:rPr>
      </w:pPr>
    </w:p>
    <w:p w:rsidR="00D34666" w:rsidRDefault="00D34666" w:rsidP="005D42B1">
      <w:pPr>
        <w:jc w:val="center"/>
        <w:rPr>
          <w:b/>
          <w:bCs/>
          <w:sz w:val="36"/>
          <w:szCs w:val="36"/>
        </w:rPr>
      </w:pPr>
    </w:p>
    <w:p w:rsidR="005D42B1" w:rsidRPr="000254FB" w:rsidRDefault="005D42B1" w:rsidP="005D42B1">
      <w:pPr>
        <w:jc w:val="center"/>
        <w:rPr>
          <w:b/>
          <w:bCs/>
          <w:sz w:val="36"/>
          <w:szCs w:val="36"/>
        </w:rPr>
      </w:pPr>
      <w:r w:rsidRPr="000254FB">
        <w:rPr>
          <w:rFonts w:hint="eastAsia"/>
          <w:b/>
          <w:bCs/>
          <w:sz w:val="36"/>
          <w:szCs w:val="36"/>
        </w:rPr>
        <w:lastRenderedPageBreak/>
        <w:t>修改控制</w:t>
      </w:r>
    </w:p>
    <w:tbl>
      <w:tblPr>
        <w:tblW w:w="8307" w:type="dxa"/>
        <w:jc w:val="center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419"/>
        <w:gridCol w:w="1984"/>
        <w:gridCol w:w="1465"/>
        <w:gridCol w:w="945"/>
        <w:gridCol w:w="1785"/>
      </w:tblGrid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143EFF">
            <w:pPr>
              <w:ind w:firstLine="0"/>
              <w:jc w:val="center"/>
            </w:pPr>
            <w:r w:rsidRPr="000254FB">
              <w:rPr>
                <w:rFonts w:hint="eastAsia"/>
              </w:rPr>
              <w:t>序号</w:t>
            </w:r>
          </w:p>
        </w:tc>
        <w:tc>
          <w:tcPr>
            <w:tcW w:w="1419" w:type="dxa"/>
            <w:vAlign w:val="center"/>
          </w:tcPr>
          <w:p w:rsidR="005D42B1" w:rsidRPr="000254FB" w:rsidRDefault="005D42B1" w:rsidP="00143EFF">
            <w:pPr>
              <w:ind w:firstLine="0"/>
              <w:jc w:val="center"/>
            </w:pPr>
            <w:r w:rsidRPr="000254FB">
              <w:rPr>
                <w:rFonts w:hint="eastAsia"/>
              </w:rPr>
              <w:t>版本</w:t>
            </w: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  <w:r w:rsidRPr="000254FB">
              <w:rPr>
                <w:rFonts w:hint="eastAsia"/>
              </w:rPr>
              <w:t>修改内容、页码及条款</w:t>
            </w:r>
          </w:p>
        </w:tc>
        <w:tc>
          <w:tcPr>
            <w:tcW w:w="1465" w:type="dxa"/>
            <w:vAlign w:val="center"/>
          </w:tcPr>
          <w:p w:rsidR="005D42B1" w:rsidRPr="000254FB" w:rsidRDefault="005D42B1" w:rsidP="00143EFF">
            <w:pPr>
              <w:ind w:firstLine="0"/>
              <w:jc w:val="center"/>
            </w:pPr>
            <w:r w:rsidRPr="000254FB">
              <w:rPr>
                <w:rFonts w:hint="eastAsia"/>
              </w:rPr>
              <w:t>修改人</w:t>
            </w:r>
          </w:p>
        </w:tc>
        <w:tc>
          <w:tcPr>
            <w:tcW w:w="945" w:type="dxa"/>
            <w:vAlign w:val="center"/>
          </w:tcPr>
          <w:p w:rsidR="005D42B1" w:rsidRPr="000254FB" w:rsidRDefault="005D42B1" w:rsidP="00143EFF">
            <w:pPr>
              <w:ind w:firstLine="0"/>
              <w:jc w:val="center"/>
            </w:pPr>
            <w:r w:rsidRPr="000254FB">
              <w:rPr>
                <w:rFonts w:hint="eastAsia"/>
              </w:rPr>
              <w:t>批准人</w:t>
            </w:r>
          </w:p>
        </w:tc>
        <w:tc>
          <w:tcPr>
            <w:tcW w:w="1785" w:type="dxa"/>
            <w:vAlign w:val="center"/>
          </w:tcPr>
          <w:p w:rsidR="005D42B1" w:rsidRPr="000254FB" w:rsidRDefault="005D42B1" w:rsidP="00143EFF">
            <w:pPr>
              <w:ind w:firstLine="0"/>
              <w:jc w:val="center"/>
            </w:pPr>
            <w:r w:rsidRPr="000254FB">
              <w:rPr>
                <w:rFonts w:hint="eastAsia"/>
              </w:rPr>
              <w:t>修改日期</w:t>
            </w: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1F3480" w:rsidP="004A69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9" w:type="dxa"/>
            <w:vAlign w:val="center"/>
          </w:tcPr>
          <w:p w:rsidR="005D42B1" w:rsidRPr="000254FB" w:rsidRDefault="001F3480" w:rsidP="004A694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1F3480" w:rsidP="001F3480">
            <w:pPr>
              <w:ind w:firstLine="0"/>
              <w:jc w:val="center"/>
            </w:pPr>
            <w:r>
              <w:rPr>
                <w:rFonts w:hint="eastAsia"/>
              </w:rPr>
              <w:t>李留品</w:t>
            </w: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1F3480" w:rsidP="00A32EE2">
            <w:pPr>
              <w:jc w:val="center"/>
            </w:pPr>
            <w:r>
              <w:rPr>
                <w:rFonts w:hint="eastAsia"/>
              </w:rPr>
              <w:t>2014-</w:t>
            </w:r>
            <w:r w:rsidR="00A32EE2">
              <w:rPr>
                <w:rFonts w:hint="eastAsia"/>
              </w:rPr>
              <w:t>8</w:t>
            </w:r>
            <w:r>
              <w:rPr>
                <w:rFonts w:hint="eastAsia"/>
              </w:rPr>
              <w:t>-2</w:t>
            </w:r>
            <w:r w:rsidR="00A32EE2">
              <w:rPr>
                <w:rFonts w:hint="eastAsia"/>
              </w:rPr>
              <w:t>9</w:t>
            </w: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  <w:tr w:rsidR="005D42B1" w:rsidRPr="000254FB" w:rsidTr="001F3480">
        <w:trPr>
          <w:cantSplit/>
          <w:trHeight w:val="640"/>
          <w:jc w:val="center"/>
        </w:trPr>
        <w:tc>
          <w:tcPr>
            <w:tcW w:w="70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19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984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46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94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  <w:tc>
          <w:tcPr>
            <w:tcW w:w="1785" w:type="dxa"/>
            <w:vAlign w:val="center"/>
          </w:tcPr>
          <w:p w:rsidR="005D42B1" w:rsidRPr="000254FB" w:rsidRDefault="005D42B1" w:rsidP="004A694F">
            <w:pPr>
              <w:jc w:val="center"/>
            </w:pPr>
          </w:p>
        </w:tc>
      </w:tr>
    </w:tbl>
    <w:p w:rsidR="000E2B40" w:rsidRPr="006C2BDE" w:rsidRDefault="000E2B40" w:rsidP="000E2B40"/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315081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D27B5" w:rsidRDefault="00DD27B5">
          <w:pPr>
            <w:pStyle w:val="TOC"/>
          </w:pPr>
          <w:r>
            <w:rPr>
              <w:lang w:val="zh-CN"/>
            </w:rPr>
            <w:t>目录</w:t>
          </w:r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867C60">
            <w:fldChar w:fldCharType="begin"/>
          </w:r>
          <w:r w:rsidR="00DD27B5">
            <w:instrText xml:space="preserve"> TOC \o "1-3" \h \z \u </w:instrText>
          </w:r>
          <w:r w:rsidRPr="00867C60">
            <w:fldChar w:fldCharType="separate"/>
          </w:r>
          <w:hyperlink w:anchor="_Toc397096111" w:history="1">
            <w:r w:rsidR="00DD27B5" w:rsidRPr="00F432F3">
              <w:rPr>
                <w:rStyle w:val="a3"/>
                <w:noProof/>
              </w:rPr>
              <w:t>1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引言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2" w:history="1">
            <w:r w:rsidR="00DD27B5" w:rsidRPr="00F432F3">
              <w:rPr>
                <w:rStyle w:val="a3"/>
                <w:noProof/>
              </w:rPr>
              <w:t>1.1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目的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3" w:history="1">
            <w:r w:rsidR="00DD27B5" w:rsidRPr="00F432F3">
              <w:rPr>
                <w:rStyle w:val="a3"/>
                <w:noProof/>
              </w:rPr>
              <w:t>1.2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测试对象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4" w:history="1">
            <w:r w:rsidR="00DD27B5" w:rsidRPr="00F432F3">
              <w:rPr>
                <w:rStyle w:val="a3"/>
                <w:noProof/>
              </w:rPr>
              <w:t>1.3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测试参考资料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15" w:history="1">
            <w:r w:rsidR="00DD27B5" w:rsidRPr="00F432F3">
              <w:rPr>
                <w:rStyle w:val="a3"/>
                <w:noProof/>
              </w:rPr>
              <w:t>2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测试环境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16" w:history="1">
            <w:r w:rsidR="00DD27B5" w:rsidRPr="00F432F3">
              <w:rPr>
                <w:rStyle w:val="a3"/>
                <w:noProof/>
              </w:rPr>
              <w:t>3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测试概要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7" w:history="1">
            <w:r w:rsidR="00DD27B5" w:rsidRPr="00F432F3">
              <w:rPr>
                <w:rStyle w:val="a3"/>
                <w:noProof/>
              </w:rPr>
              <w:t>3.1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测试结果概述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8" w:history="1">
            <w:r w:rsidR="00DD27B5" w:rsidRPr="00F432F3">
              <w:rPr>
                <w:rStyle w:val="a3"/>
                <w:noProof/>
              </w:rPr>
              <w:t>3.2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测试结果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19" w:history="1">
            <w:r w:rsidR="00DD27B5" w:rsidRPr="00F432F3">
              <w:rPr>
                <w:rStyle w:val="a3"/>
                <w:noProof/>
              </w:rPr>
              <w:t>4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测试结果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20" w:history="1">
            <w:r w:rsidR="00DD27B5" w:rsidRPr="00F432F3">
              <w:rPr>
                <w:rStyle w:val="a3"/>
                <w:noProof/>
              </w:rPr>
              <w:t>4.1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noProof/>
              </w:rPr>
              <w:t>bug</w:t>
            </w:r>
            <w:r w:rsidR="00DD27B5" w:rsidRPr="00F432F3">
              <w:rPr>
                <w:rStyle w:val="a3"/>
                <w:rFonts w:hint="eastAsia"/>
                <w:noProof/>
              </w:rPr>
              <w:t>严重程度图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21" w:history="1">
            <w:r w:rsidR="00DD27B5" w:rsidRPr="00F432F3">
              <w:rPr>
                <w:rStyle w:val="a3"/>
                <w:noProof/>
              </w:rPr>
              <w:t>4.2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noProof/>
              </w:rPr>
              <w:t>bug</w:t>
            </w:r>
            <w:r w:rsidR="00DD27B5" w:rsidRPr="00F432F3">
              <w:rPr>
                <w:rStyle w:val="a3"/>
                <w:rFonts w:hint="eastAsia"/>
                <w:noProof/>
              </w:rPr>
              <w:t>状态分布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22" w:history="1">
            <w:r w:rsidR="00DD27B5" w:rsidRPr="00F432F3">
              <w:rPr>
                <w:rStyle w:val="a3"/>
                <w:noProof/>
              </w:rPr>
              <w:t>4.3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noProof/>
              </w:rPr>
              <w:t>bug</w:t>
            </w:r>
            <w:r w:rsidR="00DD27B5" w:rsidRPr="00F432F3">
              <w:rPr>
                <w:rStyle w:val="a3"/>
                <w:rFonts w:hint="eastAsia"/>
                <w:noProof/>
              </w:rPr>
              <w:t>模块分布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23" w:history="1">
            <w:r w:rsidR="00DD27B5" w:rsidRPr="00F432F3">
              <w:rPr>
                <w:rStyle w:val="a3"/>
                <w:noProof/>
              </w:rPr>
              <w:t>5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测试结论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24" w:history="1">
            <w:r w:rsidR="00DD27B5" w:rsidRPr="00F432F3">
              <w:rPr>
                <w:rStyle w:val="a3"/>
                <w:noProof/>
              </w:rPr>
              <w:t>6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遗留缺陷影响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25" w:history="1">
            <w:r w:rsidR="00DD27B5" w:rsidRPr="00F432F3">
              <w:rPr>
                <w:rStyle w:val="a3"/>
                <w:noProof/>
              </w:rPr>
              <w:t>7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经验教训与建议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867C60">
          <w:r>
            <w:fldChar w:fldCharType="end"/>
          </w:r>
        </w:p>
      </w:sdtContent>
    </w:sdt>
    <w:p w:rsidR="000E2B40" w:rsidRDefault="000E2B40" w:rsidP="000E2B40">
      <w:pPr>
        <w:pStyle w:val="a7"/>
        <w:ind w:firstLine="0"/>
        <w:rPr>
          <w:rFonts w:ascii="宋体" w:hAnsi="宋体"/>
          <w:szCs w:val="24"/>
        </w:rPr>
      </w:pPr>
    </w:p>
    <w:p w:rsidR="000E2B40" w:rsidRDefault="000E2B40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0E2B40" w:rsidRPr="00BC7D62" w:rsidRDefault="000E2B40" w:rsidP="000E2B40">
      <w:pPr>
        <w:pStyle w:val="1"/>
        <w:spacing w:line="240" w:lineRule="auto"/>
        <w:ind w:left="431" w:hanging="431"/>
      </w:pPr>
      <w:bookmarkStart w:id="0" w:name="_Toc388949115"/>
      <w:bookmarkStart w:id="1" w:name="_Toc391459057"/>
      <w:bookmarkStart w:id="2" w:name="_Toc391459143"/>
      <w:bookmarkStart w:id="3" w:name="_Toc397096111"/>
      <w:r w:rsidRPr="00BC7D62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</w:p>
    <w:p w:rsidR="000E2B40" w:rsidRPr="00BC7D62" w:rsidRDefault="00C64364" w:rsidP="000E2B40">
      <w:pPr>
        <w:pStyle w:val="2"/>
      </w:pPr>
      <w:bookmarkStart w:id="4" w:name="_Toc388949116"/>
      <w:bookmarkStart w:id="5" w:name="_Toc391459058"/>
      <w:bookmarkStart w:id="6" w:name="_Toc391459144"/>
      <w:bookmarkStart w:id="7" w:name="_Toc397096112"/>
      <w:r>
        <w:rPr>
          <w:rFonts w:hint="eastAsia"/>
        </w:rPr>
        <w:t>目的</w:t>
      </w:r>
      <w:bookmarkEnd w:id="4"/>
      <w:bookmarkEnd w:id="5"/>
      <w:bookmarkEnd w:id="6"/>
      <w:bookmarkEnd w:id="7"/>
    </w:p>
    <w:p w:rsidR="00120460" w:rsidRPr="00001606" w:rsidRDefault="00120460" w:rsidP="00120460">
      <w:pPr>
        <w:autoSpaceDE w:val="0"/>
        <w:autoSpaceDN w:val="0"/>
        <w:adjustRightInd w:val="0"/>
        <w:spacing w:line="413" w:lineRule="exact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编写该测试总结报告主要有以下几个目的</w:t>
      </w:r>
    </w:p>
    <w:p w:rsidR="0012046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通过对测试结果的分析，得到对软件质量的评价</w:t>
      </w:r>
      <w:r w:rsidR="00001606">
        <w:rPr>
          <w:rFonts w:asciiTheme="minorEastAsia" w:eastAsiaTheme="minorEastAsia" w:hAnsiTheme="minorEastAsia" w:cs="simsun" w:hint="eastAsia"/>
          <w:color w:val="000000" w:themeColor="text1"/>
          <w:kern w:val="0"/>
          <w:sz w:val="21"/>
          <w:szCs w:val="21"/>
        </w:rPr>
        <w:t>。</w:t>
      </w:r>
    </w:p>
    <w:p w:rsidR="0012046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分析测试的过程，产品，资源，信息，为以后制定测试计划提供参考</w:t>
      </w:r>
    </w:p>
    <w:p w:rsidR="0012046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评估测试测试执行和测试计划是否符合</w:t>
      </w:r>
      <w:r w:rsidR="00001606">
        <w:rPr>
          <w:rFonts w:asciiTheme="minorEastAsia" w:eastAsiaTheme="minorEastAsia" w:hAnsiTheme="minorEastAsia" w:cs="simsun" w:hint="eastAsia"/>
          <w:color w:val="000000" w:themeColor="text1"/>
          <w:kern w:val="0"/>
          <w:sz w:val="21"/>
          <w:szCs w:val="21"/>
        </w:rPr>
        <w:t>。</w:t>
      </w:r>
    </w:p>
    <w:p w:rsidR="000E2B4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分析系统存在的缺陷，为修复和预防 bug 提供建议</w:t>
      </w:r>
      <w:r w:rsidR="00001606">
        <w:rPr>
          <w:rFonts w:asciiTheme="minorEastAsia" w:eastAsiaTheme="minorEastAsia" w:hAnsiTheme="minorEastAsia" w:cs="simsun" w:hint="eastAsia"/>
          <w:color w:val="000000" w:themeColor="text1"/>
          <w:kern w:val="0"/>
          <w:sz w:val="21"/>
          <w:szCs w:val="21"/>
        </w:rPr>
        <w:t>。</w:t>
      </w:r>
    </w:p>
    <w:p w:rsidR="00C64364" w:rsidRDefault="00DE3D53" w:rsidP="00C64364">
      <w:pPr>
        <w:pStyle w:val="2"/>
      </w:pPr>
      <w:bookmarkStart w:id="8" w:name="_Toc388949117"/>
      <w:bookmarkStart w:id="9" w:name="_Toc391459059"/>
      <w:bookmarkStart w:id="10" w:name="_Toc391459145"/>
      <w:bookmarkStart w:id="11" w:name="_Toc397096113"/>
      <w:r>
        <w:rPr>
          <w:rFonts w:hint="eastAsia"/>
        </w:rPr>
        <w:t>测试对象</w:t>
      </w:r>
      <w:bookmarkEnd w:id="8"/>
      <w:bookmarkEnd w:id="9"/>
      <w:bookmarkEnd w:id="10"/>
      <w:bookmarkEnd w:id="11"/>
    </w:p>
    <w:tbl>
      <w:tblPr>
        <w:tblW w:w="7600" w:type="dxa"/>
        <w:tblInd w:w="93" w:type="dxa"/>
        <w:tblLook w:val="04A0"/>
      </w:tblPr>
      <w:tblGrid>
        <w:gridCol w:w="1220"/>
        <w:gridCol w:w="3020"/>
        <w:gridCol w:w="3360"/>
      </w:tblGrid>
      <w:tr w:rsidR="008C778B" w:rsidRPr="008C778B" w:rsidTr="008C778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8C778B" w:rsidRPr="008C778B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78B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8C778B" w:rsidRPr="008C778B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78B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8C778B" w:rsidRPr="008C778B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78B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功能名称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app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设备管理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添加设备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删除设备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查询设备列表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主界面信息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查询设备实时数据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查询设备历史数据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分享（微信、微博）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历史报警记录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自动更新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手动更新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威豆提示信息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讨论区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自动更新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查看汉威知识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用户反馈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分享选中的历史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账号管理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修改个人信息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修改密码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推送设置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日常推送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通用功能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帮助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开发者名单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关于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报警功能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短信推送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服务端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设备管理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删除设备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实时数据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历史明细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常见问题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常见问题解决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说明书管理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消息推送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消息推送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推送记录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报警信息管理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用户反馈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回复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日志管理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登录日志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异常日志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讨论区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新增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</w:t>
            </w:r>
          </w:p>
        </w:tc>
      </w:tr>
      <w:tr w:rsidR="008C778B" w:rsidRPr="001D4C6C" w:rsidTr="008C778B">
        <w:trPr>
          <w:trHeight w:val="12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其他测试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兼容性测试-不同系统版本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Android2.3.5，Android4.4.2，Android4.3，Android4.2，Android4.1</w:t>
            </w:r>
          </w:p>
        </w:tc>
      </w:tr>
      <w:tr w:rsidR="008C778B" w:rsidRPr="001D4C6C" w:rsidTr="008C778B">
        <w:trPr>
          <w:trHeight w:val="6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兼容性测试-不同品牌手机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三星平板，小米1、note3、nexcus5、魅族</w:t>
            </w:r>
          </w:p>
        </w:tc>
      </w:tr>
      <w:tr w:rsidR="008C778B" w:rsidRPr="001D4C6C" w:rsidTr="008C778B">
        <w:trPr>
          <w:trHeight w:val="42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</w:tbl>
    <w:p w:rsidR="008C778B" w:rsidRPr="008C778B" w:rsidRDefault="008C778B" w:rsidP="008C778B"/>
    <w:p w:rsidR="00287D3F" w:rsidRPr="00287D3F" w:rsidRDefault="00856ABD" w:rsidP="00287D3F">
      <w:pPr>
        <w:pStyle w:val="2"/>
      </w:pPr>
      <w:bookmarkStart w:id="12" w:name="_Toc388949118"/>
      <w:bookmarkStart w:id="13" w:name="_Toc391459060"/>
      <w:bookmarkStart w:id="14" w:name="_Toc391459146"/>
      <w:bookmarkStart w:id="15" w:name="_Toc397096114"/>
      <w:r>
        <w:rPr>
          <w:rFonts w:hint="eastAsia"/>
        </w:rPr>
        <w:t>测试参考资料</w:t>
      </w:r>
      <w:bookmarkEnd w:id="12"/>
      <w:bookmarkEnd w:id="13"/>
      <w:bookmarkEnd w:id="14"/>
      <w:bookmarkEnd w:id="15"/>
    </w:p>
    <w:p w:rsidR="00D354E9" w:rsidRPr="00D354E9" w:rsidRDefault="00D354E9" w:rsidP="00D354E9">
      <w:pPr>
        <w:pStyle w:val="1"/>
        <w:spacing w:line="240" w:lineRule="auto"/>
        <w:ind w:left="431" w:hanging="431"/>
      </w:pPr>
      <w:bookmarkStart w:id="16" w:name="_Toc388949119"/>
      <w:bookmarkStart w:id="17" w:name="_Toc391459061"/>
      <w:bookmarkStart w:id="18" w:name="_Toc391459147"/>
      <w:bookmarkStart w:id="19" w:name="_Toc397096115"/>
      <w:r>
        <w:rPr>
          <w:rFonts w:hint="eastAsia"/>
        </w:rPr>
        <w:t>测试环境</w:t>
      </w:r>
      <w:bookmarkEnd w:id="16"/>
      <w:bookmarkEnd w:id="17"/>
      <w:bookmarkEnd w:id="18"/>
      <w:bookmarkEnd w:id="19"/>
    </w:p>
    <w:tbl>
      <w:tblPr>
        <w:tblStyle w:val="aa"/>
        <w:tblW w:w="0" w:type="auto"/>
        <w:tblLook w:val="04A0"/>
      </w:tblPr>
      <w:tblGrid>
        <w:gridCol w:w="2376"/>
        <w:gridCol w:w="4820"/>
      </w:tblGrid>
      <w:tr w:rsidR="001C5C2D" w:rsidTr="00851718">
        <w:tc>
          <w:tcPr>
            <w:tcW w:w="2376" w:type="dxa"/>
          </w:tcPr>
          <w:p w:rsidR="001C5C2D" w:rsidRPr="00466692" w:rsidRDefault="001C5C2D" w:rsidP="00035191">
            <w:pPr>
              <w:ind w:firstLine="0"/>
              <w:rPr>
                <w:b/>
                <w:sz w:val="21"/>
                <w:szCs w:val="21"/>
              </w:rPr>
            </w:pPr>
            <w:r w:rsidRPr="00466692">
              <w:rPr>
                <w:rFonts w:hint="eastAsia"/>
                <w:b/>
                <w:sz w:val="21"/>
                <w:szCs w:val="21"/>
              </w:rPr>
              <w:t>测试环境</w:t>
            </w:r>
          </w:p>
        </w:tc>
        <w:tc>
          <w:tcPr>
            <w:tcW w:w="4820" w:type="dxa"/>
          </w:tcPr>
          <w:p w:rsidR="001C5C2D" w:rsidRPr="00466692" w:rsidRDefault="001C5C2D" w:rsidP="00BB488B">
            <w:pPr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</w:t>
            </w:r>
          </w:p>
        </w:tc>
      </w:tr>
      <w:tr w:rsidR="001C5C2D" w:rsidTr="00851718">
        <w:tc>
          <w:tcPr>
            <w:tcW w:w="2376" w:type="dxa"/>
          </w:tcPr>
          <w:p w:rsidR="001C5C2D" w:rsidRPr="007E58FB" w:rsidRDefault="00BF3A26" w:rsidP="001C5C2D">
            <w:pPr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</w:t>
            </w:r>
            <w:r w:rsidR="00B512F3">
              <w:rPr>
                <w:rFonts w:asciiTheme="minorEastAsia" w:eastAsiaTheme="minorEastAsia" w:hAnsiTheme="minorEastAsia" w:hint="eastAsia"/>
                <w:sz w:val="21"/>
                <w:szCs w:val="21"/>
              </w:rPr>
              <w:t>机器</w:t>
            </w:r>
          </w:p>
        </w:tc>
        <w:tc>
          <w:tcPr>
            <w:tcW w:w="4820" w:type="dxa"/>
          </w:tcPr>
          <w:p w:rsidR="00851718" w:rsidRPr="007E58FB" w:rsidRDefault="00851718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1、</w:t>
            </w:r>
            <w:r w:rsidR="0019124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GT-P5110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19124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三星平板</w:t>
            </w:r>
          </w:p>
          <w:p w:rsidR="00851718" w:rsidRPr="007E58FB" w:rsidRDefault="00851718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2、</w:t>
            </w:r>
            <w:r w:rsidRPr="007E58FB">
              <w:rPr>
                <w:rFonts w:asciiTheme="minorEastAsia" w:eastAsiaTheme="minorEastAsia" w:hAnsiTheme="minorEastAsia"/>
                <w:sz w:val="21"/>
                <w:szCs w:val="21"/>
              </w:rPr>
              <w:t>note2 n719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手机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3、小米1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4、note3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5、nexcus5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6、魅族</w:t>
            </w:r>
          </w:p>
          <w:p w:rsidR="001C5C2D" w:rsidRPr="007E58FB" w:rsidRDefault="00851718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处理器</w:t>
            </w:r>
            <w:r w:rsidR="001C5C2D" w:rsidRPr="007E58FB">
              <w:rPr>
                <w:rFonts w:asciiTheme="minorEastAsia" w:eastAsiaTheme="minorEastAsia" w:hAnsiTheme="minorEastAsia"/>
                <w:sz w:val="21"/>
                <w:szCs w:val="21"/>
              </w:rPr>
              <w:t>600M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内存</w:t>
            </w:r>
            <w:r w:rsidR="001C5C2D" w:rsidRPr="007E58F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512M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1C5C2D" w:rsidTr="00851718">
        <w:tc>
          <w:tcPr>
            <w:tcW w:w="2376" w:type="dxa"/>
          </w:tcPr>
          <w:p w:rsidR="001C5C2D" w:rsidRPr="007E58FB" w:rsidRDefault="00BF3A26" w:rsidP="00BF3A26">
            <w:pPr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测试Android系统</w:t>
            </w:r>
          </w:p>
        </w:tc>
        <w:tc>
          <w:tcPr>
            <w:tcW w:w="4820" w:type="dxa"/>
          </w:tcPr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1、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2.3.5</w:t>
            </w:r>
          </w:p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2、Android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4.4.2</w:t>
            </w:r>
          </w:p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3、Android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4.3</w:t>
            </w:r>
          </w:p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4.2</w:t>
            </w:r>
          </w:p>
          <w:p w:rsidR="00742990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5、Android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4.1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1C5C2D" w:rsidTr="00851718">
        <w:tc>
          <w:tcPr>
            <w:tcW w:w="2376" w:type="dxa"/>
          </w:tcPr>
          <w:p w:rsidR="001C5C2D" w:rsidRPr="00803866" w:rsidRDefault="003E4758" w:rsidP="001C5C2D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 w:rsidR="001C5C2D"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4820" w:type="dxa"/>
          </w:tcPr>
          <w:p w:rsidR="00C62A9A" w:rsidRPr="00C62A9A" w:rsidRDefault="003E4758" w:rsidP="00C62A9A">
            <w:pPr>
              <w:autoSpaceDE w:val="0"/>
              <w:autoSpaceDN w:val="0"/>
              <w:adjustRightInd w:val="0"/>
              <w:ind w:left="200" w:firstLine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阿里云</w:t>
            </w:r>
            <w:r w:rsidR="00C62A9A">
              <w:rPr>
                <w:rFonts w:hint="eastAsia"/>
                <w:sz w:val="21"/>
                <w:szCs w:val="21"/>
              </w:rPr>
              <w:t>（</w:t>
            </w:r>
            <w:r w:rsidR="00C62A9A" w:rsidRPr="00C62A9A">
              <w:rPr>
                <w:rFonts w:ascii="宋体" w:cs="宋体"/>
                <w:kern w:val="0"/>
                <w:sz w:val="18"/>
                <w:szCs w:val="18"/>
              </w:rPr>
              <w:t>Windows 2008 64</w:t>
            </w:r>
            <w:r w:rsidR="00C62A9A"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位</w:t>
            </w:r>
            <w:r w:rsidR="00C62A9A">
              <w:rPr>
                <w:rFonts w:ascii="宋体" w:cs="宋体" w:hint="eastAsia"/>
                <w:kern w:val="0"/>
                <w:sz w:val="18"/>
                <w:szCs w:val="18"/>
              </w:rPr>
              <w:t>，</w:t>
            </w:r>
            <w:r w:rsidR="00C62A9A"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CPU</w:t>
            </w:r>
            <w:r w:rsidR="00C62A9A"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 w:rsidR="00C62A9A"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4</w:t>
            </w:r>
            <w:r w:rsidR="00C62A9A"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核，内存：</w:t>
            </w:r>
            <w:r w:rsidR="00C62A9A"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8GB</w:t>
            </w:r>
          </w:p>
          <w:p w:rsidR="001C5C2D" w:rsidRPr="00803866" w:rsidRDefault="00C62A9A" w:rsidP="00C62A9A">
            <w:pPr>
              <w:ind w:firstLine="0"/>
              <w:jc w:val="left"/>
              <w:rPr>
                <w:sz w:val="21"/>
                <w:szCs w:val="21"/>
              </w:rPr>
            </w:pPr>
            <w:r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lastRenderedPageBreak/>
              <w:t>数据盘：</w:t>
            </w:r>
            <w:r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100G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D354E9" w:rsidRPr="00D354E9" w:rsidRDefault="00D354E9" w:rsidP="00D354E9"/>
    <w:p w:rsidR="000E2B40" w:rsidRPr="00BC7D62" w:rsidRDefault="00740CEB" w:rsidP="000E2B40">
      <w:pPr>
        <w:pStyle w:val="1"/>
        <w:spacing w:line="240" w:lineRule="auto"/>
        <w:ind w:left="431" w:hanging="431"/>
      </w:pPr>
      <w:bookmarkStart w:id="20" w:name="_Toc388949120"/>
      <w:bookmarkStart w:id="21" w:name="_Toc391459062"/>
      <w:bookmarkStart w:id="22" w:name="_Toc391459148"/>
      <w:bookmarkStart w:id="23" w:name="_Toc397096116"/>
      <w:r>
        <w:rPr>
          <w:rFonts w:hint="eastAsia"/>
        </w:rPr>
        <w:t>测试概要</w:t>
      </w:r>
      <w:bookmarkEnd w:id="20"/>
      <w:bookmarkEnd w:id="21"/>
      <w:bookmarkEnd w:id="22"/>
      <w:bookmarkEnd w:id="23"/>
    </w:p>
    <w:p w:rsidR="000E2B40" w:rsidRDefault="000E2B40" w:rsidP="000E2B40">
      <w:pPr>
        <w:pStyle w:val="2"/>
      </w:pPr>
      <w:bookmarkStart w:id="24" w:name="_Toc388949121"/>
      <w:bookmarkStart w:id="25" w:name="_Toc391459063"/>
      <w:bookmarkStart w:id="26" w:name="_Toc391459149"/>
      <w:bookmarkStart w:id="27" w:name="_Toc397096117"/>
      <w:r>
        <w:rPr>
          <w:rFonts w:hint="eastAsia"/>
        </w:rPr>
        <w:t>测试结果概述</w:t>
      </w:r>
      <w:bookmarkEnd w:id="24"/>
      <w:bookmarkEnd w:id="25"/>
      <w:bookmarkEnd w:id="26"/>
      <w:bookmarkEnd w:id="27"/>
    </w:p>
    <w:p w:rsidR="009471DE" w:rsidRPr="009471DE" w:rsidRDefault="00030C57" w:rsidP="009471DE">
      <w:pPr>
        <w:pStyle w:val="a7"/>
      </w:pPr>
      <w:r>
        <w:rPr>
          <w:rFonts w:hint="eastAsia"/>
        </w:rPr>
        <w:t>该</w:t>
      </w:r>
      <w:r w:rsidR="009471DE">
        <w:rPr>
          <w:rFonts w:hint="eastAsia"/>
        </w:rPr>
        <w:t>项目</w:t>
      </w:r>
      <w:r w:rsidR="002E572D"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总数量为</w:t>
      </w:r>
      <w:r w:rsidR="00E36EF7">
        <w:rPr>
          <w:rFonts w:hint="eastAsia"/>
        </w:rPr>
        <w:t>236</w:t>
      </w:r>
      <w:r w:rsidR="009471DE">
        <w:rPr>
          <w:rFonts w:hint="eastAsia"/>
        </w:rPr>
        <w:t>个，</w:t>
      </w:r>
      <w:r w:rsidR="00BA481C">
        <w:rPr>
          <w:rFonts w:hint="eastAsia"/>
        </w:rPr>
        <w:t>已修复</w:t>
      </w:r>
      <w:r w:rsidR="00E36EF7">
        <w:rPr>
          <w:rFonts w:hint="eastAsia"/>
        </w:rPr>
        <w:t>231</w:t>
      </w:r>
      <w:r w:rsidR="00E36EF7">
        <w:rPr>
          <w:rFonts w:hint="eastAsia"/>
        </w:rPr>
        <w:t>个</w:t>
      </w:r>
      <w:r w:rsidR="009471DE">
        <w:rPr>
          <w:rFonts w:hint="eastAsia"/>
        </w:rPr>
        <w:t>。</w:t>
      </w:r>
    </w:p>
    <w:p w:rsidR="000E2B40" w:rsidRDefault="000E2B40" w:rsidP="000E2B40">
      <w:pPr>
        <w:pStyle w:val="2"/>
      </w:pPr>
      <w:bookmarkStart w:id="28" w:name="_Toc388949122"/>
      <w:bookmarkStart w:id="29" w:name="_Toc391459064"/>
      <w:bookmarkStart w:id="30" w:name="_Toc391459150"/>
      <w:bookmarkStart w:id="31" w:name="_Toc397096118"/>
      <w:r>
        <w:rPr>
          <w:rFonts w:hint="eastAsia"/>
        </w:rPr>
        <w:t>测试结果</w:t>
      </w:r>
      <w:bookmarkEnd w:id="28"/>
      <w:bookmarkEnd w:id="29"/>
      <w:bookmarkEnd w:id="30"/>
      <w:bookmarkEnd w:id="31"/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680"/>
        <w:gridCol w:w="1800"/>
        <w:gridCol w:w="1320"/>
        <w:gridCol w:w="3120"/>
      </w:tblGrid>
      <w:tr w:rsidR="000E2B40" w:rsidTr="00336080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产生Bug个数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修改Bug个数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占总Bug数百分比（%）</w:t>
            </w:r>
          </w:p>
        </w:tc>
      </w:tr>
      <w:tr w:rsidR="000E2B40" w:rsidTr="00336080">
        <w:trPr>
          <w:trHeight w:val="380"/>
        </w:trPr>
        <w:tc>
          <w:tcPr>
            <w:tcW w:w="12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致命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（1）</w:t>
            </w:r>
          </w:p>
        </w:tc>
        <w:tc>
          <w:tcPr>
            <w:tcW w:w="1680" w:type="dxa"/>
            <w:vAlign w:val="center"/>
          </w:tcPr>
          <w:p w:rsidR="000E2B40" w:rsidRPr="003453F4" w:rsidRDefault="00C117E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:rsidR="000E2B40" w:rsidRPr="003453F4" w:rsidRDefault="00434BEE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</w:p>
        </w:tc>
        <w:tc>
          <w:tcPr>
            <w:tcW w:w="1320" w:type="dxa"/>
            <w:vAlign w:val="center"/>
          </w:tcPr>
          <w:p w:rsidR="000E2B40" w:rsidRPr="003453F4" w:rsidRDefault="0032690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100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0.42</w:t>
            </w:r>
          </w:p>
        </w:tc>
      </w:tr>
      <w:tr w:rsidR="000E2B40" w:rsidTr="00336080">
        <w:trPr>
          <w:trHeight w:val="301"/>
        </w:trPr>
        <w:tc>
          <w:tcPr>
            <w:tcW w:w="12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严重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（2）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71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71</w:t>
            </w:r>
          </w:p>
        </w:tc>
        <w:tc>
          <w:tcPr>
            <w:tcW w:w="132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100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30</w:t>
            </w:r>
            <w:r w:rsidR="00AB5E04">
              <w:rPr>
                <w:rFonts w:ascii="宋体" w:hint="eastAsia"/>
                <w:sz w:val="21"/>
                <w:szCs w:val="21"/>
              </w:rPr>
              <w:t>.1</w:t>
            </w:r>
          </w:p>
        </w:tc>
      </w:tr>
      <w:tr w:rsidR="000E2B40" w:rsidTr="00336080">
        <w:trPr>
          <w:trHeight w:val="305"/>
        </w:trPr>
        <w:tc>
          <w:tcPr>
            <w:tcW w:w="1200" w:type="dxa"/>
            <w:vAlign w:val="center"/>
          </w:tcPr>
          <w:p w:rsidR="000E2B40" w:rsidRPr="003453F4" w:rsidRDefault="0032690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一般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（3）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110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107</w:t>
            </w:r>
          </w:p>
        </w:tc>
        <w:tc>
          <w:tcPr>
            <w:tcW w:w="1320" w:type="dxa"/>
            <w:vAlign w:val="center"/>
          </w:tcPr>
          <w:p w:rsidR="000E2B40" w:rsidRPr="003453F4" w:rsidRDefault="001702C6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97.27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46.61</w:t>
            </w:r>
          </w:p>
        </w:tc>
      </w:tr>
      <w:tr w:rsidR="000E2B40" w:rsidTr="00336080">
        <w:trPr>
          <w:trHeight w:val="323"/>
        </w:trPr>
        <w:tc>
          <w:tcPr>
            <w:tcW w:w="120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轻微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（4）</w:t>
            </w:r>
          </w:p>
        </w:tc>
        <w:tc>
          <w:tcPr>
            <w:tcW w:w="168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</w:t>
            </w:r>
            <w:r w:rsidR="00CF06C4">
              <w:rPr>
                <w:rFonts w:ascii="宋体" w:hint="eastAsia"/>
                <w:sz w:val="21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40</w:t>
            </w:r>
          </w:p>
        </w:tc>
        <w:tc>
          <w:tcPr>
            <w:tcW w:w="1320" w:type="dxa"/>
            <w:vAlign w:val="center"/>
          </w:tcPr>
          <w:p w:rsidR="000E2B40" w:rsidRPr="003453F4" w:rsidRDefault="001702C6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97.56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17.38</w:t>
            </w:r>
          </w:p>
        </w:tc>
      </w:tr>
      <w:tr w:rsidR="000E2B40" w:rsidTr="00336080">
        <w:trPr>
          <w:trHeight w:val="200"/>
        </w:trPr>
        <w:tc>
          <w:tcPr>
            <w:tcW w:w="120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建议</w:t>
            </w:r>
            <w:r w:rsidR="000658C5">
              <w:rPr>
                <w:rFonts w:ascii="宋体" w:hint="eastAsia"/>
                <w:color w:val="000000"/>
                <w:sz w:val="21"/>
                <w:szCs w:val="21"/>
              </w:rPr>
              <w:t>（5）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13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12</w:t>
            </w:r>
          </w:p>
        </w:tc>
        <w:tc>
          <w:tcPr>
            <w:tcW w:w="1320" w:type="dxa"/>
            <w:vAlign w:val="center"/>
          </w:tcPr>
          <w:p w:rsidR="000E2B40" w:rsidRPr="003453F4" w:rsidRDefault="001702C6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92.31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5.51</w:t>
            </w:r>
          </w:p>
        </w:tc>
      </w:tr>
      <w:tr w:rsidR="000E2B40" w:rsidTr="00336080">
        <w:trPr>
          <w:trHeight w:val="260"/>
        </w:trPr>
        <w:tc>
          <w:tcPr>
            <w:tcW w:w="1200" w:type="dxa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合计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236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231</w:t>
            </w:r>
          </w:p>
        </w:tc>
        <w:tc>
          <w:tcPr>
            <w:tcW w:w="1320" w:type="dxa"/>
            <w:vAlign w:val="center"/>
          </w:tcPr>
          <w:p w:rsidR="000E2B40" w:rsidRPr="003453F4" w:rsidRDefault="00BE54C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--</w:t>
            </w:r>
          </w:p>
        </w:tc>
        <w:tc>
          <w:tcPr>
            <w:tcW w:w="3120" w:type="dxa"/>
            <w:vAlign w:val="center"/>
          </w:tcPr>
          <w:p w:rsidR="000E2B40" w:rsidRPr="003453F4" w:rsidRDefault="00BE54C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--</w:t>
            </w:r>
          </w:p>
        </w:tc>
      </w:tr>
    </w:tbl>
    <w:p w:rsidR="000E2B40" w:rsidRPr="00B50F83" w:rsidRDefault="007566E6" w:rsidP="007566E6">
      <w:pPr>
        <w:pStyle w:val="1"/>
        <w:spacing w:line="240" w:lineRule="auto"/>
        <w:ind w:left="431" w:hanging="431"/>
      </w:pPr>
      <w:bookmarkStart w:id="32" w:name="_Toc388949123"/>
      <w:bookmarkStart w:id="33" w:name="_Toc391459065"/>
      <w:bookmarkStart w:id="34" w:name="_Toc391459151"/>
      <w:bookmarkStart w:id="35" w:name="_Toc397096119"/>
      <w:r>
        <w:rPr>
          <w:rFonts w:hint="eastAsia"/>
        </w:rPr>
        <w:t>测试结果</w:t>
      </w:r>
      <w:bookmarkEnd w:id="32"/>
      <w:bookmarkEnd w:id="33"/>
      <w:bookmarkEnd w:id="34"/>
      <w:bookmarkEnd w:id="35"/>
    </w:p>
    <w:p w:rsidR="007579C0" w:rsidRDefault="007D448B" w:rsidP="007579C0">
      <w:pPr>
        <w:pStyle w:val="2"/>
      </w:pPr>
      <w:bookmarkStart w:id="36" w:name="_GoBack"/>
      <w:bookmarkStart w:id="37" w:name="_Toc388949125"/>
      <w:bookmarkStart w:id="38" w:name="_Toc391459066"/>
      <w:bookmarkStart w:id="39" w:name="_Toc391459152"/>
      <w:bookmarkStart w:id="40" w:name="_Toc397096120"/>
      <w:bookmarkEnd w:id="36"/>
      <w:r>
        <w:rPr>
          <w:rFonts w:hint="eastAsia"/>
        </w:rPr>
        <w:t>bug</w:t>
      </w:r>
      <w:r w:rsidR="00382D7D">
        <w:rPr>
          <w:rFonts w:hint="eastAsia"/>
        </w:rPr>
        <w:t>严重程度</w:t>
      </w:r>
      <w:r w:rsidR="007579C0">
        <w:rPr>
          <w:rFonts w:hint="eastAsia"/>
        </w:rPr>
        <w:t>图</w:t>
      </w:r>
      <w:bookmarkEnd w:id="37"/>
      <w:bookmarkEnd w:id="38"/>
      <w:bookmarkEnd w:id="39"/>
      <w:bookmarkEnd w:id="40"/>
    </w:p>
    <w:p w:rsidR="00DF1B50" w:rsidRPr="003603EC" w:rsidRDefault="003E5B67" w:rsidP="00DF1B50">
      <w:pPr>
        <w:rPr>
          <w:rFonts w:asciiTheme="minorEastAsia" w:eastAsiaTheme="minorEastAsia" w:hAnsiTheme="minorEastAsia"/>
          <w:sz w:val="21"/>
          <w:szCs w:val="21"/>
        </w:rPr>
      </w:pPr>
      <w:r w:rsidRPr="003603EC">
        <w:rPr>
          <w:rFonts w:asciiTheme="minorEastAsia" w:eastAsiaTheme="minorEastAsia" w:hAnsiTheme="minorEastAsia" w:hint="eastAsia"/>
          <w:sz w:val="21"/>
          <w:szCs w:val="21"/>
        </w:rPr>
        <w:t>该项目缺陷程度：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致命1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严重71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个，一般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110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个，轻微4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个，建议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13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个。如下图。</w:t>
      </w:r>
    </w:p>
    <w:p w:rsidR="000658C5" w:rsidRPr="000658C5" w:rsidRDefault="00A514E5" w:rsidP="00FC0B4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5062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C0" w:rsidRDefault="00987218" w:rsidP="00B20863">
      <w:pPr>
        <w:pStyle w:val="2"/>
      </w:pPr>
      <w:bookmarkStart w:id="41" w:name="_Toc388949126"/>
      <w:bookmarkStart w:id="42" w:name="_Toc391459067"/>
      <w:bookmarkStart w:id="43" w:name="_Toc391459153"/>
      <w:bookmarkStart w:id="44" w:name="_Toc397096121"/>
      <w:r>
        <w:rPr>
          <w:rFonts w:hint="eastAsia"/>
        </w:rPr>
        <w:t>bug</w:t>
      </w:r>
      <w:r w:rsidR="00B20863">
        <w:rPr>
          <w:rFonts w:hint="eastAsia"/>
        </w:rPr>
        <w:t>状态分布</w:t>
      </w:r>
      <w:bookmarkEnd w:id="41"/>
      <w:bookmarkEnd w:id="42"/>
      <w:bookmarkEnd w:id="43"/>
      <w:bookmarkEnd w:id="44"/>
    </w:p>
    <w:p w:rsidR="00552F03" w:rsidRDefault="00552F03" w:rsidP="00552F03">
      <w:pPr>
        <w:pStyle w:val="a7"/>
        <w:rPr>
          <w:noProof/>
        </w:rPr>
      </w:pPr>
      <w:r>
        <w:rPr>
          <w:rFonts w:hint="eastAsia"/>
        </w:rPr>
        <w:t>如下：</w:t>
      </w:r>
    </w:p>
    <w:p w:rsidR="00FC0B45" w:rsidRDefault="00FC0B45" w:rsidP="00FC0B45">
      <w:pPr>
        <w:pStyle w:val="a7"/>
        <w:jc w:val="center"/>
      </w:pPr>
      <w:r>
        <w:rPr>
          <w:noProof/>
        </w:rPr>
        <w:drawing>
          <wp:inline distT="0" distB="0" distL="0" distR="0">
            <wp:extent cx="3724275" cy="45148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45" w:rsidRDefault="00FC0B45" w:rsidP="00FC0B45">
      <w:pPr>
        <w:pStyle w:val="2"/>
      </w:pPr>
      <w:bookmarkStart w:id="45" w:name="_Toc397096122"/>
      <w:r>
        <w:rPr>
          <w:rFonts w:hint="eastAsia"/>
        </w:rPr>
        <w:lastRenderedPageBreak/>
        <w:t>bug</w:t>
      </w:r>
      <w:r>
        <w:rPr>
          <w:rFonts w:hint="eastAsia"/>
        </w:rPr>
        <w:t>模块分布</w:t>
      </w:r>
      <w:bookmarkEnd w:id="45"/>
    </w:p>
    <w:p w:rsidR="00FC0B45" w:rsidRPr="00552F03" w:rsidRDefault="00FC0B45" w:rsidP="00FC0B45">
      <w:pPr>
        <w:pStyle w:val="a7"/>
        <w:jc w:val="center"/>
      </w:pPr>
      <w:r>
        <w:rPr>
          <w:noProof/>
        </w:rPr>
        <w:drawing>
          <wp:inline distT="0" distB="0" distL="0" distR="0">
            <wp:extent cx="5274310" cy="3403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863" w:rsidRDefault="006C7D5E" w:rsidP="00235168">
      <w:pPr>
        <w:pStyle w:val="1"/>
        <w:spacing w:line="240" w:lineRule="auto"/>
        <w:ind w:left="431" w:hanging="431"/>
      </w:pPr>
      <w:bookmarkStart w:id="46" w:name="_Toc388949127"/>
      <w:bookmarkStart w:id="47" w:name="_Toc391459068"/>
      <w:bookmarkStart w:id="48" w:name="_Toc391459154"/>
      <w:bookmarkStart w:id="49" w:name="_Toc397096123"/>
      <w:r>
        <w:rPr>
          <w:rFonts w:hint="eastAsia"/>
        </w:rPr>
        <w:t>测试结论</w:t>
      </w:r>
      <w:bookmarkEnd w:id="46"/>
      <w:bookmarkEnd w:id="47"/>
      <w:bookmarkEnd w:id="48"/>
      <w:bookmarkEnd w:id="49"/>
    </w:p>
    <w:p w:rsidR="00B525E9" w:rsidRPr="005240F2" w:rsidRDefault="00B525E9" w:rsidP="002C33B8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5240F2">
        <w:rPr>
          <w:rFonts w:asciiTheme="minorEastAsia" w:eastAsiaTheme="minorEastAsia" w:hAnsiTheme="minorEastAsia" w:hint="eastAsia"/>
          <w:sz w:val="21"/>
          <w:szCs w:val="21"/>
        </w:rPr>
        <w:t>以上测试结果中分析：</w:t>
      </w:r>
    </w:p>
    <w:p w:rsidR="00B525E9" w:rsidRPr="005240F2" w:rsidRDefault="00B525E9" w:rsidP="002C33B8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5240F2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18750B">
        <w:rPr>
          <w:rFonts w:asciiTheme="minorEastAsia" w:eastAsiaTheme="minorEastAsia" w:hAnsiTheme="minorEastAsia" w:hint="eastAsia"/>
          <w:sz w:val="21"/>
          <w:szCs w:val="21"/>
        </w:rPr>
        <w:t>以上缺陷包括app端和服务端，目前未修复的缺陷有：3个一般,1个轻微,1个建议,严重及以上级别的缺陷已修复,</w:t>
      </w:r>
      <w:r w:rsidRPr="005240F2">
        <w:rPr>
          <w:rFonts w:asciiTheme="minorEastAsia" w:eastAsiaTheme="minorEastAsia" w:hAnsiTheme="minorEastAsia" w:hint="eastAsia"/>
          <w:sz w:val="21"/>
          <w:szCs w:val="21"/>
        </w:rPr>
        <w:t>符合发版要求；</w:t>
      </w:r>
    </w:p>
    <w:p w:rsidR="00747CD5" w:rsidRPr="005240F2" w:rsidRDefault="00B525E9" w:rsidP="002C33B8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5240F2">
        <w:rPr>
          <w:rFonts w:asciiTheme="minorEastAsia" w:eastAsiaTheme="minorEastAsia" w:hAnsiTheme="minorEastAsia" w:hint="eastAsia"/>
          <w:sz w:val="21"/>
          <w:szCs w:val="21"/>
        </w:rPr>
        <w:t>2、界面易用性</w:t>
      </w:r>
      <w:r w:rsidR="0089258E" w:rsidRPr="005240F2">
        <w:rPr>
          <w:rFonts w:asciiTheme="minorEastAsia" w:eastAsiaTheme="minorEastAsia" w:hAnsiTheme="minorEastAsia" w:hint="eastAsia"/>
          <w:sz w:val="21"/>
          <w:szCs w:val="21"/>
        </w:rPr>
        <w:t>，部分界面</w:t>
      </w:r>
      <w:r w:rsidRPr="005240F2">
        <w:rPr>
          <w:rFonts w:asciiTheme="minorEastAsia" w:eastAsiaTheme="minorEastAsia" w:hAnsiTheme="minorEastAsia" w:hint="eastAsia"/>
          <w:sz w:val="21"/>
          <w:szCs w:val="21"/>
        </w:rPr>
        <w:t>需要完善和优化，兼容性待提高</w:t>
      </w:r>
      <w:r w:rsidR="00CE27FD" w:rsidRPr="005240F2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5168" w:rsidRDefault="00235168" w:rsidP="00235168">
      <w:pPr>
        <w:pStyle w:val="1"/>
        <w:spacing w:line="240" w:lineRule="auto"/>
        <w:ind w:left="431" w:hanging="431"/>
      </w:pPr>
      <w:bookmarkStart w:id="50" w:name="_Toc388949128"/>
      <w:bookmarkStart w:id="51" w:name="_Toc391459069"/>
      <w:bookmarkStart w:id="52" w:name="_Toc391459155"/>
      <w:bookmarkStart w:id="53" w:name="_Toc397096124"/>
      <w:r>
        <w:rPr>
          <w:rFonts w:hint="eastAsia"/>
        </w:rPr>
        <w:t>遗留缺陷影响</w:t>
      </w:r>
      <w:bookmarkEnd w:id="50"/>
      <w:bookmarkEnd w:id="51"/>
      <w:bookmarkEnd w:id="52"/>
      <w:bookmarkEnd w:id="53"/>
    </w:p>
    <w:p w:rsidR="0030562A" w:rsidRPr="00A33409" w:rsidRDefault="00D76168" w:rsidP="0030562A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A33409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登录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app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，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进行不同操作时，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系统偶尔会出现闪退，提示：空气电台已停止。（也没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发现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什么规律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，目前重现不是很频繁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）</w:t>
      </w:r>
      <w:r w:rsidR="00ED763E" w:rsidRPr="00A33409">
        <w:rPr>
          <w:rFonts w:asciiTheme="minorEastAsia" w:eastAsiaTheme="minorEastAsia" w:hAnsiTheme="minorEastAsia" w:cs="Arial" w:hint="eastAsia"/>
          <w:sz w:val="21"/>
          <w:szCs w:val="21"/>
        </w:rPr>
        <w:t>。</w:t>
      </w:r>
    </w:p>
    <w:p w:rsidR="00BB7C73" w:rsidRPr="00A33409" w:rsidRDefault="00D76168" w:rsidP="0030562A">
      <w:pPr>
        <w:pStyle w:val="a7"/>
        <w:rPr>
          <w:rFonts w:asciiTheme="minorEastAsia" w:eastAsiaTheme="minorEastAsia" w:hAnsiTheme="minorEastAsia" w:cs="Arial"/>
          <w:sz w:val="21"/>
          <w:szCs w:val="21"/>
        </w:rPr>
      </w:pPr>
      <w:r w:rsidRPr="00A33409"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="00BB7C73" w:rsidRPr="00A33409">
        <w:rPr>
          <w:rFonts w:asciiTheme="minorEastAsia" w:eastAsiaTheme="minorEastAsia" w:hAnsiTheme="minorEastAsia" w:cs="Arial"/>
          <w:sz w:val="21"/>
          <w:szCs w:val="21"/>
        </w:rPr>
        <w:t>兼容性，主界面的7天历史数据的日期显示为双层。且</w:t>
      </w:r>
      <w:r w:rsidR="00DE6303" w:rsidRPr="00A33409">
        <w:rPr>
          <w:rFonts w:asciiTheme="minorEastAsia" w:eastAsiaTheme="minorEastAsia" w:hAnsiTheme="minorEastAsia" w:cs="Arial" w:hint="eastAsia"/>
          <w:sz w:val="21"/>
          <w:szCs w:val="21"/>
        </w:rPr>
        <w:t>曲线图中</w:t>
      </w:r>
      <w:r w:rsidR="00BB7C73" w:rsidRPr="00A33409">
        <w:rPr>
          <w:rFonts w:asciiTheme="minorEastAsia" w:eastAsiaTheme="minorEastAsia" w:hAnsiTheme="minorEastAsia" w:cs="Arial"/>
          <w:sz w:val="21"/>
          <w:szCs w:val="21"/>
        </w:rPr>
        <w:t>一个日期对用两个数据</w:t>
      </w:r>
      <w:r w:rsidR="00ED763E" w:rsidRPr="00A33409">
        <w:rPr>
          <w:rFonts w:asciiTheme="minorEastAsia" w:eastAsiaTheme="minorEastAsia" w:hAnsiTheme="minorEastAsia" w:cs="Arial" w:hint="eastAsia"/>
          <w:sz w:val="21"/>
          <w:szCs w:val="21"/>
        </w:rPr>
        <w:t>。</w:t>
      </w:r>
      <w:r w:rsidR="002E55D8">
        <w:rPr>
          <w:rFonts w:asciiTheme="minorEastAsia" w:eastAsiaTheme="minorEastAsia" w:hAnsiTheme="minorEastAsia" w:cs="Arial" w:hint="eastAsia"/>
          <w:sz w:val="21"/>
          <w:szCs w:val="21"/>
        </w:rPr>
        <w:t>（部分手机会出现</w:t>
      </w:r>
      <w:r w:rsidR="00E65D12">
        <w:rPr>
          <w:rFonts w:asciiTheme="minorEastAsia" w:eastAsiaTheme="minorEastAsia" w:hAnsiTheme="minorEastAsia" w:cs="Arial" w:hint="eastAsia"/>
          <w:sz w:val="21"/>
          <w:szCs w:val="21"/>
        </w:rPr>
        <w:t>，目前未找到合适的解决方案</w:t>
      </w:r>
      <w:r w:rsidR="002E55D8">
        <w:rPr>
          <w:rFonts w:asciiTheme="minorEastAsia" w:eastAsiaTheme="minorEastAsia" w:hAnsiTheme="minorEastAsia" w:cs="Arial" w:hint="eastAsia"/>
          <w:sz w:val="21"/>
          <w:szCs w:val="21"/>
        </w:rPr>
        <w:t>）</w:t>
      </w:r>
    </w:p>
    <w:p w:rsidR="00ED763E" w:rsidRPr="00A33409" w:rsidRDefault="00ED763E" w:rsidP="0030562A">
      <w:pPr>
        <w:pStyle w:val="a7"/>
        <w:rPr>
          <w:rFonts w:asciiTheme="minorEastAsia" w:eastAsiaTheme="minorEastAsia" w:hAnsiTheme="minorEastAsia" w:cs="Arial"/>
          <w:sz w:val="21"/>
          <w:szCs w:val="21"/>
        </w:rPr>
      </w:pP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3、</w:t>
      </w:r>
      <w:r w:rsidRPr="00A33409">
        <w:rPr>
          <w:rFonts w:asciiTheme="minorEastAsia" w:eastAsiaTheme="minorEastAsia" w:hAnsiTheme="minorEastAsia" w:cs="Arial"/>
          <w:sz w:val="21"/>
          <w:szCs w:val="21"/>
        </w:rPr>
        <w:t>点击“检查更新”，系统显示更新加载进度条，当加载完成后，系统进入登录界面，但需要很长时间（1分钟左右）才能接着提示：您正按照的应用程序会替换其他应用程序。</w:t>
      </w:r>
      <w:r w:rsidR="003C397D">
        <w:rPr>
          <w:rFonts w:asciiTheme="minorEastAsia" w:eastAsiaTheme="minorEastAsia" w:hAnsiTheme="minorEastAsia" w:cs="Arial" w:hint="eastAsia"/>
          <w:sz w:val="21"/>
          <w:szCs w:val="21"/>
        </w:rPr>
        <w:lastRenderedPageBreak/>
        <w:t>（部分手机会出现）</w:t>
      </w:r>
    </w:p>
    <w:p w:rsidR="00B86157" w:rsidRDefault="00ED763E" w:rsidP="00B86157">
      <w:pPr>
        <w:pStyle w:val="a7"/>
        <w:rPr>
          <w:rFonts w:asciiTheme="minorEastAsia" w:eastAsiaTheme="minorEastAsia" w:hAnsiTheme="minorEastAsia" w:cs="Arial" w:hint="eastAsia"/>
          <w:sz w:val="21"/>
          <w:szCs w:val="21"/>
        </w:rPr>
      </w:pP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4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、当手机处于休眠时，推送服务</w:t>
      </w: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上不显示online状态，导致无法推送消息（</w:t>
      </w:r>
      <w:r w:rsidR="003C397D">
        <w:rPr>
          <w:rFonts w:asciiTheme="minorEastAsia" w:eastAsiaTheme="minorEastAsia" w:hAnsiTheme="minorEastAsia" w:cs="Arial" w:hint="eastAsia"/>
          <w:sz w:val="21"/>
          <w:szCs w:val="21"/>
        </w:rPr>
        <w:t>包括</w:t>
      </w: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日常推送或报警推送）。</w:t>
      </w:r>
    </w:p>
    <w:p w:rsidR="004B2F45" w:rsidRDefault="00F14816" w:rsidP="00BC3BE3">
      <w:pPr>
        <w:pStyle w:val="1"/>
        <w:spacing w:line="240" w:lineRule="auto"/>
        <w:ind w:left="431" w:hanging="431"/>
      </w:pPr>
      <w:bookmarkStart w:id="54" w:name="_Toc388949129"/>
      <w:bookmarkStart w:id="55" w:name="_Toc391459070"/>
      <w:bookmarkStart w:id="56" w:name="_Toc391459156"/>
      <w:bookmarkStart w:id="57" w:name="_Toc397096125"/>
      <w:r>
        <w:rPr>
          <w:rFonts w:hint="eastAsia"/>
        </w:rPr>
        <w:t>经验教训与建议</w:t>
      </w:r>
      <w:bookmarkEnd w:id="54"/>
      <w:bookmarkEnd w:id="55"/>
      <w:bookmarkEnd w:id="56"/>
      <w:bookmarkEnd w:id="57"/>
    </w:p>
    <w:p w:rsidR="006F67B7" w:rsidRPr="00B55F48" w:rsidRDefault="00DF66D0" w:rsidP="00FB1A8D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55F48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A002CF" w:rsidRPr="00B55F48">
        <w:rPr>
          <w:rFonts w:asciiTheme="minorEastAsia" w:eastAsiaTheme="minorEastAsia" w:hAnsiTheme="minorEastAsia" w:hint="eastAsia"/>
          <w:sz w:val="21"/>
          <w:szCs w:val="21"/>
        </w:rPr>
        <w:t>该项目为客户手机终端的应用，</w:t>
      </w:r>
      <w:r w:rsidR="007B7BE3">
        <w:rPr>
          <w:rFonts w:asciiTheme="minorEastAsia" w:eastAsiaTheme="minorEastAsia" w:hAnsiTheme="minorEastAsia" w:hint="eastAsia"/>
          <w:sz w:val="21"/>
          <w:szCs w:val="21"/>
        </w:rPr>
        <w:t>设计到的手机</w:t>
      </w:r>
      <w:r w:rsidR="006F67B7" w:rsidRPr="00B55F48">
        <w:rPr>
          <w:rFonts w:asciiTheme="minorEastAsia" w:eastAsiaTheme="minorEastAsia" w:hAnsiTheme="minorEastAsia" w:hint="eastAsia"/>
          <w:sz w:val="21"/>
          <w:szCs w:val="21"/>
        </w:rPr>
        <w:t>兼容性问题比较多，在部分手机上出现的问题，在别的手机</w:t>
      </w:r>
      <w:r w:rsidR="007B7BE3">
        <w:rPr>
          <w:rFonts w:asciiTheme="minorEastAsia" w:eastAsiaTheme="minorEastAsia" w:hAnsiTheme="minorEastAsia" w:hint="eastAsia"/>
          <w:sz w:val="21"/>
          <w:szCs w:val="21"/>
        </w:rPr>
        <w:t>上</w:t>
      </w:r>
      <w:r w:rsidR="006F67B7" w:rsidRPr="00B55F48">
        <w:rPr>
          <w:rFonts w:asciiTheme="minorEastAsia" w:eastAsiaTheme="minorEastAsia" w:hAnsiTheme="minorEastAsia" w:hint="eastAsia"/>
          <w:sz w:val="21"/>
          <w:szCs w:val="21"/>
        </w:rPr>
        <w:t>重现不了，为开发</w:t>
      </w:r>
      <w:r w:rsidR="007B7BE3">
        <w:rPr>
          <w:rFonts w:asciiTheme="minorEastAsia" w:eastAsiaTheme="minorEastAsia" w:hAnsiTheme="minorEastAsia" w:hint="eastAsia"/>
          <w:sz w:val="21"/>
          <w:szCs w:val="21"/>
        </w:rPr>
        <w:t>人员解决</w:t>
      </w:r>
      <w:r w:rsidR="006F67B7" w:rsidRPr="00B55F48">
        <w:rPr>
          <w:rFonts w:asciiTheme="minorEastAsia" w:eastAsiaTheme="minorEastAsia" w:hAnsiTheme="minorEastAsia" w:hint="eastAsia"/>
          <w:sz w:val="21"/>
          <w:szCs w:val="21"/>
        </w:rPr>
        <w:t>问题带来困扰</w:t>
      </w:r>
      <w:r w:rsidR="00A002CF" w:rsidRPr="00B55F4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F66D0" w:rsidRDefault="006C3F65" w:rsidP="00FB1A8D">
      <w:pPr>
        <w:pStyle w:val="a7"/>
        <w:rPr>
          <w:rFonts w:asciiTheme="minorEastAsia" w:eastAsiaTheme="minorEastAsia" w:hAnsiTheme="minorEastAsia" w:hint="eastAsia"/>
          <w:sz w:val="21"/>
          <w:szCs w:val="21"/>
        </w:rPr>
      </w:pPr>
      <w:r w:rsidRPr="00B55F48">
        <w:rPr>
          <w:rFonts w:asciiTheme="minorEastAsia" w:eastAsiaTheme="minorEastAsia" w:hAnsiTheme="minorEastAsia" w:hint="eastAsia"/>
          <w:sz w:val="21"/>
          <w:szCs w:val="21"/>
        </w:rPr>
        <w:t>2、项目进行联调时（设备入网和设备报警），由于联调横跨软件一部（燃气报警器）、三部（空气质量传感器）、软件部（汉威云和智能家居项目组），沟通</w:t>
      </w:r>
      <w:r w:rsidR="002E1225">
        <w:rPr>
          <w:rFonts w:asciiTheme="minorEastAsia" w:eastAsiaTheme="minorEastAsia" w:hAnsiTheme="minorEastAsia" w:hint="eastAsia"/>
          <w:sz w:val="21"/>
          <w:szCs w:val="21"/>
        </w:rPr>
        <w:t>不顺畅</w:t>
      </w:r>
      <w:r w:rsidRPr="00B55F48">
        <w:rPr>
          <w:rFonts w:asciiTheme="minorEastAsia" w:eastAsiaTheme="minorEastAsia" w:hAnsiTheme="minorEastAsia" w:hint="eastAsia"/>
          <w:sz w:val="21"/>
          <w:szCs w:val="21"/>
        </w:rPr>
        <w:t>，浪费不少时间。</w:t>
      </w:r>
    </w:p>
    <w:p w:rsidR="00D25197" w:rsidRDefault="00D25197" w:rsidP="00D25197">
      <w:pPr>
        <w:pStyle w:val="1"/>
        <w:spacing w:line="240" w:lineRule="auto"/>
        <w:ind w:left="431" w:hanging="431"/>
        <w:rPr>
          <w:rFonts w:hint="eastAsia"/>
        </w:rPr>
      </w:pPr>
      <w:r w:rsidRPr="00B86157">
        <w:rPr>
          <w:rFonts w:hint="eastAsia"/>
        </w:rPr>
        <w:t>下阶段会</w:t>
      </w:r>
      <w:r>
        <w:rPr>
          <w:rFonts w:hint="eastAsia"/>
        </w:rPr>
        <w:t>实现的功能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1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、查看设备信息，激活时间；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2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、推送设置，需实现声音的选择、报警时段的选择。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3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、个性化</w:t>
      </w:r>
      <w:r w:rsidRPr="00B86157">
        <w:rPr>
          <w:rFonts w:asciiTheme="minorEastAsia" w:eastAsiaTheme="minorEastAsia" w:hAnsiTheme="minorEastAsia"/>
          <w:sz w:val="21"/>
          <w:szCs w:val="21"/>
        </w:rPr>
        <w:t>-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主题，更换软件的主题选择，可以从服务端下载主题。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4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、个性化</w:t>
      </w:r>
      <w:r w:rsidRPr="00B86157">
        <w:rPr>
          <w:rFonts w:asciiTheme="minorEastAsia" w:eastAsiaTheme="minorEastAsia" w:hAnsiTheme="minorEastAsia"/>
          <w:sz w:val="21"/>
          <w:szCs w:val="21"/>
        </w:rPr>
        <w:t>-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换肤。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5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、设备状态</w:t>
      </w:r>
      <w:r w:rsidRPr="00B86157">
        <w:rPr>
          <w:rFonts w:asciiTheme="minorEastAsia" w:eastAsiaTheme="minorEastAsia" w:hAnsiTheme="minorEastAsia"/>
          <w:sz w:val="21"/>
          <w:szCs w:val="21"/>
        </w:rPr>
        <w:t>: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点检、掉电等。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6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、主界面，空气指数判断的算法。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7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、常见问题</w:t>
      </w:r>
      <w:r w:rsidRPr="00B86157">
        <w:rPr>
          <w:rFonts w:asciiTheme="minorEastAsia" w:eastAsiaTheme="minorEastAsia" w:hAnsiTheme="minorEastAsia"/>
          <w:sz w:val="21"/>
          <w:szCs w:val="21"/>
        </w:rPr>
        <w:t>-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在线说明书，</w:t>
      </w:r>
      <w:r w:rsidRPr="00B86157">
        <w:rPr>
          <w:rFonts w:asciiTheme="minorEastAsia" w:eastAsiaTheme="minorEastAsia" w:hAnsiTheme="minorEastAsia"/>
          <w:sz w:val="21"/>
          <w:szCs w:val="21"/>
        </w:rPr>
        <w:t>tab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页可燃气体检测、控制质量检测、烟雾检测中的内容需完善。</w:t>
      </w:r>
    </w:p>
    <w:p w:rsidR="00D25197" w:rsidRPr="00A33409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8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、消息推送，收件人列表中，收件人左侧图标需标示是否在线的（</w:t>
      </w:r>
      <w:r w:rsidRPr="00B86157">
        <w:rPr>
          <w:rFonts w:asciiTheme="minorEastAsia" w:eastAsiaTheme="minorEastAsia" w:hAnsiTheme="minorEastAsia"/>
          <w:sz w:val="21"/>
          <w:szCs w:val="21"/>
        </w:rPr>
        <w:t>online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为蓝色，</w:t>
      </w:r>
      <w:r w:rsidRPr="00B86157">
        <w:rPr>
          <w:rFonts w:asciiTheme="minorEastAsia" w:eastAsiaTheme="minorEastAsia" w:hAnsiTheme="minorEastAsia"/>
          <w:sz w:val="21"/>
          <w:szCs w:val="21"/>
        </w:rPr>
        <w:t>offline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为灰色）。【服务端】</w:t>
      </w:r>
    </w:p>
    <w:p w:rsidR="00D25197" w:rsidRPr="00B55F48" w:rsidRDefault="00D25197" w:rsidP="00FB1A8D">
      <w:pPr>
        <w:pStyle w:val="a7"/>
        <w:rPr>
          <w:rFonts w:asciiTheme="minorEastAsia" w:eastAsiaTheme="minorEastAsia" w:hAnsiTheme="minorEastAsia"/>
          <w:sz w:val="21"/>
          <w:szCs w:val="21"/>
        </w:rPr>
      </w:pPr>
    </w:p>
    <w:sectPr w:rsidR="00D25197" w:rsidRPr="00B55F48" w:rsidSect="005D42B1">
      <w:headerReference w:type="default" r:id="rId11"/>
      <w:headerReference w:type="first" r:id="rId12"/>
      <w:pgSz w:w="11906" w:h="16838" w:code="9"/>
      <w:pgMar w:top="1440" w:right="1800" w:bottom="1440" w:left="1800" w:header="851" w:footer="992" w:gutter="0"/>
      <w:cols w:space="425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ED3" w:rsidRDefault="00C13ED3" w:rsidP="00A276AF">
      <w:pPr>
        <w:spacing w:line="240" w:lineRule="auto"/>
      </w:pPr>
      <w:r>
        <w:separator/>
      </w:r>
    </w:p>
  </w:endnote>
  <w:endnote w:type="continuationSeparator" w:id="1">
    <w:p w:rsidR="00C13ED3" w:rsidRDefault="00C13ED3" w:rsidP="00A2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_GB2312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ED3" w:rsidRDefault="00C13ED3" w:rsidP="00A276AF">
      <w:pPr>
        <w:spacing w:line="240" w:lineRule="auto"/>
      </w:pPr>
      <w:r>
        <w:separator/>
      </w:r>
    </w:p>
  </w:footnote>
  <w:footnote w:type="continuationSeparator" w:id="1">
    <w:p w:rsidR="00C13ED3" w:rsidRDefault="00C13ED3" w:rsidP="00A276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26B" w:rsidRDefault="00C5726B" w:rsidP="00C5726B">
    <w:pPr>
      <w:pStyle w:val="a4"/>
      <w:ind w:firstLine="0"/>
      <w:jc w:val="left"/>
    </w:pPr>
    <w:r w:rsidRPr="00C5726B">
      <w:rPr>
        <w:rFonts w:hint="eastAsia"/>
        <w:noProof/>
      </w:rPr>
      <w:drawing>
        <wp:inline distT="0" distB="0" distL="0" distR="0">
          <wp:extent cx="1933575" cy="228600"/>
          <wp:effectExtent l="19050" t="0" r="9525" b="0"/>
          <wp:docPr id="6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</w:t>
    </w:r>
    <w:r>
      <w:rPr>
        <w:rFonts w:hint="eastAsia"/>
      </w:rPr>
      <w:t>测试总结报告</w:t>
    </w:r>
    <w:r>
      <w:rPr>
        <w:rFonts w:hint="eastAsia"/>
      </w:rPr>
      <w:t xml:space="preserve">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32A" w:rsidRPr="006C6EAD" w:rsidRDefault="006C6EAD" w:rsidP="007A732A">
    <w:pPr>
      <w:pStyle w:val="a4"/>
      <w:ind w:firstLine="0"/>
      <w:jc w:val="both"/>
      <w:rPr>
        <w:szCs w:val="18"/>
      </w:rPr>
    </w:pPr>
    <w:r>
      <w:rPr>
        <w:rFonts w:eastAsia="幼圆_GB2312" w:hint="eastAsia"/>
        <w:noProof/>
      </w:rPr>
      <w:drawing>
        <wp:inline distT="0" distB="0" distL="0" distR="0">
          <wp:extent cx="1933575" cy="228600"/>
          <wp:effectExtent l="19050" t="0" r="9525" b="0"/>
          <wp:docPr id="2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  <w:szCs w:val="18"/>
      </w:rPr>
      <w:t xml:space="preserve">                                             </w:t>
    </w:r>
    <w:r w:rsidRPr="006C6EAD">
      <w:rPr>
        <w:rFonts w:hint="eastAsia"/>
        <w:noProof/>
        <w:szCs w:val="18"/>
      </w:rPr>
      <w:t>测试总结报告</w:t>
    </w:r>
    <w:r>
      <w:rPr>
        <w:rFonts w:hint="eastAsia"/>
        <w:noProof/>
        <w:szCs w:val="18"/>
      </w:rP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F6D"/>
    <w:multiLevelType w:val="hybridMultilevel"/>
    <w:tmpl w:val="840AF166"/>
    <w:lvl w:ilvl="0" w:tplc="4D342144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62A01"/>
    <w:multiLevelType w:val="hybridMultilevel"/>
    <w:tmpl w:val="A0D47E46"/>
    <w:lvl w:ilvl="0" w:tplc="FFFFFFFF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597D64ED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97473E"/>
    <w:multiLevelType w:val="hybridMultilevel"/>
    <w:tmpl w:val="CDAAA588"/>
    <w:lvl w:ilvl="0" w:tplc="55DAE9CC">
      <w:start w:val="1"/>
      <w:numFmt w:val="decimal"/>
      <w:lvlText w:val="%1."/>
      <w:lvlJc w:val="left"/>
      <w:pPr>
        <w:ind w:left="845" w:hanging="420"/>
      </w:pPr>
      <w:rPr>
        <w:rFonts w:eastAsia="华文楷体"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4EA1281"/>
    <w:multiLevelType w:val="hybridMultilevel"/>
    <w:tmpl w:val="768C5B00"/>
    <w:lvl w:ilvl="0" w:tplc="87D47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B40"/>
    <w:rsid w:val="00001606"/>
    <w:rsid w:val="00007CAF"/>
    <w:rsid w:val="00030C57"/>
    <w:rsid w:val="00037099"/>
    <w:rsid w:val="00043794"/>
    <w:rsid w:val="000658C5"/>
    <w:rsid w:val="00094B04"/>
    <w:rsid w:val="000979D7"/>
    <w:rsid w:val="000E2B40"/>
    <w:rsid w:val="000E4F49"/>
    <w:rsid w:val="000F37A9"/>
    <w:rsid w:val="00114977"/>
    <w:rsid w:val="00120460"/>
    <w:rsid w:val="00125722"/>
    <w:rsid w:val="00143EFF"/>
    <w:rsid w:val="001702C6"/>
    <w:rsid w:val="0018750B"/>
    <w:rsid w:val="0019124D"/>
    <w:rsid w:val="00196ACC"/>
    <w:rsid w:val="001A29A8"/>
    <w:rsid w:val="001C5C2D"/>
    <w:rsid w:val="001C65C0"/>
    <w:rsid w:val="001D4C6C"/>
    <w:rsid w:val="001F3480"/>
    <w:rsid w:val="002343AC"/>
    <w:rsid w:val="00235168"/>
    <w:rsid w:val="00266D29"/>
    <w:rsid w:val="00287D3F"/>
    <w:rsid w:val="00294873"/>
    <w:rsid w:val="002C33B8"/>
    <w:rsid w:val="002E0E3E"/>
    <w:rsid w:val="002E1225"/>
    <w:rsid w:val="002E55D8"/>
    <w:rsid w:val="002E572D"/>
    <w:rsid w:val="002F6C17"/>
    <w:rsid w:val="0030562A"/>
    <w:rsid w:val="0030701A"/>
    <w:rsid w:val="0032016C"/>
    <w:rsid w:val="0032690D"/>
    <w:rsid w:val="00326DC4"/>
    <w:rsid w:val="0033062F"/>
    <w:rsid w:val="00336080"/>
    <w:rsid w:val="003453F4"/>
    <w:rsid w:val="003578C5"/>
    <w:rsid w:val="003603EC"/>
    <w:rsid w:val="00362BFA"/>
    <w:rsid w:val="00382D7D"/>
    <w:rsid w:val="003C397D"/>
    <w:rsid w:val="003E13AD"/>
    <w:rsid w:val="003E4758"/>
    <w:rsid w:val="003E5B67"/>
    <w:rsid w:val="004008F5"/>
    <w:rsid w:val="00415BB0"/>
    <w:rsid w:val="00426454"/>
    <w:rsid w:val="00430E92"/>
    <w:rsid w:val="00433009"/>
    <w:rsid w:val="00434BEE"/>
    <w:rsid w:val="00447E54"/>
    <w:rsid w:val="00466692"/>
    <w:rsid w:val="0048007C"/>
    <w:rsid w:val="00482F59"/>
    <w:rsid w:val="004A1AAE"/>
    <w:rsid w:val="004A6404"/>
    <w:rsid w:val="004B2F45"/>
    <w:rsid w:val="004E1093"/>
    <w:rsid w:val="004E3528"/>
    <w:rsid w:val="004E49B6"/>
    <w:rsid w:val="00517F9B"/>
    <w:rsid w:val="005240F2"/>
    <w:rsid w:val="00535AEB"/>
    <w:rsid w:val="005403FB"/>
    <w:rsid w:val="00552F03"/>
    <w:rsid w:val="00554508"/>
    <w:rsid w:val="005635C7"/>
    <w:rsid w:val="00575480"/>
    <w:rsid w:val="00592809"/>
    <w:rsid w:val="005C1DD8"/>
    <w:rsid w:val="005C686A"/>
    <w:rsid w:val="005D42B1"/>
    <w:rsid w:val="005E7E19"/>
    <w:rsid w:val="005F346B"/>
    <w:rsid w:val="00694CA8"/>
    <w:rsid w:val="0069789D"/>
    <w:rsid w:val="006A582A"/>
    <w:rsid w:val="006C34C1"/>
    <w:rsid w:val="006C3F65"/>
    <w:rsid w:val="006C6EAD"/>
    <w:rsid w:val="006C7A9F"/>
    <w:rsid w:val="006C7D5E"/>
    <w:rsid w:val="006D7EF6"/>
    <w:rsid w:val="006F4EDC"/>
    <w:rsid w:val="006F5F0A"/>
    <w:rsid w:val="006F67B7"/>
    <w:rsid w:val="00706561"/>
    <w:rsid w:val="00735C3F"/>
    <w:rsid w:val="00740CEB"/>
    <w:rsid w:val="00742990"/>
    <w:rsid w:val="00747CD5"/>
    <w:rsid w:val="00750CB8"/>
    <w:rsid w:val="007566E6"/>
    <w:rsid w:val="007579C0"/>
    <w:rsid w:val="0076531F"/>
    <w:rsid w:val="00767C8C"/>
    <w:rsid w:val="007714E3"/>
    <w:rsid w:val="00782624"/>
    <w:rsid w:val="0078619E"/>
    <w:rsid w:val="007A168E"/>
    <w:rsid w:val="007A732A"/>
    <w:rsid w:val="007B249C"/>
    <w:rsid w:val="007B6E4A"/>
    <w:rsid w:val="007B7BE3"/>
    <w:rsid w:val="007D448B"/>
    <w:rsid w:val="007E58FB"/>
    <w:rsid w:val="00803866"/>
    <w:rsid w:val="00822BEA"/>
    <w:rsid w:val="00840F4A"/>
    <w:rsid w:val="00851718"/>
    <w:rsid w:val="00856ABD"/>
    <w:rsid w:val="0086006B"/>
    <w:rsid w:val="00860648"/>
    <w:rsid w:val="00867C60"/>
    <w:rsid w:val="00874F90"/>
    <w:rsid w:val="00887A0E"/>
    <w:rsid w:val="0089258E"/>
    <w:rsid w:val="00893D08"/>
    <w:rsid w:val="008A0845"/>
    <w:rsid w:val="008A3B2C"/>
    <w:rsid w:val="008B0AFE"/>
    <w:rsid w:val="008C778B"/>
    <w:rsid w:val="008E010B"/>
    <w:rsid w:val="008F57E8"/>
    <w:rsid w:val="00907B6C"/>
    <w:rsid w:val="009173DC"/>
    <w:rsid w:val="00934275"/>
    <w:rsid w:val="00935BB9"/>
    <w:rsid w:val="00937FAC"/>
    <w:rsid w:val="009471DE"/>
    <w:rsid w:val="009764C7"/>
    <w:rsid w:val="009825B4"/>
    <w:rsid w:val="00982A55"/>
    <w:rsid w:val="00986853"/>
    <w:rsid w:val="00987218"/>
    <w:rsid w:val="00992FC6"/>
    <w:rsid w:val="009E3AD4"/>
    <w:rsid w:val="00A002CF"/>
    <w:rsid w:val="00A04B8E"/>
    <w:rsid w:val="00A1081C"/>
    <w:rsid w:val="00A16E8A"/>
    <w:rsid w:val="00A2360B"/>
    <w:rsid w:val="00A23B5D"/>
    <w:rsid w:val="00A276AF"/>
    <w:rsid w:val="00A32EE2"/>
    <w:rsid w:val="00A33409"/>
    <w:rsid w:val="00A514E5"/>
    <w:rsid w:val="00A6252D"/>
    <w:rsid w:val="00A66C29"/>
    <w:rsid w:val="00A75807"/>
    <w:rsid w:val="00A961AF"/>
    <w:rsid w:val="00AA5638"/>
    <w:rsid w:val="00AB5E04"/>
    <w:rsid w:val="00AE2FB4"/>
    <w:rsid w:val="00B12B26"/>
    <w:rsid w:val="00B20863"/>
    <w:rsid w:val="00B2511D"/>
    <w:rsid w:val="00B512F3"/>
    <w:rsid w:val="00B525E9"/>
    <w:rsid w:val="00B55F48"/>
    <w:rsid w:val="00B676EF"/>
    <w:rsid w:val="00B86157"/>
    <w:rsid w:val="00B93EBC"/>
    <w:rsid w:val="00BA481C"/>
    <w:rsid w:val="00BB488B"/>
    <w:rsid w:val="00BB7C73"/>
    <w:rsid w:val="00BC3BE3"/>
    <w:rsid w:val="00BC6513"/>
    <w:rsid w:val="00BE476C"/>
    <w:rsid w:val="00BE54CD"/>
    <w:rsid w:val="00BE654B"/>
    <w:rsid w:val="00BF25A9"/>
    <w:rsid w:val="00BF3A26"/>
    <w:rsid w:val="00C0579B"/>
    <w:rsid w:val="00C117EC"/>
    <w:rsid w:val="00C13ED3"/>
    <w:rsid w:val="00C15B07"/>
    <w:rsid w:val="00C205FE"/>
    <w:rsid w:val="00C4641A"/>
    <w:rsid w:val="00C5605B"/>
    <w:rsid w:val="00C5726B"/>
    <w:rsid w:val="00C62A9A"/>
    <w:rsid w:val="00C64364"/>
    <w:rsid w:val="00C77021"/>
    <w:rsid w:val="00C7713C"/>
    <w:rsid w:val="00CA018D"/>
    <w:rsid w:val="00CA3D7C"/>
    <w:rsid w:val="00CA41EB"/>
    <w:rsid w:val="00CC7E81"/>
    <w:rsid w:val="00CE27BD"/>
    <w:rsid w:val="00CE27FD"/>
    <w:rsid w:val="00CF00B9"/>
    <w:rsid w:val="00CF06C4"/>
    <w:rsid w:val="00CF23F3"/>
    <w:rsid w:val="00D01BB5"/>
    <w:rsid w:val="00D07AE9"/>
    <w:rsid w:val="00D15C80"/>
    <w:rsid w:val="00D20EA9"/>
    <w:rsid w:val="00D25197"/>
    <w:rsid w:val="00D34666"/>
    <w:rsid w:val="00D354E9"/>
    <w:rsid w:val="00D46A80"/>
    <w:rsid w:val="00D5094C"/>
    <w:rsid w:val="00D76168"/>
    <w:rsid w:val="00D7716B"/>
    <w:rsid w:val="00D83EE5"/>
    <w:rsid w:val="00D85C44"/>
    <w:rsid w:val="00D90515"/>
    <w:rsid w:val="00D90D27"/>
    <w:rsid w:val="00DA18CD"/>
    <w:rsid w:val="00DD27B5"/>
    <w:rsid w:val="00DE3D53"/>
    <w:rsid w:val="00DE6303"/>
    <w:rsid w:val="00DF1B50"/>
    <w:rsid w:val="00DF66D0"/>
    <w:rsid w:val="00E0374D"/>
    <w:rsid w:val="00E3214A"/>
    <w:rsid w:val="00E342B0"/>
    <w:rsid w:val="00E3648C"/>
    <w:rsid w:val="00E36EF7"/>
    <w:rsid w:val="00E64C34"/>
    <w:rsid w:val="00E65D12"/>
    <w:rsid w:val="00E73EC4"/>
    <w:rsid w:val="00E87CBE"/>
    <w:rsid w:val="00EA1FD1"/>
    <w:rsid w:val="00EB2117"/>
    <w:rsid w:val="00ED763E"/>
    <w:rsid w:val="00EE371D"/>
    <w:rsid w:val="00F119CA"/>
    <w:rsid w:val="00F14816"/>
    <w:rsid w:val="00F15B29"/>
    <w:rsid w:val="00F327CF"/>
    <w:rsid w:val="00F75DA1"/>
    <w:rsid w:val="00F7741B"/>
    <w:rsid w:val="00F82F36"/>
    <w:rsid w:val="00F84C69"/>
    <w:rsid w:val="00FA42AB"/>
    <w:rsid w:val="00FB045F"/>
    <w:rsid w:val="00FB1A8D"/>
    <w:rsid w:val="00FC0B45"/>
    <w:rsid w:val="00FC1CBE"/>
    <w:rsid w:val="00FD340C"/>
    <w:rsid w:val="00FF0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40"/>
    <w:pPr>
      <w:widowControl w:val="0"/>
      <w:spacing w:line="440" w:lineRule="atLeast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cmm标题 1"/>
    <w:basedOn w:val="a"/>
    <w:next w:val="a"/>
    <w:link w:val="1Char"/>
    <w:qFormat/>
    <w:rsid w:val="000E2B40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aliases w:val="Chapter X.X. Statement,h2,2,Header 2,l2,Level 2 Head,heading 2,cmm标题 2"/>
    <w:basedOn w:val="a"/>
    <w:next w:val="a"/>
    <w:link w:val="2Char"/>
    <w:qFormat/>
    <w:rsid w:val="000E2B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0E2B40"/>
    <w:pPr>
      <w:keepNext/>
      <w:keepLines/>
      <w:numPr>
        <w:ilvl w:val="2"/>
        <w:numId w:val="1"/>
      </w:numPr>
      <w:adjustRightInd w:val="0"/>
      <w:jc w:val="left"/>
      <w:textAlignment w:val="baseline"/>
      <w:outlineLvl w:val="2"/>
    </w:pPr>
    <w:rPr>
      <w:rFonts w:eastAsia="黑体"/>
    </w:rPr>
  </w:style>
  <w:style w:type="paragraph" w:styleId="4">
    <w:name w:val="heading 4"/>
    <w:aliases w:val="cmm标题 4"/>
    <w:basedOn w:val="a"/>
    <w:next w:val="a"/>
    <w:link w:val="4Char"/>
    <w:qFormat/>
    <w:rsid w:val="000E2B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mm标题 5"/>
    <w:basedOn w:val="a"/>
    <w:next w:val="a"/>
    <w:link w:val="5Char"/>
    <w:qFormat/>
    <w:rsid w:val="000E2B4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i/>
      <w:color w:val="003366"/>
      <w:sz w:val="21"/>
      <w:szCs w:val="24"/>
    </w:rPr>
  </w:style>
  <w:style w:type="paragraph" w:styleId="6">
    <w:name w:val="heading 6"/>
    <w:aliases w:val="cmm标题 6"/>
    <w:basedOn w:val="a"/>
    <w:next w:val="a"/>
    <w:link w:val="6Char"/>
    <w:qFormat/>
    <w:rsid w:val="000E2B4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1"/>
      <w:szCs w:val="24"/>
    </w:rPr>
  </w:style>
  <w:style w:type="paragraph" w:styleId="7">
    <w:name w:val="heading 7"/>
    <w:aliases w:val="cmm标题 7"/>
    <w:basedOn w:val="a"/>
    <w:next w:val="a"/>
    <w:link w:val="7Char"/>
    <w:qFormat/>
    <w:rsid w:val="000E2B40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aliases w:val="cmm标题 8"/>
    <w:basedOn w:val="a"/>
    <w:next w:val="a"/>
    <w:link w:val="8Char"/>
    <w:qFormat/>
    <w:rsid w:val="000E2B40"/>
    <w:pPr>
      <w:keepNext/>
      <w:numPr>
        <w:ilvl w:val="7"/>
        <w:numId w:val="1"/>
      </w:numPr>
      <w:outlineLvl w:val="7"/>
    </w:pPr>
    <w:rPr>
      <w:rFonts w:ascii="仿宋_GB2312" w:eastAsia="仿宋_GB2312"/>
      <w:b/>
    </w:rPr>
  </w:style>
  <w:style w:type="paragraph" w:styleId="9">
    <w:name w:val="heading 9"/>
    <w:aliases w:val="cmm标题 9"/>
    <w:basedOn w:val="a"/>
    <w:next w:val="a"/>
    <w:link w:val="9Char"/>
    <w:qFormat/>
    <w:rsid w:val="000E2B4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mm标题 1 Char"/>
    <w:basedOn w:val="a0"/>
    <w:link w:val="1"/>
    <w:rsid w:val="000E2B40"/>
    <w:rPr>
      <w:rFonts w:ascii="Times New Roman" w:eastAsia="宋体" w:hAnsi="Times New Roman" w:cs="Times New Roman"/>
      <w:b/>
      <w:sz w:val="44"/>
      <w:szCs w:val="20"/>
    </w:rPr>
  </w:style>
  <w:style w:type="character" w:customStyle="1" w:styleId="2Char">
    <w:name w:val="标题 2 Char"/>
    <w:aliases w:val="Chapter X.X. Statement Char,h2 Char,2 Char,Header 2 Char,l2 Char,Level 2 Head Char,heading 2 Char,cmm标题 2 Char"/>
    <w:basedOn w:val="a0"/>
    <w:link w:val="2"/>
    <w:rsid w:val="000E2B40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0"/>
    <w:link w:val="3"/>
    <w:rsid w:val="000E2B40"/>
    <w:rPr>
      <w:rFonts w:ascii="Times New Roman" w:eastAsia="黑体" w:hAnsi="Times New Roman" w:cs="Times New Roman"/>
      <w:sz w:val="24"/>
      <w:szCs w:val="20"/>
    </w:rPr>
  </w:style>
  <w:style w:type="character" w:customStyle="1" w:styleId="4Char">
    <w:name w:val="标题 4 Char"/>
    <w:aliases w:val="cmm标题 4 Char"/>
    <w:basedOn w:val="a0"/>
    <w:link w:val="4"/>
    <w:rsid w:val="000E2B4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cmm标题 5 Char"/>
    <w:basedOn w:val="a0"/>
    <w:link w:val="5"/>
    <w:rsid w:val="000E2B40"/>
    <w:rPr>
      <w:rFonts w:ascii="Times New Roman" w:eastAsia="宋体" w:hAnsi="Times New Roman" w:cs="Times New Roman"/>
      <w:bCs/>
      <w:i/>
      <w:color w:val="003366"/>
      <w:szCs w:val="24"/>
    </w:rPr>
  </w:style>
  <w:style w:type="character" w:customStyle="1" w:styleId="6Char">
    <w:name w:val="标题 6 Char"/>
    <w:aliases w:val="cmm标题 6 Char"/>
    <w:basedOn w:val="a0"/>
    <w:link w:val="6"/>
    <w:rsid w:val="000E2B40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aliases w:val="cmm标题 7 Char"/>
    <w:basedOn w:val="a0"/>
    <w:link w:val="7"/>
    <w:rsid w:val="000E2B40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aliases w:val="cmm标题 8 Char"/>
    <w:basedOn w:val="a0"/>
    <w:link w:val="8"/>
    <w:rsid w:val="000E2B40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aliases w:val="cmm标题 9 Char"/>
    <w:basedOn w:val="a0"/>
    <w:link w:val="9"/>
    <w:rsid w:val="000E2B40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autoRedefine/>
    <w:uiPriority w:val="39"/>
    <w:rsid w:val="00D34666"/>
    <w:pPr>
      <w:tabs>
        <w:tab w:val="left" w:pos="420"/>
        <w:tab w:val="left" w:pos="840"/>
        <w:tab w:val="right" w:leader="dot" w:pos="9345"/>
      </w:tabs>
      <w:ind w:firstLine="0"/>
      <w:jc w:val="left"/>
    </w:pPr>
    <w:rPr>
      <w:rFonts w:ascii="黑体" w:eastAsia="黑体" w:hAnsi="黑体"/>
      <w:szCs w:val="24"/>
    </w:rPr>
  </w:style>
  <w:style w:type="character" w:styleId="a3">
    <w:name w:val="Hyperlink"/>
    <w:uiPriority w:val="99"/>
    <w:rsid w:val="000E2B40"/>
  </w:style>
  <w:style w:type="paragraph" w:styleId="20">
    <w:name w:val="toc 2"/>
    <w:basedOn w:val="a"/>
    <w:next w:val="a"/>
    <w:autoRedefine/>
    <w:uiPriority w:val="39"/>
    <w:rsid w:val="00D34666"/>
    <w:pPr>
      <w:tabs>
        <w:tab w:val="left" w:pos="1050"/>
        <w:tab w:val="left" w:pos="1470"/>
        <w:tab w:val="right" w:leader="dot" w:pos="9345"/>
      </w:tabs>
      <w:adjustRightInd w:val="0"/>
      <w:ind w:firstLine="0"/>
      <w:jc w:val="left"/>
      <w:textAlignment w:val="baseline"/>
    </w:pPr>
    <w:rPr>
      <w:rFonts w:ascii="黑体" w:hAnsi="黑体"/>
      <w:smallCaps/>
    </w:rPr>
  </w:style>
  <w:style w:type="paragraph" w:styleId="a4">
    <w:name w:val="header"/>
    <w:basedOn w:val="a"/>
    <w:link w:val="Char"/>
    <w:uiPriority w:val="99"/>
    <w:rsid w:val="00D34666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sz w:val="18"/>
    </w:rPr>
  </w:style>
  <w:style w:type="character" w:customStyle="1" w:styleId="Char">
    <w:name w:val="页眉 Char"/>
    <w:basedOn w:val="a0"/>
    <w:link w:val="a4"/>
    <w:uiPriority w:val="99"/>
    <w:rsid w:val="00D34666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0E2B40"/>
  </w:style>
  <w:style w:type="paragraph" w:styleId="a6">
    <w:name w:val="footer"/>
    <w:basedOn w:val="a"/>
    <w:link w:val="Char0"/>
    <w:rsid w:val="000E2B4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sz w:val="18"/>
    </w:rPr>
  </w:style>
  <w:style w:type="character" w:customStyle="1" w:styleId="Char0">
    <w:name w:val="页脚 Char"/>
    <w:basedOn w:val="a0"/>
    <w:link w:val="a6"/>
    <w:rsid w:val="000E2B40"/>
    <w:rPr>
      <w:rFonts w:ascii="Times New Roman" w:eastAsia="宋体" w:hAnsi="Times New Roman" w:cs="Times New Roman"/>
      <w:sz w:val="18"/>
      <w:szCs w:val="20"/>
    </w:rPr>
  </w:style>
  <w:style w:type="paragraph" w:styleId="a7">
    <w:name w:val="Body Text"/>
    <w:basedOn w:val="a"/>
    <w:link w:val="Char1"/>
    <w:rsid w:val="000E2B40"/>
    <w:pPr>
      <w:spacing w:before="120" w:after="120"/>
      <w:jc w:val="left"/>
    </w:pPr>
  </w:style>
  <w:style w:type="character" w:customStyle="1" w:styleId="Char1">
    <w:name w:val="正文文本 Char"/>
    <w:basedOn w:val="a0"/>
    <w:link w:val="a7"/>
    <w:rsid w:val="000E2B40"/>
    <w:rPr>
      <w:rFonts w:ascii="Times New Roman" w:eastAsia="宋体" w:hAnsi="Times New Roman" w:cs="Times New Roman"/>
      <w:sz w:val="24"/>
      <w:szCs w:val="20"/>
    </w:rPr>
  </w:style>
  <w:style w:type="paragraph" w:customStyle="1" w:styleId="InfoBlue">
    <w:name w:val="InfoBlue"/>
    <w:basedOn w:val="a"/>
    <w:next w:val="a7"/>
    <w:autoRedefine/>
    <w:rsid w:val="00592809"/>
    <w:pPr>
      <w:tabs>
        <w:tab w:val="left" w:pos="540"/>
        <w:tab w:val="left" w:pos="1260"/>
      </w:tabs>
      <w:spacing w:after="120" w:line="360" w:lineRule="auto"/>
      <w:ind w:leftChars="3" w:left="7" w:firstLineChars="250" w:firstLine="525"/>
    </w:pPr>
    <w:rPr>
      <w:rFonts w:ascii="宋体" w:hAnsi="宋体"/>
      <w:i/>
      <w:snapToGrid w:val="0"/>
      <w:color w:val="0000FF"/>
      <w:kern w:val="0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C6436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64364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20460"/>
    <w:pPr>
      <w:ind w:firstLineChars="200" w:firstLine="420"/>
    </w:pPr>
  </w:style>
  <w:style w:type="table" w:styleId="aa">
    <w:name w:val="Table Grid"/>
    <w:basedOn w:val="a1"/>
    <w:uiPriority w:val="59"/>
    <w:rsid w:val="004666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3"/>
    <w:uiPriority w:val="99"/>
    <w:semiHidden/>
    <w:unhideWhenUsed/>
    <w:rsid w:val="00D85C4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85C44"/>
    <w:rPr>
      <w:rFonts w:ascii="Times New Roman" w:eastAsia="宋体" w:hAnsi="Times New Roman" w:cs="Times New Roman"/>
      <w:sz w:val="18"/>
      <w:szCs w:val="18"/>
    </w:rPr>
  </w:style>
  <w:style w:type="character" w:styleId="ac">
    <w:name w:val="Emphasis"/>
    <w:basedOn w:val="a0"/>
    <w:uiPriority w:val="20"/>
    <w:qFormat/>
    <w:rsid w:val="00851718"/>
    <w:rPr>
      <w:i w:val="0"/>
      <w:iCs w:val="0"/>
      <w:color w:val="CC0000"/>
    </w:rPr>
  </w:style>
  <w:style w:type="paragraph" w:styleId="TOC">
    <w:name w:val="TOC Heading"/>
    <w:basedOn w:val="1"/>
    <w:next w:val="a"/>
    <w:uiPriority w:val="39"/>
    <w:unhideWhenUsed/>
    <w:qFormat/>
    <w:rsid w:val="00C7702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ListParagraph">
    <w:name w:val="List Paragraph"/>
    <w:basedOn w:val="a"/>
    <w:rsid w:val="00AE2FB4"/>
    <w:pPr>
      <w:spacing w:line="240" w:lineRule="auto"/>
      <w:ind w:firstLineChars="200" w:firstLine="420"/>
    </w:pPr>
    <w:rPr>
      <w:rFonts w:ascii="Calibri" w:hAnsi="Calibri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40"/>
    <w:pPr>
      <w:widowControl w:val="0"/>
      <w:spacing w:line="440" w:lineRule="atLeast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0E2B40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basedOn w:val="a"/>
    <w:next w:val="a"/>
    <w:link w:val="2Char"/>
    <w:qFormat/>
    <w:rsid w:val="000E2B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0E2B40"/>
    <w:pPr>
      <w:keepNext/>
      <w:keepLines/>
      <w:numPr>
        <w:ilvl w:val="2"/>
        <w:numId w:val="1"/>
      </w:numPr>
      <w:adjustRightInd w:val="0"/>
      <w:jc w:val="left"/>
      <w:textAlignment w:val="baseline"/>
      <w:outlineLvl w:val="2"/>
    </w:pPr>
    <w:rPr>
      <w:rFonts w:eastAsia="黑体"/>
    </w:rPr>
  </w:style>
  <w:style w:type="paragraph" w:styleId="4">
    <w:name w:val="heading 4"/>
    <w:basedOn w:val="a"/>
    <w:next w:val="a"/>
    <w:link w:val="4Char"/>
    <w:qFormat/>
    <w:rsid w:val="000E2B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E2B4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i/>
      <w:color w:val="003366"/>
      <w:sz w:val="21"/>
      <w:szCs w:val="24"/>
    </w:rPr>
  </w:style>
  <w:style w:type="paragraph" w:styleId="6">
    <w:name w:val="heading 6"/>
    <w:basedOn w:val="a"/>
    <w:next w:val="a"/>
    <w:link w:val="6Char"/>
    <w:qFormat/>
    <w:rsid w:val="000E2B4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1"/>
      <w:szCs w:val="24"/>
    </w:rPr>
  </w:style>
  <w:style w:type="paragraph" w:styleId="7">
    <w:name w:val="heading 7"/>
    <w:basedOn w:val="a"/>
    <w:next w:val="a"/>
    <w:link w:val="7Char"/>
    <w:qFormat/>
    <w:rsid w:val="000E2B40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"/>
    <w:next w:val="a"/>
    <w:link w:val="8Char"/>
    <w:qFormat/>
    <w:rsid w:val="000E2B40"/>
    <w:pPr>
      <w:keepNext/>
      <w:numPr>
        <w:ilvl w:val="7"/>
        <w:numId w:val="1"/>
      </w:numPr>
      <w:outlineLvl w:val="7"/>
    </w:pPr>
    <w:rPr>
      <w:rFonts w:ascii="仿宋_GB2312" w:eastAsia="仿宋_GB2312"/>
      <w:b/>
    </w:rPr>
  </w:style>
  <w:style w:type="paragraph" w:styleId="9">
    <w:name w:val="heading 9"/>
    <w:basedOn w:val="a"/>
    <w:next w:val="a"/>
    <w:link w:val="9Char"/>
    <w:qFormat/>
    <w:rsid w:val="000E2B4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E2B40"/>
    <w:rPr>
      <w:rFonts w:ascii="Times New Roman" w:eastAsia="宋体" w:hAnsi="Times New Roman" w:cs="Times New Roman"/>
      <w:b/>
      <w:sz w:val="44"/>
      <w:szCs w:val="20"/>
    </w:rPr>
  </w:style>
  <w:style w:type="character" w:customStyle="1" w:styleId="2Char">
    <w:name w:val="标题 2 Char"/>
    <w:basedOn w:val="a0"/>
    <w:link w:val="2"/>
    <w:rsid w:val="000E2B40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0"/>
    <w:link w:val="3"/>
    <w:rsid w:val="000E2B40"/>
    <w:rPr>
      <w:rFonts w:ascii="Times New Roman" w:eastAsia="黑体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rsid w:val="000E2B4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E2B40"/>
    <w:rPr>
      <w:rFonts w:ascii="Times New Roman" w:eastAsia="宋体" w:hAnsi="Times New Roman" w:cs="Times New Roman"/>
      <w:bCs/>
      <w:i/>
      <w:color w:val="003366"/>
      <w:szCs w:val="24"/>
    </w:rPr>
  </w:style>
  <w:style w:type="character" w:customStyle="1" w:styleId="6Char">
    <w:name w:val="标题 6 Char"/>
    <w:basedOn w:val="a0"/>
    <w:link w:val="6"/>
    <w:rsid w:val="000E2B40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0E2B40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basedOn w:val="a0"/>
    <w:link w:val="8"/>
    <w:rsid w:val="000E2B40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basedOn w:val="a0"/>
    <w:link w:val="9"/>
    <w:rsid w:val="000E2B40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autoRedefine/>
    <w:semiHidden/>
    <w:rsid w:val="000E2B40"/>
    <w:pPr>
      <w:tabs>
        <w:tab w:val="left" w:pos="420"/>
        <w:tab w:val="right" w:leader="dot" w:pos="9345"/>
      </w:tabs>
    </w:pPr>
    <w:rPr>
      <w:rFonts w:ascii="黑体" w:eastAsia="黑体" w:hAnsi="黑体"/>
      <w:szCs w:val="24"/>
    </w:rPr>
  </w:style>
  <w:style w:type="character" w:styleId="a3">
    <w:name w:val="Hyperlink"/>
    <w:rsid w:val="000E2B40"/>
  </w:style>
  <w:style w:type="paragraph" w:styleId="20">
    <w:name w:val="toc 2"/>
    <w:basedOn w:val="a"/>
    <w:next w:val="a"/>
    <w:autoRedefine/>
    <w:semiHidden/>
    <w:rsid w:val="000E2B40"/>
    <w:pPr>
      <w:tabs>
        <w:tab w:val="left" w:pos="1050"/>
        <w:tab w:val="right" w:leader="dot" w:pos="9345"/>
      </w:tabs>
      <w:adjustRightInd w:val="0"/>
      <w:ind w:leftChars="175" w:left="420"/>
      <w:jc w:val="left"/>
      <w:textAlignment w:val="baseline"/>
    </w:pPr>
    <w:rPr>
      <w:rFonts w:ascii="黑体" w:hAnsi="黑体"/>
      <w:smallCaps/>
    </w:rPr>
  </w:style>
  <w:style w:type="paragraph" w:styleId="a4">
    <w:name w:val="header"/>
    <w:basedOn w:val="a"/>
    <w:link w:val="Char"/>
    <w:rsid w:val="000E2B40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sz w:val="18"/>
    </w:rPr>
  </w:style>
  <w:style w:type="character" w:customStyle="1" w:styleId="Char">
    <w:name w:val="页眉 Char"/>
    <w:basedOn w:val="a0"/>
    <w:link w:val="a4"/>
    <w:rsid w:val="000E2B40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0E2B40"/>
  </w:style>
  <w:style w:type="paragraph" w:styleId="a6">
    <w:name w:val="footer"/>
    <w:basedOn w:val="a"/>
    <w:link w:val="Char0"/>
    <w:rsid w:val="000E2B4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sz w:val="18"/>
    </w:rPr>
  </w:style>
  <w:style w:type="character" w:customStyle="1" w:styleId="Char0">
    <w:name w:val="页脚 Char"/>
    <w:basedOn w:val="a0"/>
    <w:link w:val="a6"/>
    <w:rsid w:val="000E2B40"/>
    <w:rPr>
      <w:rFonts w:ascii="Times New Roman" w:eastAsia="宋体" w:hAnsi="Times New Roman" w:cs="Times New Roman"/>
      <w:sz w:val="18"/>
      <w:szCs w:val="20"/>
    </w:rPr>
  </w:style>
  <w:style w:type="paragraph" w:styleId="a7">
    <w:name w:val="Body Text"/>
    <w:basedOn w:val="a"/>
    <w:link w:val="Char1"/>
    <w:rsid w:val="000E2B40"/>
    <w:pPr>
      <w:spacing w:before="120" w:after="120"/>
      <w:jc w:val="left"/>
    </w:pPr>
  </w:style>
  <w:style w:type="character" w:customStyle="1" w:styleId="Char1">
    <w:name w:val="正文文本 Char"/>
    <w:basedOn w:val="a0"/>
    <w:link w:val="a7"/>
    <w:rsid w:val="000E2B40"/>
    <w:rPr>
      <w:rFonts w:ascii="Times New Roman" w:eastAsia="宋体" w:hAnsi="Times New Roman" w:cs="Times New Roman"/>
      <w:sz w:val="24"/>
      <w:szCs w:val="20"/>
    </w:rPr>
  </w:style>
  <w:style w:type="paragraph" w:customStyle="1" w:styleId="InfoBlue">
    <w:name w:val="InfoBlue"/>
    <w:basedOn w:val="a"/>
    <w:next w:val="a7"/>
    <w:autoRedefine/>
    <w:rsid w:val="000E2B40"/>
    <w:pPr>
      <w:tabs>
        <w:tab w:val="left" w:pos="540"/>
        <w:tab w:val="left" w:pos="1260"/>
      </w:tabs>
      <w:spacing w:after="120" w:line="360" w:lineRule="auto"/>
      <w:ind w:leftChars="3" w:left="7" w:firstLineChars="250" w:firstLine="600"/>
    </w:pPr>
    <w:rPr>
      <w:rFonts w:ascii="Arial" w:hAnsi="Arial"/>
      <w:iCs/>
      <w:snapToGrid w:val="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5A64-0C99-4481-BA02-E68D7728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509</Words>
  <Characters>2902</Characters>
  <Application>Microsoft Office Word</Application>
  <DocSecurity>0</DocSecurity>
  <Lines>24</Lines>
  <Paragraphs>6</Paragraphs>
  <ScaleCrop>false</ScaleCrop>
  <Company>微软公司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changshuai</dc:creator>
  <cp:lastModifiedBy>Sky123.Org</cp:lastModifiedBy>
  <cp:revision>243</cp:revision>
  <dcterms:created xsi:type="dcterms:W3CDTF">2014-03-05T03:26:00Z</dcterms:created>
  <dcterms:modified xsi:type="dcterms:W3CDTF">2014-08-29T09:26:00Z</dcterms:modified>
</cp:coreProperties>
</file>