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tổng các số chia hết cho 3 trong mảng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tìm giá trị lớn nhất và nhỏ nhất trong mảng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sắp xếp mảng theo thứ tự giảm dần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bình phương các phần tử trong mảng 2 chiều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nhập vào một mảng gồm n phần tử số thực và nhập một số p, xuất ra số phần tử trong mảng lớn hơn số 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