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4" w:rsidRDefault="00F512F1">
      <w:pPr>
        <w:rPr>
          <w:rFonts w:ascii="Times New Roman" w:hAnsi="Times New Roman" w:cs="Times New Roman"/>
          <w:sz w:val="24"/>
          <w:szCs w:val="24"/>
        </w:rPr>
      </w:pPr>
      <w:r w:rsidRPr="00F512F1">
        <w:rPr>
          <w:rFonts w:ascii="Times New Roman" w:hAnsi="Times New Roman" w:cs="Times New Roman"/>
          <w:sz w:val="24"/>
          <w:szCs w:val="24"/>
        </w:rPr>
        <w:t>Yêu cầu:</w:t>
      </w:r>
    </w:p>
    <w:p w:rsidR="00BF5B3C" w:rsidRPr="00F512F1" w:rsidRDefault="00BF5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diện trang web sau khi load xong.</w:t>
      </w:r>
    </w:p>
    <w:p w:rsidR="00A35554" w:rsidRDefault="00EA6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11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D1" w:rsidRDefault="00BF5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 mã Javascript để xử lý sự kiện click vào button “thêm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” của mỗi </w:t>
      </w:r>
      <w:r w:rsidR="00EA65A4">
        <w:rPr>
          <w:rFonts w:ascii="Times New Roman" w:hAnsi="Times New Roman" w:cs="Times New Roman"/>
          <w:sz w:val="24"/>
          <w:szCs w:val="24"/>
        </w:rPr>
        <w:t>hàng</w:t>
      </w:r>
      <w:r>
        <w:rPr>
          <w:rFonts w:ascii="Times New Roman" w:hAnsi="Times New Roman" w:cs="Times New Roman"/>
          <w:sz w:val="24"/>
          <w:szCs w:val="24"/>
        </w:rPr>
        <w:t>. Cập nhật “</w:t>
      </w:r>
      <w:r w:rsidR="00EA65A4">
        <w:rPr>
          <w:rFonts w:ascii="Times New Roman" w:hAnsi="Times New Roman" w:cs="Times New Roman"/>
          <w:sz w:val="24"/>
          <w:szCs w:val="24"/>
        </w:rPr>
        <w:t>tổng số con/cháu</w:t>
      </w:r>
      <w:r>
        <w:rPr>
          <w:rFonts w:ascii="Times New Roman" w:hAnsi="Times New Roman" w:cs="Times New Roman"/>
          <w:sz w:val="24"/>
          <w:szCs w:val="24"/>
        </w:rPr>
        <w:t xml:space="preserve">” và “Tổng </w:t>
      </w:r>
      <w:r w:rsidR="00EA65A4">
        <w:rPr>
          <w:rFonts w:ascii="Times New Roman" w:hAnsi="Times New Roman" w:cs="Times New Roman"/>
          <w:sz w:val="24"/>
          <w:szCs w:val="24"/>
        </w:rPr>
        <w:t>chi phí</w:t>
      </w:r>
      <w:r>
        <w:rPr>
          <w:rFonts w:ascii="Times New Roman" w:hAnsi="Times New Roman" w:cs="Times New Roman"/>
          <w:sz w:val="24"/>
          <w:szCs w:val="24"/>
        </w:rPr>
        <w:t>” sau mỗi lần click.</w:t>
      </w:r>
    </w:p>
    <w:p w:rsidR="002509E4" w:rsidRPr="002509E4" w:rsidRDefault="002509E4">
      <w:pPr>
        <w:rPr>
          <w:rFonts w:ascii="Times New Roman" w:hAnsi="Times New Roman" w:cs="Times New Roman"/>
          <w:b/>
          <w:sz w:val="40"/>
          <w:szCs w:val="24"/>
        </w:rPr>
      </w:pPr>
      <w:r w:rsidRPr="002509E4">
        <w:rPr>
          <w:rFonts w:ascii="Times New Roman" w:hAnsi="Times New Roman" w:cs="Times New Roman"/>
          <w:b/>
          <w:sz w:val="40"/>
          <w:szCs w:val="24"/>
        </w:rPr>
        <w:t>Lưu ý: mỗi button chỉ click tối đa 2 lần.</w:t>
      </w:r>
    </w:p>
    <w:sectPr w:rsidR="002509E4" w:rsidRPr="00250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61A5"/>
    <w:multiLevelType w:val="hybridMultilevel"/>
    <w:tmpl w:val="8D10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F1"/>
    <w:rsid w:val="0006686A"/>
    <w:rsid w:val="000E2C3E"/>
    <w:rsid w:val="001E54AB"/>
    <w:rsid w:val="002122B6"/>
    <w:rsid w:val="00221298"/>
    <w:rsid w:val="002509E4"/>
    <w:rsid w:val="002565A4"/>
    <w:rsid w:val="002C161A"/>
    <w:rsid w:val="00574135"/>
    <w:rsid w:val="005B0674"/>
    <w:rsid w:val="00624D32"/>
    <w:rsid w:val="00981A8D"/>
    <w:rsid w:val="00A35554"/>
    <w:rsid w:val="00B21BD1"/>
    <w:rsid w:val="00BF03A5"/>
    <w:rsid w:val="00BF5B3C"/>
    <w:rsid w:val="00EA65A4"/>
    <w:rsid w:val="00EB35F0"/>
    <w:rsid w:val="00F5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8486"/>
  <w15:chartTrackingRefBased/>
  <w15:docId w15:val="{894EEADC-101D-45C8-BFA5-CE36B9BB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18</cp:revision>
  <dcterms:created xsi:type="dcterms:W3CDTF">2023-04-13T09:23:00Z</dcterms:created>
  <dcterms:modified xsi:type="dcterms:W3CDTF">2023-08-14T00:25:00Z</dcterms:modified>
</cp:coreProperties>
</file>