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朱萸抖音前三条拍摄文案与小白操作手册</w:t>
      </w:r>
    </w:p>
    <w:p>
      <w:pPr>
        <w:jc w:val="center"/>
      </w:pPr>
      <w:r>
        <w:rPr>
          <w:i/>
          <w:color w:val="666666"/>
        </w:rPr>
        <w:t>先让观众记住朱萸，再考虑带货</w:t>
      </w:r>
    </w:p>
    <w:p>
      <w:r>
        <w:t>这份手册把前期验证路线拆成三条可以直接拍的短视频。三条内容分别测试：单人如何演出明确关系、朱萸的固定反应是否有记忆点、观众是否愿意听她用自己的声音表达。每条控制在 15—30 秒，最多 3 个镜头，用一部手机即可完成。</w:t>
      </w:r>
    </w:p>
    <w:p>
      <w:pPr>
        <w:pStyle w:val="Heading1"/>
      </w:pPr>
      <w:r>
        <w:t>一 先记住这套拍摄规则</w:t>
      </w:r>
    </w:p>
    <w:p>
      <w:pPr>
        <w:pStyle w:val="ListBullet"/>
      </w:pPr>
      <w:r>
        <w:t>拍摄地点：安静、光线正面的房间，手机竖屏 9:16，镜头与眼睛大致平齐。</w:t>
      </w:r>
    </w:p>
    <w:p>
      <w:pPr>
        <w:pStyle w:val="ListBullet"/>
      </w:pPr>
      <w:r>
        <w:t>固定机位：手机放在三脚架或稳定的桌面上，人物从胸口以上入镜，头顶留一点空白。</w:t>
      </w:r>
    </w:p>
    <w:p>
      <w:pPr>
        <w:pStyle w:val="ListBullet"/>
      </w:pPr>
      <w:r>
        <w:t>一次只拍一条：先完整拍 3 遍，选最自然的一遍；不要为了“完美”反复拍十几遍。</w:t>
      </w:r>
    </w:p>
    <w:p>
      <w:pPr>
        <w:pStyle w:val="ListBullet"/>
      </w:pPr>
      <w:r>
        <w:t>表演原则：先正常说，再加一点情绪；不要一上来就大喊大叫。</w:t>
      </w:r>
    </w:p>
    <w:p>
      <w:pPr>
        <w:pStyle w:val="ListBullet"/>
      </w:pPr>
      <w:r>
        <w:t>发布原则：前三条先不卖货、不硬植入香皂；先观察观众是否评论“像你”“太真实了”“继续演”。</w:t>
      </w:r>
    </w:p>
    <w:p>
      <w:pPr>
        <w:pStyle w:val="Heading1"/>
      </w:pPr>
      <w:r>
        <w:t>二 三条可直接拍摄的文案</w:t>
      </w:r>
    </w:p>
    <w:p>
      <w:pPr>
        <w:pStyle w:val="Heading2"/>
      </w:pPr>
      <w:r>
        <w:t>第一条 《嘴上说随便，其实一点都不随便》</w:t>
      </w:r>
    </w:p>
    <w:p>
      <w:r>
        <w:t>这条要验证：测试朱萸能不能用一个明确的生活关系和“嘴硬反应”让观众记住她。</w:t>
      </w:r>
    </w:p>
    <w:p>
      <w:r>
        <w:rPr>
          <w:b/>
          <w:color w:val="2F5597"/>
        </w:rPr>
        <w:t>拍摄前准备</w:t>
      </w:r>
    </w:p>
    <w:p>
      <w:r>
        <w:t>准备一个手机，假装是朋友发来的语音或消息。整条视频只演朱萸，不需要朋友出镜。</w:t>
      </w:r>
    </w:p>
    <w:p>
      <w:r>
        <w:rPr>
          <w:b/>
          <w:color w:val="2F5597"/>
        </w:rPr>
        <w:t>逐字台词和动作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镜头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画面与动作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朱萸说什么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看手机，平静地读消息；字幕显示：“朋友：你吃什么都行吧？”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（看手机）“行啊，我都可以。”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停两秒，抬头看镜头，像突然想到什么。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“但你别给我点香菜，别太辣，别放葱，别太油。”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装镇定地低头，又补一句。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“我这人真的很好养，主要是你得会养。”</w:t>
            </w:r>
          </w:p>
        </w:tc>
      </w:tr>
    </w:tbl>
    <w:p>
      <w:r>
        <w:rPr>
          <w:b/>
          <w:color w:val="2F5597"/>
        </w:rPr>
        <w:t>拍摄顺序</w:t>
      </w:r>
    </w:p>
    <w:p>
      <w:pPr>
        <w:pStyle w:val="ListBullet"/>
      </w:pPr>
      <w:r>
        <w:t>先拍第 1 个镜头 3 遍，再拍第 2、3 个镜头；每个镜头开拍前停 1 秒。</w:t>
      </w:r>
    </w:p>
    <w:p>
      <w:pPr>
        <w:pStyle w:val="ListBullet"/>
      </w:pPr>
      <w:r>
        <w:t>第 2 个镜头语速比第 1 个慢一点，重点在“但你别”。</w:t>
      </w:r>
    </w:p>
    <w:p>
      <w:pPr>
        <w:pStyle w:val="ListBullet"/>
      </w:pPr>
      <w:r>
        <w:t>第 3 个镜头说完后看镜头 1 秒再停。</w:t>
      </w:r>
    </w:p>
    <w:p>
      <w:r>
        <w:t>发布文案：你说“随便”的时候，是真的随便吗？</w:t>
      </w:r>
    </w:p>
    <w:p>
      <w:r>
        <w:t>封面大字：嘴上随便，要求不少</w:t>
      </w:r>
    </w:p>
    <w:p>
      <w:r>
        <w:t>发布后看什么：看评论里是否有人代入自己的生活，并是否开始评价“朱萸本人”的反应。</w:t>
      </w:r>
    </w:p>
    <w:p>
      <w:pPr>
        <w:pStyle w:val="Heading2"/>
      </w:pPr>
      <w:r>
        <w:t>第二条 《别人一催，我就突然不会了》</w:t>
      </w:r>
    </w:p>
    <w:p>
      <w:r>
        <w:t>这条要验证：测试朱萸的“表面镇定、内心慌张”是否能形成稳定的人物反应。</w:t>
      </w:r>
    </w:p>
    <w:p>
      <w:r>
        <w:rPr>
          <w:b/>
          <w:color w:val="2F5597"/>
        </w:rPr>
        <w:t>拍摄前准备</w:t>
      </w:r>
    </w:p>
    <w:p>
      <w:r>
        <w:t>准备一张纸或手机备忘录，假装上面写着一件拖延已久的小事，例如回复消息、收拾房间、办手续。</w:t>
      </w:r>
    </w:p>
    <w:p>
      <w:r>
        <w:rPr>
          <w:b/>
          <w:color w:val="2F5597"/>
        </w:rPr>
        <w:t>逐字台词和动作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镜头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画面与动作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朱萸说什么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正对镜头，手里拿纸，像在宣布计划。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“今天我一定把这件事办完。”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画外音由后期加入，字幕显示：“现在就办。”朱萸立刻看向旁边。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（小声）“现在吗？”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把纸藏到身后，重新对镜头装镇定。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“我不是拖延，我是在等一个合适的情绪。”</w:t>
            </w:r>
          </w:p>
        </w:tc>
      </w:tr>
    </w:tbl>
    <w:p>
      <w:r>
        <w:rPr>
          <w:b/>
          <w:color w:val="2F5597"/>
        </w:rPr>
        <w:t>拍摄顺序</w:t>
      </w:r>
    </w:p>
    <w:p>
      <w:pPr>
        <w:pStyle w:val="ListBullet"/>
      </w:pPr>
      <w:r>
        <w:t>第 1 个镜头语气坚定，像真的下定决心。</w:t>
      </w:r>
    </w:p>
    <w:p>
      <w:pPr>
        <w:pStyle w:val="ListBullet"/>
      </w:pPr>
      <w:r>
        <w:t>第 2 个镜头听到“现在吗”后，眼神先躲开，再看回镜头。</w:t>
      </w:r>
    </w:p>
    <w:p>
      <w:pPr>
        <w:pStyle w:val="ListBullet"/>
      </w:pPr>
      <w:r>
        <w:t>第 3 个镜头说“不是拖延”时要理直气壮，说完自己先憋不住笑也可以保留。</w:t>
      </w:r>
    </w:p>
    <w:p>
      <w:r>
        <w:t>发布文案：你越催，我越想先解释一下。</w:t>
      </w:r>
    </w:p>
    <w:p>
      <w:r>
        <w:t>封面大字：一被催就开始解释</w:t>
      </w:r>
    </w:p>
    <w:p>
      <w:r>
        <w:t>发布后看什么：看观众是否能说出她的固定反应，或在评论区补充自己的类似场景。</w:t>
      </w:r>
    </w:p>
    <w:p>
      <w:pPr>
        <w:pStyle w:val="Heading2"/>
      </w:pPr>
      <w:r>
        <w:t>第三条 《家里人问：最近怎么不卖东西了》</w:t>
      </w:r>
    </w:p>
    <w:p>
      <w:r>
        <w:t>这条要验证：测试朱萸能不能用自己的真声和个人判断表达经历，不把香皂硬做成当前主线。</w:t>
      </w:r>
    </w:p>
    <w:p>
      <w:r>
        <w:rPr>
          <w:b/>
          <w:color w:val="2F5597"/>
        </w:rPr>
        <w:t>拍摄前准备</w:t>
      </w:r>
    </w:p>
    <w:p>
      <w:r>
        <w:t>坐在熟悉的生活场景里，假装回答家人的问题。不要说未经确认的收入、销量或客户故事。</w:t>
      </w:r>
    </w:p>
    <w:p>
      <w:r>
        <w:rPr>
          <w:b/>
          <w:color w:val="2F5597"/>
        </w:rPr>
        <w:t>逐字台词和动作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镜头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画面与动作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朱萸说什么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看向镜头外，像家人刚问完问题；先停半秒。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“最近怎么不卖东西了？”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转回镜头，语气平静，不急着解释。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“因为我现在想先把自己做明白。”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/>
                <w:color w:val="2F5597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轻轻一笑，语气更坚定。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THeiti" w:hAnsi="STHeiti" w:eastAsia="STHeiti"/>
                <w:b w:val="0"/>
                <w:sz w:val="18"/>
              </w:rPr>
              <w:t>“先让大家认识我这个人，至于以后卖什么，等我想清楚再说。”</w:t>
            </w:r>
          </w:p>
        </w:tc>
      </w:tr>
    </w:tbl>
    <w:p>
      <w:r>
        <w:rPr>
          <w:b/>
          <w:color w:val="2F5597"/>
        </w:rPr>
        <w:t>拍摄顺序</w:t>
      </w:r>
    </w:p>
    <w:p>
      <w:pPr>
        <w:pStyle w:val="ListBullet"/>
      </w:pPr>
      <w:r>
        <w:t>这条尽量一镜到底；如果忘词，再拆成 2 个镜头。</w:t>
      </w:r>
    </w:p>
    <w:p>
      <w:pPr>
        <w:pStyle w:val="ListBullet"/>
      </w:pPr>
      <w:r>
        <w:t>第 2 句“把自己做明白”要慢一点，这是全条核心。</w:t>
      </w:r>
    </w:p>
    <w:p>
      <w:pPr>
        <w:pStyle w:val="ListBullet"/>
      </w:pPr>
      <w:r>
        <w:t>最后一句说完后保持看镜头 1 秒，不要立刻伸手关手机。</w:t>
      </w:r>
    </w:p>
    <w:p>
      <w:r>
        <w:t>发布文案：先把自己做明白，再决定以后分享什么。</w:t>
      </w:r>
    </w:p>
    <w:p>
      <w:r>
        <w:t>封面大字：我先把自己做明白</w:t>
      </w:r>
    </w:p>
    <w:p>
      <w:r>
        <w:t>发布后看什么：看观众是否愿意回应她本人、她的经历和下一步想看什么，而不是只讨论某个商品。</w:t>
      </w:r>
    </w:p>
    <w:p>
      <w:pPr>
        <w:pStyle w:val="Heading1"/>
      </w:pPr>
      <w:r>
        <w:t>三 小白照着做的拍摄流程</w:t>
      </w:r>
    </w:p>
    <w:p>
      <w:pPr>
        <w:pStyle w:val="ListNumber"/>
      </w:pPr>
      <w:r>
        <w:t>清理画面：背景只留墙、桌子或一个熟悉物件，关掉电视和通知。</w:t>
      </w:r>
    </w:p>
    <w:p>
      <w:pPr>
        <w:pStyle w:val="ListNumber"/>
      </w:pPr>
      <w:r>
        <w:t>摆手机：竖屏，打开后置或前置摄像头均可；先用前置确认脸的位置。</w:t>
      </w:r>
    </w:p>
    <w:p>
      <w:pPr>
        <w:pStyle w:val="ListNumber"/>
      </w:pPr>
      <w:r>
        <w:t>试拍 10 秒：说第一句，回放检查脸是否太暗、声音是否听得清。</w:t>
      </w:r>
    </w:p>
    <w:p>
      <w:pPr>
        <w:pStyle w:val="ListNumber"/>
      </w:pPr>
      <w:r>
        <w:t>正式拍摄：按脚本逐镜头拍，台词忘了就看提词，不要临场加复杂内容。</w:t>
      </w:r>
    </w:p>
    <w:p>
      <w:pPr>
        <w:pStyle w:val="ListNumber"/>
      </w:pPr>
      <w:r>
        <w:t>选片：只比较三个标准——听得清、看得清、情绪自然。三项都满足就可以用。</w:t>
      </w:r>
    </w:p>
    <w:p>
      <w:pPr>
        <w:pStyle w:val="ListNumber"/>
      </w:pPr>
      <w:r>
        <w:t>直接选最自然、声音最清楚的一遍，不做剪切。</w:t>
      </w:r>
    </w:p>
    <w:p>
      <w:pPr>
        <w:pStyle w:val="ListNumber"/>
      </w:pPr>
      <w:r>
        <w:t>发布前完整看一遍，确认没有私人信息、明显杂音或拍摄中断。</w:t>
      </w:r>
    </w:p>
    <w:p>
      <w:r>
        <w:t>拍好后直接发布：选一条最自然、声音最清楚的完整视频，不做剪切，不加复杂特效。</w:t>
      </w:r>
    </w:p>
    <w:p>
      <w:pPr>
        <w:pStyle w:val="Heading1"/>
      </w:pPr>
      <w:r>
        <w:t>五 发布后只记录这五项</w:t>
      </w:r>
    </w:p>
    <w:p>
      <w:r>
        <w:t>前三条不要用点赞数直接判断方向。每条发布后 24—48 小时记录一次：播放量、评论数、涨粉数、主页访问数、评论里是否出现“像你”“你的风格”“继续演这类”等关于朱萸本人的信号。</w:t>
      </w:r>
    </w:p>
    <w:p>
      <w:pPr>
        <w:pStyle w:val="ListBullet"/>
      </w:pPr>
      <w:r>
        <w:t>如果只有播放，没有评论和关注：先检查开头是否太慢，下一条把冲突提前。</w:t>
      </w:r>
    </w:p>
    <w:p>
      <w:pPr>
        <w:pStyle w:val="ListBullet"/>
      </w:pPr>
      <w:r>
        <w:t>如果评论都在讨论影视台词或背景音乐：减少对口型，增加朱萸自己的话。</w:t>
      </w:r>
    </w:p>
    <w:p>
      <w:pPr>
        <w:pStyle w:val="ListBullet"/>
      </w:pPr>
      <w:r>
        <w:t>如果有人开始复述她的反应方式：保留这个反应，连续再拍 2—3 条相近场景。</w:t>
      </w:r>
    </w:p>
    <w:p>
      <w:pPr>
        <w:pStyle w:val="ListBullet"/>
      </w:pPr>
      <w:r>
        <w:t>如果她自己说得不自然：先改台词，不要强行要求她用不符合本人说话习惯的表达。</w:t>
      </w:r>
    </w:p>
    <w:p>
      <w:pPr>
        <w:pStyle w:val="Heading1"/>
      </w:pPr>
      <w:r>
        <w:t>六 三条拍完后的复盘问题</w:t>
      </w:r>
    </w:p>
    <w:p>
      <w:pPr>
        <w:pStyle w:val="ListBullet"/>
      </w:pPr>
      <w:r>
        <w:t>哪一句是朱萸自己最自然、最像平时说话的？</w:t>
      </w:r>
    </w:p>
    <w:p>
      <w:pPr>
        <w:pStyle w:val="ListBullet"/>
      </w:pPr>
      <w:r>
        <w:t>哪一个动作或表情让人一眼能认出是她？</w:t>
      </w:r>
    </w:p>
    <w:p>
      <w:pPr>
        <w:pStyle w:val="ListBullet"/>
      </w:pPr>
      <w:r>
        <w:t>她更适合“嘴硬”“装镇定”还是“直接吐槽”这一类反应？请只选一个先放大。</w:t>
      </w:r>
    </w:p>
    <w:p>
      <w:pPr>
        <w:pStyle w:val="ListBullet"/>
      </w:pPr>
      <w:r>
        <w:t>评论里有没有人提到朱萸本人，而不是只提场景或台词？</w:t>
      </w:r>
    </w:p>
    <w:p>
      <w:pPr>
        <w:pStyle w:val="ListBullet"/>
      </w:pPr>
      <w:r>
        <w:t>她愿不愿意继续用自己的声音拍下一条？如果不愿意，具体卡在台词、镜头还是担心被熟人看见？</w:t>
      </w:r>
    </w:p>
    <w:p>
      <w:r>
        <w:t>说明：这三条是第一轮验证稿，不代表长期账号方向已经定案。拍完并记录真实反馈后，再决定是否扩展成 12 条测试，或调整人物反应、场景和表达方式。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