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" w:line="283" w:lineRule="auto"/>
        <w:jc w:val="center"/>
      </w:pPr>
      <w:r>
        <w:rPr>
          <w:rFonts w:ascii="Calibri" w:hAnsi="Calibri" w:eastAsia="Microsoft YaHei"/>
          <w:b/>
          <w:color w:val="1C1C1C"/>
          <w:sz w:val="44"/>
        </w:rPr>
        <w:t>AI 培训项目经理阶段工作手册</w:t>
      </w:r>
    </w:p>
    <w:p>
      <w:pPr>
        <w:keepNext w:val="0"/>
        <w:spacing w:before="0" w:after="200" w:line="283" w:lineRule="auto"/>
        <w:jc w:val="center"/>
      </w:pPr>
      <w:r>
        <w:rPr>
          <w:rFonts w:ascii="Calibri" w:hAnsi="Calibri" w:eastAsia="Microsoft YaHei"/>
          <w:b w:val="0"/>
          <w:color w:val="5A5A5A"/>
          <w:sz w:val="22"/>
        </w:rPr>
        <w:t>适用于：AI 板块培训助教 / 项目经理 / 课程落地负责人</w:t>
      </w: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25639E"/>
          <w:sz w:val="30"/>
        </w:rPr>
        <w:t>你的阶段定位</w:t>
      </w:r>
    </w:p>
    <w:p>
      <w:pPr>
        <w:keepNext w:val="0"/>
        <w:spacing w:before="0" w:after="80" w:line="283" w:lineRule="auto"/>
      </w:pPr>
      <w:r>
        <w:rPr>
          <w:rFonts w:ascii="Calibri" w:hAnsi="Calibri" w:eastAsia="Microsoft YaHei"/>
          <w:b w:val="0"/>
          <w:color w:val="1C1C1C"/>
          <w:sz w:val="21"/>
        </w:rPr>
        <w:t>你现在不需要急着证明自己是 AI 专家。这个阶段最重要的价值，是把老板讲的内容、学员暴露的问题、企业真实场景，整理成可复用的流程、模板、案例和交付材料。</w:t>
      </w:r>
    </w:p>
    <w:p>
      <w:pPr>
        <w:keepNext w:val="0"/>
        <w:spacing w:before="0" w:after="80" w:line="283" w:lineRule="auto"/>
      </w:pPr>
      <w:r>
        <w:rPr>
          <w:rFonts w:ascii="Calibri" w:hAnsi="Calibri" w:eastAsia="Microsoft YaHei"/>
          <w:b w:val="0"/>
          <w:color w:val="1C1C1C"/>
          <w:sz w:val="21"/>
        </w:rPr>
        <w:t>换句话说，你不是单纯旁听，也不是只做现场服务。你要成为培训现场的运营者、学员问题的捕手、老板内容落地的放大器。</w:t>
      </w: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25639E"/>
          <w:sz w:val="30"/>
        </w:rPr>
        <w:t>一、核心工作逻辑</w:t>
      </w:r>
    </w:p>
    <w:p>
      <w:pPr>
        <w:keepNext w:val="0"/>
        <w:spacing w:before="0" w:after="80" w:line="283" w:lineRule="auto"/>
      </w:pPr>
      <w:r>
        <w:rPr>
          <w:rFonts w:ascii="Calibri" w:hAnsi="Calibri" w:eastAsia="Microsoft YaHei"/>
          <w:b w:val="0"/>
          <w:color w:val="1C1C1C"/>
          <w:sz w:val="21"/>
        </w:rPr>
        <w:t>这份工作可以用一条主线理解：课前做准备，课中抓问题，课后沉淀资产。每一场培训结束后，你们都应该多一些可复用的东西，而不是只完成了一次讲课。</w:t>
      </w:r>
    </w:p>
    <w:p>
      <w:pPr>
        <w:spacing w:before="20" w:after="60" w:line="276" w:lineRule="auto"/>
      </w:pPr>
      <w:r>
        <w:rPr>
          <w:rFonts w:ascii="Calibri" w:hAnsi="Calibri" w:eastAsia="Microsoft YaHei"/>
          <w:b/>
          <w:color w:val="25639E"/>
          <w:sz w:val="20"/>
        </w:rPr>
        <w:t>课前：</w:t>
      </w:r>
      <w:r>
        <w:rPr>
          <w:rFonts w:ascii="Calibri" w:hAnsi="Calibri" w:eastAsia="Microsoft YaHei"/>
          <w:color w:val="1C1C1C"/>
          <w:sz w:val="20"/>
        </w:rPr>
        <w:t>确认课程目标、学员画像、演示案例、工具链接、现场安排和备用方案。留下排期表、课前问卷、案例演示包和现场检查清单。</w:t>
      </w:r>
    </w:p>
    <w:p>
      <w:pPr>
        <w:spacing w:before="20" w:after="60" w:line="276" w:lineRule="auto"/>
      </w:pPr>
      <w:r>
        <w:rPr>
          <w:rFonts w:ascii="Calibri" w:hAnsi="Calibri" w:eastAsia="Microsoft YaHei"/>
          <w:b/>
          <w:color w:val="25639E"/>
          <w:sz w:val="20"/>
        </w:rPr>
        <w:t>课中：</w:t>
      </w:r>
      <w:r>
        <w:rPr>
          <w:rFonts w:ascii="Calibri" w:hAnsi="Calibri" w:eastAsia="Microsoft YaHei"/>
          <w:color w:val="1C1C1C"/>
          <w:sz w:val="20"/>
        </w:rPr>
        <w:t>配合老板讲课，记录学员问题，观察现场反应，推动学员完成实操。留下问题记录、老板金句、学员作业和现场卡点。</w:t>
      </w:r>
    </w:p>
    <w:p>
      <w:pPr>
        <w:spacing w:before="20" w:after="60" w:line="276" w:lineRule="auto"/>
      </w:pPr>
      <w:r>
        <w:rPr>
          <w:rFonts w:ascii="Calibri" w:hAnsi="Calibri" w:eastAsia="Microsoft YaHei"/>
          <w:b/>
          <w:color w:val="25639E"/>
          <w:sz w:val="20"/>
        </w:rPr>
        <w:t>课后：</w:t>
      </w:r>
      <w:r>
        <w:rPr>
          <w:rFonts w:ascii="Calibri" w:hAnsi="Calibri" w:eastAsia="Microsoft YaHei"/>
          <w:color w:val="1C1C1C"/>
          <w:sz w:val="20"/>
        </w:rPr>
        <w:t>复盘课程，把内容变成 SOP、模板、案例库和后续交付材料。留下复盘文档、资料包、提示词库和企业场景库。</w:t>
      </w: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25639E"/>
          <w:sz w:val="30"/>
        </w:rPr>
        <w:t>二、先搭建工作中枢</w:t>
      </w:r>
    </w:p>
    <w:p>
      <w:pPr>
        <w:keepNext w:val="0"/>
        <w:spacing w:before="0" w:after="80" w:line="283" w:lineRule="auto"/>
      </w:pPr>
      <w:r>
        <w:rPr>
          <w:rFonts w:ascii="Calibri" w:hAnsi="Calibri" w:eastAsia="Microsoft YaHei"/>
          <w:b w:val="0"/>
          <w:color w:val="1C1C1C"/>
          <w:sz w:val="21"/>
        </w:rPr>
        <w:t>建议你用飞书表格建立一个“AI 培训项目管理总表”。这个表不是为了好看，而是为了让现场信息持续沉淀下来。先建 6 个子表，每个子表只承担一个功能。</w:t>
      </w:r>
    </w:p>
    <w:p>
      <w:pPr>
        <w:spacing w:before="20" w:after="60" w:line="276" w:lineRule="auto"/>
      </w:pPr>
      <w:r>
        <w:rPr>
          <w:rFonts w:ascii="Calibri" w:hAnsi="Calibri" w:eastAsia="Microsoft YaHei"/>
          <w:b/>
          <w:color w:val="25639E"/>
          <w:sz w:val="20"/>
        </w:rPr>
        <w:t>课程排期表：</w:t>
      </w:r>
      <w:r>
        <w:rPr>
          <w:rFonts w:ascii="Calibri" w:hAnsi="Calibri" w:eastAsia="Microsoft YaHei"/>
          <w:color w:val="1C1C1C"/>
          <w:sz w:val="20"/>
        </w:rPr>
        <w:t>记录期数、时间、地点、主讲、助教、学员人数、课程主题、准备状态、复盘状态。它用来把项目节奏管起来。</w:t>
      </w:r>
    </w:p>
    <w:p>
      <w:pPr>
        <w:spacing w:before="20" w:after="60" w:line="276" w:lineRule="auto"/>
      </w:pPr>
      <w:r>
        <w:rPr>
          <w:rFonts w:ascii="Calibri" w:hAnsi="Calibri" w:eastAsia="Microsoft YaHei"/>
          <w:b/>
          <w:color w:val="25639E"/>
          <w:sz w:val="20"/>
        </w:rPr>
        <w:t>学员信息表：</w:t>
      </w:r>
      <w:r>
        <w:rPr>
          <w:rFonts w:ascii="Calibri" w:hAnsi="Calibri" w:eastAsia="Microsoft YaHei"/>
          <w:color w:val="1C1C1C"/>
          <w:sz w:val="20"/>
        </w:rPr>
        <w:t>记录姓名、公司、岗位、AI 基础、已用工具、最想解决的问题、课后跟进状态。它用来识别不同岗位的共性需求。</w:t>
      </w:r>
    </w:p>
    <w:p>
      <w:pPr>
        <w:spacing w:before="20" w:after="60" w:line="276" w:lineRule="auto"/>
      </w:pPr>
      <w:r>
        <w:rPr>
          <w:rFonts w:ascii="Calibri" w:hAnsi="Calibri" w:eastAsia="Microsoft YaHei"/>
          <w:b/>
          <w:color w:val="25639E"/>
          <w:sz w:val="20"/>
        </w:rPr>
        <w:t>问题收集表：</w:t>
      </w:r>
      <w:r>
        <w:rPr>
          <w:rFonts w:ascii="Calibri" w:hAnsi="Calibri" w:eastAsia="Microsoft YaHei"/>
          <w:color w:val="1C1C1C"/>
          <w:sz w:val="20"/>
        </w:rPr>
        <w:t>记录问题原话、岗位、场景、背后问题判断、解决方案、可沉淀材料。它用来把现场反馈变成产品材料。</w:t>
      </w:r>
    </w:p>
    <w:p>
      <w:pPr>
        <w:spacing w:before="20" w:after="60" w:line="276" w:lineRule="auto"/>
      </w:pPr>
      <w:r>
        <w:rPr>
          <w:rFonts w:ascii="Calibri" w:hAnsi="Calibri" w:eastAsia="Microsoft YaHei"/>
          <w:b/>
          <w:color w:val="25639E"/>
          <w:sz w:val="20"/>
        </w:rPr>
        <w:t>企业场景库：</w:t>
      </w:r>
      <w:r>
        <w:rPr>
          <w:rFonts w:ascii="Calibri" w:hAnsi="Calibri" w:eastAsia="Microsoft YaHei"/>
          <w:color w:val="1C1C1C"/>
          <w:sz w:val="20"/>
        </w:rPr>
        <w:t>记录岗位任务、当前做法、痛点、AI 介入环节、输入输出和检查标准。它会慢慢变成你的从业经验。</w:t>
      </w:r>
    </w:p>
    <w:p>
      <w:pPr>
        <w:spacing w:before="20" w:after="60" w:line="276" w:lineRule="auto"/>
      </w:pPr>
      <w:r>
        <w:rPr>
          <w:rFonts w:ascii="Calibri" w:hAnsi="Calibri" w:eastAsia="Microsoft YaHei"/>
          <w:b/>
          <w:color w:val="25639E"/>
          <w:sz w:val="20"/>
        </w:rPr>
        <w:t>提示词模板库：</w:t>
      </w:r>
      <w:r>
        <w:rPr>
          <w:rFonts w:ascii="Calibri" w:hAnsi="Calibri" w:eastAsia="Microsoft YaHei"/>
          <w:color w:val="1C1C1C"/>
          <w:sz w:val="20"/>
        </w:rPr>
        <w:t>记录模板名称、适用岗位、适用场景、输入信息、提示词正文、输出格式、示例和注意事项。它用来把一次性操作变成可复制模板。</w:t>
      </w:r>
    </w:p>
    <w:p>
      <w:pPr>
        <w:spacing w:before="20" w:after="60" w:line="276" w:lineRule="auto"/>
      </w:pPr>
      <w:r>
        <w:rPr>
          <w:rFonts w:ascii="Calibri" w:hAnsi="Calibri" w:eastAsia="Microsoft YaHei"/>
          <w:b/>
          <w:color w:val="25639E"/>
          <w:sz w:val="20"/>
        </w:rPr>
        <w:t>课程复盘表：</w:t>
      </w:r>
      <w:r>
        <w:rPr>
          <w:rFonts w:ascii="Calibri" w:hAnsi="Calibri" w:eastAsia="Microsoft YaHei"/>
          <w:color w:val="1C1C1C"/>
          <w:sz w:val="20"/>
        </w:rPr>
        <w:t>记录核心内容、兴奋点、卡点、有效案例、补充资料和下次优化。它用来让每场课都比上一场更成熟。</w:t>
      </w: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25639E"/>
          <w:sz w:val="30"/>
        </w:rPr>
        <w:t>三、课前操作流程</w:t>
      </w:r>
    </w:p>
    <w:p>
      <w:pPr>
        <w:keepNext w:val="0"/>
        <w:spacing w:before="0" w:after="80" w:line="283" w:lineRule="auto"/>
      </w:pPr>
      <w:r>
        <w:rPr>
          <w:rFonts w:ascii="Calibri" w:hAnsi="Calibri" w:eastAsia="Microsoft YaHei"/>
          <w:b w:val="0"/>
          <w:color w:val="1C1C1C"/>
          <w:sz w:val="21"/>
        </w:rPr>
        <w:t>课前的关键不是准备得多，而是准备得准。你要让老板知道这场课要解决什么，让学员知道自己要带着问题来，让现场演示随时能跑起来。</w:t>
      </w:r>
    </w:p>
    <w:p>
      <w:pPr>
        <w:pStyle w:val="ListNumber"/>
        <w:spacing w:after="52" w:line="274" w:lineRule="auto"/>
        <w:ind w:left="432" w:hanging="259"/>
      </w:pPr>
      <w:r>
        <w:rPr>
          <w:rFonts w:ascii="Calibri" w:hAnsi="Calibri" w:eastAsia="Microsoft YaHei"/>
          <w:color w:val="1C1C1C"/>
          <w:sz w:val="20"/>
        </w:rPr>
        <w:t>找老板对齐：这节课要让学员获得什么？哪些内容必须讲？现场需要你配合什么？</w:t>
      </w:r>
    </w:p>
    <w:p>
      <w:pPr>
        <w:pStyle w:val="ListNumber"/>
        <w:spacing w:after="52" w:line="274" w:lineRule="auto"/>
        <w:ind w:left="432" w:hanging="259"/>
      </w:pPr>
      <w:r>
        <w:rPr>
          <w:rFonts w:ascii="Calibri" w:hAnsi="Calibri" w:eastAsia="Microsoft YaHei"/>
          <w:color w:val="1C1C1C"/>
          <w:sz w:val="20"/>
        </w:rPr>
        <w:t>了解学员背景：按老板、销售、运营、人事、财务、普通员工等类型分类。</w:t>
      </w:r>
    </w:p>
    <w:p>
      <w:pPr>
        <w:pStyle w:val="ListNumber"/>
        <w:spacing w:after="52" w:line="274" w:lineRule="auto"/>
        <w:ind w:left="432" w:hanging="259"/>
      </w:pPr>
      <w:r>
        <w:rPr>
          <w:rFonts w:ascii="Calibri" w:hAnsi="Calibri" w:eastAsia="Microsoft YaHei"/>
          <w:color w:val="1C1C1C"/>
          <w:sz w:val="20"/>
        </w:rPr>
        <w:t>发课前问卷：岗位、AI 基础、最耗时间的工作、最想解决的问题、希望带走什么。</w:t>
      </w:r>
    </w:p>
    <w:p>
      <w:pPr>
        <w:pStyle w:val="ListNumber"/>
        <w:spacing w:after="52" w:line="274" w:lineRule="auto"/>
        <w:ind w:left="432" w:hanging="259"/>
      </w:pPr>
      <w:r>
        <w:rPr>
          <w:rFonts w:ascii="Calibri" w:hAnsi="Calibri" w:eastAsia="Microsoft YaHei"/>
          <w:color w:val="1C1C1C"/>
          <w:sz w:val="20"/>
        </w:rPr>
        <w:t>准备三个演示案例：销售跟进话术、会议纪要整理、内容文案生成。</w:t>
      </w:r>
    </w:p>
    <w:p>
      <w:pPr>
        <w:pStyle w:val="ListNumber"/>
        <w:spacing w:after="52" w:line="274" w:lineRule="auto"/>
        <w:ind w:left="432" w:hanging="259"/>
      </w:pPr>
      <w:r>
        <w:rPr>
          <w:rFonts w:ascii="Calibri" w:hAnsi="Calibri" w:eastAsia="Microsoft YaHei"/>
          <w:color w:val="1C1C1C"/>
          <w:sz w:val="20"/>
        </w:rPr>
        <w:t>准备现场救急包：工具链接、登录方式、备用截图、课件备份、常见问题回答、作业模板。</w:t>
      </w: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25639E"/>
          <w:sz w:val="30"/>
        </w:rPr>
        <w:t>课前问卷</w:t>
      </w:r>
    </w:p>
    <w:p>
      <w:pPr>
        <w:keepNext w:val="0"/>
        <w:spacing w:before="0" w:after="80" w:line="283" w:lineRule="auto"/>
      </w:pPr>
      <w:r>
        <w:rPr>
          <w:rFonts w:ascii="Calibri" w:hAnsi="Calibri" w:eastAsia="Microsoft YaHei"/>
          <w:b w:val="0"/>
          <w:color w:val="1C1C1C"/>
          <w:sz w:val="21"/>
        </w:rPr>
        <w:t>问卷不要复杂，五个问题足够。你要用它判断学员真实水平，而不是做形式。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20"/>
        </w:rPr>
        <w:t>你的岗位是什么？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20"/>
        </w:rPr>
        <w:t>你目前用过哪些 AI 工具？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20"/>
        </w:rPr>
        <w:t>你工作中最耗时间的一件事是什么？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20"/>
        </w:rPr>
        <w:t>你最想用 AI 解决什么问题？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20"/>
        </w:rPr>
        <w:t>这次培训结束后，你希望带走什么？</w:t>
      </w: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25639E"/>
          <w:sz w:val="30"/>
        </w:rPr>
        <w:t>四、课中操作流程</w:t>
      </w:r>
    </w:p>
    <w:p>
      <w:pPr>
        <w:keepNext w:val="0"/>
        <w:spacing w:before="0" w:after="80" w:line="283" w:lineRule="auto"/>
      </w:pPr>
      <w:r>
        <w:rPr>
          <w:rFonts w:ascii="Calibri" w:hAnsi="Calibri" w:eastAsia="Microsoft YaHei"/>
          <w:b w:val="0"/>
          <w:color w:val="1C1C1C"/>
          <w:sz w:val="21"/>
        </w:rPr>
        <w:t>课中你不是单纯递话筒，而是现场信息的捕手。老板负责讲，学员负责暴露问题，你负责把这些信息转成后续可用的材料。</w:t>
      </w:r>
    </w:p>
    <w:p>
      <w:pPr>
        <w:spacing w:before="20" w:after="60" w:line="276" w:lineRule="auto"/>
      </w:pPr>
      <w:r>
        <w:rPr>
          <w:rFonts w:ascii="Calibri" w:hAnsi="Calibri" w:eastAsia="Microsoft YaHei"/>
          <w:b/>
          <w:color w:val="25639E"/>
          <w:sz w:val="20"/>
        </w:rPr>
        <w:t>开场前检查：</w:t>
      </w:r>
      <w:r>
        <w:rPr>
          <w:rFonts w:ascii="Calibri" w:hAnsi="Calibri" w:eastAsia="Microsoft YaHei"/>
          <w:color w:val="1C1C1C"/>
          <w:sz w:val="20"/>
        </w:rPr>
        <w:t>提前 30 分钟确认投影、音响、网络、课件、签到和工具登录。留下现场检查清单。</w:t>
      </w:r>
    </w:p>
    <w:p>
      <w:pPr>
        <w:spacing w:before="20" w:after="60" w:line="276" w:lineRule="auto"/>
      </w:pPr>
      <w:r>
        <w:rPr>
          <w:rFonts w:ascii="Calibri" w:hAnsi="Calibri" w:eastAsia="Microsoft YaHei"/>
          <w:b/>
          <w:color w:val="25639E"/>
          <w:sz w:val="20"/>
        </w:rPr>
        <w:t>记录老板内容：</w:t>
      </w:r>
      <w:r>
        <w:rPr>
          <w:rFonts w:ascii="Calibri" w:hAnsi="Calibri" w:eastAsia="Microsoft YaHei"/>
          <w:color w:val="1C1C1C"/>
          <w:sz w:val="20"/>
        </w:rPr>
        <w:t>记金句、核心判断、案例结构和特别有说服力的表达。留下老板金句库和课程宣传素材。</w:t>
      </w:r>
    </w:p>
    <w:p>
      <w:pPr>
        <w:spacing w:before="20" w:after="60" w:line="276" w:lineRule="auto"/>
      </w:pPr>
      <w:r>
        <w:rPr>
          <w:rFonts w:ascii="Calibri" w:hAnsi="Calibri" w:eastAsia="Microsoft YaHei"/>
          <w:b/>
          <w:color w:val="25639E"/>
          <w:sz w:val="20"/>
        </w:rPr>
        <w:t>记录学员问题：</w:t>
      </w:r>
      <w:r>
        <w:rPr>
          <w:rFonts w:ascii="Calibri" w:hAnsi="Calibri" w:eastAsia="Microsoft YaHei"/>
          <w:color w:val="1C1C1C"/>
          <w:sz w:val="20"/>
        </w:rPr>
        <w:t>不只记原问题，还要判断背后是哪类卡点。留下问题库、FAQ 和后续课程选题。</w:t>
      </w:r>
    </w:p>
    <w:p>
      <w:pPr>
        <w:spacing w:before="20" w:after="60" w:line="276" w:lineRule="auto"/>
      </w:pPr>
      <w:r>
        <w:rPr>
          <w:rFonts w:ascii="Calibri" w:hAnsi="Calibri" w:eastAsia="Microsoft YaHei"/>
          <w:b/>
          <w:color w:val="25639E"/>
          <w:sz w:val="20"/>
        </w:rPr>
        <w:t>适时补位演示：</w:t>
      </w:r>
      <w:r>
        <w:rPr>
          <w:rFonts w:ascii="Calibri" w:hAnsi="Calibri" w:eastAsia="Microsoft YaHei"/>
          <w:color w:val="1C1C1C"/>
          <w:sz w:val="20"/>
        </w:rPr>
        <w:t>老板讲战略时，你补一个能马上看到效果的实操案例。留下演示案例和提示词模板。</w:t>
      </w:r>
    </w:p>
    <w:p>
      <w:pPr>
        <w:spacing w:before="20" w:after="60" w:line="276" w:lineRule="auto"/>
      </w:pPr>
      <w:r>
        <w:rPr>
          <w:rFonts w:ascii="Calibri" w:hAnsi="Calibri" w:eastAsia="Microsoft YaHei"/>
          <w:b/>
          <w:color w:val="25639E"/>
          <w:sz w:val="20"/>
        </w:rPr>
        <w:t>推动小作业：</w:t>
      </w:r>
      <w:r>
        <w:rPr>
          <w:rFonts w:ascii="Calibri" w:hAnsi="Calibri" w:eastAsia="Microsoft YaHei"/>
          <w:color w:val="1C1C1C"/>
          <w:sz w:val="20"/>
        </w:rPr>
        <w:t>让学员现场生成一条话术、一篇文案、一份清单或一个 SOP。留下优秀作业和真实案例。</w:t>
      </w:r>
    </w:p>
    <w:p>
      <w:pPr>
        <w:keepNext w:val="0"/>
        <w:spacing w:before="0" w:after="80" w:line="283" w:lineRule="auto"/>
      </w:pPr>
      <w:r>
        <w:rPr>
          <w:rFonts w:ascii="Calibri" w:hAnsi="Calibri" w:eastAsia="Microsoft YaHei"/>
          <w:b w:val="0"/>
          <w:color w:val="1C1C1C"/>
          <w:sz w:val="21"/>
        </w:rPr>
        <w:t>记录问题时，不要只写“AI 写出来很假怎么办”。要补充背后判断：学员不会提供真实背景、表达口吻和检查标准。这样它才能被沉淀成“文案风格优化提示词模板”。</w:t>
      </w: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25639E"/>
          <w:sz w:val="30"/>
        </w:rPr>
        <w:t>五、课后操作流程</w:t>
      </w:r>
    </w:p>
    <w:p>
      <w:pPr>
        <w:keepNext w:val="0"/>
        <w:spacing w:before="0" w:after="80" w:line="283" w:lineRule="auto"/>
      </w:pPr>
      <w:r>
        <w:rPr>
          <w:rFonts w:ascii="Calibri" w:hAnsi="Calibri" w:eastAsia="Microsoft YaHei"/>
          <w:b w:val="0"/>
          <w:color w:val="1C1C1C"/>
          <w:sz w:val="21"/>
        </w:rPr>
        <w:t>课后是你价值最容易被看见的地方。不要等几天后再复盘，现场信息会很快变模糊。</w:t>
      </w:r>
    </w:p>
    <w:p>
      <w:pPr>
        <w:spacing w:before="20" w:after="60" w:line="276" w:lineRule="auto"/>
      </w:pPr>
      <w:r>
        <w:rPr>
          <w:rFonts w:ascii="Calibri" w:hAnsi="Calibri" w:eastAsia="Microsoft YaHei"/>
          <w:b/>
          <w:color w:val="25639E"/>
          <w:sz w:val="20"/>
        </w:rPr>
        <w:t>课后 1 小时内：</w:t>
      </w:r>
      <w:r>
        <w:rPr>
          <w:rFonts w:ascii="Calibri" w:hAnsi="Calibri" w:eastAsia="Microsoft YaHei"/>
          <w:color w:val="1C1C1C"/>
          <w:sz w:val="20"/>
        </w:rPr>
        <w:t>写快速复盘：本节讲了什么、学员高频问题、现场效果最好的案例、现场卡点、下次优化建议。先发给老板。</w:t>
      </w:r>
    </w:p>
    <w:p>
      <w:pPr>
        <w:spacing w:before="20" w:after="60" w:line="276" w:lineRule="auto"/>
      </w:pPr>
      <w:r>
        <w:rPr>
          <w:rFonts w:ascii="Calibri" w:hAnsi="Calibri" w:eastAsia="Microsoft YaHei"/>
          <w:b/>
          <w:color w:val="25639E"/>
          <w:sz w:val="20"/>
        </w:rPr>
        <w:t>课后 24 小时内：</w:t>
      </w:r>
      <w:r>
        <w:rPr>
          <w:rFonts w:ascii="Calibri" w:hAnsi="Calibri" w:eastAsia="Microsoft YaHei"/>
          <w:color w:val="1C1C1C"/>
          <w:sz w:val="20"/>
        </w:rPr>
        <w:t>整理学员资料包：重点总结、课上提示词、案例截图、推荐工具链接、课后作业和下节课预告。</w:t>
      </w:r>
    </w:p>
    <w:p>
      <w:pPr>
        <w:spacing w:before="20" w:after="60" w:line="276" w:lineRule="auto"/>
      </w:pPr>
      <w:r>
        <w:rPr>
          <w:rFonts w:ascii="Calibri" w:hAnsi="Calibri" w:eastAsia="Microsoft YaHei"/>
          <w:b/>
          <w:color w:val="25639E"/>
          <w:sz w:val="20"/>
        </w:rPr>
        <w:t>课后 48 小时内：</w:t>
      </w:r>
      <w:r>
        <w:rPr>
          <w:rFonts w:ascii="Calibri" w:hAnsi="Calibri" w:eastAsia="Microsoft YaHei"/>
          <w:color w:val="1C1C1C"/>
          <w:sz w:val="20"/>
        </w:rPr>
        <w:t>更新内部资产库：新增学员问题、真实案例、提示词模板、老板金句、课程优化点和可包装服务模块。</w:t>
      </w: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25639E"/>
          <w:sz w:val="30"/>
        </w:rPr>
        <w:t>六、每天的成长方法</w:t>
      </w:r>
    </w:p>
    <w:p>
      <w:pPr>
        <w:keepNext w:val="0"/>
        <w:spacing w:before="0" w:after="80" w:line="283" w:lineRule="auto"/>
      </w:pPr>
      <w:r>
        <w:rPr>
          <w:rFonts w:ascii="Calibri" w:hAnsi="Calibri" w:eastAsia="Microsoft YaHei"/>
          <w:b w:val="0"/>
          <w:color w:val="1C1C1C"/>
          <w:sz w:val="21"/>
        </w:rPr>
        <w:t>你现在缺的不是泛泛的 AI 知识，而是真实项目经验。每天选一个真实工作任务，用 AI 跑一遍，再沉淀成模板。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20"/>
        </w:rPr>
        <w:t>找真实场景：例如客户听完报价后没回复。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20"/>
        </w:rPr>
        <w:t>写输入信息：客户是谁、需求是什么、顾虑是什么、上次聊到哪里、下一步想推动什么。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20"/>
        </w:rPr>
        <w:t>让 AI 生成方案：输出微信话术、电话开场白、异议回应、二次跟进。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20"/>
        </w:rPr>
        <w:t>人工修改：删掉空话，补充真实信息，调整成公司表达风格。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20"/>
        </w:rPr>
        <w:t>存成模板：放入提示词模板库，标注适用岗位和注意事项。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20"/>
        </w:rPr>
        <w:t>现场验证：培训时让学员试用，看是否真的解决问题。</w:t>
      </w: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25639E"/>
          <w:sz w:val="30"/>
        </w:rPr>
        <w:t>七、优先准备的 10 个企业 AI 场景</w:t>
      </w:r>
    </w:p>
    <w:p>
      <w:pPr>
        <w:keepNext w:val="0"/>
        <w:spacing w:before="0" w:after="80" w:line="283" w:lineRule="auto"/>
      </w:pPr>
      <w:r>
        <w:rPr>
          <w:rFonts w:ascii="Calibri" w:hAnsi="Calibri" w:eastAsia="Microsoft YaHei"/>
          <w:b w:val="0"/>
          <w:color w:val="1C1C1C"/>
          <w:sz w:val="21"/>
        </w:rPr>
        <w:t>先不要贪多，优先做最容易被企业感知价值的场景。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20"/>
        </w:rPr>
        <w:t>销售客户跟进话术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20"/>
        </w:rPr>
        <w:t>销售客户异议处理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20"/>
        </w:rPr>
        <w:t>客户常见问题 FAQ 整理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20"/>
        </w:rPr>
        <w:t>朋友圈成交文案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20"/>
        </w:rPr>
        <w:t>小红书种草文案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20"/>
        </w:rPr>
        <w:t>短视频口播脚本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20"/>
        </w:rPr>
        <w:t>会议纪要整理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20"/>
        </w:rPr>
        <w:t>工作日报 / 周报生成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20"/>
        </w:rPr>
        <w:t>招聘 JD 生成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20"/>
        </w:rPr>
        <w:t>员工培训 SOP 生成</w:t>
      </w: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25639E"/>
          <w:sz w:val="30"/>
        </w:rPr>
        <w:t>八、和老板的每周同步</w:t>
      </w:r>
    </w:p>
    <w:p>
      <w:pPr>
        <w:keepNext w:val="0"/>
        <w:spacing w:before="0" w:after="80" w:line="283" w:lineRule="auto"/>
      </w:pPr>
      <w:r>
        <w:rPr>
          <w:rFonts w:ascii="Calibri" w:hAnsi="Calibri" w:eastAsia="Microsoft YaHei"/>
          <w:b w:val="0"/>
          <w:color w:val="1C1C1C"/>
          <w:sz w:val="21"/>
        </w:rPr>
        <w:t>每周固定 30 分钟同步。不要只汇报“我做了什么”，要带着学员反馈、课程优化和产品化线索去同步。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20"/>
        </w:rPr>
        <w:t>你问老板：下周课程重点是什么？哪些内容必须讲？哪些地方需要我现场演示？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20"/>
        </w:rPr>
        <w:t>你问老板：哪些学员反馈值得加入课程？哪些内容未来要包装成产品或服务？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20"/>
        </w:rPr>
        <w:t>你给老板：本周新增学员问题数量、本周新增案例和提示词、课程优化建议、下周建议重点、可包装服务模块清单。</w:t>
      </w: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25639E"/>
          <w:sz w:val="30"/>
        </w:rPr>
        <w:t>九、7 天启动计划</w:t>
      </w:r>
    </w:p>
    <w:p>
      <w:pPr>
        <w:keepNext w:val="0"/>
        <w:spacing w:before="0" w:after="80" w:line="283" w:lineRule="auto"/>
      </w:pPr>
      <w:r>
        <w:rPr>
          <w:rFonts w:ascii="Calibri" w:hAnsi="Calibri" w:eastAsia="Microsoft YaHei"/>
          <w:b w:val="0"/>
          <w:color w:val="1C1C1C"/>
          <w:sz w:val="21"/>
        </w:rPr>
        <w:t>这是你马上能照着做的启动清单。完成这 7 天，你就不是临时助教，而是开始有系统地接住这个项目。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19"/>
        </w:rPr>
        <w:t>第 1 天：搭建 AI 培训项目管理总表。完成标准：6 个子表建好，先能记录。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19"/>
        </w:rPr>
        <w:t>第 2 天：找老板对齐近期课程。完成标准：知道课程对象、目标和你的分工。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19"/>
        </w:rPr>
        <w:t>第 3 天：准备并发送课前问卷。完成标准：拿到学员岗位、痛点和期待。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19"/>
        </w:rPr>
        <w:t>第 4 天：准备 3 个演示案例。完成标准：销售话术、会议纪要、内容文案都能演示。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19"/>
        </w:rPr>
        <w:t>第 5 天：整理提示词模板。完成标准：每个案例都有输入、提示词、输出格式、示例。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19"/>
        </w:rPr>
        <w:t>第 6 天：模拟一次现场演示。完成标准：能讲清楚怎么输入、怎么看结果、怎么修改。</w:t>
      </w:r>
    </w:p>
    <w:p>
      <w:pPr>
        <w:pStyle w:val="ListBullet"/>
        <w:spacing w:after="44" w:line="274" w:lineRule="auto"/>
        <w:ind w:left="403" w:hanging="230"/>
      </w:pPr>
      <w:r>
        <w:rPr>
          <w:rFonts w:ascii="Calibri" w:hAnsi="Calibri" w:eastAsia="Microsoft YaHei"/>
          <w:color w:val="1C1C1C"/>
          <w:sz w:val="19"/>
        </w:rPr>
        <w:t>第 7 天：做课前检查清单。完成标准：课件、工具、备用截图、签到、作业模板都准备好。</w:t>
      </w:r>
    </w:p>
    <w:p>
      <w:pPr>
        <w:keepNext/>
        <w:spacing w:before="200" w:after="80"/>
      </w:pPr>
      <w:r>
        <w:rPr>
          <w:rFonts w:ascii="Calibri" w:hAnsi="Calibri" w:eastAsia="Microsoft YaHei"/>
          <w:b/>
          <w:color w:val="25639E"/>
          <w:sz w:val="30"/>
        </w:rPr>
        <w:t>十、可复制模板</w:t>
      </w:r>
    </w:p>
    <w:p>
      <w:pPr>
        <w:keepNext w:val="0"/>
        <w:spacing w:before="0" w:after="80" w:line="283" w:lineRule="auto"/>
      </w:pPr>
      <w:r>
        <w:rPr>
          <w:rFonts w:ascii="Calibri" w:hAnsi="Calibri" w:eastAsia="Microsoft YaHei"/>
          <w:b w:val="0"/>
          <w:color w:val="1C1C1C"/>
          <w:sz w:val="21"/>
        </w:rPr>
        <w:t>最后这两个模板用于日常沉淀。你以后遇到任何场景或课程，都往这两个框架里装。</w:t>
      </w:r>
    </w:p>
    <w:p>
      <w:pPr>
        <w:spacing w:before="20" w:after="60" w:line="276" w:lineRule="auto"/>
      </w:pPr>
      <w:r>
        <w:rPr>
          <w:rFonts w:ascii="Calibri" w:hAnsi="Calibri" w:eastAsia="Microsoft YaHei"/>
          <w:b/>
          <w:color w:val="25639E"/>
          <w:sz w:val="20"/>
        </w:rPr>
        <w:t>场景库记录模板：</w:t>
      </w:r>
      <w:r>
        <w:rPr>
          <w:rFonts w:ascii="Calibri" w:hAnsi="Calibri" w:eastAsia="Microsoft YaHei"/>
          <w:color w:val="1C1C1C"/>
          <w:sz w:val="20"/>
        </w:rPr>
        <w:t>场景名称 / 适合岗位 / 原本怎么做 / 痛点是什么 / AI 怎么介入 / 需要输入什么 / 可以输出什么 / 提示词模板 / 示例结果 / 人工检查标准。</w:t>
      </w:r>
    </w:p>
    <w:p>
      <w:pPr>
        <w:spacing w:before="20" w:after="60" w:line="276" w:lineRule="auto"/>
      </w:pPr>
      <w:r>
        <w:rPr>
          <w:rFonts w:ascii="Calibri" w:hAnsi="Calibri" w:eastAsia="Microsoft YaHei"/>
          <w:b/>
          <w:color w:val="25639E"/>
          <w:sz w:val="20"/>
        </w:rPr>
        <w:t>课后复盘模板：</w:t>
      </w:r>
      <w:r>
        <w:rPr>
          <w:rFonts w:ascii="Calibri" w:hAnsi="Calibri" w:eastAsia="Microsoft YaHei"/>
          <w:color w:val="1C1C1C"/>
          <w:sz w:val="20"/>
        </w:rPr>
        <w:t>课程名称 / 上课时间 / 学员人数 / 学员类型 / 本节课核心内容 / 学员高频问题 / 现场卡点 / 效果最好的案例 / 需补充资料 / 下次优化建议。</w:t>
      </w:r>
    </w:p>
    <w:p>
      <w:pPr>
        <w:keepNext w:val="0"/>
        <w:spacing w:before="120" w:after="0" w:line="283" w:lineRule="auto"/>
      </w:pPr>
      <w:r>
        <w:rPr>
          <w:rFonts w:ascii="Calibri" w:hAnsi="Calibri" w:eastAsia="Microsoft YaHei"/>
          <w:b/>
          <w:color w:val="1C1C1C"/>
          <w:sz w:val="21"/>
        </w:rPr>
        <w:t>最后记住：你现在的主线是课前做准备、课中抓问题、课后沉淀资产。每一场培训都让资料库更厚一点，让案例更真实一点，让老板的内容更容易被学员用起来。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5A5A"/>
        <w:sz w:val="17"/>
      </w:rPr>
      <w:t>内部学习与项目执行参考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A5A5A"/>
        <w:sz w:val="17"/>
      </w:rPr>
      <w:t>AI 培训项目经理阶段工作手册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