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5538" w14:textId="1E06FB2A" w:rsidR="004C158C" w:rsidRDefault="004D2035" w:rsidP="004D2035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4D2035">
        <w:rPr>
          <w:rFonts w:ascii="Arial Black" w:hAnsi="Arial Black"/>
          <w:b/>
          <w:bCs/>
          <w:sz w:val="32"/>
          <w:szCs w:val="32"/>
        </w:rPr>
        <w:t>DEVON ROSS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D2035" w14:paraId="7ED48A98" w14:textId="77777777" w:rsidTr="00801466">
        <w:tc>
          <w:tcPr>
            <w:tcW w:w="93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65"/>
              <w:gridCol w:w="3240"/>
              <w:gridCol w:w="877"/>
              <w:gridCol w:w="2903"/>
            </w:tblGrid>
            <w:tr w:rsidR="004D2035" w14:paraId="0BE87207" w14:textId="77777777" w:rsidTr="00801466">
              <w:trPr>
                <w:trHeight w:val="197"/>
              </w:trPr>
              <w:tc>
                <w:tcPr>
                  <w:tcW w:w="1965" w:type="dxa"/>
                  <w:tcBorders>
                    <w:top w:val="single" w:sz="18" w:space="0" w:color="auto"/>
                  </w:tcBorders>
                </w:tcPr>
                <w:p w14:paraId="005A1C5C" w14:textId="4231E261" w:rsidR="004D2035" w:rsidRPr="00801466" w:rsidRDefault="004D2035" w:rsidP="004D2035">
                  <w:pPr>
                    <w:jc w:val="center"/>
                    <w:rPr>
                      <w:rFonts w:cstheme="minorHAnsi"/>
                      <w:sz w:val="8"/>
                      <w:szCs w:val="8"/>
                    </w:rPr>
                  </w:pPr>
                </w:p>
              </w:tc>
              <w:tc>
                <w:tcPr>
                  <w:tcW w:w="4117" w:type="dxa"/>
                  <w:gridSpan w:val="2"/>
                  <w:tcBorders>
                    <w:top w:val="single" w:sz="18" w:space="0" w:color="auto"/>
                  </w:tcBorders>
                </w:tcPr>
                <w:p w14:paraId="1BFEB51D" w14:textId="0EC68061" w:rsidR="004D2035" w:rsidRPr="00801466" w:rsidRDefault="004D2035" w:rsidP="004D2035">
                  <w:pPr>
                    <w:jc w:val="center"/>
                    <w:rPr>
                      <w:rFonts w:cstheme="minorHAnsi"/>
                      <w:sz w:val="8"/>
                      <w:szCs w:val="8"/>
                    </w:rPr>
                  </w:pPr>
                </w:p>
              </w:tc>
              <w:tc>
                <w:tcPr>
                  <w:tcW w:w="2903" w:type="dxa"/>
                  <w:tcBorders>
                    <w:top w:val="single" w:sz="18" w:space="0" w:color="auto"/>
                  </w:tcBorders>
                </w:tcPr>
                <w:p w14:paraId="1576DC27" w14:textId="7916D632" w:rsidR="004D2035" w:rsidRPr="00801466" w:rsidRDefault="004D2035" w:rsidP="004D2035">
                  <w:pPr>
                    <w:jc w:val="center"/>
                    <w:rPr>
                      <w:rFonts w:cstheme="minorHAnsi"/>
                      <w:sz w:val="8"/>
                      <w:szCs w:val="8"/>
                    </w:rPr>
                  </w:pPr>
                </w:p>
              </w:tc>
            </w:tr>
            <w:tr w:rsidR="00801466" w14:paraId="475CF396" w14:textId="77777777" w:rsidTr="005530C5">
              <w:tc>
                <w:tcPr>
                  <w:tcW w:w="1965" w:type="dxa"/>
                </w:tcPr>
                <w:p w14:paraId="13311B25" w14:textId="70D8F53C" w:rsidR="00801466" w:rsidRPr="00801466" w:rsidRDefault="00801466" w:rsidP="00801466">
                  <w:pPr>
                    <w:rPr>
                      <w:rFonts w:cstheme="minorHAnsi"/>
                    </w:rPr>
                  </w:pPr>
                  <w:r w:rsidRPr="00801466">
                    <w:rPr>
                      <w:rFonts w:cstheme="minorHAnsi"/>
                    </w:rPr>
                    <w:t>920-493-8001</w:t>
                  </w:r>
                </w:p>
              </w:tc>
              <w:tc>
                <w:tcPr>
                  <w:tcW w:w="3240" w:type="dxa"/>
                </w:tcPr>
                <w:p w14:paraId="5DEB084C" w14:textId="4E44FD5A" w:rsidR="00801466" w:rsidRPr="00801466" w:rsidRDefault="00801466" w:rsidP="00801466">
                  <w:pPr>
                    <w:ind w:left="-376"/>
                    <w:jc w:val="center"/>
                    <w:rPr>
                      <w:rFonts w:cstheme="minorHAnsi"/>
                    </w:rPr>
                  </w:pPr>
                  <w:r w:rsidRPr="00801466">
                    <w:rPr>
                      <w:rFonts w:cstheme="minorHAnsi"/>
                    </w:rPr>
                    <w:t>Devonross50@yahoo.com</w:t>
                  </w:r>
                </w:p>
              </w:tc>
              <w:tc>
                <w:tcPr>
                  <w:tcW w:w="3780" w:type="dxa"/>
                  <w:gridSpan w:val="2"/>
                </w:tcPr>
                <w:p w14:paraId="1CAA2BBF" w14:textId="4400A1A4" w:rsidR="00801466" w:rsidRDefault="00801466" w:rsidP="00801466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1752 Burgoyne Ct</w:t>
                  </w:r>
                  <w:r w:rsidR="005530C5">
                    <w:rPr>
                      <w:rFonts w:cstheme="minorHAnsi"/>
                    </w:rPr>
                    <w:t xml:space="preserve"> Apt 25</w:t>
                  </w:r>
                  <w:r>
                    <w:rPr>
                      <w:rFonts w:cstheme="minorHAnsi"/>
                    </w:rPr>
                    <w:t>, De Pere</w:t>
                  </w:r>
                </w:p>
              </w:tc>
            </w:tr>
          </w:tbl>
          <w:p w14:paraId="08A00B0C" w14:textId="77777777" w:rsidR="004D2035" w:rsidRDefault="004D2035" w:rsidP="004D2035">
            <w:pPr>
              <w:jc w:val="center"/>
              <w:rPr>
                <w:rFonts w:ascii="Arial Black" w:hAnsi="Arial Black"/>
                <w:b/>
                <w:bCs/>
                <w:sz w:val="32"/>
                <w:szCs w:val="32"/>
              </w:rPr>
            </w:pPr>
          </w:p>
        </w:tc>
      </w:tr>
    </w:tbl>
    <w:p w14:paraId="504B8BB5" w14:textId="5D820629" w:rsidR="00801466" w:rsidRPr="00F13C15" w:rsidRDefault="00801466" w:rsidP="00F13C15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13C15" w14:paraId="0E1AA2BF" w14:textId="77777777" w:rsidTr="003E2ED7">
        <w:tc>
          <w:tcPr>
            <w:tcW w:w="4675" w:type="dxa"/>
            <w:tcBorders>
              <w:bottom w:val="single" w:sz="8" w:space="0" w:color="auto"/>
            </w:tcBorders>
          </w:tcPr>
          <w:p w14:paraId="242A6A13" w14:textId="0BD6FB7D" w:rsidR="00F13C15" w:rsidRDefault="00F13C15" w:rsidP="0080146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Professional Summary</w:t>
            </w:r>
          </w:p>
        </w:tc>
        <w:tc>
          <w:tcPr>
            <w:tcW w:w="4675" w:type="dxa"/>
            <w:tcBorders>
              <w:bottom w:val="single" w:sz="8" w:space="0" w:color="auto"/>
            </w:tcBorders>
          </w:tcPr>
          <w:p w14:paraId="0A342922" w14:textId="77777777" w:rsidR="00F13C15" w:rsidRDefault="00F13C15" w:rsidP="00801466">
            <w:pPr>
              <w:rPr>
                <w:rFonts w:cstheme="minorHAnsi"/>
                <w:b/>
                <w:bCs/>
              </w:rPr>
            </w:pPr>
          </w:p>
        </w:tc>
      </w:tr>
      <w:tr w:rsidR="00F13C15" w14:paraId="3989699F" w14:textId="77777777" w:rsidTr="003E2ED7">
        <w:tc>
          <w:tcPr>
            <w:tcW w:w="4675" w:type="dxa"/>
            <w:tcBorders>
              <w:top w:val="single" w:sz="8" w:space="0" w:color="auto"/>
            </w:tcBorders>
          </w:tcPr>
          <w:p w14:paraId="2EE21F01" w14:textId="32F17778" w:rsidR="00F13C15" w:rsidRPr="00F13C15" w:rsidRDefault="00F13C15" w:rsidP="00F13C15">
            <w:pPr>
              <w:pStyle w:val="ListParagraph"/>
              <w:numPr>
                <w:ilvl w:val="0"/>
                <w:numId w:val="4"/>
              </w:numPr>
              <w:ind w:left="607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Detail oriented and organized</w:t>
            </w:r>
          </w:p>
        </w:tc>
        <w:tc>
          <w:tcPr>
            <w:tcW w:w="4675" w:type="dxa"/>
            <w:tcBorders>
              <w:top w:val="single" w:sz="8" w:space="0" w:color="auto"/>
            </w:tcBorders>
          </w:tcPr>
          <w:p w14:paraId="33CC23E2" w14:textId="77777777" w:rsidR="00F13C15" w:rsidRDefault="00F13C15" w:rsidP="00801466">
            <w:pPr>
              <w:rPr>
                <w:rFonts w:cstheme="minorHAnsi"/>
                <w:b/>
                <w:bCs/>
              </w:rPr>
            </w:pPr>
          </w:p>
        </w:tc>
      </w:tr>
      <w:tr w:rsidR="00F13C15" w14:paraId="27016FEA" w14:textId="77777777" w:rsidTr="00F13C15">
        <w:tc>
          <w:tcPr>
            <w:tcW w:w="4675" w:type="dxa"/>
          </w:tcPr>
          <w:p w14:paraId="67A5CE67" w14:textId="0CA39E7A" w:rsidR="00F13C15" w:rsidRPr="00F13C15" w:rsidRDefault="00F13C15" w:rsidP="00F13C15">
            <w:pPr>
              <w:pStyle w:val="ListParagraph"/>
              <w:numPr>
                <w:ilvl w:val="0"/>
                <w:numId w:val="4"/>
              </w:numPr>
              <w:ind w:left="607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Dedicated worker</w:t>
            </w:r>
          </w:p>
        </w:tc>
        <w:tc>
          <w:tcPr>
            <w:tcW w:w="4675" w:type="dxa"/>
          </w:tcPr>
          <w:p w14:paraId="5EEC36DC" w14:textId="77777777" w:rsidR="00F13C15" w:rsidRDefault="00F13C15" w:rsidP="00801466">
            <w:pPr>
              <w:rPr>
                <w:rFonts w:cstheme="minorHAnsi"/>
                <w:b/>
                <w:bCs/>
              </w:rPr>
            </w:pPr>
          </w:p>
        </w:tc>
      </w:tr>
      <w:tr w:rsidR="00F13C15" w14:paraId="00D662E5" w14:textId="77777777" w:rsidTr="00F13C15">
        <w:tc>
          <w:tcPr>
            <w:tcW w:w="4675" w:type="dxa"/>
          </w:tcPr>
          <w:p w14:paraId="7D2F1D40" w14:textId="14F9FAD7" w:rsidR="00F13C15" w:rsidRPr="00F13C15" w:rsidRDefault="00F13C15" w:rsidP="00F13C15">
            <w:pPr>
              <w:pStyle w:val="ListParagraph"/>
              <w:numPr>
                <w:ilvl w:val="0"/>
                <w:numId w:val="4"/>
              </w:numPr>
              <w:ind w:left="607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Empathetic, decisive, and respectful</w:t>
            </w:r>
          </w:p>
        </w:tc>
        <w:tc>
          <w:tcPr>
            <w:tcW w:w="4675" w:type="dxa"/>
          </w:tcPr>
          <w:p w14:paraId="138217C3" w14:textId="77777777" w:rsidR="00F13C15" w:rsidRDefault="00F13C15" w:rsidP="00801466">
            <w:pPr>
              <w:rPr>
                <w:rFonts w:cstheme="minorHAnsi"/>
                <w:b/>
                <w:bCs/>
              </w:rPr>
            </w:pPr>
          </w:p>
        </w:tc>
      </w:tr>
    </w:tbl>
    <w:p w14:paraId="5B0010AB" w14:textId="16C381A6" w:rsidR="00801466" w:rsidRPr="00F13C15" w:rsidRDefault="00801466" w:rsidP="00801466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9"/>
        <w:gridCol w:w="2055"/>
      </w:tblGrid>
      <w:tr w:rsidR="00F13C15" w14:paraId="750B2A17" w14:textId="77777777" w:rsidTr="003E2ED7">
        <w:tc>
          <w:tcPr>
            <w:tcW w:w="7259" w:type="dxa"/>
            <w:tcBorders>
              <w:bottom w:val="single" w:sz="8" w:space="0" w:color="auto"/>
            </w:tcBorders>
          </w:tcPr>
          <w:p w14:paraId="008C91EA" w14:textId="2828402E" w:rsidR="00F13C15" w:rsidRPr="00F13C15" w:rsidRDefault="00F13C15" w:rsidP="00F13C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Education</w:t>
            </w:r>
          </w:p>
        </w:tc>
        <w:tc>
          <w:tcPr>
            <w:tcW w:w="2055" w:type="dxa"/>
            <w:tcBorders>
              <w:bottom w:val="single" w:sz="8" w:space="0" w:color="auto"/>
            </w:tcBorders>
          </w:tcPr>
          <w:p w14:paraId="2BC66486" w14:textId="77777777" w:rsidR="00F13C15" w:rsidRPr="00F13C15" w:rsidRDefault="00F13C15" w:rsidP="00F6427C">
            <w:pPr>
              <w:ind w:left="435"/>
              <w:jc w:val="right"/>
              <w:rPr>
                <w:rFonts w:cstheme="minorHAnsi"/>
              </w:rPr>
            </w:pPr>
          </w:p>
        </w:tc>
      </w:tr>
      <w:tr w:rsidR="00977A56" w14:paraId="0C78D36A" w14:textId="77777777" w:rsidTr="003E2ED7">
        <w:tc>
          <w:tcPr>
            <w:tcW w:w="7259" w:type="dxa"/>
            <w:tcBorders>
              <w:top w:val="single" w:sz="8" w:space="0" w:color="auto"/>
            </w:tcBorders>
          </w:tcPr>
          <w:p w14:paraId="5A49A86A" w14:textId="6F7027C9" w:rsidR="00574ACB" w:rsidRDefault="00574ACB" w:rsidP="00977A56">
            <w:pPr>
              <w:ind w:left="435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Coding Bootcamp – Full Stack Web Development</w:t>
            </w:r>
          </w:p>
          <w:p w14:paraId="1DB57F4C" w14:textId="4EBB1EED" w:rsidR="00574ACB" w:rsidRPr="00574ACB" w:rsidRDefault="00574ACB" w:rsidP="00977A56">
            <w:pPr>
              <w:ind w:left="435"/>
              <w:rPr>
                <w:rFonts w:cstheme="minorHAnsi"/>
                <w:sz w:val="22"/>
                <w:szCs w:val="22"/>
              </w:rPr>
            </w:pPr>
            <w:r w:rsidRPr="00574ACB">
              <w:rPr>
                <w:rFonts w:cstheme="minorHAnsi"/>
                <w:sz w:val="22"/>
                <w:szCs w:val="22"/>
              </w:rPr>
              <w:t>University of Wisconsin Extended Campus</w:t>
            </w:r>
          </w:p>
          <w:p w14:paraId="40D87291" w14:textId="77777777" w:rsidR="00574ACB" w:rsidRDefault="00574ACB" w:rsidP="00977A56">
            <w:pPr>
              <w:ind w:left="435"/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1923867C" w14:textId="31EF3531" w:rsidR="00977A56" w:rsidRPr="00F13C15" w:rsidRDefault="00977A56" w:rsidP="00977A56">
            <w:pPr>
              <w:ind w:left="435"/>
              <w:rPr>
                <w:rFonts w:cstheme="minorHAnsi"/>
                <w:b/>
                <w:bCs/>
                <w:sz w:val="22"/>
                <w:szCs w:val="22"/>
              </w:rPr>
            </w:pPr>
            <w:r w:rsidRPr="00F13C15">
              <w:rPr>
                <w:rFonts w:cstheme="minorHAnsi"/>
                <w:b/>
                <w:bCs/>
                <w:sz w:val="22"/>
                <w:szCs w:val="22"/>
              </w:rPr>
              <w:t>Economics – Bachelor’s Degree</w:t>
            </w:r>
          </w:p>
        </w:tc>
        <w:tc>
          <w:tcPr>
            <w:tcW w:w="2055" w:type="dxa"/>
            <w:tcBorders>
              <w:top w:val="single" w:sz="8" w:space="0" w:color="auto"/>
            </w:tcBorders>
          </w:tcPr>
          <w:p w14:paraId="18CE9DEF" w14:textId="293C2909" w:rsidR="00574ACB" w:rsidRDefault="00574ACB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August 2021</w:t>
            </w:r>
          </w:p>
          <w:p w14:paraId="03FF17D0" w14:textId="56E15369" w:rsidR="00574ACB" w:rsidRDefault="00574ACB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</w:p>
          <w:p w14:paraId="1D49C3F4" w14:textId="77777777" w:rsidR="00574ACB" w:rsidRDefault="00574ACB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</w:p>
          <w:p w14:paraId="02EB0058" w14:textId="60D2FA06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May 2016</w:t>
            </w:r>
          </w:p>
        </w:tc>
      </w:tr>
      <w:tr w:rsidR="00977A56" w14:paraId="1B60E8B6" w14:textId="77777777" w:rsidTr="00F13C15">
        <w:tc>
          <w:tcPr>
            <w:tcW w:w="7259" w:type="dxa"/>
          </w:tcPr>
          <w:p w14:paraId="1AA0E8B2" w14:textId="44E9261E" w:rsidR="00977A56" w:rsidRPr="00F13C15" w:rsidRDefault="00977A56" w:rsidP="00977A56">
            <w:pPr>
              <w:ind w:left="435"/>
              <w:rPr>
                <w:rFonts w:cstheme="minorHAnsi"/>
                <w:b/>
                <w:bCs/>
                <w:sz w:val="22"/>
                <w:szCs w:val="22"/>
              </w:rPr>
            </w:pPr>
            <w:r w:rsidRPr="00F13C15">
              <w:rPr>
                <w:rFonts w:cstheme="minorHAnsi"/>
                <w:b/>
                <w:bCs/>
                <w:sz w:val="22"/>
                <w:szCs w:val="22"/>
              </w:rPr>
              <w:t>Business Administration – Minor</w:t>
            </w:r>
          </w:p>
        </w:tc>
        <w:tc>
          <w:tcPr>
            <w:tcW w:w="2055" w:type="dxa"/>
          </w:tcPr>
          <w:p w14:paraId="2A0BA25F" w14:textId="77777777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</w:p>
        </w:tc>
      </w:tr>
      <w:tr w:rsidR="00977A56" w14:paraId="335051C2" w14:textId="77777777" w:rsidTr="00F13C15">
        <w:tc>
          <w:tcPr>
            <w:tcW w:w="7259" w:type="dxa"/>
          </w:tcPr>
          <w:p w14:paraId="1C9E48C1" w14:textId="716614A7" w:rsidR="00977A56" w:rsidRPr="00F13C15" w:rsidRDefault="00977A56" w:rsidP="00977A56">
            <w:pPr>
              <w:ind w:left="435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University of Wisconsin Green Bay</w:t>
            </w:r>
          </w:p>
        </w:tc>
        <w:tc>
          <w:tcPr>
            <w:tcW w:w="2055" w:type="dxa"/>
          </w:tcPr>
          <w:p w14:paraId="7F59CE67" w14:textId="77777777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</w:p>
        </w:tc>
      </w:tr>
      <w:tr w:rsidR="00977A56" w14:paraId="73B50B3E" w14:textId="77777777" w:rsidTr="00F13C15">
        <w:tc>
          <w:tcPr>
            <w:tcW w:w="7259" w:type="dxa"/>
          </w:tcPr>
          <w:p w14:paraId="0A96F1CC" w14:textId="77777777" w:rsidR="00977A56" w:rsidRPr="00F13C15" w:rsidRDefault="00977A56" w:rsidP="00977A56">
            <w:pPr>
              <w:ind w:left="435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055" w:type="dxa"/>
          </w:tcPr>
          <w:p w14:paraId="5BC6C65F" w14:textId="77777777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</w:p>
        </w:tc>
      </w:tr>
      <w:tr w:rsidR="00977A56" w14:paraId="01BD33C2" w14:textId="77777777" w:rsidTr="00F13C15">
        <w:tc>
          <w:tcPr>
            <w:tcW w:w="7259" w:type="dxa"/>
          </w:tcPr>
          <w:p w14:paraId="037D3679" w14:textId="066481C1" w:rsidR="00977A56" w:rsidRPr="00F13C15" w:rsidRDefault="00977A56" w:rsidP="00977A56">
            <w:pPr>
              <w:ind w:left="435"/>
              <w:rPr>
                <w:rFonts w:cstheme="minorHAnsi"/>
                <w:b/>
                <w:bCs/>
                <w:sz w:val="22"/>
                <w:szCs w:val="22"/>
              </w:rPr>
            </w:pPr>
            <w:r w:rsidRPr="00F13C15">
              <w:rPr>
                <w:rFonts w:cstheme="minorHAnsi"/>
                <w:b/>
                <w:bCs/>
                <w:sz w:val="22"/>
                <w:szCs w:val="22"/>
              </w:rPr>
              <w:t>Business Management – Associates Degree</w:t>
            </w:r>
          </w:p>
        </w:tc>
        <w:tc>
          <w:tcPr>
            <w:tcW w:w="2055" w:type="dxa"/>
          </w:tcPr>
          <w:p w14:paraId="759F77A0" w14:textId="1F702029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August 2014</w:t>
            </w:r>
          </w:p>
        </w:tc>
      </w:tr>
      <w:tr w:rsidR="00977A56" w14:paraId="2C0F3CC5" w14:textId="77777777" w:rsidTr="00F13C15">
        <w:tc>
          <w:tcPr>
            <w:tcW w:w="7259" w:type="dxa"/>
          </w:tcPr>
          <w:p w14:paraId="52774C0D" w14:textId="0964EC7A" w:rsidR="00977A56" w:rsidRPr="00F13C15" w:rsidRDefault="00977A56" w:rsidP="00977A56">
            <w:pPr>
              <w:ind w:left="435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Northeast Wisconsin Technical College</w:t>
            </w:r>
          </w:p>
        </w:tc>
        <w:tc>
          <w:tcPr>
            <w:tcW w:w="2055" w:type="dxa"/>
          </w:tcPr>
          <w:p w14:paraId="45AD7FDE" w14:textId="77777777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</w:p>
        </w:tc>
      </w:tr>
      <w:tr w:rsidR="00977A56" w14:paraId="1E0D1C46" w14:textId="77777777" w:rsidTr="00F13C15">
        <w:tc>
          <w:tcPr>
            <w:tcW w:w="7259" w:type="dxa"/>
          </w:tcPr>
          <w:p w14:paraId="722F3FE9" w14:textId="77777777" w:rsidR="00977A56" w:rsidRPr="00F13C15" w:rsidRDefault="00977A56" w:rsidP="00977A56">
            <w:pPr>
              <w:ind w:left="435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55" w:type="dxa"/>
          </w:tcPr>
          <w:p w14:paraId="19B3B400" w14:textId="77777777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</w:p>
        </w:tc>
      </w:tr>
      <w:tr w:rsidR="00977A56" w14:paraId="0B680E0A" w14:textId="77777777" w:rsidTr="00F13C15">
        <w:tc>
          <w:tcPr>
            <w:tcW w:w="7259" w:type="dxa"/>
          </w:tcPr>
          <w:p w14:paraId="4D1DA539" w14:textId="77777777" w:rsidR="00977A56" w:rsidRPr="00F13C15" w:rsidRDefault="00977A56" w:rsidP="00977A56">
            <w:pPr>
              <w:ind w:left="435"/>
              <w:rPr>
                <w:rFonts w:cstheme="minorHAnsi"/>
                <w:b/>
                <w:bCs/>
                <w:sz w:val="22"/>
                <w:szCs w:val="22"/>
              </w:rPr>
            </w:pPr>
            <w:r w:rsidRPr="00F13C15">
              <w:rPr>
                <w:rFonts w:cstheme="minorHAnsi"/>
                <w:b/>
                <w:bCs/>
                <w:sz w:val="22"/>
                <w:szCs w:val="22"/>
              </w:rPr>
              <w:t>Supervision Certificate</w:t>
            </w:r>
          </w:p>
          <w:p w14:paraId="78026CB6" w14:textId="2ED34484" w:rsidR="00977A56" w:rsidRPr="00F13C15" w:rsidRDefault="00977A56" w:rsidP="00977A56">
            <w:pPr>
              <w:ind w:left="435"/>
              <w:rPr>
                <w:rFonts w:cstheme="minorHAnsi"/>
                <w:b/>
                <w:bCs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Northeast Wisconsin Technical College</w:t>
            </w:r>
          </w:p>
        </w:tc>
        <w:tc>
          <w:tcPr>
            <w:tcW w:w="2055" w:type="dxa"/>
          </w:tcPr>
          <w:p w14:paraId="101186AB" w14:textId="2BA2AD04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August 2014</w:t>
            </w:r>
          </w:p>
        </w:tc>
      </w:tr>
      <w:tr w:rsidR="00977A56" w14:paraId="710BCD3F" w14:textId="77777777" w:rsidTr="00F13C15">
        <w:tc>
          <w:tcPr>
            <w:tcW w:w="7259" w:type="dxa"/>
          </w:tcPr>
          <w:p w14:paraId="31EF46C9" w14:textId="77777777" w:rsidR="00977A56" w:rsidRPr="00F13C15" w:rsidRDefault="00977A56" w:rsidP="00977A56">
            <w:pPr>
              <w:ind w:left="435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55" w:type="dxa"/>
          </w:tcPr>
          <w:p w14:paraId="437B6CDA" w14:textId="77777777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</w:p>
        </w:tc>
      </w:tr>
      <w:tr w:rsidR="00977A56" w14:paraId="5A3BF9C5" w14:textId="77777777" w:rsidTr="00F13C15">
        <w:tc>
          <w:tcPr>
            <w:tcW w:w="7259" w:type="dxa"/>
          </w:tcPr>
          <w:p w14:paraId="63543BFC" w14:textId="77777777" w:rsidR="00977A56" w:rsidRPr="00F13C15" w:rsidRDefault="00977A56" w:rsidP="00977A56">
            <w:pPr>
              <w:ind w:left="435"/>
              <w:rPr>
                <w:rFonts w:cstheme="minorHAnsi"/>
                <w:b/>
                <w:bCs/>
                <w:sz w:val="22"/>
                <w:szCs w:val="22"/>
              </w:rPr>
            </w:pPr>
            <w:r w:rsidRPr="00F13C15">
              <w:rPr>
                <w:rFonts w:cstheme="minorHAnsi"/>
                <w:b/>
                <w:bCs/>
                <w:sz w:val="22"/>
                <w:szCs w:val="22"/>
              </w:rPr>
              <w:t>Business Operation Certificate</w:t>
            </w:r>
          </w:p>
          <w:p w14:paraId="6CCDD2DC" w14:textId="1705F8FB" w:rsidR="00977A56" w:rsidRPr="00F13C15" w:rsidRDefault="00977A56" w:rsidP="00977A56">
            <w:pPr>
              <w:ind w:left="435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Northeast Wisconsin Technical College</w:t>
            </w:r>
          </w:p>
        </w:tc>
        <w:tc>
          <w:tcPr>
            <w:tcW w:w="2055" w:type="dxa"/>
          </w:tcPr>
          <w:p w14:paraId="2F1F2E32" w14:textId="05364C90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August 2014</w:t>
            </w:r>
          </w:p>
        </w:tc>
      </w:tr>
      <w:tr w:rsidR="00977A56" w14:paraId="20A0B2E0" w14:textId="77777777" w:rsidTr="00F13C15">
        <w:tc>
          <w:tcPr>
            <w:tcW w:w="7259" w:type="dxa"/>
          </w:tcPr>
          <w:p w14:paraId="49E9F0F4" w14:textId="77777777" w:rsidR="00977A56" w:rsidRPr="00F13C15" w:rsidRDefault="00977A56" w:rsidP="00977A56">
            <w:pPr>
              <w:ind w:left="435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55" w:type="dxa"/>
          </w:tcPr>
          <w:p w14:paraId="2ECD9A2E" w14:textId="77777777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</w:p>
        </w:tc>
      </w:tr>
      <w:tr w:rsidR="00977A56" w14:paraId="09B38CA5" w14:textId="77777777" w:rsidTr="00F13C15">
        <w:tc>
          <w:tcPr>
            <w:tcW w:w="7259" w:type="dxa"/>
          </w:tcPr>
          <w:p w14:paraId="4FFAFEE2" w14:textId="63F40BC2" w:rsidR="00977A56" w:rsidRPr="00F13C15" w:rsidRDefault="00977A56" w:rsidP="00977A56">
            <w:pPr>
              <w:ind w:left="435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b/>
                <w:bCs/>
                <w:sz w:val="22"/>
                <w:szCs w:val="22"/>
              </w:rPr>
              <w:t>Phi Theta Kappa Member</w:t>
            </w:r>
          </w:p>
        </w:tc>
        <w:tc>
          <w:tcPr>
            <w:tcW w:w="2055" w:type="dxa"/>
          </w:tcPr>
          <w:p w14:paraId="6B111730" w14:textId="1D103FC5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2013 to 2014</w:t>
            </w:r>
          </w:p>
        </w:tc>
      </w:tr>
      <w:tr w:rsidR="00977A56" w14:paraId="0C719169" w14:textId="77777777" w:rsidTr="00F13C15">
        <w:tc>
          <w:tcPr>
            <w:tcW w:w="7259" w:type="dxa"/>
          </w:tcPr>
          <w:p w14:paraId="6309C085" w14:textId="5453DBE2" w:rsidR="00977A56" w:rsidRPr="00F13C15" w:rsidRDefault="00977A56" w:rsidP="00977A56">
            <w:pPr>
              <w:ind w:left="435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International Honor Society of Two-Year Colleges</w:t>
            </w:r>
          </w:p>
        </w:tc>
        <w:tc>
          <w:tcPr>
            <w:tcW w:w="2055" w:type="dxa"/>
          </w:tcPr>
          <w:p w14:paraId="082B9EA3" w14:textId="77777777" w:rsidR="00977A56" w:rsidRPr="00F13C15" w:rsidRDefault="00977A56" w:rsidP="00F6427C">
            <w:pPr>
              <w:ind w:left="435"/>
              <w:jc w:val="right"/>
              <w:rPr>
                <w:rFonts w:cstheme="minorHAnsi"/>
                <w:sz w:val="22"/>
                <w:szCs w:val="22"/>
              </w:rPr>
            </w:pPr>
          </w:p>
        </w:tc>
      </w:tr>
    </w:tbl>
    <w:p w14:paraId="1AA6134A" w14:textId="14E9C973" w:rsidR="00F6427C" w:rsidRPr="00F13C15" w:rsidRDefault="00F6427C" w:rsidP="00977A56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800"/>
      </w:tblGrid>
      <w:tr w:rsidR="00F13C15" w14:paraId="07E1364A" w14:textId="77777777" w:rsidTr="003E2ED7">
        <w:tc>
          <w:tcPr>
            <w:tcW w:w="7645" w:type="dxa"/>
            <w:tcBorders>
              <w:bottom w:val="single" w:sz="8" w:space="0" w:color="auto"/>
            </w:tcBorders>
          </w:tcPr>
          <w:p w14:paraId="1019BBF7" w14:textId="45B03B8F" w:rsidR="00F13C15" w:rsidRPr="00F13C15" w:rsidRDefault="00F13C15" w:rsidP="00F13C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 Experience</w:t>
            </w:r>
          </w:p>
        </w:tc>
        <w:tc>
          <w:tcPr>
            <w:tcW w:w="1800" w:type="dxa"/>
            <w:tcBorders>
              <w:bottom w:val="single" w:sz="8" w:space="0" w:color="auto"/>
            </w:tcBorders>
          </w:tcPr>
          <w:p w14:paraId="464CB5A4" w14:textId="77777777" w:rsidR="00F13C15" w:rsidRPr="00F13C15" w:rsidRDefault="00F13C15" w:rsidP="00F6427C">
            <w:pPr>
              <w:jc w:val="right"/>
              <w:rPr>
                <w:rFonts w:cstheme="minorHAnsi"/>
              </w:rPr>
            </w:pPr>
          </w:p>
        </w:tc>
      </w:tr>
      <w:tr w:rsidR="00F6427C" w14:paraId="76019D20" w14:textId="77777777" w:rsidTr="003E2ED7">
        <w:tc>
          <w:tcPr>
            <w:tcW w:w="7645" w:type="dxa"/>
            <w:tcBorders>
              <w:top w:val="single" w:sz="8" w:space="0" w:color="auto"/>
            </w:tcBorders>
          </w:tcPr>
          <w:p w14:paraId="263762A1" w14:textId="4925364C" w:rsidR="00F6427C" w:rsidRPr="00F13C15" w:rsidRDefault="00F6427C" w:rsidP="00F6427C">
            <w:pPr>
              <w:ind w:left="427"/>
              <w:rPr>
                <w:rFonts w:cstheme="minorHAnsi"/>
                <w:b/>
                <w:bCs/>
                <w:sz w:val="22"/>
                <w:szCs w:val="22"/>
              </w:rPr>
            </w:pPr>
            <w:r w:rsidRPr="00F13C15">
              <w:rPr>
                <w:rFonts w:cstheme="minorHAnsi"/>
                <w:b/>
                <w:bCs/>
                <w:sz w:val="22"/>
                <w:szCs w:val="22"/>
              </w:rPr>
              <w:t>Volume Management</w:t>
            </w:r>
          </w:p>
        </w:tc>
        <w:tc>
          <w:tcPr>
            <w:tcW w:w="1800" w:type="dxa"/>
            <w:tcBorders>
              <w:top w:val="single" w:sz="8" w:space="0" w:color="auto"/>
            </w:tcBorders>
          </w:tcPr>
          <w:p w14:paraId="35CF8A83" w14:textId="28A5A05D" w:rsidR="00F6427C" w:rsidRPr="00F13C15" w:rsidRDefault="00F6427C" w:rsidP="00F6427C">
            <w:pPr>
              <w:jc w:val="right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2018 to present</w:t>
            </w:r>
          </w:p>
        </w:tc>
      </w:tr>
      <w:tr w:rsidR="00F6427C" w14:paraId="43B1BDAE" w14:textId="77777777" w:rsidTr="00F13C15">
        <w:tc>
          <w:tcPr>
            <w:tcW w:w="7645" w:type="dxa"/>
          </w:tcPr>
          <w:p w14:paraId="36F5D727" w14:textId="3AB34E62" w:rsidR="00F6427C" w:rsidRPr="00F13C15" w:rsidRDefault="00F6427C" w:rsidP="00F6427C">
            <w:pPr>
              <w:ind w:left="427"/>
              <w:rPr>
                <w:rFonts w:cstheme="minorHAnsi"/>
                <w:i/>
                <w:iCs/>
                <w:sz w:val="22"/>
                <w:szCs w:val="22"/>
              </w:rPr>
            </w:pPr>
            <w:r w:rsidRPr="00F13C15">
              <w:rPr>
                <w:rFonts w:cstheme="minorHAnsi"/>
                <w:i/>
                <w:iCs/>
                <w:sz w:val="22"/>
                <w:szCs w:val="22"/>
              </w:rPr>
              <w:t xml:space="preserve">Constellation </w:t>
            </w:r>
            <w:proofErr w:type="spellStart"/>
            <w:r w:rsidRPr="00F13C15">
              <w:rPr>
                <w:rFonts w:cstheme="minorHAnsi"/>
                <w:i/>
                <w:iCs/>
                <w:sz w:val="22"/>
                <w:szCs w:val="22"/>
              </w:rPr>
              <w:t>NewEnergy</w:t>
            </w:r>
            <w:proofErr w:type="spellEnd"/>
            <w:r w:rsidRPr="00F13C15">
              <w:rPr>
                <w:rFonts w:cstheme="minorHAnsi"/>
                <w:i/>
                <w:iCs/>
                <w:sz w:val="22"/>
                <w:szCs w:val="22"/>
              </w:rPr>
              <w:t xml:space="preserve"> </w:t>
            </w:r>
            <w:r w:rsidR="00F13C15" w:rsidRPr="00F13C15">
              <w:rPr>
                <w:rFonts w:cstheme="minorHAnsi"/>
                <w:i/>
                <w:iCs/>
                <w:sz w:val="22"/>
                <w:szCs w:val="22"/>
              </w:rPr>
              <w:t>– Gas Division LLC</w:t>
            </w:r>
          </w:p>
        </w:tc>
        <w:tc>
          <w:tcPr>
            <w:tcW w:w="1800" w:type="dxa"/>
          </w:tcPr>
          <w:p w14:paraId="104BB6D5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14F9761C" w14:textId="77777777" w:rsidTr="00F13C15">
        <w:tc>
          <w:tcPr>
            <w:tcW w:w="7645" w:type="dxa"/>
          </w:tcPr>
          <w:p w14:paraId="16A56E53" w14:textId="576A23F0" w:rsidR="00664CA1" w:rsidRDefault="00664CA1" w:rsidP="00F642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Forecast and validate customer usages and trends by utilizing Excel, SQL, and Power BI</w:t>
            </w:r>
          </w:p>
          <w:p w14:paraId="14C68DD0" w14:textId="785CAEA8" w:rsidR="00F6427C" w:rsidRPr="00F13C15" w:rsidRDefault="00F6427C" w:rsidP="00F642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Build relationships with utilities</w:t>
            </w:r>
          </w:p>
        </w:tc>
        <w:tc>
          <w:tcPr>
            <w:tcW w:w="1800" w:type="dxa"/>
          </w:tcPr>
          <w:p w14:paraId="203B109F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1D4BAB55" w14:textId="77777777" w:rsidTr="00F13C15">
        <w:tc>
          <w:tcPr>
            <w:tcW w:w="7645" w:type="dxa"/>
          </w:tcPr>
          <w:p w14:paraId="4134DB8D" w14:textId="6AECF663" w:rsidR="00F6427C" w:rsidRPr="00F13C15" w:rsidRDefault="00F6427C" w:rsidP="00F642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Manage and balance customer’s usage within utility guidelines</w:t>
            </w:r>
          </w:p>
        </w:tc>
        <w:tc>
          <w:tcPr>
            <w:tcW w:w="1800" w:type="dxa"/>
          </w:tcPr>
          <w:p w14:paraId="23D77FB9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53245CFD" w14:textId="77777777" w:rsidTr="00F13C15">
        <w:tc>
          <w:tcPr>
            <w:tcW w:w="7645" w:type="dxa"/>
          </w:tcPr>
          <w:p w14:paraId="7AF8AE86" w14:textId="29576E86" w:rsidR="00F6427C" w:rsidRPr="00F13C15" w:rsidRDefault="00F6427C" w:rsidP="00F642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Enhance processes</w:t>
            </w:r>
            <w:r w:rsidR="00664CA1">
              <w:rPr>
                <w:rFonts w:cstheme="minorHAnsi"/>
                <w:sz w:val="22"/>
                <w:szCs w:val="22"/>
              </w:rPr>
              <w:t xml:space="preserve"> and tools</w:t>
            </w:r>
            <w:r w:rsidRPr="00F13C15">
              <w:rPr>
                <w:rFonts w:cstheme="minorHAnsi"/>
                <w:sz w:val="22"/>
                <w:szCs w:val="22"/>
              </w:rPr>
              <w:t xml:space="preserve"> for team members</w:t>
            </w:r>
          </w:p>
        </w:tc>
        <w:tc>
          <w:tcPr>
            <w:tcW w:w="1800" w:type="dxa"/>
          </w:tcPr>
          <w:p w14:paraId="314C31EF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765ED9BC" w14:textId="77777777" w:rsidTr="00F13C15">
        <w:tc>
          <w:tcPr>
            <w:tcW w:w="7645" w:type="dxa"/>
          </w:tcPr>
          <w:p w14:paraId="35103478" w14:textId="5A93559C" w:rsidR="00F6427C" w:rsidRPr="00F13C15" w:rsidRDefault="00F6427C" w:rsidP="00F6427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Top Performer Award - 2019</w:t>
            </w:r>
          </w:p>
        </w:tc>
        <w:tc>
          <w:tcPr>
            <w:tcW w:w="1800" w:type="dxa"/>
          </w:tcPr>
          <w:p w14:paraId="49B9C246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661680BB" w14:textId="77777777" w:rsidTr="00F13C15">
        <w:tc>
          <w:tcPr>
            <w:tcW w:w="7645" w:type="dxa"/>
          </w:tcPr>
          <w:p w14:paraId="2FD3E720" w14:textId="77777777" w:rsidR="00F6427C" w:rsidRPr="00F13C15" w:rsidRDefault="00F6427C" w:rsidP="00F6427C">
            <w:pPr>
              <w:ind w:left="427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F568AC4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044522AD" w14:textId="77777777" w:rsidTr="00F13C15">
        <w:tc>
          <w:tcPr>
            <w:tcW w:w="7645" w:type="dxa"/>
          </w:tcPr>
          <w:p w14:paraId="77323D41" w14:textId="78D1F7A3" w:rsidR="00F6427C" w:rsidRPr="00F13C15" w:rsidRDefault="00F6427C" w:rsidP="00F6427C">
            <w:pPr>
              <w:ind w:left="427"/>
              <w:rPr>
                <w:rFonts w:cstheme="minorHAnsi"/>
                <w:b/>
                <w:bCs/>
                <w:sz w:val="22"/>
                <w:szCs w:val="22"/>
              </w:rPr>
            </w:pPr>
            <w:r w:rsidRPr="00F13C15">
              <w:rPr>
                <w:rFonts w:cstheme="minorHAnsi"/>
                <w:b/>
                <w:bCs/>
                <w:sz w:val="22"/>
                <w:szCs w:val="22"/>
              </w:rPr>
              <w:t>Account Management</w:t>
            </w:r>
          </w:p>
        </w:tc>
        <w:tc>
          <w:tcPr>
            <w:tcW w:w="1800" w:type="dxa"/>
          </w:tcPr>
          <w:p w14:paraId="5D64EF81" w14:textId="6F6B745B" w:rsidR="00F6427C" w:rsidRPr="00F13C15" w:rsidRDefault="00F6427C" w:rsidP="00F6427C">
            <w:pPr>
              <w:jc w:val="right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2016 to 2018</w:t>
            </w:r>
          </w:p>
        </w:tc>
      </w:tr>
      <w:tr w:rsidR="00F6427C" w14:paraId="314D0497" w14:textId="77777777" w:rsidTr="00F13C15">
        <w:tc>
          <w:tcPr>
            <w:tcW w:w="7645" w:type="dxa"/>
          </w:tcPr>
          <w:p w14:paraId="085565C5" w14:textId="2FB7FD65" w:rsidR="00F6427C" w:rsidRPr="00F13C15" w:rsidRDefault="00F6427C" w:rsidP="00F6427C">
            <w:pPr>
              <w:ind w:left="427"/>
              <w:rPr>
                <w:rFonts w:cstheme="minorHAnsi"/>
                <w:i/>
                <w:iCs/>
                <w:sz w:val="22"/>
                <w:szCs w:val="22"/>
              </w:rPr>
            </w:pPr>
            <w:r w:rsidRPr="00F13C15">
              <w:rPr>
                <w:rFonts w:cstheme="minorHAnsi"/>
                <w:i/>
                <w:iCs/>
                <w:sz w:val="22"/>
                <w:szCs w:val="22"/>
              </w:rPr>
              <w:t xml:space="preserve">Constellation </w:t>
            </w:r>
            <w:proofErr w:type="spellStart"/>
            <w:r w:rsidRPr="00F13C15">
              <w:rPr>
                <w:rFonts w:cstheme="minorHAnsi"/>
                <w:i/>
                <w:iCs/>
                <w:sz w:val="22"/>
                <w:szCs w:val="22"/>
              </w:rPr>
              <w:t>NewEnergy</w:t>
            </w:r>
            <w:proofErr w:type="spellEnd"/>
            <w:r w:rsidR="00F13C15" w:rsidRPr="00F13C15">
              <w:rPr>
                <w:rFonts w:cstheme="minorHAnsi"/>
                <w:i/>
                <w:iCs/>
                <w:sz w:val="22"/>
                <w:szCs w:val="22"/>
              </w:rPr>
              <w:t xml:space="preserve"> – Gas Division LLC</w:t>
            </w:r>
          </w:p>
        </w:tc>
        <w:tc>
          <w:tcPr>
            <w:tcW w:w="1800" w:type="dxa"/>
          </w:tcPr>
          <w:p w14:paraId="4F2DF641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0F805AAD" w14:textId="77777777" w:rsidTr="00F13C15">
        <w:tc>
          <w:tcPr>
            <w:tcW w:w="7645" w:type="dxa"/>
          </w:tcPr>
          <w:p w14:paraId="437991AA" w14:textId="14E8D5DC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Build customer relationships</w:t>
            </w:r>
          </w:p>
        </w:tc>
        <w:tc>
          <w:tcPr>
            <w:tcW w:w="1800" w:type="dxa"/>
          </w:tcPr>
          <w:p w14:paraId="29D5F0B7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1CB60062" w14:textId="77777777" w:rsidTr="00F13C15">
        <w:tc>
          <w:tcPr>
            <w:tcW w:w="7645" w:type="dxa"/>
          </w:tcPr>
          <w:p w14:paraId="4A23492F" w14:textId="15248040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Renewal of existing customers</w:t>
            </w:r>
          </w:p>
        </w:tc>
        <w:tc>
          <w:tcPr>
            <w:tcW w:w="1800" w:type="dxa"/>
          </w:tcPr>
          <w:p w14:paraId="46BB5B9A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38E3013E" w14:textId="77777777" w:rsidTr="00F13C15">
        <w:tc>
          <w:tcPr>
            <w:tcW w:w="7645" w:type="dxa"/>
          </w:tcPr>
          <w:p w14:paraId="5760BD68" w14:textId="1F5EFCA8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lastRenderedPageBreak/>
              <w:t>Customer Visits</w:t>
            </w:r>
          </w:p>
        </w:tc>
        <w:tc>
          <w:tcPr>
            <w:tcW w:w="1800" w:type="dxa"/>
          </w:tcPr>
          <w:p w14:paraId="354F28F5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6926C818" w14:textId="77777777" w:rsidTr="00F13C15">
        <w:tc>
          <w:tcPr>
            <w:tcW w:w="7645" w:type="dxa"/>
          </w:tcPr>
          <w:p w14:paraId="77B370E0" w14:textId="1600E9BE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Provide quotes to customers</w:t>
            </w:r>
          </w:p>
        </w:tc>
        <w:tc>
          <w:tcPr>
            <w:tcW w:w="1800" w:type="dxa"/>
          </w:tcPr>
          <w:p w14:paraId="39FE3AE9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5A782517" w14:textId="77777777" w:rsidTr="00F13C15">
        <w:tc>
          <w:tcPr>
            <w:tcW w:w="7645" w:type="dxa"/>
          </w:tcPr>
          <w:p w14:paraId="0FD73D8D" w14:textId="0CD9E325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Collaborate with cross functional teams</w:t>
            </w:r>
          </w:p>
        </w:tc>
        <w:tc>
          <w:tcPr>
            <w:tcW w:w="1800" w:type="dxa"/>
          </w:tcPr>
          <w:p w14:paraId="4F61153A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6DBE9CB2" w14:textId="77777777" w:rsidTr="00F13C15">
        <w:tc>
          <w:tcPr>
            <w:tcW w:w="7645" w:type="dxa"/>
          </w:tcPr>
          <w:p w14:paraId="4E33C716" w14:textId="574EA40A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Build and maintain customer reports and estimates for team</w:t>
            </w:r>
          </w:p>
        </w:tc>
        <w:tc>
          <w:tcPr>
            <w:tcW w:w="1800" w:type="dxa"/>
          </w:tcPr>
          <w:p w14:paraId="336967C4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60E953F1" w14:textId="77777777" w:rsidTr="00F13C15">
        <w:tc>
          <w:tcPr>
            <w:tcW w:w="7645" w:type="dxa"/>
          </w:tcPr>
          <w:p w14:paraId="448E5858" w14:textId="1D5114FB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Top Performer Award 2017</w:t>
            </w:r>
          </w:p>
        </w:tc>
        <w:tc>
          <w:tcPr>
            <w:tcW w:w="1800" w:type="dxa"/>
          </w:tcPr>
          <w:p w14:paraId="23DFEF3A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4B59069B" w14:textId="77777777" w:rsidTr="00F13C15">
        <w:tc>
          <w:tcPr>
            <w:tcW w:w="7645" w:type="dxa"/>
          </w:tcPr>
          <w:p w14:paraId="1236D69D" w14:textId="77777777" w:rsidR="00F6427C" w:rsidRPr="00F13C15" w:rsidRDefault="00F6427C" w:rsidP="00F6427C">
            <w:pPr>
              <w:ind w:left="427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CD3FB35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4C27B32C" w14:textId="77777777" w:rsidTr="00F13C15">
        <w:tc>
          <w:tcPr>
            <w:tcW w:w="7645" w:type="dxa"/>
          </w:tcPr>
          <w:p w14:paraId="4A365E6C" w14:textId="49AC0D5F" w:rsidR="00F6427C" w:rsidRPr="00F13C15" w:rsidRDefault="00F6427C" w:rsidP="00F6427C">
            <w:pPr>
              <w:ind w:left="427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b/>
                <w:bCs/>
                <w:sz w:val="22"/>
                <w:szCs w:val="22"/>
              </w:rPr>
              <w:t>Account Management - Intern</w:t>
            </w:r>
          </w:p>
        </w:tc>
        <w:tc>
          <w:tcPr>
            <w:tcW w:w="1800" w:type="dxa"/>
          </w:tcPr>
          <w:p w14:paraId="22D12290" w14:textId="601B0696" w:rsidR="00F6427C" w:rsidRPr="00F13C15" w:rsidRDefault="00F6427C" w:rsidP="00F6427C">
            <w:pPr>
              <w:jc w:val="right"/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2014 to 2016</w:t>
            </w:r>
          </w:p>
        </w:tc>
      </w:tr>
      <w:tr w:rsidR="00F6427C" w14:paraId="17FFE397" w14:textId="77777777" w:rsidTr="00F13C15">
        <w:tc>
          <w:tcPr>
            <w:tcW w:w="7645" w:type="dxa"/>
          </w:tcPr>
          <w:p w14:paraId="2A11760D" w14:textId="20EFEE81" w:rsidR="00F6427C" w:rsidRPr="00F13C15" w:rsidRDefault="00C32453" w:rsidP="00F6427C">
            <w:pPr>
              <w:ind w:left="427"/>
              <w:rPr>
                <w:rFonts w:cstheme="minorHAnsi"/>
                <w:i/>
                <w:iCs/>
                <w:sz w:val="22"/>
                <w:szCs w:val="22"/>
              </w:rPr>
            </w:pPr>
            <w:r>
              <w:rPr>
                <w:rFonts w:cstheme="minorHAnsi"/>
                <w:i/>
                <w:iCs/>
                <w:sz w:val="22"/>
                <w:szCs w:val="22"/>
              </w:rPr>
              <w:t xml:space="preserve">Constellation </w:t>
            </w:r>
            <w:proofErr w:type="spellStart"/>
            <w:r>
              <w:rPr>
                <w:rFonts w:cstheme="minorHAnsi"/>
                <w:i/>
                <w:iCs/>
                <w:sz w:val="22"/>
                <w:szCs w:val="22"/>
              </w:rPr>
              <w:t>NewEnergy</w:t>
            </w:r>
            <w:proofErr w:type="spellEnd"/>
            <w:r>
              <w:rPr>
                <w:rFonts w:cstheme="minorHAnsi"/>
                <w:i/>
                <w:iCs/>
                <w:sz w:val="22"/>
                <w:szCs w:val="22"/>
              </w:rPr>
              <w:t xml:space="preserve"> – Gas Division LLC</w:t>
            </w:r>
          </w:p>
        </w:tc>
        <w:tc>
          <w:tcPr>
            <w:tcW w:w="1800" w:type="dxa"/>
          </w:tcPr>
          <w:p w14:paraId="7AEAAD1B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5FE618CE" w14:textId="77777777" w:rsidTr="00F13C15">
        <w:tc>
          <w:tcPr>
            <w:tcW w:w="7645" w:type="dxa"/>
          </w:tcPr>
          <w:p w14:paraId="4ECAD838" w14:textId="43ECE1D2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Resolve customer issues</w:t>
            </w:r>
          </w:p>
        </w:tc>
        <w:tc>
          <w:tcPr>
            <w:tcW w:w="1800" w:type="dxa"/>
          </w:tcPr>
          <w:p w14:paraId="56D5B74E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29E7929B" w14:textId="77777777" w:rsidTr="00F13C15">
        <w:tc>
          <w:tcPr>
            <w:tcW w:w="7645" w:type="dxa"/>
          </w:tcPr>
          <w:p w14:paraId="19527F24" w14:textId="7FE98FBF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Handle Customer Utility Enrollments</w:t>
            </w:r>
          </w:p>
        </w:tc>
        <w:tc>
          <w:tcPr>
            <w:tcW w:w="1800" w:type="dxa"/>
          </w:tcPr>
          <w:p w14:paraId="0CE43590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711BC21B" w14:textId="77777777" w:rsidTr="00F13C15">
        <w:tc>
          <w:tcPr>
            <w:tcW w:w="7645" w:type="dxa"/>
          </w:tcPr>
          <w:p w14:paraId="33F00E1D" w14:textId="086968F5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Financial responsibilities – Invoice Estimates, Savings Reports</w:t>
            </w:r>
          </w:p>
        </w:tc>
        <w:tc>
          <w:tcPr>
            <w:tcW w:w="1800" w:type="dxa"/>
          </w:tcPr>
          <w:p w14:paraId="1B5A4528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672997F2" w14:textId="77777777" w:rsidTr="00F13C15">
        <w:tc>
          <w:tcPr>
            <w:tcW w:w="7645" w:type="dxa"/>
          </w:tcPr>
          <w:p w14:paraId="50F276F3" w14:textId="66068F63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Prepare training documents for market team</w:t>
            </w:r>
          </w:p>
        </w:tc>
        <w:tc>
          <w:tcPr>
            <w:tcW w:w="1800" w:type="dxa"/>
          </w:tcPr>
          <w:p w14:paraId="00CA2CE9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6427C" w14:paraId="78052C89" w14:textId="77777777" w:rsidTr="00F13C15">
        <w:tc>
          <w:tcPr>
            <w:tcW w:w="7645" w:type="dxa"/>
          </w:tcPr>
          <w:p w14:paraId="41B70CAF" w14:textId="7BF84FC7" w:rsidR="00F6427C" w:rsidRPr="00F13C15" w:rsidRDefault="00F6427C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>Provide training to new interns</w:t>
            </w:r>
          </w:p>
        </w:tc>
        <w:tc>
          <w:tcPr>
            <w:tcW w:w="1800" w:type="dxa"/>
          </w:tcPr>
          <w:p w14:paraId="266E7EDA" w14:textId="77777777" w:rsidR="00F6427C" w:rsidRPr="00F13C15" w:rsidRDefault="00F6427C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13C15" w14:paraId="0615138D" w14:textId="77777777" w:rsidTr="003E2ED7">
        <w:tc>
          <w:tcPr>
            <w:tcW w:w="7645" w:type="dxa"/>
          </w:tcPr>
          <w:p w14:paraId="2E481263" w14:textId="77777777" w:rsidR="00F13C15" w:rsidRPr="00F13C15" w:rsidRDefault="00F13C15" w:rsidP="00F13C15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1DF61F22" w14:textId="77777777" w:rsidR="00F13C15" w:rsidRDefault="00F13C15" w:rsidP="00F6427C">
            <w:pPr>
              <w:jc w:val="right"/>
              <w:rPr>
                <w:rFonts w:cstheme="minorHAnsi"/>
                <w:b/>
                <w:bCs/>
              </w:rPr>
            </w:pPr>
          </w:p>
        </w:tc>
      </w:tr>
      <w:tr w:rsidR="001C0031" w14:paraId="0D3F60BF" w14:textId="77777777" w:rsidTr="003E2ED7">
        <w:tc>
          <w:tcPr>
            <w:tcW w:w="7645" w:type="dxa"/>
            <w:tcBorders>
              <w:bottom w:val="single" w:sz="8" w:space="0" w:color="auto"/>
            </w:tcBorders>
          </w:tcPr>
          <w:p w14:paraId="38554D2F" w14:textId="52961556" w:rsidR="001C0031" w:rsidRPr="001C0031" w:rsidRDefault="001C0031" w:rsidP="00F13C15">
            <w:pPr>
              <w:rPr>
                <w:rFonts w:cstheme="minorHAnsi"/>
                <w:b/>
                <w:bCs/>
              </w:rPr>
            </w:pPr>
            <w:r w:rsidRPr="001C0031">
              <w:rPr>
                <w:rFonts w:cstheme="minorHAnsi"/>
                <w:b/>
                <w:bCs/>
              </w:rPr>
              <w:t>Technical Exper</w:t>
            </w:r>
            <w:r w:rsidR="00D740BF">
              <w:rPr>
                <w:rFonts w:cstheme="minorHAnsi"/>
                <w:b/>
                <w:bCs/>
              </w:rPr>
              <w:t xml:space="preserve">ience </w:t>
            </w:r>
          </w:p>
        </w:tc>
        <w:tc>
          <w:tcPr>
            <w:tcW w:w="1800" w:type="dxa"/>
            <w:tcBorders>
              <w:bottom w:val="single" w:sz="8" w:space="0" w:color="auto"/>
            </w:tcBorders>
          </w:tcPr>
          <w:p w14:paraId="3B7EDF0A" w14:textId="77777777" w:rsidR="001C0031" w:rsidRDefault="001C0031" w:rsidP="00F6427C">
            <w:pPr>
              <w:jc w:val="right"/>
              <w:rPr>
                <w:rFonts w:cstheme="minorHAnsi"/>
                <w:b/>
                <w:bCs/>
              </w:rPr>
            </w:pPr>
          </w:p>
        </w:tc>
      </w:tr>
      <w:tr w:rsidR="00F13C15" w14:paraId="3C736E92" w14:textId="77777777" w:rsidTr="003E2ED7">
        <w:tc>
          <w:tcPr>
            <w:tcW w:w="7645" w:type="dxa"/>
            <w:tcBorders>
              <w:top w:val="single" w:sz="8" w:space="0" w:color="auto"/>
            </w:tcBorders>
          </w:tcPr>
          <w:p w14:paraId="5691B619" w14:textId="5A82AA60" w:rsidR="00F13C15" w:rsidRPr="00F13C15" w:rsidRDefault="00F13C15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 xml:space="preserve">Original team member of </w:t>
            </w:r>
            <w:r w:rsidR="00D805D5">
              <w:rPr>
                <w:rFonts w:cstheme="minorHAnsi"/>
                <w:sz w:val="22"/>
                <w:szCs w:val="22"/>
              </w:rPr>
              <w:t xml:space="preserve">Volume Manager </w:t>
            </w:r>
            <w:r w:rsidRPr="00F13C15">
              <w:rPr>
                <w:rFonts w:cstheme="minorHAnsi"/>
                <w:sz w:val="22"/>
                <w:szCs w:val="22"/>
              </w:rPr>
              <w:t>department technical team</w:t>
            </w:r>
            <w:r w:rsidR="00664CA1">
              <w:rPr>
                <w:rFonts w:cstheme="minorHAnsi"/>
                <w:sz w:val="22"/>
                <w:szCs w:val="22"/>
              </w:rPr>
              <w:t xml:space="preserve"> – 1+ year</w:t>
            </w:r>
          </w:p>
        </w:tc>
        <w:tc>
          <w:tcPr>
            <w:tcW w:w="1800" w:type="dxa"/>
            <w:tcBorders>
              <w:top w:val="single" w:sz="8" w:space="0" w:color="auto"/>
            </w:tcBorders>
          </w:tcPr>
          <w:p w14:paraId="2F03B640" w14:textId="77777777" w:rsidR="00F13C15" w:rsidRPr="00F13C15" w:rsidRDefault="00F13C15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F13C15" w14:paraId="38CE070D" w14:textId="77777777" w:rsidTr="00F13C15">
        <w:tc>
          <w:tcPr>
            <w:tcW w:w="7645" w:type="dxa"/>
          </w:tcPr>
          <w:p w14:paraId="1381F569" w14:textId="3A29CB1A" w:rsidR="00F13C15" w:rsidRDefault="00F13C15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F13C15">
              <w:rPr>
                <w:rFonts w:cstheme="minorHAnsi"/>
                <w:sz w:val="22"/>
                <w:szCs w:val="22"/>
              </w:rPr>
              <w:t xml:space="preserve">Microsoft </w:t>
            </w:r>
            <w:r w:rsidR="00FA4530">
              <w:rPr>
                <w:rFonts w:cstheme="minorHAnsi"/>
                <w:sz w:val="22"/>
                <w:szCs w:val="22"/>
              </w:rPr>
              <w:t>Suite of applications</w:t>
            </w:r>
            <w:r w:rsidRPr="00F13C15">
              <w:rPr>
                <w:rFonts w:cstheme="minorHAnsi"/>
                <w:sz w:val="22"/>
                <w:szCs w:val="22"/>
              </w:rPr>
              <w:t xml:space="preserve"> including Excel, Power BI, </w:t>
            </w:r>
            <w:r w:rsidR="00D740BF">
              <w:rPr>
                <w:rFonts w:cstheme="minorHAnsi"/>
                <w:sz w:val="22"/>
                <w:szCs w:val="22"/>
              </w:rPr>
              <w:t>Power Apps, Power Automate</w:t>
            </w:r>
            <w:r w:rsidR="00664CA1">
              <w:rPr>
                <w:rFonts w:cstheme="minorHAnsi"/>
                <w:sz w:val="22"/>
                <w:szCs w:val="22"/>
              </w:rPr>
              <w:t xml:space="preserve"> – 3+ years</w:t>
            </w:r>
          </w:p>
          <w:p w14:paraId="443BCE3D" w14:textId="6C3D87D7" w:rsidR="00D805D5" w:rsidRDefault="00D805D5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HTML</w:t>
            </w:r>
            <w:r w:rsidR="00664CA1">
              <w:rPr>
                <w:rFonts w:cstheme="minorHAnsi"/>
                <w:sz w:val="22"/>
                <w:szCs w:val="22"/>
              </w:rPr>
              <w:t xml:space="preserve"> – 6 months</w:t>
            </w:r>
          </w:p>
          <w:p w14:paraId="79D13E34" w14:textId="7F9D16DC" w:rsidR="00D805D5" w:rsidRDefault="00D805D5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CSS</w:t>
            </w:r>
            <w:r w:rsidR="00664CA1">
              <w:rPr>
                <w:rFonts w:cstheme="minorHAnsi"/>
                <w:sz w:val="22"/>
                <w:szCs w:val="22"/>
              </w:rPr>
              <w:t xml:space="preserve"> – 6 months </w:t>
            </w:r>
          </w:p>
          <w:p w14:paraId="23FCD6A0" w14:textId="39C80704" w:rsidR="00574ACB" w:rsidRDefault="00574ACB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JavaScript</w:t>
            </w:r>
            <w:r w:rsidR="00664CA1">
              <w:rPr>
                <w:rFonts w:cstheme="minorHAnsi"/>
                <w:sz w:val="22"/>
                <w:szCs w:val="22"/>
              </w:rPr>
              <w:t xml:space="preserve"> – 6 months </w:t>
            </w:r>
          </w:p>
          <w:p w14:paraId="694CD3D4" w14:textId="08D73152" w:rsidR="00D805D5" w:rsidRDefault="00D805D5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</w:t>
            </w:r>
            <w:r w:rsidR="00664CA1">
              <w:rPr>
                <w:rFonts w:cstheme="minorHAnsi"/>
                <w:sz w:val="22"/>
                <w:szCs w:val="22"/>
              </w:rPr>
              <w:t xml:space="preserve"> – 6 months</w:t>
            </w:r>
          </w:p>
          <w:p w14:paraId="3365AF28" w14:textId="16A315D0" w:rsidR="00347BB9" w:rsidRPr="00F13C15" w:rsidRDefault="00347BB9" w:rsidP="00F6427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SQL</w:t>
            </w:r>
            <w:r w:rsidR="00664CA1">
              <w:rPr>
                <w:rFonts w:cstheme="minorHAnsi"/>
                <w:sz w:val="22"/>
                <w:szCs w:val="22"/>
              </w:rPr>
              <w:t xml:space="preserve"> – 3+ years</w:t>
            </w:r>
          </w:p>
        </w:tc>
        <w:tc>
          <w:tcPr>
            <w:tcW w:w="1800" w:type="dxa"/>
          </w:tcPr>
          <w:p w14:paraId="5EFD5C62" w14:textId="77777777" w:rsidR="00F13C15" w:rsidRPr="00F13C15" w:rsidRDefault="00F13C15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1043A0" w14:paraId="7F769B07" w14:textId="77777777" w:rsidTr="00F13C15">
        <w:tc>
          <w:tcPr>
            <w:tcW w:w="7645" w:type="dxa"/>
          </w:tcPr>
          <w:p w14:paraId="3A5195F4" w14:textId="7938BE96" w:rsidR="001043A0" w:rsidRPr="00F13C15" w:rsidRDefault="001043A0" w:rsidP="001043A0">
            <w:pPr>
              <w:pStyle w:val="ListParagraph"/>
              <w:ind w:left="1147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6F27B71" w14:textId="77777777" w:rsidR="001043A0" w:rsidRPr="00F13C15" w:rsidRDefault="001043A0" w:rsidP="00F6427C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1043A0" w14:paraId="6CE58205" w14:textId="77777777" w:rsidTr="00F13C15">
        <w:tc>
          <w:tcPr>
            <w:tcW w:w="7645" w:type="dxa"/>
          </w:tcPr>
          <w:p w14:paraId="04265ADA" w14:textId="77777777" w:rsidR="001043A0" w:rsidRPr="00D740BF" w:rsidRDefault="001043A0" w:rsidP="00D740BF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4E7801AF" w14:textId="77777777" w:rsidR="001043A0" w:rsidRDefault="001043A0" w:rsidP="00F6427C">
            <w:pPr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6C8C6042" w14:textId="77777777" w:rsidR="00F6427C" w:rsidRPr="00801466" w:rsidRDefault="00F6427C" w:rsidP="00977A56">
      <w:pPr>
        <w:rPr>
          <w:rFonts w:cstheme="minorHAnsi"/>
          <w:b/>
          <w:bCs/>
        </w:rPr>
      </w:pPr>
    </w:p>
    <w:sectPr w:rsidR="00F6427C" w:rsidRPr="0080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E4A51" w14:textId="77777777" w:rsidR="004D2035" w:rsidRDefault="004D2035" w:rsidP="004D2035">
      <w:pPr>
        <w:spacing w:after="0" w:line="240" w:lineRule="auto"/>
      </w:pPr>
      <w:r>
        <w:separator/>
      </w:r>
    </w:p>
  </w:endnote>
  <w:endnote w:type="continuationSeparator" w:id="0">
    <w:p w14:paraId="259AE3B1" w14:textId="77777777" w:rsidR="004D2035" w:rsidRDefault="004D2035" w:rsidP="004D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2D07" w14:textId="77777777" w:rsidR="004D2035" w:rsidRDefault="004D2035" w:rsidP="004D2035">
      <w:pPr>
        <w:spacing w:after="0" w:line="240" w:lineRule="auto"/>
      </w:pPr>
      <w:r>
        <w:separator/>
      </w:r>
    </w:p>
  </w:footnote>
  <w:footnote w:type="continuationSeparator" w:id="0">
    <w:p w14:paraId="2524133E" w14:textId="77777777" w:rsidR="004D2035" w:rsidRDefault="004D2035" w:rsidP="004D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3A1"/>
    <w:multiLevelType w:val="hybridMultilevel"/>
    <w:tmpl w:val="79A4026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" w15:restartNumberingAfterBreak="0">
    <w:nsid w:val="27E40C3C"/>
    <w:multiLevelType w:val="hybridMultilevel"/>
    <w:tmpl w:val="3756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87458"/>
    <w:multiLevelType w:val="hybridMultilevel"/>
    <w:tmpl w:val="F8045270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3" w15:restartNumberingAfterBreak="0">
    <w:nsid w:val="51AF60DD"/>
    <w:multiLevelType w:val="hybridMultilevel"/>
    <w:tmpl w:val="6714CCD2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35"/>
    <w:rsid w:val="001043A0"/>
    <w:rsid w:val="001C0031"/>
    <w:rsid w:val="00347BB9"/>
    <w:rsid w:val="003E2ED7"/>
    <w:rsid w:val="004C158C"/>
    <w:rsid w:val="004D2035"/>
    <w:rsid w:val="005530C5"/>
    <w:rsid w:val="00574ACB"/>
    <w:rsid w:val="00664CA1"/>
    <w:rsid w:val="00801466"/>
    <w:rsid w:val="00977A56"/>
    <w:rsid w:val="00A85B44"/>
    <w:rsid w:val="00C32453"/>
    <w:rsid w:val="00D740BF"/>
    <w:rsid w:val="00D805D5"/>
    <w:rsid w:val="00F13C15"/>
    <w:rsid w:val="00F6427C"/>
    <w:rsid w:val="00FA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E6BB"/>
  <w15:chartTrackingRefBased/>
  <w15:docId w15:val="{6258BA0B-A81D-460C-B07F-82E64AF1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035"/>
  </w:style>
  <w:style w:type="paragraph" w:styleId="Footer">
    <w:name w:val="footer"/>
    <w:basedOn w:val="Normal"/>
    <w:link w:val="FooterChar"/>
    <w:uiPriority w:val="99"/>
    <w:unhideWhenUsed/>
    <w:rsid w:val="004D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035"/>
  </w:style>
  <w:style w:type="table" w:styleId="TableGrid">
    <w:name w:val="Table Grid"/>
    <w:basedOn w:val="TableNormal"/>
    <w:uiPriority w:val="39"/>
    <w:rsid w:val="004D203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14C1-8F16-44DD-8034-B446873F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Ross</dc:creator>
  <cp:keywords/>
  <dc:description/>
  <cp:lastModifiedBy>Devon Ross</cp:lastModifiedBy>
  <cp:revision>2</cp:revision>
  <dcterms:created xsi:type="dcterms:W3CDTF">2021-12-11T21:54:00Z</dcterms:created>
  <dcterms:modified xsi:type="dcterms:W3CDTF">2021-12-11T21:54:00Z</dcterms:modified>
</cp:coreProperties>
</file>