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BFF697" w14:textId="77777777" w:rsidR="00C921BE" w:rsidRPr="00C921BE" w:rsidRDefault="00C921BE" w:rsidP="00C921B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C921BE">
        <w:rPr>
          <w:rFonts w:ascii="Times New Roman" w:eastAsia="Times New Roman" w:hAnsi="Times New Roman" w:cs="Times New Roman"/>
          <w:b/>
          <w:bCs/>
          <w:kern w:val="36"/>
          <w:sz w:val="48"/>
          <w:szCs w:val="48"/>
          <w:lang w:val="en-NG" w:eastAsia="en-NG"/>
        </w:rPr>
        <w:t>Administrative Roles</w:t>
      </w:r>
    </w:p>
    <w:p w14:paraId="6064068D"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Overview</w:t>
      </w:r>
    </w:p>
    <w:p w14:paraId="785C2743"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 xml:space="preserve">Administrative roles provide elevated privileges that allow users to manage identities, access, and security configurations within Microsoft </w:t>
      </w:r>
      <w:proofErr w:type="spellStart"/>
      <w:r w:rsidRPr="00C921BE">
        <w:rPr>
          <w:rFonts w:ascii="Times New Roman" w:eastAsia="Times New Roman" w:hAnsi="Times New Roman" w:cs="Times New Roman"/>
          <w:sz w:val="24"/>
          <w:szCs w:val="24"/>
          <w:lang w:val="en-NG" w:eastAsia="en-NG"/>
        </w:rPr>
        <w:t>Entra</w:t>
      </w:r>
      <w:proofErr w:type="spellEnd"/>
      <w:r w:rsidRPr="00C921BE">
        <w:rPr>
          <w:rFonts w:ascii="Times New Roman" w:eastAsia="Times New Roman" w:hAnsi="Times New Roman" w:cs="Times New Roman"/>
          <w:sz w:val="24"/>
          <w:szCs w:val="24"/>
          <w:lang w:val="en-NG" w:eastAsia="en-NG"/>
        </w:rPr>
        <w:t xml:space="preserve"> ID.</w:t>
      </w:r>
    </w:p>
    <w:p w14:paraId="025B1F98" w14:textId="5309956A"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Role</w:t>
      </w:r>
      <w:r>
        <w:rPr>
          <w:rFonts w:ascii="Times New Roman" w:eastAsia="Times New Roman" w:hAnsi="Times New Roman" w:cs="Times New Roman"/>
          <w:sz w:val="24"/>
          <w:szCs w:val="24"/>
          <w:lang w:eastAsia="en-NG"/>
        </w:rPr>
        <w:t xml:space="preserve"> </w:t>
      </w:r>
      <w:r w:rsidRPr="00C921BE">
        <w:rPr>
          <w:rFonts w:ascii="Times New Roman" w:eastAsia="Times New Roman" w:hAnsi="Times New Roman" w:cs="Times New Roman"/>
          <w:sz w:val="24"/>
          <w:szCs w:val="24"/>
          <w:lang w:val="en-NG" w:eastAsia="en-NG"/>
        </w:rPr>
        <w:t>Based Administration helps organizations delegate responsibilities while maintaining security and accountability. Administrative privileges should be assigned carefully to reduce security risks and support the principle of least privilege.</w:t>
      </w:r>
    </w:p>
    <w:p w14:paraId="7CD7AD35"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 xml:space="preserve">In this lab, administrative roles were reviewed to understand how privileged access is managed within Microsoft </w:t>
      </w:r>
      <w:proofErr w:type="spellStart"/>
      <w:r w:rsidRPr="00C921BE">
        <w:rPr>
          <w:rFonts w:ascii="Times New Roman" w:eastAsia="Times New Roman" w:hAnsi="Times New Roman" w:cs="Times New Roman"/>
          <w:sz w:val="24"/>
          <w:szCs w:val="24"/>
          <w:lang w:val="en-NG" w:eastAsia="en-NG"/>
        </w:rPr>
        <w:t>Entra</w:t>
      </w:r>
      <w:proofErr w:type="spellEnd"/>
      <w:r w:rsidRPr="00C921BE">
        <w:rPr>
          <w:rFonts w:ascii="Times New Roman" w:eastAsia="Times New Roman" w:hAnsi="Times New Roman" w:cs="Times New Roman"/>
          <w:sz w:val="24"/>
          <w:szCs w:val="24"/>
          <w:lang w:val="en-NG" w:eastAsia="en-NG"/>
        </w:rPr>
        <w:t xml:space="preserve"> ID.</w:t>
      </w:r>
    </w:p>
    <w:p w14:paraId="791CC3C9"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20C1126E">
          <v:rect id="_x0000_i1025" style="width:0;height:1.5pt" o:hralign="center" o:hrstd="t" o:hr="t" fillcolor="#a0a0a0" stroked="f"/>
        </w:pict>
      </w:r>
    </w:p>
    <w:p w14:paraId="5F8FFEC3"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Objectives</w:t>
      </w:r>
    </w:p>
    <w:p w14:paraId="322D6BB6" w14:textId="77777777" w:rsidR="00C921BE" w:rsidRPr="00C921BE" w:rsidRDefault="00C921BE" w:rsidP="00C921B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Understand administrative role assignments</w:t>
      </w:r>
    </w:p>
    <w:p w14:paraId="1389FC09" w14:textId="77777777" w:rsidR="00C921BE" w:rsidRPr="00C921BE" w:rsidRDefault="00C921BE" w:rsidP="00C921B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Review privileged access concepts</w:t>
      </w:r>
    </w:p>
    <w:p w14:paraId="2F96B3B9" w14:textId="286C9758" w:rsidR="00C921BE" w:rsidRPr="00C921BE" w:rsidRDefault="00C921BE" w:rsidP="00C921B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Identify high</w:t>
      </w:r>
      <w:r>
        <w:rPr>
          <w:rFonts w:ascii="Times New Roman" w:eastAsia="Times New Roman" w:hAnsi="Times New Roman" w:cs="Times New Roman"/>
          <w:sz w:val="24"/>
          <w:szCs w:val="24"/>
          <w:lang w:eastAsia="en-NG"/>
        </w:rPr>
        <w:t xml:space="preserve"> </w:t>
      </w:r>
      <w:r w:rsidRPr="00C921BE">
        <w:rPr>
          <w:rFonts w:ascii="Times New Roman" w:eastAsia="Times New Roman" w:hAnsi="Times New Roman" w:cs="Times New Roman"/>
          <w:sz w:val="24"/>
          <w:szCs w:val="24"/>
          <w:lang w:val="en-NG" w:eastAsia="en-NG"/>
        </w:rPr>
        <w:t>privilege accounts</w:t>
      </w:r>
    </w:p>
    <w:p w14:paraId="43797A80" w14:textId="77777777" w:rsidR="00C921BE" w:rsidRPr="00C921BE" w:rsidRDefault="00C921BE" w:rsidP="00C921B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Support governance and accountability</w:t>
      </w:r>
    </w:p>
    <w:p w14:paraId="265D667B" w14:textId="5E67BC67" w:rsidR="00C921BE" w:rsidRPr="00C921BE" w:rsidRDefault="00C921BE" w:rsidP="00C921B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 xml:space="preserve">Demonstrate </w:t>
      </w:r>
      <w:proofErr w:type="gramStart"/>
      <w:r w:rsidRPr="00C921BE">
        <w:rPr>
          <w:rFonts w:ascii="Times New Roman" w:eastAsia="Times New Roman" w:hAnsi="Times New Roman" w:cs="Times New Roman"/>
          <w:sz w:val="24"/>
          <w:szCs w:val="24"/>
          <w:lang w:val="en-NG" w:eastAsia="en-NG"/>
        </w:rPr>
        <w:t>role</w:t>
      </w:r>
      <w:r>
        <w:rPr>
          <w:rFonts w:ascii="Times New Roman" w:eastAsia="Times New Roman" w:hAnsi="Times New Roman" w:cs="Times New Roman"/>
          <w:sz w:val="24"/>
          <w:szCs w:val="24"/>
          <w:lang w:eastAsia="en-NG"/>
        </w:rPr>
        <w:t xml:space="preserve"> </w:t>
      </w:r>
      <w:r w:rsidRPr="00C921BE">
        <w:rPr>
          <w:rFonts w:ascii="Times New Roman" w:eastAsia="Times New Roman" w:hAnsi="Times New Roman" w:cs="Times New Roman"/>
          <w:sz w:val="24"/>
          <w:szCs w:val="24"/>
          <w:lang w:val="en-NG" w:eastAsia="en-NG"/>
        </w:rPr>
        <w:t>based</w:t>
      </w:r>
      <w:proofErr w:type="gramEnd"/>
      <w:r w:rsidRPr="00C921BE">
        <w:rPr>
          <w:rFonts w:ascii="Times New Roman" w:eastAsia="Times New Roman" w:hAnsi="Times New Roman" w:cs="Times New Roman"/>
          <w:sz w:val="24"/>
          <w:szCs w:val="24"/>
          <w:lang w:val="en-NG" w:eastAsia="en-NG"/>
        </w:rPr>
        <w:t xml:space="preserve"> administration</w:t>
      </w:r>
    </w:p>
    <w:p w14:paraId="68313853"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29ECBF6F">
          <v:rect id="_x0000_i1026" style="width:0;height:1.5pt" o:hralign="center" o:hrstd="t" o:hr="t" fillcolor="#a0a0a0" stroked="f"/>
        </w:pict>
      </w:r>
    </w:p>
    <w:p w14:paraId="434AB878"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Administrative Role Reviewed</w:t>
      </w:r>
    </w:p>
    <w:p w14:paraId="2493B826"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Global Administrator</w:t>
      </w:r>
    </w:p>
    <w:p w14:paraId="520C5A80"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Description:</w:t>
      </w:r>
    </w:p>
    <w:p w14:paraId="3EF8D264"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 xml:space="preserve">The Global Administrator role provides full administrative access across the Microsoft </w:t>
      </w:r>
      <w:proofErr w:type="spellStart"/>
      <w:r w:rsidRPr="00C921BE">
        <w:rPr>
          <w:rFonts w:ascii="Times New Roman" w:eastAsia="Times New Roman" w:hAnsi="Times New Roman" w:cs="Times New Roman"/>
          <w:sz w:val="24"/>
          <w:szCs w:val="24"/>
          <w:lang w:val="en-NG" w:eastAsia="en-NG"/>
        </w:rPr>
        <w:t>Entra</w:t>
      </w:r>
      <w:proofErr w:type="spellEnd"/>
      <w:r w:rsidRPr="00C921BE">
        <w:rPr>
          <w:rFonts w:ascii="Times New Roman" w:eastAsia="Times New Roman" w:hAnsi="Times New Roman" w:cs="Times New Roman"/>
          <w:sz w:val="24"/>
          <w:szCs w:val="24"/>
          <w:lang w:val="en-NG" w:eastAsia="en-NG"/>
        </w:rPr>
        <w:t xml:space="preserve"> ID tenant.</w:t>
      </w:r>
    </w:p>
    <w:p w14:paraId="6AAC23C3"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This role can manage:</w:t>
      </w:r>
    </w:p>
    <w:p w14:paraId="68E4DD15" w14:textId="77777777" w:rsidR="00C921BE" w:rsidRPr="00C921BE" w:rsidRDefault="00C921BE" w:rsidP="00C921B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Users</w:t>
      </w:r>
    </w:p>
    <w:p w14:paraId="2F026864" w14:textId="77777777" w:rsidR="00C921BE" w:rsidRPr="00C921BE" w:rsidRDefault="00C921BE" w:rsidP="00C921B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Groups</w:t>
      </w:r>
    </w:p>
    <w:p w14:paraId="0A6B7E2D" w14:textId="77777777" w:rsidR="00C921BE" w:rsidRPr="00C921BE" w:rsidRDefault="00C921BE" w:rsidP="00C921B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Licenses</w:t>
      </w:r>
    </w:p>
    <w:p w14:paraId="58D44084" w14:textId="77777777" w:rsidR="00C921BE" w:rsidRPr="00C921BE" w:rsidRDefault="00C921BE" w:rsidP="00C921B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Security settings</w:t>
      </w:r>
    </w:p>
    <w:p w14:paraId="61BBDC52" w14:textId="77777777" w:rsidR="00C921BE" w:rsidRPr="00C921BE" w:rsidRDefault="00C921BE" w:rsidP="00C921B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Authentication methods</w:t>
      </w:r>
    </w:p>
    <w:p w14:paraId="7F0023DB" w14:textId="77777777" w:rsidR="00C921BE" w:rsidRPr="00C921BE" w:rsidRDefault="00C921BE" w:rsidP="00C921B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Administrative roles</w:t>
      </w:r>
    </w:p>
    <w:p w14:paraId="436C823E" w14:textId="77777777" w:rsidR="00C921BE" w:rsidRPr="00C921BE" w:rsidRDefault="00C921BE" w:rsidP="00C921B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Identity governance configurations</w:t>
      </w:r>
    </w:p>
    <w:p w14:paraId="34CD5DC4"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lastRenderedPageBreak/>
        <w:pict w14:anchorId="7A78C503">
          <v:rect id="_x0000_i1027" style="width:0;height:1.5pt" o:hralign="center" o:hrstd="t" o:hr="t" fillcolor="#a0a0a0" stroked="f"/>
        </w:pict>
      </w:r>
    </w:p>
    <w:p w14:paraId="4592E87E"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Role Assignment</w:t>
      </w:r>
    </w:p>
    <w:p w14:paraId="2FEDFDC5"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Assigned User:</w:t>
      </w:r>
    </w:p>
    <w:p w14:paraId="582D39CB" w14:textId="77777777" w:rsidR="00C921BE" w:rsidRPr="00C921BE" w:rsidRDefault="00C921BE" w:rsidP="00C921BE">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Destiny Akhabue</w:t>
      </w:r>
    </w:p>
    <w:p w14:paraId="5A0F08AC"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Role:</w:t>
      </w:r>
    </w:p>
    <w:p w14:paraId="0DCC85DB" w14:textId="77777777" w:rsidR="00C921BE" w:rsidRPr="00C921BE" w:rsidRDefault="00C921BE" w:rsidP="00C921BE">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Global Administrator</w:t>
      </w:r>
    </w:p>
    <w:p w14:paraId="7A37CE17"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Purpose:</w:t>
      </w:r>
    </w:p>
    <w:p w14:paraId="49EA36A6"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This account was used to perform administrative tasks throughout the lab environment.</w:t>
      </w:r>
    </w:p>
    <w:p w14:paraId="393F6688"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062AED11">
          <v:rect id="_x0000_i1028" style="width:0;height:1.5pt" o:hralign="center" o:hrstd="t" o:hr="t" fillcolor="#a0a0a0" stroked="f"/>
        </w:pict>
      </w:r>
    </w:p>
    <w:p w14:paraId="504D3C48"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Administrative Activities Performed</w:t>
      </w:r>
    </w:p>
    <w:p w14:paraId="3E0E7DEF"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The following administrative functions were performed using the Global Administrator account:</w:t>
      </w:r>
    </w:p>
    <w:p w14:paraId="4D020341"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User Administration</w:t>
      </w:r>
    </w:p>
    <w:p w14:paraId="6143AEC0" w14:textId="77777777" w:rsidR="00C921BE" w:rsidRPr="00C921BE" w:rsidRDefault="00C921BE" w:rsidP="00C921B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Create users</w:t>
      </w:r>
    </w:p>
    <w:p w14:paraId="7C93E94B" w14:textId="77777777" w:rsidR="00C921BE" w:rsidRPr="00C921BE" w:rsidRDefault="00C921BE" w:rsidP="00C921B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Modify user accounts</w:t>
      </w:r>
    </w:p>
    <w:p w14:paraId="5169D184" w14:textId="77777777" w:rsidR="00C921BE" w:rsidRPr="00C921BE" w:rsidRDefault="00C921BE" w:rsidP="00C921B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Disable user accounts</w:t>
      </w:r>
    </w:p>
    <w:p w14:paraId="639784C0" w14:textId="77777777" w:rsidR="00C921BE" w:rsidRPr="00C921BE" w:rsidRDefault="00C921BE" w:rsidP="00C921B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Manage user lifecycle events</w:t>
      </w:r>
    </w:p>
    <w:p w14:paraId="46CCA4BF"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Group Administration</w:t>
      </w:r>
    </w:p>
    <w:p w14:paraId="33D91BEA" w14:textId="77777777" w:rsidR="00C921BE" w:rsidRPr="00C921BE" w:rsidRDefault="00C921BE" w:rsidP="00C921B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Create security groups</w:t>
      </w:r>
    </w:p>
    <w:p w14:paraId="2B10A265" w14:textId="77777777" w:rsidR="00C921BE" w:rsidRPr="00C921BE" w:rsidRDefault="00C921BE" w:rsidP="00C921B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Assign users to groups</w:t>
      </w:r>
    </w:p>
    <w:p w14:paraId="3832D3FC" w14:textId="77777777" w:rsidR="00C921BE" w:rsidRPr="00C921BE" w:rsidRDefault="00C921BE" w:rsidP="00C921B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Remove users from groups</w:t>
      </w:r>
    </w:p>
    <w:p w14:paraId="10FB357A" w14:textId="77777777" w:rsidR="00C921BE" w:rsidRPr="00C921BE" w:rsidRDefault="00C921BE" w:rsidP="00C921B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Review memberships</w:t>
      </w:r>
    </w:p>
    <w:p w14:paraId="103F5560"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RBAC Management</w:t>
      </w:r>
    </w:p>
    <w:p w14:paraId="68BB055C" w14:textId="21326DFC" w:rsidR="00C921BE" w:rsidRPr="00C921BE" w:rsidRDefault="00C921BE" w:rsidP="00C921B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 xml:space="preserve">Implement </w:t>
      </w:r>
      <w:proofErr w:type="gramStart"/>
      <w:r w:rsidRPr="00C921BE">
        <w:rPr>
          <w:rFonts w:ascii="Times New Roman" w:eastAsia="Times New Roman" w:hAnsi="Times New Roman" w:cs="Times New Roman"/>
          <w:sz w:val="24"/>
          <w:szCs w:val="24"/>
          <w:lang w:val="en-NG" w:eastAsia="en-NG"/>
        </w:rPr>
        <w:t>department</w:t>
      </w:r>
      <w:r>
        <w:rPr>
          <w:rFonts w:ascii="Times New Roman" w:eastAsia="Times New Roman" w:hAnsi="Times New Roman" w:cs="Times New Roman"/>
          <w:sz w:val="24"/>
          <w:szCs w:val="24"/>
          <w:lang w:eastAsia="en-NG"/>
        </w:rPr>
        <w:t xml:space="preserve"> </w:t>
      </w:r>
      <w:r w:rsidRPr="00C921BE">
        <w:rPr>
          <w:rFonts w:ascii="Times New Roman" w:eastAsia="Times New Roman" w:hAnsi="Times New Roman" w:cs="Times New Roman"/>
          <w:sz w:val="24"/>
          <w:szCs w:val="24"/>
          <w:lang w:val="en-NG" w:eastAsia="en-NG"/>
        </w:rPr>
        <w:t>based</w:t>
      </w:r>
      <w:proofErr w:type="gramEnd"/>
      <w:r w:rsidRPr="00C921BE">
        <w:rPr>
          <w:rFonts w:ascii="Times New Roman" w:eastAsia="Times New Roman" w:hAnsi="Times New Roman" w:cs="Times New Roman"/>
          <w:sz w:val="24"/>
          <w:szCs w:val="24"/>
          <w:lang w:val="en-NG" w:eastAsia="en-NG"/>
        </w:rPr>
        <w:t xml:space="preserve"> access control</w:t>
      </w:r>
    </w:p>
    <w:p w14:paraId="69C9912E" w14:textId="77777777" w:rsidR="00C921BE" w:rsidRPr="00C921BE" w:rsidRDefault="00C921BE" w:rsidP="00C921B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Validate group assignments</w:t>
      </w:r>
    </w:p>
    <w:p w14:paraId="74D38E17" w14:textId="77777777" w:rsidR="00C921BE" w:rsidRPr="00C921BE" w:rsidRDefault="00C921BE" w:rsidP="00C921B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Support access governance activities</w:t>
      </w:r>
    </w:p>
    <w:p w14:paraId="72FEF646"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Audit Review</w:t>
      </w:r>
    </w:p>
    <w:p w14:paraId="3A3AC741" w14:textId="77777777" w:rsidR="00C921BE" w:rsidRPr="00C921BE" w:rsidRDefault="00C921BE" w:rsidP="00C921BE">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 xml:space="preserve">Review Microsoft </w:t>
      </w:r>
      <w:proofErr w:type="spellStart"/>
      <w:r w:rsidRPr="00C921BE">
        <w:rPr>
          <w:rFonts w:ascii="Times New Roman" w:eastAsia="Times New Roman" w:hAnsi="Times New Roman" w:cs="Times New Roman"/>
          <w:sz w:val="24"/>
          <w:szCs w:val="24"/>
          <w:lang w:val="en-NG" w:eastAsia="en-NG"/>
        </w:rPr>
        <w:t>Entra</w:t>
      </w:r>
      <w:proofErr w:type="spellEnd"/>
      <w:r w:rsidRPr="00C921BE">
        <w:rPr>
          <w:rFonts w:ascii="Times New Roman" w:eastAsia="Times New Roman" w:hAnsi="Times New Roman" w:cs="Times New Roman"/>
          <w:sz w:val="24"/>
          <w:szCs w:val="24"/>
          <w:lang w:val="en-NG" w:eastAsia="en-NG"/>
        </w:rPr>
        <w:t xml:space="preserve"> ID audit logs</w:t>
      </w:r>
    </w:p>
    <w:p w14:paraId="7BFACAC6" w14:textId="77777777" w:rsidR="00C921BE" w:rsidRPr="00C921BE" w:rsidRDefault="00C921BE" w:rsidP="00C921BE">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lastRenderedPageBreak/>
        <w:t>Validate administrative actions</w:t>
      </w:r>
    </w:p>
    <w:p w14:paraId="5F41F6AE" w14:textId="77777777" w:rsidR="00C921BE" w:rsidRPr="00C921BE" w:rsidRDefault="00C921BE" w:rsidP="00C921BE">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Track lifecycle management activities</w:t>
      </w:r>
    </w:p>
    <w:p w14:paraId="00A148A8"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Authentication Review</w:t>
      </w:r>
    </w:p>
    <w:p w14:paraId="466D0788" w14:textId="77777777" w:rsidR="00C921BE" w:rsidRPr="00C921BE" w:rsidRDefault="00C921BE" w:rsidP="00C921BE">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Review available authentication methods</w:t>
      </w:r>
    </w:p>
    <w:p w14:paraId="5FC6D694" w14:textId="77777777" w:rsidR="00C921BE" w:rsidRPr="00C921BE" w:rsidRDefault="00C921BE" w:rsidP="00C921BE">
      <w:pPr>
        <w:numPr>
          <w:ilvl w:val="0"/>
          <w:numId w:val="9"/>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Understand identity protection capabilities</w:t>
      </w:r>
    </w:p>
    <w:p w14:paraId="6A22DFD4"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37D56B16">
          <v:rect id="_x0000_i1029" style="width:0;height:1.5pt" o:hralign="center" o:hrstd="t" o:hr="t" fillcolor="#a0a0a0" stroked="f"/>
        </w:pict>
      </w:r>
    </w:p>
    <w:p w14:paraId="56F1AFB7"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Privileged Access Risks</w:t>
      </w:r>
    </w:p>
    <w:p w14:paraId="10EEE84F"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Administrative accounts require additional protection because they possess elevated privileges.</w:t>
      </w:r>
    </w:p>
    <w:p w14:paraId="3852D699"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Potential risks include:</w:t>
      </w:r>
    </w:p>
    <w:p w14:paraId="5CFF7263" w14:textId="77777777" w:rsidR="00C921BE" w:rsidRPr="00C921BE" w:rsidRDefault="00C921BE" w:rsidP="00C921BE">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Unauthorized access</w:t>
      </w:r>
    </w:p>
    <w:p w14:paraId="4ED432C1" w14:textId="77777777" w:rsidR="00C921BE" w:rsidRPr="00C921BE" w:rsidRDefault="00C921BE" w:rsidP="00C921BE">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Privilege abuse</w:t>
      </w:r>
    </w:p>
    <w:p w14:paraId="3DABFA71" w14:textId="77777777" w:rsidR="00C921BE" w:rsidRPr="00C921BE" w:rsidRDefault="00C921BE" w:rsidP="00C921BE">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Accidental configuration changes</w:t>
      </w:r>
    </w:p>
    <w:p w14:paraId="09B3A336" w14:textId="77777777" w:rsidR="00C921BE" w:rsidRPr="00C921BE" w:rsidRDefault="00C921BE" w:rsidP="00C921BE">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Security policy modification</w:t>
      </w:r>
    </w:p>
    <w:p w14:paraId="4B890025" w14:textId="77777777" w:rsidR="00C921BE" w:rsidRPr="00C921BE" w:rsidRDefault="00C921BE" w:rsidP="00C921BE">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Identity compromise</w:t>
      </w:r>
    </w:p>
    <w:p w14:paraId="61D767C0"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1179F087">
          <v:rect id="_x0000_i1030" style="width:0;height:1.5pt" o:hralign="center" o:hrstd="t" o:hr="t" fillcolor="#a0a0a0" stroked="f"/>
        </w:pict>
      </w:r>
    </w:p>
    <w:p w14:paraId="1FB42890"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Security Best Practices</w:t>
      </w:r>
    </w:p>
    <w:p w14:paraId="5D84E0CC"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Organizations should apply the following controls to administrative accounts:</w:t>
      </w:r>
    </w:p>
    <w:p w14:paraId="4DB0CCB2"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Least Privilege</w:t>
      </w:r>
    </w:p>
    <w:p w14:paraId="12A9B9A9"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Grant only the permissions necessary to perform assigned responsibilities.</w:t>
      </w:r>
    </w:p>
    <w:p w14:paraId="14443894"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Role Separation</w:t>
      </w:r>
    </w:p>
    <w:p w14:paraId="183B3160"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Separate administrative responsibilities where possible.</w:t>
      </w:r>
    </w:p>
    <w:p w14:paraId="31E1FEC7"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Multi-Factor Authentication (MFA)</w:t>
      </w:r>
    </w:p>
    <w:p w14:paraId="45F7D609"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Require additional authentication factors for privileged accounts.</w:t>
      </w:r>
    </w:p>
    <w:p w14:paraId="4FDAE485"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t>Monitoring and Auditing</w:t>
      </w:r>
    </w:p>
    <w:p w14:paraId="1B7DA693"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Monitor administrative activities through audit logs.</w:t>
      </w:r>
    </w:p>
    <w:p w14:paraId="3E6C0A3A" w14:textId="77777777" w:rsidR="00C921BE" w:rsidRPr="00C921BE" w:rsidRDefault="00C921BE" w:rsidP="00C921B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C921BE">
        <w:rPr>
          <w:rFonts w:ascii="Times New Roman" w:eastAsia="Times New Roman" w:hAnsi="Times New Roman" w:cs="Times New Roman"/>
          <w:b/>
          <w:bCs/>
          <w:sz w:val="27"/>
          <w:szCs w:val="27"/>
          <w:lang w:val="en-NG" w:eastAsia="en-NG"/>
        </w:rPr>
        <w:lastRenderedPageBreak/>
        <w:t>Periodic Access Reviews</w:t>
      </w:r>
    </w:p>
    <w:p w14:paraId="51D12F15"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Regularly review administrative role assignments.</w:t>
      </w:r>
    </w:p>
    <w:p w14:paraId="61081490"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0E0D341A">
          <v:rect id="_x0000_i1031" style="width:0;height:1.5pt" o:hralign="center" o:hrstd="t" o:hr="t" fillcolor="#a0a0a0" stroked="f"/>
        </w:pict>
      </w:r>
    </w:p>
    <w:p w14:paraId="0E09D3A6"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IAM Concepts Demonstrated</w:t>
      </w:r>
    </w:p>
    <w:p w14:paraId="2A093A08" w14:textId="77777777" w:rsidR="00C921BE" w:rsidRPr="00C921BE" w:rsidRDefault="00C921BE" w:rsidP="00C921B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Privileged Access Management (PAM)</w:t>
      </w:r>
    </w:p>
    <w:p w14:paraId="3F041D9F" w14:textId="1CA9B37A" w:rsidR="00C921BE" w:rsidRPr="00C921BE" w:rsidRDefault="00C921BE" w:rsidP="00C921B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Role</w:t>
      </w:r>
      <w:r>
        <w:rPr>
          <w:rFonts w:ascii="Times New Roman" w:eastAsia="Times New Roman" w:hAnsi="Times New Roman" w:cs="Times New Roman"/>
          <w:sz w:val="24"/>
          <w:szCs w:val="24"/>
          <w:lang w:eastAsia="en-NG"/>
        </w:rPr>
        <w:t xml:space="preserve"> </w:t>
      </w:r>
      <w:bookmarkStart w:id="0" w:name="_GoBack"/>
      <w:bookmarkEnd w:id="0"/>
      <w:r w:rsidRPr="00C921BE">
        <w:rPr>
          <w:rFonts w:ascii="Times New Roman" w:eastAsia="Times New Roman" w:hAnsi="Times New Roman" w:cs="Times New Roman"/>
          <w:sz w:val="24"/>
          <w:szCs w:val="24"/>
          <w:lang w:val="en-NG" w:eastAsia="en-NG"/>
        </w:rPr>
        <w:t>Based Administration</w:t>
      </w:r>
    </w:p>
    <w:p w14:paraId="1BF13900" w14:textId="77777777" w:rsidR="00C921BE" w:rsidRPr="00C921BE" w:rsidRDefault="00C921BE" w:rsidP="00C921B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Administrative Accountability</w:t>
      </w:r>
    </w:p>
    <w:p w14:paraId="10247F7B" w14:textId="77777777" w:rsidR="00C921BE" w:rsidRPr="00C921BE" w:rsidRDefault="00C921BE" w:rsidP="00C921B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Least Privilege</w:t>
      </w:r>
    </w:p>
    <w:p w14:paraId="633B5A4A" w14:textId="77777777" w:rsidR="00C921BE" w:rsidRPr="00C921BE" w:rsidRDefault="00C921BE" w:rsidP="00C921B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Identity Governance</w:t>
      </w:r>
    </w:p>
    <w:p w14:paraId="7703A318" w14:textId="77777777" w:rsidR="00C921BE" w:rsidRPr="00C921BE" w:rsidRDefault="00C921BE" w:rsidP="00C921B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Security Administration</w:t>
      </w:r>
    </w:p>
    <w:p w14:paraId="6194C43B" w14:textId="77777777" w:rsidR="00C921BE" w:rsidRPr="00C921BE" w:rsidRDefault="00C921BE" w:rsidP="00C921BE">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Access Control</w:t>
      </w:r>
    </w:p>
    <w:p w14:paraId="2338F6A8"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2B9480BE">
          <v:rect id="_x0000_i1032" style="width:0;height:1.5pt" o:hralign="center" o:hrstd="t" o:hr="t" fillcolor="#a0a0a0" stroked="f"/>
        </w:pict>
      </w:r>
    </w:p>
    <w:p w14:paraId="5B5B6219"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Security Benefits</w:t>
      </w:r>
    </w:p>
    <w:p w14:paraId="5BCF3578"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Effective administrative role management helps organizations:</w:t>
      </w:r>
    </w:p>
    <w:p w14:paraId="37431503" w14:textId="77777777" w:rsidR="00C921BE" w:rsidRPr="00C921BE" w:rsidRDefault="00C921BE" w:rsidP="00C921B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Reduce privileged access risk</w:t>
      </w:r>
    </w:p>
    <w:p w14:paraId="2389D475" w14:textId="77777777" w:rsidR="00C921BE" w:rsidRPr="00C921BE" w:rsidRDefault="00C921BE" w:rsidP="00C921B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Improve accountability</w:t>
      </w:r>
    </w:p>
    <w:p w14:paraId="79A8411A" w14:textId="77777777" w:rsidR="00C921BE" w:rsidRPr="00C921BE" w:rsidRDefault="00C921BE" w:rsidP="00C921B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Strengthen governance controls</w:t>
      </w:r>
    </w:p>
    <w:p w14:paraId="46D66FEA" w14:textId="77777777" w:rsidR="00C921BE" w:rsidRPr="00C921BE" w:rsidRDefault="00C921BE" w:rsidP="00C921B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Support compliance requirements</w:t>
      </w:r>
    </w:p>
    <w:p w14:paraId="2B904C62" w14:textId="77777777" w:rsidR="00C921BE" w:rsidRPr="00C921BE" w:rsidRDefault="00C921BE" w:rsidP="00C921B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Enhance security visibility</w:t>
      </w:r>
    </w:p>
    <w:p w14:paraId="59CF266A" w14:textId="77777777" w:rsidR="00C921BE" w:rsidRPr="00C921BE" w:rsidRDefault="00C921BE" w:rsidP="00C921BE">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Protect critical identity systems</w:t>
      </w:r>
    </w:p>
    <w:p w14:paraId="7B01900A" w14:textId="77777777" w:rsidR="00C921BE" w:rsidRPr="00C921BE" w:rsidRDefault="00C921BE" w:rsidP="00C921BE">
      <w:pPr>
        <w:spacing w:after="0"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pict w14:anchorId="7B1BD4CF">
          <v:rect id="_x0000_i1033" style="width:0;height:1.5pt" o:hralign="center" o:hrstd="t" o:hr="t" fillcolor="#a0a0a0" stroked="f"/>
        </w:pict>
      </w:r>
    </w:p>
    <w:p w14:paraId="05FFC02E" w14:textId="77777777" w:rsidR="00C921BE" w:rsidRPr="00C921BE" w:rsidRDefault="00C921BE" w:rsidP="00C921B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C921BE">
        <w:rPr>
          <w:rFonts w:ascii="Times New Roman" w:eastAsia="Times New Roman" w:hAnsi="Times New Roman" w:cs="Times New Roman"/>
          <w:b/>
          <w:bCs/>
          <w:sz w:val="36"/>
          <w:szCs w:val="36"/>
          <w:lang w:val="en-NG" w:eastAsia="en-NG"/>
        </w:rPr>
        <w:t>Outcome</w:t>
      </w:r>
    </w:p>
    <w:p w14:paraId="3F7C5198" w14:textId="77777777" w:rsidR="00C921BE" w:rsidRPr="00C921BE" w:rsidRDefault="00C921BE" w:rsidP="00C921BE">
      <w:pPr>
        <w:spacing w:before="100" w:beforeAutospacing="1" w:after="100" w:afterAutospacing="1" w:line="240" w:lineRule="auto"/>
        <w:rPr>
          <w:rFonts w:ascii="Times New Roman" w:eastAsia="Times New Roman" w:hAnsi="Times New Roman" w:cs="Times New Roman"/>
          <w:sz w:val="24"/>
          <w:szCs w:val="24"/>
          <w:lang w:val="en-NG" w:eastAsia="en-NG"/>
        </w:rPr>
      </w:pPr>
      <w:r w:rsidRPr="00C921BE">
        <w:rPr>
          <w:rFonts w:ascii="Times New Roman" w:eastAsia="Times New Roman" w:hAnsi="Times New Roman" w:cs="Times New Roman"/>
          <w:sz w:val="24"/>
          <w:szCs w:val="24"/>
          <w:lang w:val="en-NG" w:eastAsia="en-NG"/>
        </w:rPr>
        <w:t xml:space="preserve">Administrative roles were reviewed within Microsoft </w:t>
      </w:r>
      <w:proofErr w:type="spellStart"/>
      <w:r w:rsidRPr="00C921BE">
        <w:rPr>
          <w:rFonts w:ascii="Times New Roman" w:eastAsia="Times New Roman" w:hAnsi="Times New Roman" w:cs="Times New Roman"/>
          <w:sz w:val="24"/>
          <w:szCs w:val="24"/>
          <w:lang w:val="en-NG" w:eastAsia="en-NG"/>
        </w:rPr>
        <w:t>Entra</w:t>
      </w:r>
      <w:proofErr w:type="spellEnd"/>
      <w:r w:rsidRPr="00C921BE">
        <w:rPr>
          <w:rFonts w:ascii="Times New Roman" w:eastAsia="Times New Roman" w:hAnsi="Times New Roman" w:cs="Times New Roman"/>
          <w:sz w:val="24"/>
          <w:szCs w:val="24"/>
          <w:lang w:val="en-NG" w:eastAsia="en-NG"/>
        </w:rPr>
        <w:t xml:space="preserve"> ID to understand privileged access management concepts. The Global Administrator role was used to perform identity administration, RBAC implementation, lifecycle management, and governance activities throughout the lab. This exercise demonstrated the importance of controlling, monitoring, and securing privileged accounts in enterprise IAM environments.</w:t>
      </w:r>
    </w:p>
    <w:p w14:paraId="4892100C" w14:textId="77777777" w:rsidR="00931479" w:rsidRDefault="00931479"/>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9641A"/>
    <w:multiLevelType w:val="multilevel"/>
    <w:tmpl w:val="F422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1473C"/>
    <w:multiLevelType w:val="multilevel"/>
    <w:tmpl w:val="1E14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2C11"/>
    <w:multiLevelType w:val="multilevel"/>
    <w:tmpl w:val="6F1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07CDD"/>
    <w:multiLevelType w:val="multilevel"/>
    <w:tmpl w:val="1CC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2797A"/>
    <w:multiLevelType w:val="multilevel"/>
    <w:tmpl w:val="03F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228D9"/>
    <w:multiLevelType w:val="multilevel"/>
    <w:tmpl w:val="AA2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40796"/>
    <w:multiLevelType w:val="multilevel"/>
    <w:tmpl w:val="6D3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C56C9"/>
    <w:multiLevelType w:val="multilevel"/>
    <w:tmpl w:val="4CC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10FA7"/>
    <w:multiLevelType w:val="multilevel"/>
    <w:tmpl w:val="714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245EA"/>
    <w:multiLevelType w:val="multilevel"/>
    <w:tmpl w:val="DE9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A0149"/>
    <w:multiLevelType w:val="multilevel"/>
    <w:tmpl w:val="1D5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A263E"/>
    <w:multiLevelType w:val="multilevel"/>
    <w:tmpl w:val="A20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
  </w:num>
  <w:num w:numId="4">
    <w:abstractNumId w:val="11"/>
  </w:num>
  <w:num w:numId="5">
    <w:abstractNumId w:val="3"/>
  </w:num>
  <w:num w:numId="6">
    <w:abstractNumId w:val="4"/>
  </w:num>
  <w:num w:numId="7">
    <w:abstractNumId w:val="10"/>
  </w:num>
  <w:num w:numId="8">
    <w:abstractNumId w:val="5"/>
  </w:num>
  <w:num w:numId="9">
    <w:abstractNumId w:val="2"/>
  </w:num>
  <w:num w:numId="10">
    <w:abstractNumId w:val="7"/>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1BE"/>
    <w:rsid w:val="00025E62"/>
    <w:rsid w:val="00931479"/>
    <w:rsid w:val="00C92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1B3D"/>
  <w15:chartTrackingRefBased/>
  <w15:docId w15:val="{252E00BD-C87E-4CA4-8758-02578DB8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21B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C921BE"/>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C921BE"/>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1BE"/>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C921BE"/>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C921BE"/>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C921BE"/>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32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2026-06-09T19:10:00Z</dcterms:created>
  <dcterms:modified xsi:type="dcterms:W3CDTF">2026-06-09T19:18:00Z</dcterms:modified>
</cp:coreProperties>
</file>