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0000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C3DF33" w:rsidR="0082223F" w:rsidRDefault="004A7B81" w:rsidP="0082223F">
      <w:pPr>
        <w:pStyle w:val="Title"/>
      </w:pPr>
      <w:r>
        <w:t>Chapter 1</w:t>
      </w:r>
      <w:r w:rsidR="00746D04">
        <w:t>: Introduction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B8EBAD7" w:rsidR="0082223F" w:rsidRDefault="004A7B81" w:rsidP="0082223F">
      <w:pPr>
        <w:jc w:val="center"/>
      </w:pPr>
      <w:r>
        <w:t>DIS-999</w:t>
      </w:r>
      <w:r w:rsidR="00703A13">
        <w:t>2</w:t>
      </w:r>
      <w:r w:rsidR="0082223F">
        <w:t>:</w:t>
      </w:r>
      <w:r>
        <w:t xml:space="preserve"> Components of a Dissertation</w:t>
      </w:r>
    </w:p>
    <w:p w14:paraId="13BFFB78" w14:textId="4253B139" w:rsidR="00CB25E9" w:rsidRDefault="00D70D74" w:rsidP="0082223F">
      <w:pPr>
        <w:jc w:val="center"/>
      </w:pPr>
      <w:r>
        <w:t>July 4</w:t>
      </w:r>
      <w:r w:rsidR="00703A13">
        <w:t>,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56978026" w:rsidR="00194DEA" w:rsidRDefault="00194DEA" w:rsidP="00194DEA">
      <w:pPr>
        <w:ind w:firstLine="720"/>
      </w:pPr>
      <w:r>
        <w:t xml:space="preserve">A demographic </w:t>
      </w:r>
      <w:r w:rsidR="00A57373">
        <w:t xml:space="preserve">change </w:t>
      </w:r>
      <w:r>
        <w:t>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w:t>
      </w:r>
      <w:proofErr w:type="spellStart"/>
      <w:r w:rsidR="00AE305E">
        <w:t>Mushsin</w:t>
      </w:r>
      <w:proofErr w:type="spellEnd"/>
      <w:r w:rsidR="00AE305E">
        <w:t xml:space="preserve">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7B1D6442" w:rsidR="00194DEA" w:rsidRPr="008D5F24" w:rsidRDefault="00194DEA" w:rsidP="00194DEA">
      <w:pPr>
        <w:ind w:firstLine="720"/>
      </w:pPr>
      <w:r>
        <w:t xml:space="preserve">Inversely, the explosive growth across IoT, </w:t>
      </w:r>
      <w:r w:rsidR="00C242FC">
        <w:t>c</w:t>
      </w:r>
      <w:r>
        <w:t xml:space="preserve">loud, </w:t>
      </w:r>
      <w:r w:rsidR="00C242FC">
        <w:t>b</w:t>
      </w:r>
      <w:r>
        <w:t xml:space="preserve">ig </w:t>
      </w:r>
      <w:r w:rsidR="00C242FC">
        <w:t>d</w:t>
      </w:r>
      <w:r>
        <w:t xml:space="preserve">ata, and </w:t>
      </w:r>
      <w:r w:rsidR="00C242FC">
        <w:t>m</w:t>
      </w:r>
      <w:r>
        <w:t>obile (ICBM) continuously decreases costs and enables new opportunities. These technologies have the potential to revolutionize the health care and wellbeing industries. Academic and commercial vendors are continu</w:t>
      </w:r>
      <w:r w:rsidR="009E3C4D">
        <w:t>al</w:t>
      </w:r>
      <w:r>
        <w:t>ly delivering innovations across these domains. However, mainstream offerings primarily focus on measuring simple body metrics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w:t>
      </w:r>
      <w:proofErr w:type="spellStart"/>
      <w:r w:rsidR="00AE305E">
        <w:t>Ferati</w:t>
      </w:r>
      <w:proofErr w:type="spellEnd"/>
      <w:r w:rsidR="00AE305E">
        <w:t xml:space="preserve">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3CCCD0C8"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monitoring and Human Activity Recognition (HAR) apply to a diverse population. When a person falls or drinks a glass of water, their skeleton moves in predictable ways</w:t>
      </w:r>
      <w:r w:rsidR="00283B79">
        <w:t>.</w:t>
      </w:r>
      <w:r>
        <w:t xml:space="preserve"> </w:t>
      </w:r>
      <w:r w:rsidR="00283B79">
        <w:t xml:space="preserve">This consistency enables </w:t>
      </w:r>
      <w:r w:rsidR="00C242FC">
        <w:t>artificial intelligence</w:t>
      </w:r>
      <w:r w:rsidR="00283B79">
        <w:t xml:space="preserve"> &amp; </w:t>
      </w:r>
      <w:r w:rsidR="00C242FC">
        <w:t>machine learning (</w:t>
      </w:r>
      <w:r>
        <w:t>AI/ML</w:t>
      </w:r>
      <w:r w:rsidR="00C242FC">
        <w:t>)</w:t>
      </w:r>
      <w:r>
        <w:t xml:space="preserve"> to respond through </w:t>
      </w:r>
      <w:r w:rsidR="00D70D74">
        <w:t>cyber-physical systems (</w:t>
      </w:r>
      <w:r>
        <w:t>CPS</w:t>
      </w:r>
      <w:r w:rsidR="00D70D74">
        <w:t>)</w:t>
      </w:r>
      <w:r>
        <w:t>. Businesses could deliver these capabilities economically and consistently across global markets, ultimately improving the quality of care at lower costs.</w:t>
      </w:r>
    </w:p>
    <w:p w14:paraId="37B40DAA" w14:textId="3BCB1F4D" w:rsidR="00194DEA" w:rsidRPr="00194DEA" w:rsidRDefault="00194DEA" w:rsidP="00194DEA">
      <w:pPr>
        <w:ind w:firstLine="720"/>
      </w:pPr>
      <w:r>
        <w:t>However, ethical concerns and privacy issues prevent researchers from collecting data at scale</w:t>
      </w:r>
      <w:r w:rsidR="00D70D74">
        <w:t xml:space="preserve"> (Lei et al., 2021)</w:t>
      </w:r>
      <w:r>
        <w:t>. Imag</w:t>
      </w:r>
      <w:r w:rsidR="00064926">
        <w:t>ine</w:t>
      </w:r>
      <w:r>
        <w:t xml:space="preserve"> the complexity that small-to-medium businesses face between vetting volunteers and ensuring diversity across participants. There are also budgetary considerations to deploying IP cameras and other CPS in numerous households</w:t>
      </w:r>
      <w:sdt>
        <w:sdtPr>
          <w:id w:val="-1831511745"/>
          <w:citation/>
        </w:sdtPr>
        <w:sdtContent>
          <w:r w:rsidR="00064926">
            <w:fldChar w:fldCharType="begin"/>
          </w:r>
          <w:r w:rsidR="00064926">
            <w:instrText xml:space="preserve"> CITATION Shi21 \l 1033 </w:instrText>
          </w:r>
          <w:r w:rsidR="00064926">
            <w:fldChar w:fldCharType="separate"/>
          </w:r>
          <w:r w:rsidR="00064926">
            <w:rPr>
              <w:noProof/>
            </w:rPr>
            <w:t xml:space="preserve"> (Shirazi &amp; Shekhani, 2021)</w:t>
          </w:r>
          <w:r w:rsidR="00064926">
            <w:fldChar w:fldCharType="end"/>
          </w:r>
        </w:sdtContent>
      </w:sdt>
      <w:r>
        <w:t>.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r>
        <w:t>Statement of the Problem</w:t>
      </w:r>
    </w:p>
    <w:p w14:paraId="04BB386B" w14:textId="785E97D5" w:rsidR="0043080E" w:rsidRDefault="00C23676" w:rsidP="0049240C">
      <w:pPr>
        <w:ind w:firstLine="720"/>
      </w:pPr>
      <w:r w:rsidRPr="005C1EEB">
        <w:t xml:space="preserve">The problem to be addressed in this study is the inability of elderly and special needs care organizations to </w:t>
      </w:r>
      <w:r>
        <w:t xml:space="preserve">capitalize on the effectiveness and efficiency of </w:t>
      </w:r>
      <w:r w:rsidR="00661D8E">
        <w:t xml:space="preserve">autonomous </w:t>
      </w:r>
      <w:r>
        <w:t>assistants for hemodialysis</w:t>
      </w:r>
      <w:r w:rsidR="005C1EEB" w:rsidRPr="005C1EEB">
        <w:t xml:space="preserve"> </w:t>
      </w:r>
      <w:r w:rsidR="005C1EEB">
        <w:t xml:space="preserve">(Kim &amp; Kim, 2021; </w:t>
      </w:r>
      <w:proofErr w:type="spellStart"/>
      <w:r w:rsidR="005C1EEB">
        <w:t>Blackhurn</w:t>
      </w:r>
      <w:proofErr w:type="spellEnd"/>
      <w:r w:rsidR="005C1EEB">
        <w:t>, 2021)</w:t>
      </w:r>
      <w:r w:rsidR="00F405A5">
        <w:t xml:space="preserve">. Multiple industry-wide trends create the </w:t>
      </w:r>
      <w:r w:rsidR="00F405A5">
        <w:lastRenderedPageBreak/>
        <w:t>need for this technology. First, the number of practicing nurses has declined for several years</w:t>
      </w:r>
      <w:sdt>
        <w:sdtPr>
          <w:id w:val="-740325808"/>
          <w:citation/>
        </w:sdtPr>
        <w:sdtContent>
          <w:r w:rsidR="00F405A5">
            <w:fldChar w:fldCharType="begin"/>
          </w:r>
          <w:r w:rsidR="00F405A5">
            <w:instrText xml:space="preserve"> CITATION Kim21 \l 1033 </w:instrText>
          </w:r>
          <w:r w:rsidR="00F405A5">
            <w:fldChar w:fldCharType="separate"/>
          </w:r>
          <w:r w:rsidR="003C3327">
            <w:rPr>
              <w:noProof/>
            </w:rPr>
            <w:t xml:space="preserve"> (Kim &amp; Kim, 2021)</w:t>
          </w:r>
          <w:r w:rsidR="00F405A5">
            <w:fldChar w:fldCharType="end"/>
          </w:r>
        </w:sdtContent>
      </w:sdt>
      <w:r w:rsidR="00F405A5">
        <w:t xml:space="preserve">. This labor shortage increases hiring and employee retention costs that </w:t>
      </w:r>
      <w:r w:rsidR="006B6D1F">
        <w:t>the patients and wel</w:t>
      </w:r>
      <w:r w:rsidR="002838B1">
        <w:t>fa</w:t>
      </w:r>
      <w:r w:rsidR="006B6D1F">
        <w:t>re programs must cover</w:t>
      </w:r>
      <w:r w:rsidR="00F405A5">
        <w:t>.</w:t>
      </w:r>
      <w:r w:rsidR="006B6D1F">
        <w:t xml:space="preserve"> The funding gap is a global problem that does not impact all communities equally. For instance, </w:t>
      </w:r>
      <w:r w:rsidR="00661D8E">
        <w:t>rural special needs communities in South Africa h</w:t>
      </w:r>
      <w:r w:rsidR="006B6D1F">
        <w:t>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 xml:space="preserve">Businesses and governments </w:t>
      </w:r>
      <w:r w:rsidR="009D130E">
        <w:t>must</w:t>
      </w:r>
      <w:r w:rsidR="004A052A">
        <w:t xml:space="preserve"> control these costs and replace human labor with less expensive automation.</w:t>
      </w:r>
    </w:p>
    <w:p w14:paraId="5A5285B8" w14:textId="55784F96" w:rsidR="00345E7B" w:rsidRDefault="0043080E" w:rsidP="006E23B3">
      <w:pPr>
        <w:ind w:firstLine="720"/>
      </w:pPr>
      <w:r>
        <w:t>Beyond human and process issues are technical complexities in configuring prototype autonomous assistants. It requires multiple domain specializations like computer networking, embedded technologies, AI/ML, and distributed computing</w:t>
      </w:r>
      <w:sdt>
        <w:sdtPr>
          <w:id w:val="-1893422915"/>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3783889E" w14:textId="6F049A90" w:rsidR="00202A3F" w:rsidRDefault="00202A3F" w:rsidP="00202A3F">
      <w:pPr>
        <w:pStyle w:val="Heading2"/>
      </w:pPr>
      <w:commentRangeStart w:id="0"/>
      <w:commentRangeStart w:id="1"/>
      <w:r>
        <w:t>Purpose of the Study</w:t>
      </w:r>
      <w:commentRangeEnd w:id="0"/>
      <w:r w:rsidR="00344FD1">
        <w:rPr>
          <w:rStyle w:val="CommentReference"/>
          <w:b w:val="0"/>
        </w:rPr>
        <w:commentReference w:id="0"/>
      </w:r>
      <w:commentRangeEnd w:id="1"/>
      <w:r w:rsidR="00364D86">
        <w:rPr>
          <w:rStyle w:val="CommentReference"/>
          <w:b w:val="0"/>
        </w:rPr>
        <w:commentReference w:id="1"/>
      </w:r>
    </w:p>
    <w:p w14:paraId="38EEA7DB" w14:textId="30842F06" w:rsidR="002838B1" w:rsidRDefault="00D10B56" w:rsidP="00D10B56">
      <w:r>
        <w:tab/>
      </w:r>
      <w:r w:rsidR="00C23676" w:rsidRPr="00C23676">
        <w:t xml:space="preserve">The purpose of this constructive research study is to provide an understanding of the effectiveness and efficiency of </w:t>
      </w:r>
      <w:r w:rsidR="00661D8E" w:rsidRPr="00C23676">
        <w:t>auto</w:t>
      </w:r>
      <w:r w:rsidR="00661D8E">
        <w:t>nom</w:t>
      </w:r>
      <w:r w:rsidR="00661D8E" w:rsidRPr="00C23676">
        <w:t xml:space="preserve">ous </w:t>
      </w:r>
      <w:r w:rsidR="00C23676" w:rsidRPr="00C23676">
        <w:t>assistants for hemodialysis in elderly and special needs care organizations</w:t>
      </w:r>
      <w:r>
        <w:t xml:space="preserve">. </w:t>
      </w:r>
      <w:r w:rsidR="00C23676">
        <w:t>H</w:t>
      </w:r>
      <w:r>
        <w:t>emodialysis patients have a high risk of falling and becoming injured (Shirai et al., 2021). Similarly, early dementia patients need monitoring capabilities to assist with discovering objects and providing task management (Lei et al., 2021).</w:t>
      </w:r>
      <w:bookmarkStart w:id="2" w:name="_Hlk101684976"/>
      <w:r w:rsidR="00A422E6">
        <w:t xml:space="preserve"> </w:t>
      </w:r>
      <w:r>
        <w:t>It would be time-</w:t>
      </w:r>
      <w:r>
        <w:lastRenderedPageBreak/>
        <w:t xml:space="preserve">consuming and potentially dangerous to use humans, which invites the need for artificial agents. </w:t>
      </w:r>
      <w:r w:rsidR="00A422E6">
        <w:t>The</w:t>
      </w:r>
      <w:r w:rsidR="00661D8E">
        <w:t xml:space="preserve"> research</w:t>
      </w:r>
      <w:r w:rsidR="00A422E6">
        <w:t xml:space="preserve"> uses a virtual environment that </w:t>
      </w:r>
      <w:r w:rsidR="002838B1">
        <w:t xml:space="preserve">divorces privacy and safety concerns from investigating autonomous assistants in elderly and special needs care. It aims to deliver this capability </w:t>
      </w:r>
      <w:r w:rsidR="00D10E3D">
        <w:t xml:space="preserve">by </w:t>
      </w:r>
      <w:r w:rsidR="002838B1">
        <w:t xml:space="preserve">utilizing </w:t>
      </w:r>
      <w:r w:rsidR="00064926">
        <w:t xml:space="preserve">artificial agents </w:t>
      </w:r>
      <w:r w:rsidR="002838B1">
        <w:t>within a realistic physics simulation process</w:t>
      </w:r>
      <w:bookmarkEnd w:id="2"/>
      <w:r w:rsidR="002838B1">
        <w:t xml:space="preserve"> like PhysX or Gazebo (Bipin, 2018; Unreal, 2021). These engines support replaying specific </w:t>
      </w:r>
      <w:r w:rsidR="00283B79">
        <w:t>motion-</w:t>
      </w:r>
      <w:r w:rsidR="00064926">
        <w:t>capture animations (</w:t>
      </w:r>
      <w:proofErr w:type="spellStart"/>
      <w:r w:rsidR="002838B1">
        <w:t>MoCAP</w:t>
      </w:r>
      <w:proofErr w:type="spellEnd"/>
      <w:r w:rsidR="00064926">
        <w:t>)</w:t>
      </w:r>
      <w:r w:rsidR="002838B1">
        <w:t xml:space="preserve">  under varying character properties such as weight, flexibility, and dexterity</w:t>
      </w:r>
      <w:bookmarkStart w:id="3" w:name="_Hlk101685010"/>
      <w:r w:rsidR="002838B1">
        <w:t xml:space="preserve">. Next, positioning virtual cameras, instruments, and devices within the virtual world enables </w:t>
      </w:r>
      <w:r>
        <w:t xml:space="preserve">the study </w:t>
      </w:r>
      <w:r w:rsidR="002838B1">
        <w:t>to collect experimentation data. Lastly, the automation can modify the environment using programmable interfaces such as raising the alarm or applying other mitigations.</w:t>
      </w:r>
      <w:bookmarkEnd w:id="3"/>
    </w:p>
    <w:p w14:paraId="2A451932" w14:textId="7FA0F6D1" w:rsidR="00842BDF" w:rsidRDefault="002838B1" w:rsidP="00D42F9A">
      <w:r>
        <w:tab/>
      </w:r>
      <w:r w:rsidR="00A422E6">
        <w:t xml:space="preserve">The study focuses on </w:t>
      </w:r>
      <w:r w:rsidR="00D10B56">
        <w:t xml:space="preserve">a finite action space like </w:t>
      </w:r>
      <w:r w:rsidR="00A422E6">
        <w:t>h</w:t>
      </w:r>
      <w:r>
        <w:t xml:space="preserve">emodialysis </w:t>
      </w:r>
      <w:r w:rsidR="00A422E6">
        <w:t xml:space="preserve">because of </w:t>
      </w:r>
      <w:r w:rsidR="00283B79">
        <w:t>its</w:t>
      </w:r>
      <w:r w:rsidR="00A422E6">
        <w:t xml:space="preserve"> medical importance and </w:t>
      </w:r>
      <w:r w:rsidR="004B19E4">
        <w:t>access to training data</w:t>
      </w:r>
      <w:r w:rsidR="004573F3">
        <w:t xml:space="preserve"> (Shirai et al., 2021)</w:t>
      </w:r>
      <w:r>
        <w:t xml:space="preserve">. This situation negatively impacts their quality of life by either remaining in bed or requiring more medical resources. The study explores this use case by virtualizing the patients and monitoring them with an AI/ML </w:t>
      </w:r>
      <w:r w:rsidR="004C324D">
        <w:t>computer vision (</w:t>
      </w:r>
      <w:r>
        <w:t>CV</w:t>
      </w:r>
      <w:r w:rsidR="004C324D">
        <w:t>)</w:t>
      </w:r>
      <w:r>
        <w:t xml:space="preserve">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w:t>
      </w:r>
      <w:del w:id="4" w:author="nate nate" w:date="2022-07-26T17:11:00Z">
        <w:r w:rsidDel="00364D86">
          <w:delText xml:space="preserve"> Furthermore, the lack of privacy concerns simplifies the video collection in bathrooms and showers.</w:delText>
        </w:r>
      </w:del>
      <w:r>
        <w:tab/>
      </w:r>
    </w:p>
    <w:p w14:paraId="2D02CD87" w14:textId="77777777" w:rsidR="00C618C3" w:rsidRDefault="00C618C3" w:rsidP="00C618C3">
      <w:pPr>
        <w:pStyle w:val="Heading2"/>
      </w:pPr>
      <w:r>
        <w:t>Introduction to Theoretical Framework</w:t>
      </w:r>
    </w:p>
    <w:p w14:paraId="58098D97" w14:textId="1F591BAF" w:rsidR="00C55D2E" w:rsidRDefault="003D5EC0" w:rsidP="00C55D2E">
      <w:pPr>
        <w:ind w:firstLine="720"/>
      </w:pPr>
      <w:r>
        <w:t xml:space="preserve">Design of experiments </w:t>
      </w:r>
      <w:r w:rsidR="004B19E4">
        <w:t xml:space="preserve">research </w:t>
      </w:r>
      <w:r w:rsidR="00C618C3">
        <w:t>creates purposeful artifacts and applies them to study a phenomenon</w:t>
      </w:r>
      <w:r w:rsidR="00AE305E">
        <w:t xml:space="preserve"> (</w:t>
      </w:r>
      <w:proofErr w:type="spellStart"/>
      <w:r w:rsidR="00AE305E">
        <w:t>Hevner</w:t>
      </w:r>
      <w:proofErr w:type="spellEnd"/>
      <w:r w:rsidR="00AE305E">
        <w:t xml:space="preserve"> et al., 2004)</w:t>
      </w:r>
      <w:r w:rsidR="00C618C3">
        <w:t xml:space="preserve">. </w:t>
      </w:r>
      <w:r w:rsidR="00283B79">
        <w:t>A</w:t>
      </w:r>
      <w:r w:rsidR="00C55D2E">
        <w:t>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xml:space="preserve">, 2021). It </w:t>
      </w:r>
      <w:r w:rsidR="00283B79">
        <w:t>has</w:t>
      </w:r>
      <w:r w:rsidR="00C55D2E">
        <w:t xml:space="preserve"> well-defined guidelines (see Table 1) to implement a three-phased procedure. First, the researcher(s) must identify a domain-specific challenge. Next, that </w:t>
      </w:r>
      <w:r w:rsidR="00C55D2E">
        <w:lastRenderedPageBreak/>
        <w:t>researcher creates artifacts that study this phenomenon. Third, those artifacts assess the topic and communicate answers to the research questions.</w:t>
      </w:r>
    </w:p>
    <w:p w14:paraId="6E1043C8" w14:textId="2C00402F" w:rsidR="00C55D2E" w:rsidRPr="00C23676" w:rsidRDefault="00C55D2E" w:rsidP="00C23676">
      <w:pPr>
        <w:pStyle w:val="Caption"/>
        <w:jc w:val="left"/>
        <w:rPr>
          <w:i/>
          <w:iCs/>
          <w:sz w:val="24"/>
          <w:szCs w:val="24"/>
        </w:rPr>
      </w:pPr>
      <w:r w:rsidRPr="00C23676">
        <w:rPr>
          <w:sz w:val="24"/>
          <w:szCs w:val="24"/>
        </w:rPr>
        <w:t xml:space="preserve">Table </w:t>
      </w:r>
      <w:r w:rsidR="00211549" w:rsidRPr="00C23676">
        <w:rPr>
          <w:sz w:val="24"/>
          <w:szCs w:val="24"/>
        </w:rPr>
        <w:fldChar w:fldCharType="begin"/>
      </w:r>
      <w:r w:rsidR="00211549" w:rsidRPr="00C23676">
        <w:rPr>
          <w:sz w:val="24"/>
          <w:szCs w:val="24"/>
        </w:rPr>
        <w:instrText xml:space="preserve"> SEQ Table \* ARABIC </w:instrText>
      </w:r>
      <w:r w:rsidR="00211549" w:rsidRPr="00C23676">
        <w:rPr>
          <w:sz w:val="24"/>
          <w:szCs w:val="24"/>
        </w:rPr>
        <w:fldChar w:fldCharType="separate"/>
      </w:r>
      <w:r w:rsidRPr="00C23676">
        <w:rPr>
          <w:noProof/>
          <w:sz w:val="24"/>
          <w:szCs w:val="24"/>
        </w:rPr>
        <w:t>1</w:t>
      </w:r>
      <w:r w:rsidR="00211549" w:rsidRPr="00C23676">
        <w:rPr>
          <w:noProof/>
          <w:sz w:val="24"/>
          <w:szCs w:val="24"/>
        </w:rPr>
        <w:fldChar w:fldCharType="end"/>
      </w:r>
      <w:r w:rsidRPr="00C23676">
        <w:rPr>
          <w:sz w:val="24"/>
          <w:szCs w:val="24"/>
        </w:rPr>
        <w:t xml:space="preserve">: </w:t>
      </w:r>
      <w:r w:rsidR="00B554C6" w:rsidRPr="00C23676">
        <w:rPr>
          <w:sz w:val="24"/>
          <w:szCs w:val="24"/>
        </w:rPr>
        <w:br/>
      </w:r>
      <w:r w:rsidRPr="00C23676">
        <w:rPr>
          <w:i/>
          <w:iCs/>
          <w:sz w:val="24"/>
          <w:szCs w:val="24"/>
        </w:rPr>
        <w:t xml:space="preserve">Design-science </w:t>
      </w:r>
      <w:r w:rsidR="00B36222" w:rsidRPr="00C23676">
        <w:rPr>
          <w:i/>
          <w:iCs/>
          <w:sz w:val="24"/>
          <w:szCs w:val="24"/>
        </w:rPr>
        <w:t>Guidelines</w:t>
      </w:r>
      <w:r w:rsidRPr="00C23676">
        <w:rPr>
          <w:i/>
          <w:iCs/>
          <w:sz w:val="24"/>
          <w:szCs w:val="24"/>
        </w:rPr>
        <w:t xml:space="preserve"> (</w:t>
      </w:r>
      <w:proofErr w:type="spellStart"/>
      <w:r w:rsidRPr="00C23676">
        <w:rPr>
          <w:i/>
          <w:iCs/>
          <w:sz w:val="24"/>
          <w:szCs w:val="24"/>
        </w:rPr>
        <w:t>Hevner</w:t>
      </w:r>
      <w:proofErr w:type="spellEnd"/>
      <w:r w:rsidRPr="00C23676">
        <w:rPr>
          <w:i/>
          <w:iCs/>
          <w:sz w:val="24"/>
          <w:szCs w:val="24"/>
        </w:rP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597C68EB" w:rsidR="00C55D2E" w:rsidRDefault="00C55D2E" w:rsidP="00665A0E">
            <w:pPr>
              <w:cnfStyle w:val="000000100000" w:firstRow="0" w:lastRow="0" w:firstColumn="0" w:lastColumn="0" w:oddVBand="0" w:evenVBand="0" w:oddHBand="1" w:evenHBand="0" w:firstRowFirstColumn="0" w:firstRowLastColumn="0" w:lastRowFirstColumn="0" w:lastRowLastColumn="0"/>
            </w:pPr>
            <w:r>
              <w:t xml:space="preserve">Design-science research must produce a viable artifact </w:t>
            </w:r>
            <w:r w:rsidR="009D130E">
              <w:t>as</w:t>
            </w:r>
            <w:r>
              <w:t xml:space="preserve">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1CC812AF"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w:t>
            </w:r>
            <w:r w:rsidR="00661D8E">
              <w:t>’</w:t>
            </w:r>
            <w:r>
              <w: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commentRangeStart w:id="5"/>
      <w:commentRangeStart w:id="6"/>
      <w:commentRangeStart w:id="7"/>
      <w:r>
        <w:t>Research Questions</w:t>
      </w:r>
      <w:commentRangeEnd w:id="5"/>
      <w:r w:rsidR="00A2020D">
        <w:rPr>
          <w:rStyle w:val="CommentReference"/>
          <w:b w:val="0"/>
        </w:rPr>
        <w:commentReference w:id="5"/>
      </w:r>
      <w:commentRangeEnd w:id="6"/>
      <w:r w:rsidR="00C67A58">
        <w:rPr>
          <w:rStyle w:val="CommentReference"/>
          <w:b w:val="0"/>
        </w:rPr>
        <w:commentReference w:id="6"/>
      </w:r>
      <w:commentRangeEnd w:id="7"/>
      <w:r w:rsidR="00364D86">
        <w:rPr>
          <w:rStyle w:val="CommentReference"/>
          <w:b w:val="0"/>
        </w:rPr>
        <w:commentReference w:id="7"/>
      </w:r>
    </w:p>
    <w:p w14:paraId="6F8FB8A0" w14:textId="4E04434C" w:rsidR="003D42C9" w:rsidDel="00DD36D7" w:rsidRDefault="003D42C9">
      <w:pPr>
        <w:rPr>
          <w:del w:id="8" w:author="nate nate" w:date="2022-07-26T17:16:00Z"/>
        </w:rPr>
      </w:pPr>
      <w:r>
        <w:tab/>
      </w:r>
      <w:r w:rsidR="00344FD1">
        <w:t>In alignment with the purpose of this study</w:t>
      </w:r>
      <w:r w:rsidR="00661D8E">
        <w:t>,</w:t>
      </w:r>
      <w:r w:rsidR="00344FD1">
        <w:t xml:space="preserve"> the following research questions (RQ) are adopted:</w:t>
      </w:r>
    </w:p>
    <w:p w14:paraId="3AD9ABA8" w14:textId="77777777" w:rsidR="00661D8E" w:rsidRDefault="00661D8E"/>
    <w:p w14:paraId="26670BFA" w14:textId="6A1E98A7" w:rsidR="003D42C9" w:rsidRDefault="003D42C9" w:rsidP="003D42C9">
      <w:pPr>
        <w:pStyle w:val="Heading3"/>
      </w:pPr>
      <w:commentRangeStart w:id="9"/>
      <w:commentRangeStart w:id="10"/>
      <w:commentRangeStart w:id="11"/>
      <w:r>
        <w:t>RQ1</w:t>
      </w:r>
      <w:commentRangeEnd w:id="9"/>
      <w:r w:rsidR="00C67A58">
        <w:rPr>
          <w:rStyle w:val="CommentReference"/>
          <w:b w:val="0"/>
          <w:bCs w:val="0"/>
          <w:i w:val="0"/>
          <w:iCs w:val="0"/>
        </w:rPr>
        <w:commentReference w:id="9"/>
      </w:r>
      <w:commentRangeEnd w:id="10"/>
      <w:r w:rsidR="004472E1">
        <w:rPr>
          <w:rStyle w:val="CommentReference"/>
          <w:b w:val="0"/>
          <w:bCs w:val="0"/>
          <w:i w:val="0"/>
          <w:iCs w:val="0"/>
        </w:rPr>
        <w:commentReference w:id="10"/>
      </w:r>
      <w:commentRangeEnd w:id="11"/>
      <w:r w:rsidR="00364D86">
        <w:rPr>
          <w:rStyle w:val="CommentReference"/>
          <w:b w:val="0"/>
          <w:bCs w:val="0"/>
          <w:i w:val="0"/>
          <w:iCs w:val="0"/>
        </w:rPr>
        <w:commentReference w:id="11"/>
      </w:r>
    </w:p>
    <w:p w14:paraId="7769D2B8" w14:textId="69929C37" w:rsidR="00661D8E" w:rsidRDefault="00661D8E" w:rsidP="00661D8E">
      <w:pPr>
        <w:ind w:firstLine="720"/>
      </w:pPr>
      <w:r w:rsidRPr="00661D8E">
        <w:rPr>
          <w:rStyle w:val="cf01"/>
          <w:rFonts w:ascii="Times New Roman" w:hAnsi="Times New Roman" w:cs="Times New Roman"/>
          <w:i w:val="0"/>
          <w:iCs w:val="0"/>
          <w:sz w:val="24"/>
          <w:szCs w:val="24"/>
        </w:rPr>
        <w:t xml:space="preserve">What is </w:t>
      </w:r>
      <w:r w:rsidRPr="00661D8E">
        <w:rPr>
          <w:rStyle w:val="cf11"/>
          <w:rFonts w:ascii="Times New Roman" w:hAnsi="Times New Roman" w:cs="Times New Roman"/>
          <w:b w:val="0"/>
          <w:bCs w:val="0"/>
          <w:i w:val="0"/>
          <w:iCs w:val="0"/>
          <w:sz w:val="24"/>
          <w:szCs w:val="24"/>
        </w:rPr>
        <w:t>the effectiveness of auto</w:t>
      </w:r>
      <w:r>
        <w:rPr>
          <w:rStyle w:val="cf11"/>
          <w:rFonts w:ascii="Times New Roman" w:hAnsi="Times New Roman" w:cs="Times New Roman"/>
          <w:b w:val="0"/>
          <w:bCs w:val="0"/>
          <w:i w:val="0"/>
          <w:iCs w:val="0"/>
          <w:sz w:val="24"/>
          <w:szCs w:val="24"/>
        </w:rPr>
        <w:t>nom</w:t>
      </w:r>
      <w:r w:rsidRPr="00661D8E">
        <w:rPr>
          <w:rStyle w:val="cf11"/>
          <w:rFonts w:ascii="Times New Roman" w:hAnsi="Times New Roman" w:cs="Times New Roman"/>
          <w:b w:val="0"/>
          <w:bCs w:val="0"/>
          <w:i w:val="0"/>
          <w:iCs w:val="0"/>
          <w:sz w:val="24"/>
          <w:szCs w:val="24"/>
        </w:rPr>
        <w:t>ous assistants for hemodialysis in elderly and special needs care organizations</w:t>
      </w:r>
      <w:r w:rsidRPr="00661D8E">
        <w:rPr>
          <w:rStyle w:val="cf01"/>
          <w:rFonts w:ascii="Times New Roman" w:hAnsi="Times New Roman" w:cs="Times New Roman"/>
          <w:i w:val="0"/>
          <w:iCs w:val="0"/>
          <w:sz w:val="24"/>
          <w:szCs w:val="24"/>
        </w:rPr>
        <w:t>?</w:t>
      </w:r>
      <w:del w:id="12" w:author="nate nate" w:date="2022-07-26T17:09:00Z">
        <w:r w:rsidDel="00C1001C">
          <w:rPr>
            <w:rStyle w:val="cf01"/>
            <w:rFonts w:ascii="Times New Roman" w:hAnsi="Times New Roman" w:cs="Times New Roman"/>
            <w:i w:val="0"/>
            <w:iCs w:val="0"/>
            <w:sz w:val="24"/>
            <w:szCs w:val="24"/>
          </w:rPr>
          <w:delText xml:space="preserve"> </w:delText>
        </w:r>
        <w:commentRangeStart w:id="13"/>
        <w:r w:rsidDel="00C1001C">
          <w:rPr>
            <w:rStyle w:val="cf01"/>
            <w:rFonts w:ascii="Times New Roman" w:hAnsi="Times New Roman" w:cs="Times New Roman"/>
            <w:i w:val="0"/>
            <w:iCs w:val="0"/>
            <w:sz w:val="24"/>
            <w:szCs w:val="24"/>
          </w:rPr>
          <w:delText xml:space="preserve">Can </w:delText>
        </w:r>
        <w:r w:rsidDel="00C1001C">
          <w:delText>the monitoring process reliably predict that the patient will fall?</w:delText>
        </w:r>
        <w:commentRangeEnd w:id="13"/>
        <w:r w:rsidR="0049240C" w:rsidDel="00C1001C">
          <w:rPr>
            <w:rStyle w:val="CommentReference"/>
          </w:rPr>
          <w:commentReference w:id="13"/>
        </w:r>
      </w:del>
    </w:p>
    <w:p w14:paraId="0FCAA5FD" w14:textId="7645A2E9" w:rsidR="002B01DC" w:rsidRPr="002B01DC" w:rsidRDefault="002B01DC" w:rsidP="0049240C">
      <w:pPr>
        <w:pStyle w:val="Heading3"/>
      </w:pPr>
      <w:r>
        <w:lastRenderedPageBreak/>
        <w:t>RQ2</w:t>
      </w:r>
    </w:p>
    <w:p w14:paraId="132EA0DB" w14:textId="183CD3AC" w:rsidR="00364D86" w:rsidRDefault="003D42C9" w:rsidP="00364D86">
      <w:pPr>
        <w:ind w:firstLine="720"/>
        <w:rPr>
          <w:ins w:id="14" w:author="nate nate" w:date="2022-07-26T17:13:00Z"/>
        </w:rPr>
      </w:pPr>
      <w:del w:id="15" w:author="nate nate" w:date="2022-07-26T17:13:00Z">
        <w:r w:rsidDel="00364D86">
          <w:tab/>
        </w:r>
      </w:del>
      <w:r w:rsidR="00661D8E">
        <w:t>What is the efficiency of autonomous assistances</w:t>
      </w:r>
      <w:ins w:id="16" w:author="nate nate" w:date="2022-07-26T17:13:00Z">
        <w:r w:rsidR="00364D86" w:rsidRPr="00661D8E">
          <w:rPr>
            <w:rStyle w:val="cf11"/>
            <w:rFonts w:ascii="Times New Roman" w:hAnsi="Times New Roman" w:cs="Times New Roman"/>
            <w:b w:val="0"/>
            <w:bCs w:val="0"/>
            <w:i w:val="0"/>
            <w:iCs w:val="0"/>
            <w:sz w:val="24"/>
            <w:szCs w:val="24"/>
          </w:rPr>
          <w:t xml:space="preserve"> for hemodialysis in elderly and special needs care organizations</w:t>
        </w:r>
        <w:r w:rsidR="00364D86" w:rsidRPr="00661D8E">
          <w:rPr>
            <w:rStyle w:val="cf01"/>
            <w:rFonts w:ascii="Times New Roman" w:hAnsi="Times New Roman" w:cs="Times New Roman"/>
            <w:i w:val="0"/>
            <w:iCs w:val="0"/>
            <w:sz w:val="24"/>
            <w:szCs w:val="24"/>
          </w:rPr>
          <w:t>?</w:t>
        </w:r>
      </w:ins>
    </w:p>
    <w:p w14:paraId="68D7D1B8" w14:textId="1C3C8EBB" w:rsidR="003D42C9" w:rsidDel="00364D86" w:rsidRDefault="00661D8E" w:rsidP="003D42C9">
      <w:pPr>
        <w:rPr>
          <w:del w:id="17" w:author="nate nate" w:date="2022-07-26T17:13:00Z"/>
        </w:rPr>
      </w:pPr>
      <w:del w:id="18" w:author="nate nate" w:date="2022-07-26T17:13:00Z">
        <w:r w:rsidDel="00364D86">
          <w:delText xml:space="preserve"> for hemodialysis in </w:delText>
        </w:r>
        <w:commentRangeStart w:id="19"/>
        <w:r w:rsidDel="00364D86">
          <w:delText>noisy and dynamic environments</w:delText>
        </w:r>
        <w:commentRangeEnd w:id="19"/>
        <w:r w:rsidR="004B6BEF" w:rsidDel="00364D86">
          <w:rPr>
            <w:rStyle w:val="CommentReference"/>
          </w:rPr>
          <w:commentReference w:id="19"/>
        </w:r>
        <w:r w:rsidDel="00364D86">
          <w:delText xml:space="preserve">? </w:delText>
        </w:r>
      </w:del>
      <w:commentRangeStart w:id="20"/>
      <w:del w:id="21" w:author="nate nate" w:date="2022-07-26T17:10:00Z">
        <w:r w:rsidR="003D42C9" w:rsidDel="00C1001C">
          <w:delText xml:space="preserve">The virtual patient can freely roam within their residence and modify the environment, such as moving furniture and turning off lights. </w:delText>
        </w:r>
        <w:r w:rsidDel="00C1001C">
          <w:delText>How much is reliability impacted?</w:delText>
        </w:r>
        <w:commentRangeEnd w:id="20"/>
        <w:r w:rsidR="004B6BEF" w:rsidDel="00C1001C">
          <w:rPr>
            <w:rStyle w:val="CommentReference"/>
          </w:rPr>
          <w:commentReference w:id="20"/>
        </w:r>
      </w:del>
    </w:p>
    <w:p w14:paraId="48658789" w14:textId="0E3097BA" w:rsidR="001720DE" w:rsidRDefault="001720DE" w:rsidP="00364D86">
      <w:pPr>
        <w:pStyle w:val="Heading2"/>
        <w:pPrChange w:id="22" w:author="nate nate" w:date="2022-07-26T17:13:00Z">
          <w:pPr/>
        </w:pPrChange>
      </w:pPr>
      <w:r>
        <w:t>Significance of the Study</w:t>
      </w:r>
    </w:p>
    <w:p w14:paraId="57CECFB8" w14:textId="66F5B182" w:rsidR="00900F4F" w:rsidRDefault="00900F4F" w:rsidP="00900F4F">
      <w:r>
        <w:tab/>
        <w:t xml:space="preserve">Human </w:t>
      </w:r>
      <w:r w:rsidR="004C324D">
        <w:t>a</w:t>
      </w:r>
      <w:commentRangeStart w:id="23"/>
      <w:r>
        <w:t xml:space="preserve">ctivity </w:t>
      </w:r>
      <w:r w:rsidR="004C324D">
        <w:t>r</w:t>
      </w:r>
      <w:r>
        <w:t xml:space="preserve">ecognition </w:t>
      </w:r>
      <w:commentRangeEnd w:id="23"/>
      <w:r w:rsidR="00A2020D">
        <w:rPr>
          <w:rStyle w:val="CommentReference"/>
        </w:rPr>
        <w:commentReference w:id="23"/>
      </w:r>
      <w:r>
        <w:t xml:space="preserve">(HAR) can improve elderly and special needs care by efficiently scaling out the visual coverage of medical facilities. Today, it is challenging to study HAR solutions within private residences.   These issues stem from the system needing to record </w:t>
      </w:r>
      <w:r w:rsidR="00D10E3D">
        <w:t xml:space="preserve">and share potentially </w:t>
      </w:r>
      <w:r>
        <w:t>privacy-sensitive situation</w:t>
      </w:r>
      <w:r w:rsidR="00D10E3D">
        <w:t>s</w:t>
      </w:r>
      <w:r>
        <w:t xml:space="preserve">, such as bathing or intimacy. Further complicating matters, the researchers must overcome the logistical challenges </w:t>
      </w:r>
      <w:r w:rsidR="00D10E3D">
        <w:t xml:space="preserve">of </w:t>
      </w:r>
      <w:r>
        <w:t xml:space="preserve">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w:t>
      </w:r>
      <w:r w:rsidR="00D10E3D">
        <w:t>simulates</w:t>
      </w:r>
      <w:r>
        <w:t xml:space="preserve"> this scenario, with each limb having distinct tensile strength, flexibility, and weight. When researchers can generate representative test</w:t>
      </w:r>
      <w:r w:rsidR="00D10E3D">
        <w:t xml:space="preserve"> </w:t>
      </w:r>
      <w:r>
        <w:t xml:space="preserve">cases economically, it unlocks the potential for faster product iterations and </w:t>
      </w:r>
      <w:r w:rsidR="00133C11">
        <w:t>quickly expands the body of knowledge</w:t>
      </w:r>
      <w:r>
        <w:t>.</w:t>
      </w:r>
    </w:p>
    <w:p w14:paraId="3DCB8D38" w14:textId="5462B148" w:rsidR="00B554C6" w:rsidRPr="00C23676" w:rsidRDefault="00900F4F">
      <w:r>
        <w:tab/>
        <w:t>Cyber-</w:t>
      </w:r>
      <w:r w:rsidR="00064926">
        <w:t>p</w:t>
      </w:r>
      <w:r>
        <w:t xml:space="preserve">hysical </w:t>
      </w:r>
      <w:r w:rsidR="00064926">
        <w:t>s</w:t>
      </w:r>
      <w:r>
        <w:t>ystems (CPS) serve as a bridge between digital algorithms and the real world. These technologies need patterns and methodologies that react to intents discovered through HAR. Today, the fractured ecosystem spans multiple vendors</w:t>
      </w:r>
      <w:r w:rsidR="00D10E3D">
        <w:t>,</w:t>
      </w:r>
      <w:r>
        <w:t xml:space="preserve"> and </w:t>
      </w:r>
      <w:r w:rsidR="00D10E3D">
        <w:t xml:space="preserve">it </w:t>
      </w:r>
      <w:r>
        <w:t xml:space="preserve">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w:t>
      </w:r>
      <w:r>
        <w:lastRenderedPageBreak/>
        <w:t>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39106B70" w14:textId="42817A46" w:rsidR="0043080E" w:rsidRDefault="004573F3" w:rsidP="004573F3">
      <w:r>
        <w:tab/>
        <w:t>Artificial intelligence is the design, implementation, and use of programs, machines, and systems exhibit</w:t>
      </w:r>
      <w:r w:rsidR="00D10E3D">
        <w:t>ing</w:t>
      </w:r>
      <w:r>
        <w:t xml:space="preserve"> human intelligence</w:t>
      </w:r>
      <w:r w:rsidR="00D10E3D">
        <w:t>. Its most essential activities are k</w:t>
      </w:r>
      <w:r>
        <w:t>nowledge representation, reasoning, and learning</w:t>
      </w:r>
      <w:sdt>
        <w:sdtPr>
          <w:id w:val="-1610802112"/>
          <w:citation/>
        </w:sdt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78571D7A" w:rsidR="004573F3" w:rsidRDefault="004573F3" w:rsidP="004573F3">
      <w:pPr>
        <w:ind w:firstLine="720"/>
      </w:pPr>
      <w:r>
        <w:t xml:space="preserve">Computer (or machine) vision is a </w:t>
      </w:r>
      <w:r w:rsidR="00D10B56">
        <w:t>capability that extracts i</w:t>
      </w:r>
      <w:r>
        <w:t>nformation from 2D and 3D images</w:t>
      </w:r>
      <w:sdt>
        <w:sdtPr>
          <w:id w:val="-345791553"/>
          <w:citation/>
        </w:sdt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0D01665E" w:rsidR="004573F3" w:rsidRDefault="004573F3" w:rsidP="004573F3">
      <w:pPr>
        <w:pStyle w:val="Heading3"/>
      </w:pPr>
      <w:r>
        <w:t xml:space="preserve">Human </w:t>
      </w:r>
      <w:r w:rsidR="004C324D">
        <w:t>a</w:t>
      </w:r>
      <w:r>
        <w:t xml:space="preserve">ctivity </w:t>
      </w:r>
      <w:r w:rsidR="004C324D">
        <w:t>r</w:t>
      </w:r>
      <w:r>
        <w:t>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lastRenderedPageBreak/>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6F63B611" w14:textId="7C3C99D5" w:rsidR="0043080E" w:rsidRDefault="004573F3" w:rsidP="004573F3">
      <w:r>
        <w:tab/>
      </w:r>
      <w:r w:rsidR="003B59A2">
        <w:t xml:space="preserve">An RNN is an artificial neural network used in </w:t>
      </w:r>
      <w:r>
        <w:t>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5C3DDCD7" w:rsidR="001720DE" w:rsidRDefault="001720DE" w:rsidP="001720DE">
      <w:pPr>
        <w:pStyle w:val="Heading2"/>
      </w:pPr>
      <w:commentRangeStart w:id="24"/>
      <w:commentRangeStart w:id="25"/>
      <w:r>
        <w:t>Summary</w:t>
      </w:r>
      <w:commentRangeEnd w:id="24"/>
      <w:r w:rsidR="004B6BEF">
        <w:rPr>
          <w:rStyle w:val="CommentReference"/>
          <w:b w:val="0"/>
        </w:rPr>
        <w:commentReference w:id="24"/>
      </w:r>
      <w:commentRangeEnd w:id="25"/>
      <w:r w:rsidR="00364D86">
        <w:rPr>
          <w:rStyle w:val="CommentReference"/>
          <w:b w:val="0"/>
        </w:rPr>
        <w:commentReference w:id="25"/>
      </w:r>
    </w:p>
    <w:p w14:paraId="790E2E1A" w14:textId="04D01161" w:rsidR="001D65D4" w:rsidRDefault="005602F7" w:rsidP="001D65D4">
      <w:r>
        <w:tab/>
        <w:t>The cost of healthcare is increasing, which creates the need for more automation.</w:t>
      </w:r>
      <w:r w:rsidR="001F1397">
        <w:t xml:space="preserve"> When patients cannot afford the required care, the quality decreases, or social programs must fund the difference</w:t>
      </w:r>
      <w:r w:rsidR="00655935">
        <w:t>.</w:t>
      </w:r>
      <w:r>
        <w:t xml:space="preserve"> For many situations</w:t>
      </w:r>
      <w:r w:rsidR="001D65D4">
        <w:t>,</w:t>
      </w:r>
      <w:r w:rsidR="00DF0293">
        <w:t xml:space="preserve"> like </w:t>
      </w:r>
      <w:r w:rsidR="001D65D4">
        <w:t>in-home monitoring of elderly and special needs patients,</w:t>
      </w:r>
      <w:r>
        <w:t xml:space="preserve"> it</w:t>
      </w:r>
      <w:r w:rsidR="00A070AC">
        <w:t xml:space="preserve"> is</w:t>
      </w:r>
      <w:r w:rsidR="00955861">
        <w:t xml:space="preserve"> challenging to build that automation due to personal privacy and safety concerns. </w:t>
      </w:r>
      <w:r w:rsidR="001D65D4">
        <w:t xml:space="preserve">Researchers also </w:t>
      </w:r>
      <w:r w:rsidR="008F725B">
        <w:t>encounter challenges spanning logistical, sufficient and diverse representation, and costs, among other entry barriers. After mitigating these issues, the research results are difficult and expensive to reproduce.</w:t>
      </w:r>
    </w:p>
    <w:p w14:paraId="589AABA2" w14:textId="4A34455D" w:rsidR="003D5EC0" w:rsidRDefault="003D5EC0" w:rsidP="00C23676">
      <w:pPr>
        <w:ind w:firstLine="720"/>
      </w:pPr>
      <w:r>
        <w:t xml:space="preserve">Implementing and verifying automation comes with a high barrier to entry, precisely due to personal privacy concerns, logistical complexity, ethical &amp; cultural considerations, and procurement &amp; configuration overhead. </w:t>
      </w:r>
      <w:del w:id="26" w:author="nate nate" w:date="2022-07-26T17:14:00Z">
        <w:r w:rsidDel="00364D86">
          <w:delText>For example, a recent study shows that 95% of Pakistani versus 50% of New Zealand patients refuse to share a severe medical concern outside their primary care physician</w:delText>
        </w:r>
      </w:del>
      <w:customXmlDelRangeStart w:id="27" w:author="nate nate" w:date="2022-07-26T17:14:00Z"/>
      <w:sdt>
        <w:sdtPr>
          <w:id w:val="-678738295"/>
          <w:citation/>
        </w:sdtPr>
        <w:sdtContent>
          <w:customXmlDelRangeEnd w:id="27"/>
          <w:del w:id="28" w:author="nate nate" w:date="2022-07-26T17:14:00Z">
            <w:r w:rsidDel="00364D86">
              <w:fldChar w:fldCharType="begin"/>
            </w:r>
            <w:r w:rsidDel="00364D86">
              <w:delInstrText xml:space="preserve"> CITATION Shi21 \l 1033 </w:delInstrText>
            </w:r>
            <w:r w:rsidDel="00364D86">
              <w:fldChar w:fldCharType="separate"/>
            </w:r>
            <w:r w:rsidDel="00364D86">
              <w:rPr>
                <w:noProof/>
              </w:rPr>
              <w:delText xml:space="preserve"> (Shirazi &amp; Shekhani, 2021)</w:delText>
            </w:r>
            <w:r w:rsidDel="00364D86">
              <w:fldChar w:fldCharType="end"/>
            </w:r>
          </w:del>
          <w:customXmlDelRangeStart w:id="29" w:author="nate nate" w:date="2022-07-26T17:14:00Z"/>
        </w:sdtContent>
      </w:sdt>
      <w:customXmlDelRangeEnd w:id="29"/>
      <w:del w:id="30" w:author="nate nate" w:date="2022-07-26T17:14:00Z">
        <w:r w:rsidDel="00364D86">
          <w:delText xml:space="preserve">. </w:delText>
        </w:r>
      </w:del>
      <w:r>
        <w:t>Researchers create frameworks to mitigate these privacy concerns (e.g., redaction), though these procedures are challenging in practice</w:t>
      </w:r>
      <w:customXmlDelRangeStart w:id="31" w:author="nate nate" w:date="2022-07-26T17:14:00Z"/>
      <w:sdt>
        <w:sdtPr>
          <w:id w:val="1532691674"/>
          <w:citation/>
        </w:sdtPr>
        <w:sdtContent>
          <w:customXmlDelRangeEnd w:id="31"/>
          <w:del w:id="32" w:author="nate nate" w:date="2022-07-26T17:14:00Z">
            <w:r w:rsidDel="00364D86">
              <w:fldChar w:fldCharType="begin"/>
            </w:r>
            <w:r w:rsidDel="00364D86">
              <w:delInstrText xml:space="preserve"> CITATION Bla21 \l 1033 </w:delInstrText>
            </w:r>
            <w:r w:rsidDel="00364D86">
              <w:fldChar w:fldCharType="separate"/>
            </w:r>
            <w:r w:rsidDel="00364D86">
              <w:rPr>
                <w:noProof/>
              </w:rPr>
              <w:delText xml:space="preserve"> (Blackhurn, 2021)</w:delText>
            </w:r>
            <w:r w:rsidDel="00364D86">
              <w:fldChar w:fldCharType="end"/>
            </w:r>
          </w:del>
          <w:customXmlDelRangeStart w:id="33" w:author="nate nate" w:date="2022-07-26T17:14:00Z"/>
        </w:sdtContent>
      </w:sdt>
      <w:customXmlDelRangeEnd w:id="33"/>
      <w:r>
        <w:t>. Beyond human and process issues are technical complexities in configuring prototype autonomous assistants. It requires multiple domain specializations like computer networking, embedded technologies, AI/ML, and distributed computing</w:t>
      </w:r>
      <w:customXmlDelRangeStart w:id="34" w:author="nate nate" w:date="2022-07-26T17:14:00Z"/>
      <w:sdt>
        <w:sdtPr>
          <w:id w:val="1904561911"/>
          <w:citation/>
        </w:sdtPr>
        <w:sdtContent>
          <w:customXmlDelRangeEnd w:id="34"/>
          <w:del w:id="35" w:author="nate nate" w:date="2022-07-26T17:14:00Z">
            <w:r w:rsidDel="00364D86">
              <w:fldChar w:fldCharType="begin"/>
            </w:r>
            <w:r w:rsidDel="00364D86">
              <w:delInstrText xml:space="preserve"> CITATION Tun21 \l 1033 </w:delInstrText>
            </w:r>
            <w:r w:rsidDel="00364D86">
              <w:fldChar w:fldCharType="separate"/>
            </w:r>
            <w:r w:rsidDel="00364D86">
              <w:rPr>
                <w:noProof/>
              </w:rPr>
              <w:delText xml:space="preserve"> (Tun, Madanian, &amp; Mirza, 2021)</w:delText>
            </w:r>
            <w:r w:rsidDel="00364D86">
              <w:fldChar w:fldCharType="end"/>
            </w:r>
          </w:del>
          <w:customXmlDelRangeStart w:id="36" w:author="nate nate" w:date="2022-07-26T17:14:00Z"/>
        </w:sdtContent>
      </w:sdt>
      <w:customXmlDelRangeEnd w:id="36"/>
      <w:r>
        <w:t xml:space="preserve">. Each cross-cutting concern adds complexity and reduces the probability that small teams can successfully provision their test environment. Furthermore, </w:t>
      </w:r>
      <w:r>
        <w:lastRenderedPageBreak/>
        <w:t>those difficulties limit other researchers from reproducing the results. These factors slow innovation and restrict the value researchers can contribute to the body of knowledge.</w:t>
      </w:r>
    </w:p>
    <w:p w14:paraId="63894FD8" w14:textId="3BE66861" w:rsidR="003B59A2" w:rsidRDefault="001D65D4" w:rsidP="001D65D4">
      <w:pPr>
        <w:ind w:firstLine="720"/>
      </w:pPr>
      <w:r>
        <w:t>This study aims to remov</w:t>
      </w:r>
      <w:r w:rsidR="00A070AC">
        <w:t>e</w:t>
      </w:r>
      <w:r>
        <w:t xml:space="preserve"> these barriers using artificial agents </w:t>
      </w:r>
      <w:r w:rsidR="00792495">
        <w:t xml:space="preserve">within </w:t>
      </w:r>
      <w:r w:rsidR="008F725B">
        <w:t>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t xml:space="preserve">Next, virtual patients </w:t>
      </w:r>
      <w:r w:rsidR="00133C11">
        <w:t xml:space="preserve">inside a </w:t>
      </w:r>
      <w:r>
        <w:t xml:space="preserve">physics simulator will </w:t>
      </w:r>
      <w:r w:rsidR="00B211A8">
        <w:t>perform animation sequences under differential physical configurations</w:t>
      </w:r>
      <w:r w:rsidR="00FB4CDA">
        <w:t xml:space="preserve"> (e.g., weight and height)</w:t>
      </w:r>
      <w:r w:rsidR="00B211A8">
        <w:t xml:space="preserve">. </w:t>
      </w:r>
      <w:r>
        <w:t xml:space="preserve">The </w:t>
      </w:r>
      <w:r w:rsidR="00B211A8">
        <w:t xml:space="preserve">study </w:t>
      </w:r>
      <w:r>
        <w:t xml:space="preserve">attempts to show </w:t>
      </w:r>
      <w:r w:rsidR="00B211A8">
        <w:t xml:space="preserve">this approach </w:t>
      </w:r>
      <w:r>
        <w:t>for detecting falling behaviors</w:t>
      </w:r>
      <w:r w:rsidR="00655935">
        <w:t xml:space="preserve"> in hemodialysis patients</w:t>
      </w:r>
      <w:r>
        <w:t xml:space="preserve">. It will use </w:t>
      </w:r>
      <w:r w:rsidR="00B211A8">
        <w:t xml:space="preserve">AI/ML and </w:t>
      </w:r>
      <w:r w:rsidR="0094118C">
        <w:t xml:space="preserve">the </w:t>
      </w:r>
      <w:r w:rsidR="00B211A8">
        <w:t>CV algorithm’s ability to perform HAR tasks.</w:t>
      </w:r>
      <w:r>
        <w:t xml:space="preserve"> </w:t>
      </w:r>
      <w:r w:rsidR="00A070AC">
        <w:t>T</w:t>
      </w:r>
      <w:r>
        <w:t xml:space="preserve">he </w:t>
      </w:r>
      <w:r w:rsidR="00A070AC">
        <w:t xml:space="preserve">project </w:t>
      </w:r>
      <w:r>
        <w:t xml:space="preserve">scope is constrained to </w:t>
      </w:r>
      <w:r w:rsidR="00A070AC">
        <w:t xml:space="preserve">specific </w:t>
      </w:r>
      <w:r>
        <w:t>real medical need</w:t>
      </w:r>
      <w:r w:rsidR="00A070AC">
        <w:t>s</w:t>
      </w:r>
      <w:r>
        <w:t xml:space="preserve">, </w:t>
      </w:r>
      <w:r w:rsidR="00A070AC">
        <w:t xml:space="preserve">though </w:t>
      </w:r>
      <w:r>
        <w:t>it</w:t>
      </w:r>
      <w:r w:rsidR="00A070AC">
        <w:t xml:space="preserve"> is</w:t>
      </w:r>
      <w:r>
        <w:t xml:space="preserve"> more broadly applicable. For example, similar experiments could exist for monitoring </w:t>
      </w:r>
      <w:r w:rsidR="00A070AC">
        <w:t>child care</w:t>
      </w:r>
      <w:r>
        <w:t xml:space="preserve">. Regardless </w:t>
      </w:r>
      <w:r w:rsidR="00A070AC">
        <w:t>of the medical condition, the CV algorithm can learn HAR behaviors and control CPS systems worldwide</w:t>
      </w:r>
      <w:r w:rsidR="00B211A8">
        <w:t>.</w:t>
      </w:r>
    </w:p>
    <w:p w14:paraId="7C24ACBC" w14:textId="5D24AFAD" w:rsidR="003B59A2" w:rsidRDefault="004F0077" w:rsidP="0033272A">
      <w:pPr>
        <w:ind w:firstLine="720"/>
      </w:pPr>
      <w:commentRangeStart w:id="37"/>
      <w:commentRangeStart w:id="38"/>
      <w:del w:id="39" w:author="nate nate" w:date="2022-07-26T17:15:00Z">
        <w:r w:rsidDel="00364D86">
          <w:delText xml:space="preserve">There are two research questions the study seeks to address. First, </w:delText>
        </w:r>
        <w:r w:rsidR="004472E1" w:rsidDel="00364D86">
          <w:delText xml:space="preserve">how effective is automation </w:delText>
        </w:r>
        <w:r w:rsidR="004472E1" w:rsidRPr="004472E1" w:rsidDel="00364D86">
          <w:delText>for hemodialysis in elderly and special needs care organizations? Can the monitoring process reliably predict that the patient will fall? The humanoid and physics engine will honor rules, such as steps until the fall is proportional to the character’s weight and height. Can the process learn these rules and demonstrate the generalizability to more specific medical situations?</w:delText>
        </w:r>
        <w:r w:rsidR="004472E1" w:rsidDel="00364D86">
          <w:delText xml:space="preserve"> </w:delText>
        </w:r>
        <w:r w:rsidDel="00364D86">
          <w:delText xml:space="preserve">Second, </w:delText>
        </w:r>
        <w:r w:rsidR="004472E1" w:rsidDel="00364D86">
          <w:delText>what is the efficiency of automated assistants for hemodialysis in noisy and dynamic environments? T</w:delText>
        </w:r>
        <w:r w:rsidR="004472E1" w:rsidRPr="004472E1" w:rsidDel="00364D86">
          <w:delText>he virtual patient can freely roam within their residence and modify the environment, such as moving furniture and turning off lights. How much is reliability impacted?</w:delText>
        </w:r>
        <w:r w:rsidDel="00364D86">
          <w:delText xml:space="preserve"> The experiments attempt to measure both aspects using the artifacts agents. Additional controls such as smoke and light levels will influence the scenes to increase noise for the virtual cameras.</w:delText>
        </w:r>
        <w:r w:rsidR="004472E1" w:rsidDel="00364D86">
          <w:delText xml:space="preserve"> </w:delText>
        </w:r>
        <w:r w:rsidR="0094118C" w:rsidDel="00364D86">
          <w:delText>Using real humans, it would be challenging to safely and reliable test these environment</w:delText>
        </w:r>
        <w:r w:rsidR="00C220C3" w:rsidDel="00364D86">
          <w:delText xml:space="preserve">s. However, the study doesn’t attempt to prove </w:delText>
        </w:r>
        <w:r w:rsidR="0094118C" w:rsidDel="00364D86">
          <w:delText xml:space="preserve">that </w:delText>
        </w:r>
        <w:r w:rsidR="00C220C3" w:rsidDel="00364D86">
          <w:delText xml:space="preserve">this approach is superior to </w:delText>
        </w:r>
        <w:r w:rsidR="003202D7" w:rsidDel="00364D86">
          <w:delText xml:space="preserve">traditional </w:delText>
        </w:r>
        <w:r w:rsidR="00C220C3" w:rsidDel="00364D86">
          <w:delText xml:space="preserve">methods </w:delText>
        </w:r>
        <w:r w:rsidR="003202D7" w:rsidDel="00364D86">
          <w:delText>in the physical space.</w:delText>
        </w:r>
      </w:del>
      <w:r w:rsidR="003B59A2">
        <w:br w:type="page"/>
      </w:r>
      <w:commentRangeEnd w:id="37"/>
      <w:r w:rsidR="002764AB">
        <w:rPr>
          <w:rStyle w:val="CommentReference"/>
        </w:rPr>
        <w:commentReference w:id="37"/>
      </w:r>
      <w:commentRangeEnd w:id="38"/>
      <w:r w:rsidR="00364D86">
        <w:rPr>
          <w:rStyle w:val="CommentReference"/>
        </w:rPr>
        <w:commentReference w:id="38"/>
      </w:r>
    </w:p>
    <w:sdt>
      <w:sdtPr>
        <w:rPr>
          <w:b w:val="0"/>
        </w:rPr>
        <w:id w:val="-1430813649"/>
        <w:docPartObj>
          <w:docPartGallery w:val="Bibliographies"/>
          <w:docPartUnique/>
        </w:docPartObj>
      </w:sdt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7BFB25BB" w:rsidR="003C3327" w:rsidRDefault="003C3327" w:rsidP="003C3327">
              <w:pPr>
                <w:pStyle w:val="Bibliography"/>
                <w:ind w:left="720" w:hanging="720"/>
                <w:rPr>
                  <w:noProof/>
                </w:rPr>
              </w:pPr>
              <w:r>
                <w:rPr>
                  <w:noProof/>
                </w:rPr>
                <w:lastRenderedPageBreak/>
                <w:t xml:space="preserve">Nguyen, M., Huynh, N., Tran, D., &amp; Ngo, H. (2019). </w:t>
              </w:r>
              <w:r w:rsidR="00D10E3D">
                <w:rPr>
                  <w:noProof/>
                </w:rPr>
                <w:t>Apply f</w:t>
              </w:r>
              <w:r>
                <w:rPr>
                  <w:noProof/>
                </w:rPr>
                <w:t xml:space="preserve">ace recognition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H" w:date="2022-07-10T12:01:00Z" w:initials="NH">
    <w:p w14:paraId="55309173" w14:textId="77777777" w:rsidR="00344FD1" w:rsidRDefault="00344FD1">
      <w:pPr>
        <w:pStyle w:val="CommentText"/>
      </w:pPr>
      <w:r>
        <w:rPr>
          <w:rStyle w:val="CommentReference"/>
        </w:rPr>
        <w:annotationRef/>
      </w:r>
      <w:r>
        <w:t>As per the template:</w:t>
      </w:r>
    </w:p>
    <w:p w14:paraId="270D7504" w14:textId="77777777" w:rsidR="00344FD1" w:rsidRDefault="00344FD1">
      <w:pPr>
        <w:pStyle w:val="CommentText"/>
      </w:pPr>
    </w:p>
    <w:p w14:paraId="7F7D4B7A" w14:textId="5AB80D96" w:rsidR="00344FD1" w:rsidRDefault="00000000">
      <w:pPr>
        <w:pStyle w:val="CommentText"/>
      </w:pPr>
      <w:sdt>
        <w:sdtPr>
          <w:rPr>
            <w:rFonts w:eastAsia="Times New Roman"/>
            <w:szCs w:val="24"/>
          </w:rPr>
          <w:id w:val="-1176656287"/>
          <w14:checkbox>
            <w14:checked w14:val="0"/>
            <w14:checkedState w14:val="2612" w14:font="MS Gothic"/>
            <w14:uncheckedState w14:val="2610" w14:font="MS Gothic"/>
          </w14:checkbox>
        </w:sdtPr>
        <w:sdtContent>
          <w:r w:rsidR="00344FD1" w:rsidRPr="00887A22">
            <w:rPr>
              <w:rFonts w:ascii="Segoe UI Symbol" w:eastAsia="Times New Roman" w:hAnsi="Segoe UI Symbol" w:cs="Segoe UI Symbol"/>
              <w:szCs w:val="24"/>
            </w:rPr>
            <w:t>☐</w:t>
          </w:r>
        </w:sdtContent>
      </w:sdt>
      <w:r w:rsidR="00344FD1" w:rsidRPr="00887A22">
        <w:rPr>
          <w:rFonts w:eastAsia="Times New Roman"/>
          <w:szCs w:val="24"/>
        </w:rPr>
        <w:t xml:space="preserve"> </w:t>
      </w:r>
      <w:r w:rsidR="00344FD1" w:rsidRPr="00887A22">
        <w:t xml:space="preserve">Do </w:t>
      </w:r>
      <w:r w:rsidR="00344FD1" w:rsidRPr="00887A22">
        <w:rPr>
          <w:u w:val="single"/>
        </w:rPr>
        <w:t>not</w:t>
      </w:r>
      <w:r w:rsidR="00344FD1" w:rsidRPr="00887A22">
        <w:t xml:space="preserve"> exceed one paragraph or one page.</w:t>
      </w:r>
    </w:p>
  </w:comment>
  <w:comment w:id="1" w:author="nate nate" w:date="2022-07-26T17:11:00Z" w:initials="nn">
    <w:p w14:paraId="72AD5CCA" w14:textId="5CB768B9" w:rsidR="00364D86" w:rsidRDefault="00364D86">
      <w:pPr>
        <w:pStyle w:val="CommentText"/>
      </w:pPr>
      <w:r>
        <w:rPr>
          <w:rStyle w:val="CommentReference"/>
        </w:rPr>
        <w:annotationRef/>
      </w:r>
      <w:r>
        <w:t>One page exact.</w:t>
      </w:r>
    </w:p>
  </w:comment>
  <w:comment w:id="5" w:author="Dr. H" w:date="2022-06-30T12:16:00Z" w:initials="NH">
    <w:p w14:paraId="3BD10DF6" w14:textId="6646ECEB" w:rsidR="00A2020D" w:rsidRDefault="00A2020D">
      <w:pPr>
        <w:pStyle w:val="CommentText"/>
      </w:pPr>
      <w:r>
        <w:rPr>
          <w:rStyle w:val="CommentReference"/>
        </w:rPr>
        <w:annotationRef/>
      </w:r>
      <w:r>
        <w:t>I have to review these after the purpose statement has been cleared</w:t>
      </w:r>
    </w:p>
  </w:comment>
  <w:comment w:id="6" w:author="Dr. H" w:date="2022-07-10T12:03:00Z" w:initials="NH">
    <w:p w14:paraId="6D16FA24" w14:textId="25873170" w:rsidR="00C67A58" w:rsidRDefault="00C67A58">
      <w:pPr>
        <w:pStyle w:val="CommentText"/>
      </w:pPr>
      <w:r>
        <w:rPr>
          <w:rStyle w:val="CommentReference"/>
        </w:rPr>
        <w:annotationRef/>
      </w:r>
    </w:p>
  </w:comment>
  <w:comment w:id="7" w:author="nate nate" w:date="2022-07-26T17:12:00Z" w:initials="nn">
    <w:p w14:paraId="313F484B" w14:textId="15D3A8D8" w:rsidR="00364D86" w:rsidRDefault="00364D86">
      <w:pPr>
        <w:pStyle w:val="CommentText"/>
      </w:pPr>
      <w:r>
        <w:rPr>
          <w:rStyle w:val="CommentReference"/>
        </w:rPr>
        <w:annotationRef/>
      </w:r>
      <w:r>
        <w:t>Purpose statement complete.</w:t>
      </w:r>
    </w:p>
  </w:comment>
  <w:comment w:id="9" w:author="Dr. H" w:date="2022-07-10T12:03:00Z" w:initials="NH">
    <w:p w14:paraId="32D31E81" w14:textId="77777777" w:rsidR="00C67A58" w:rsidRDefault="00C67A58">
      <w:pPr>
        <w:pStyle w:val="CommentText"/>
      </w:pPr>
      <w:r>
        <w:rPr>
          <w:rStyle w:val="CommentReference"/>
        </w:rPr>
        <w:annotationRef/>
      </w:r>
      <w:r>
        <w:t>Someone who reads your purpose:</w:t>
      </w:r>
    </w:p>
    <w:p w14:paraId="6845FA8D" w14:textId="77777777" w:rsidR="00C67A58" w:rsidRPr="00C67A58" w:rsidRDefault="00C67A58">
      <w:pPr>
        <w:pStyle w:val="CommentText"/>
        <w:rPr>
          <w:i/>
          <w:iCs/>
        </w:rPr>
      </w:pPr>
    </w:p>
    <w:p w14:paraId="5FA9DC32" w14:textId="77777777" w:rsidR="00C67A58" w:rsidRPr="00C67A58" w:rsidRDefault="00C67A58">
      <w:pPr>
        <w:pStyle w:val="CommentText"/>
        <w:rPr>
          <w:b/>
          <w:bCs/>
        </w:rPr>
      </w:pPr>
      <w:r w:rsidRPr="00C67A58">
        <w:rPr>
          <w:i/>
          <w:iCs/>
        </w:rPr>
        <w:t xml:space="preserve">The purpose of this constructive research study is to provide an understanding of </w:t>
      </w:r>
      <w:r w:rsidRPr="00C67A58">
        <w:rPr>
          <w:b/>
          <w:bCs/>
          <w:i/>
          <w:iCs/>
        </w:rPr>
        <w:t>the effectiveness and efficiency of automonous assistants for hemodialysis in elderly and special needs care organizations</w:t>
      </w:r>
    </w:p>
    <w:p w14:paraId="1271565D" w14:textId="77777777" w:rsidR="00C67A58" w:rsidRDefault="00C67A58">
      <w:pPr>
        <w:pStyle w:val="CommentText"/>
      </w:pPr>
    </w:p>
    <w:p w14:paraId="210AEC5A" w14:textId="77777777" w:rsidR="00C67A58" w:rsidRDefault="00C67A58">
      <w:pPr>
        <w:pStyle w:val="CommentText"/>
      </w:pPr>
      <w:r>
        <w:t>expects research questions like:</w:t>
      </w:r>
    </w:p>
    <w:p w14:paraId="3B1A05DF" w14:textId="77777777" w:rsidR="00C67A58" w:rsidRDefault="00C67A58">
      <w:pPr>
        <w:pStyle w:val="CommentText"/>
      </w:pPr>
    </w:p>
    <w:p w14:paraId="7060194B" w14:textId="77777777" w:rsidR="00C67A58" w:rsidRDefault="00C67A58" w:rsidP="00C67A58">
      <w:pPr>
        <w:pStyle w:val="CommentText"/>
        <w:rPr>
          <w:i/>
          <w:iCs/>
        </w:rPr>
      </w:pPr>
      <w:r>
        <w:rPr>
          <w:i/>
          <w:iCs/>
        </w:rPr>
        <w:t xml:space="preserve">What is </w:t>
      </w:r>
      <w:r w:rsidRPr="00C67A58">
        <w:rPr>
          <w:b/>
          <w:bCs/>
          <w:i/>
          <w:iCs/>
        </w:rPr>
        <w:t>the effectiveness of automonous assistants for hemodialysis in elderly and special needs care organizations</w:t>
      </w:r>
      <w:r>
        <w:rPr>
          <w:i/>
          <w:iCs/>
        </w:rPr>
        <w:t>?</w:t>
      </w:r>
    </w:p>
    <w:p w14:paraId="31B757EB" w14:textId="77777777" w:rsidR="00C67A58" w:rsidRDefault="00C67A58" w:rsidP="00C67A58">
      <w:pPr>
        <w:pStyle w:val="CommentText"/>
        <w:rPr>
          <w:i/>
          <w:iCs/>
        </w:rPr>
      </w:pPr>
    </w:p>
    <w:p w14:paraId="61B4AE02" w14:textId="77777777" w:rsidR="00C67A58" w:rsidRDefault="00C67A58" w:rsidP="00C67A58">
      <w:pPr>
        <w:pStyle w:val="CommentText"/>
      </w:pPr>
      <w:r>
        <w:rPr>
          <w:i/>
          <w:iCs/>
        </w:rPr>
        <w:t xml:space="preserve">What is </w:t>
      </w:r>
      <w:r w:rsidRPr="00C67A58">
        <w:rPr>
          <w:b/>
          <w:bCs/>
          <w:i/>
          <w:iCs/>
        </w:rPr>
        <w:t>the efficiency of automonous assistants for hemodialysis in elderly and special needs care organizations</w:t>
      </w:r>
      <w:r>
        <w:rPr>
          <w:i/>
          <w:iCs/>
        </w:rPr>
        <w:t>?</w:t>
      </w:r>
    </w:p>
    <w:p w14:paraId="6B84622F" w14:textId="77777777" w:rsidR="00C67A58" w:rsidRDefault="00C67A58" w:rsidP="00C67A58">
      <w:pPr>
        <w:pStyle w:val="CommentText"/>
      </w:pPr>
    </w:p>
    <w:p w14:paraId="50B78EA6" w14:textId="77777777" w:rsidR="00C67A58" w:rsidRDefault="00C67A58">
      <w:pPr>
        <w:pStyle w:val="CommentText"/>
      </w:pPr>
      <w:r>
        <w:t>Whatever you choose you need to make sure the language between problem, purpose, and research questions is preserved (see bolded part). This ensures they are aligned.</w:t>
      </w:r>
    </w:p>
  </w:comment>
  <w:comment w:id="10" w:author="nate nate" w:date="2022-07-26T07:46:00Z" w:initials="nn">
    <w:p w14:paraId="2CE84D99" w14:textId="77777777" w:rsidR="004472E1" w:rsidRDefault="004472E1" w:rsidP="009B564E">
      <w:pPr>
        <w:pStyle w:val="CommentText"/>
      </w:pPr>
      <w:r>
        <w:rPr>
          <w:rStyle w:val="CommentReference"/>
        </w:rPr>
        <w:annotationRef/>
      </w:r>
      <w:r>
        <w:t>Revised.</w:t>
      </w:r>
    </w:p>
  </w:comment>
  <w:comment w:id="11" w:author="nate nate" w:date="2022-07-26T17:12:00Z" w:initials="nn">
    <w:p w14:paraId="3F167AD3" w14:textId="2190B924" w:rsidR="00364D86" w:rsidRDefault="00364D86">
      <w:pPr>
        <w:pStyle w:val="CommentText"/>
      </w:pPr>
      <w:r>
        <w:rPr>
          <w:rStyle w:val="CommentReference"/>
        </w:rPr>
        <w:annotationRef/>
      </w:r>
      <w:r>
        <w:t>Reusing the proposed questions exact. Let me know if you want me to expand on them as short paragraph.</w:t>
      </w:r>
    </w:p>
  </w:comment>
  <w:comment w:id="13" w:author="Dr. H" w:date="2022-07-26T21:05:00Z" w:initials="NH">
    <w:p w14:paraId="1522705D" w14:textId="26710516" w:rsidR="0049240C" w:rsidRDefault="0049240C">
      <w:pPr>
        <w:pStyle w:val="CommentText"/>
      </w:pPr>
      <w:r>
        <w:rPr>
          <w:rStyle w:val="CommentReference"/>
        </w:rPr>
        <w:annotationRef/>
      </w:r>
      <w:r>
        <w:t>You will need separate research question for each of your questiomarks.</w:t>
      </w:r>
    </w:p>
    <w:p w14:paraId="69CEA3FD" w14:textId="6E04717B" w:rsidR="0049240C" w:rsidRDefault="0049240C">
      <w:pPr>
        <w:pStyle w:val="CommentText"/>
      </w:pPr>
      <w:r>
        <w:t>However What you have is prediction of future events and cannot be answered with academic research.</w:t>
      </w:r>
    </w:p>
  </w:comment>
  <w:comment w:id="19" w:author="Dr. H" w:date="2022-07-26T21:09:00Z" w:initials="NH">
    <w:p w14:paraId="1A14A6AD" w14:textId="10319F51" w:rsidR="004B6BEF" w:rsidRDefault="004B6BEF">
      <w:pPr>
        <w:pStyle w:val="CommentText"/>
      </w:pPr>
      <w:r>
        <w:rPr>
          <w:rStyle w:val="CommentReference"/>
        </w:rPr>
        <w:annotationRef/>
      </w:r>
      <w:r>
        <w:t>This does not align with your purpose. Please adjust the wording similar to RQ1</w:t>
      </w:r>
    </w:p>
  </w:comment>
  <w:comment w:id="20" w:author="Dr. H" w:date="2022-07-26T21:08:00Z" w:initials="NH">
    <w:p w14:paraId="0C0E64CE" w14:textId="0408BE61" w:rsidR="004B6BEF" w:rsidRDefault="004B6BEF">
      <w:pPr>
        <w:pStyle w:val="CommentText"/>
      </w:pPr>
      <w:r>
        <w:rPr>
          <w:rStyle w:val="CommentReference"/>
        </w:rPr>
        <w:annotationRef/>
      </w:r>
      <w:r>
        <w:t>These do not align with your purpose</w:t>
      </w:r>
    </w:p>
  </w:comment>
  <w:comment w:id="23" w:author="Dr. H" w:date="2022-06-30T12:17:00Z" w:initials="NH">
    <w:p w14:paraId="7AA7BAA4" w14:textId="77777777" w:rsidR="00A2020D" w:rsidRDefault="00A2020D">
      <w:pPr>
        <w:pStyle w:val="CommentText"/>
      </w:pPr>
      <w:r>
        <w:rPr>
          <w:rStyle w:val="CommentReference"/>
        </w:rPr>
        <w:annotationRef/>
      </w:r>
      <w:r>
        <w:t>Lower case. Address throughout.</w:t>
      </w:r>
    </w:p>
  </w:comment>
  <w:comment w:id="24" w:author="Dr. H" w:date="2022-07-26T21:10:00Z" w:initials="NH">
    <w:p w14:paraId="3AAE0E75" w14:textId="3A5CD9A1" w:rsidR="004B6BEF" w:rsidRDefault="004B6BEF">
      <w:pPr>
        <w:pStyle w:val="CommentText"/>
      </w:pPr>
      <w:r>
        <w:rPr>
          <w:rStyle w:val="CommentReference"/>
        </w:rPr>
        <w:annotationRef/>
      </w:r>
      <w:r>
        <w:t xml:space="preserve">Summaries don’t need citation. You summarize your </w:t>
      </w:r>
      <w:r w:rsidR="002764AB">
        <w:t xml:space="preserve">own </w:t>
      </w:r>
      <w:r>
        <w:t>work.</w:t>
      </w:r>
      <w:r w:rsidR="002764AB">
        <w:t xml:space="preserve"> </w:t>
      </w:r>
      <w:r>
        <w:t xml:space="preserve"> </w:t>
      </w:r>
    </w:p>
  </w:comment>
  <w:comment w:id="25" w:author="nate nate" w:date="2022-07-26T17:15:00Z" w:initials="nn">
    <w:p w14:paraId="17BA5671" w14:textId="176C271A" w:rsidR="00364D86" w:rsidRDefault="00364D86">
      <w:pPr>
        <w:pStyle w:val="CommentText"/>
      </w:pPr>
      <w:r>
        <w:rPr>
          <w:rStyle w:val="CommentReference"/>
        </w:rPr>
        <w:annotationRef/>
      </w:r>
      <w:r>
        <w:t>Removed.</w:t>
      </w:r>
    </w:p>
  </w:comment>
  <w:comment w:id="37" w:author="Dr. H" w:date="2022-07-26T21:14:00Z" w:initials="NH">
    <w:p w14:paraId="28102DD7" w14:textId="503ED98A" w:rsidR="002764AB" w:rsidRDefault="002764AB">
      <w:pPr>
        <w:pStyle w:val="CommentText"/>
      </w:pPr>
      <w:r>
        <w:rPr>
          <w:rStyle w:val="CommentReference"/>
        </w:rPr>
        <w:annotationRef/>
      </w:r>
      <w:r>
        <w:t>You don’t need to include your research questions and/or hypothesis as you don’t need to include the key terms in summaries</w:t>
      </w:r>
    </w:p>
  </w:comment>
  <w:comment w:id="38" w:author="nate nate" w:date="2022-07-26T17:15:00Z" w:initials="nn">
    <w:p w14:paraId="2D2BCCD0" w14:textId="2A03EF33" w:rsidR="00364D86" w:rsidRDefault="00364D86">
      <w:pPr>
        <w:pStyle w:val="CommentText"/>
      </w:pPr>
      <w:r>
        <w:rPr>
          <w:rStyle w:val="CommentReference"/>
        </w:rPr>
        <w:annotationRef/>
      </w:r>
      <w:r>
        <w:t>Moved to cut-content.txt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D4B7A" w15:done="0"/>
  <w15:commentEx w15:paraId="72AD5CCA" w15:paraIdParent="7F7D4B7A" w15:done="0"/>
  <w15:commentEx w15:paraId="3BD10DF6" w15:done="0"/>
  <w15:commentEx w15:paraId="6D16FA24" w15:paraIdParent="3BD10DF6" w15:done="0"/>
  <w15:commentEx w15:paraId="313F484B" w15:paraIdParent="3BD10DF6" w15:done="0"/>
  <w15:commentEx w15:paraId="50B78EA6" w15:done="0"/>
  <w15:commentEx w15:paraId="2CE84D99" w15:paraIdParent="50B78EA6" w15:done="0"/>
  <w15:commentEx w15:paraId="3F167AD3" w15:paraIdParent="50B78EA6" w15:done="0"/>
  <w15:commentEx w15:paraId="69CEA3FD" w15:done="1"/>
  <w15:commentEx w15:paraId="1A14A6AD" w15:done="0"/>
  <w15:commentEx w15:paraId="0C0E64CE" w15:done="0"/>
  <w15:commentEx w15:paraId="7AA7BAA4" w15:done="1"/>
  <w15:commentEx w15:paraId="3AAE0E75" w15:done="0"/>
  <w15:commentEx w15:paraId="17BA5671" w15:paraIdParent="3AAE0E75" w15:done="0"/>
  <w15:commentEx w15:paraId="28102DD7" w15:done="0"/>
  <w15:commentEx w15:paraId="2D2BCCD0" w15:paraIdParent="28102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53E61" w16cex:dateUtc="2022-07-10T09:01:00Z"/>
  <w16cex:commentExtensible w16cex:durableId="268A9EC8" w16cex:dateUtc="2022-07-26T21:11:00Z"/>
  <w16cex:commentExtensible w16cex:durableId="266812A9" w16cex:dateUtc="2022-06-30T09:16:00Z"/>
  <w16cex:commentExtensible w16cex:durableId="26753EA0" w16cex:dateUtc="2022-07-10T09:03:00Z"/>
  <w16cex:commentExtensible w16cex:durableId="268A9F05" w16cex:dateUtc="2022-07-26T21:12:00Z"/>
  <w16cex:commentExtensible w16cex:durableId="26753EA2" w16cex:dateUtc="2022-07-10T09:03:00Z"/>
  <w16cex:commentExtensible w16cex:durableId="268A1A62" w16cex:dateUtc="2022-07-26T11:46:00Z"/>
  <w16cex:commentExtensible w16cex:durableId="268A9F17" w16cex:dateUtc="2022-07-26T21:12:00Z"/>
  <w16cex:commentExtensible w16cex:durableId="268AD5B7" w16cex:dateUtc="2022-07-26T18:05:00Z"/>
  <w16cex:commentExtensible w16cex:durableId="268AD66D" w16cex:dateUtc="2022-07-26T18:09:00Z"/>
  <w16cex:commentExtensible w16cex:durableId="268AD649" w16cex:dateUtc="2022-07-26T18:08:00Z"/>
  <w16cex:commentExtensible w16cex:durableId="266812C1" w16cex:dateUtc="2022-06-30T09:17:00Z"/>
  <w16cex:commentExtensible w16cex:durableId="268AD6C0" w16cex:dateUtc="2022-07-26T18:10:00Z"/>
  <w16cex:commentExtensible w16cex:durableId="268A9FCB" w16cex:dateUtc="2022-07-26T21:15:00Z"/>
  <w16cex:commentExtensible w16cex:durableId="268AD7CE" w16cex:dateUtc="2022-07-26T18:14:00Z"/>
  <w16cex:commentExtensible w16cex:durableId="268A9FBB" w16cex:dateUtc="2022-07-26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D4B7A" w16cid:durableId="26753E61"/>
  <w16cid:commentId w16cid:paraId="72AD5CCA" w16cid:durableId="268A9EC8"/>
  <w16cid:commentId w16cid:paraId="3BD10DF6" w16cid:durableId="266812A9"/>
  <w16cid:commentId w16cid:paraId="6D16FA24" w16cid:durableId="26753EA0"/>
  <w16cid:commentId w16cid:paraId="313F484B" w16cid:durableId="268A9F05"/>
  <w16cid:commentId w16cid:paraId="50B78EA6" w16cid:durableId="26753EA2"/>
  <w16cid:commentId w16cid:paraId="2CE84D99" w16cid:durableId="268A1A62"/>
  <w16cid:commentId w16cid:paraId="3F167AD3" w16cid:durableId="268A9F17"/>
  <w16cid:commentId w16cid:paraId="69CEA3FD" w16cid:durableId="268AD5B7"/>
  <w16cid:commentId w16cid:paraId="1A14A6AD" w16cid:durableId="268AD66D"/>
  <w16cid:commentId w16cid:paraId="0C0E64CE" w16cid:durableId="268AD649"/>
  <w16cid:commentId w16cid:paraId="7AA7BAA4" w16cid:durableId="266812C1"/>
  <w16cid:commentId w16cid:paraId="3AAE0E75" w16cid:durableId="268AD6C0"/>
  <w16cid:commentId w16cid:paraId="17BA5671" w16cid:durableId="268A9FCB"/>
  <w16cid:commentId w16cid:paraId="28102DD7" w16cid:durableId="268AD7CE"/>
  <w16cid:commentId w16cid:paraId="2D2BCCD0" w16cid:durableId="268A9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939F" w14:textId="77777777" w:rsidR="00EC784A" w:rsidRDefault="00EC784A" w:rsidP="0082223F">
      <w:pPr>
        <w:spacing w:line="240" w:lineRule="auto"/>
      </w:pPr>
      <w:r>
        <w:separator/>
      </w:r>
    </w:p>
  </w:endnote>
  <w:endnote w:type="continuationSeparator" w:id="0">
    <w:p w14:paraId="1F528622" w14:textId="77777777" w:rsidR="00EC784A" w:rsidRDefault="00EC784A" w:rsidP="0082223F">
      <w:pPr>
        <w:spacing w:line="240" w:lineRule="auto"/>
      </w:pPr>
      <w:r>
        <w:continuationSeparator/>
      </w:r>
    </w:p>
  </w:endnote>
  <w:endnote w:type="continuationNotice" w:id="1">
    <w:p w14:paraId="1478A070" w14:textId="77777777" w:rsidR="00EC784A" w:rsidRDefault="00EC78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EB78" w14:textId="77777777" w:rsidR="00C1001C" w:rsidRDefault="00C10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4E7C" w14:textId="77777777" w:rsidR="00EC784A" w:rsidRDefault="00EC784A" w:rsidP="0082223F">
      <w:pPr>
        <w:spacing w:line="240" w:lineRule="auto"/>
      </w:pPr>
      <w:r>
        <w:separator/>
      </w:r>
    </w:p>
  </w:footnote>
  <w:footnote w:type="continuationSeparator" w:id="0">
    <w:p w14:paraId="25785290" w14:textId="77777777" w:rsidR="00EC784A" w:rsidRDefault="00EC784A" w:rsidP="0082223F">
      <w:pPr>
        <w:spacing w:line="240" w:lineRule="auto"/>
      </w:pPr>
      <w:r>
        <w:continuationSeparator/>
      </w:r>
    </w:p>
  </w:footnote>
  <w:footnote w:type="continuationNotice" w:id="1">
    <w:p w14:paraId="7BFFFA7B" w14:textId="77777777" w:rsidR="00EC784A" w:rsidRDefault="00EC78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F3C1CBC" w:rsidR="00877007" w:rsidRDefault="004A7B81" w:rsidP="00877007">
    <w:pPr>
      <w:pStyle w:val="Header"/>
    </w:pPr>
    <w:r>
      <w:t>DIS-99</w:t>
    </w:r>
    <w:r w:rsidR="00B85FFB">
      <w:t>02</w:t>
    </w:r>
    <w:r w:rsidR="00877007" w:rsidRPr="00877007">
      <w:t xml:space="preserve">: </w:t>
    </w:r>
    <w:r w:rsidR="00B85FFB">
      <w:t>Dissertation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H">
    <w15:presenceInfo w15:providerId="None" w15:userId="Dr. H"/>
  </w15:person>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2121C"/>
    <w:rsid w:val="00036708"/>
    <w:rsid w:val="00036F58"/>
    <w:rsid w:val="00064301"/>
    <w:rsid w:val="00064926"/>
    <w:rsid w:val="00082031"/>
    <w:rsid w:val="0009547A"/>
    <w:rsid w:val="00133C11"/>
    <w:rsid w:val="00136D4C"/>
    <w:rsid w:val="00164093"/>
    <w:rsid w:val="001720DE"/>
    <w:rsid w:val="00183597"/>
    <w:rsid w:val="001922E9"/>
    <w:rsid w:val="00194DEA"/>
    <w:rsid w:val="001B27C4"/>
    <w:rsid w:val="001D65D4"/>
    <w:rsid w:val="001F1397"/>
    <w:rsid w:val="001F1606"/>
    <w:rsid w:val="00202A3F"/>
    <w:rsid w:val="00211549"/>
    <w:rsid w:val="002356CC"/>
    <w:rsid w:val="002516A9"/>
    <w:rsid w:val="002764AB"/>
    <w:rsid w:val="002806B7"/>
    <w:rsid w:val="002838B1"/>
    <w:rsid w:val="00283B79"/>
    <w:rsid w:val="002B01DC"/>
    <w:rsid w:val="002F2E59"/>
    <w:rsid w:val="003202D7"/>
    <w:rsid w:val="0033272A"/>
    <w:rsid w:val="00344FD1"/>
    <w:rsid w:val="00345E7B"/>
    <w:rsid w:val="00355290"/>
    <w:rsid w:val="00364D86"/>
    <w:rsid w:val="00383672"/>
    <w:rsid w:val="00384684"/>
    <w:rsid w:val="003A3739"/>
    <w:rsid w:val="003B59A2"/>
    <w:rsid w:val="003B600B"/>
    <w:rsid w:val="003C3327"/>
    <w:rsid w:val="003D42C9"/>
    <w:rsid w:val="003D5EC0"/>
    <w:rsid w:val="003E0279"/>
    <w:rsid w:val="003E0FEE"/>
    <w:rsid w:val="003E4E78"/>
    <w:rsid w:val="003E793A"/>
    <w:rsid w:val="003F4714"/>
    <w:rsid w:val="00401D65"/>
    <w:rsid w:val="004223E8"/>
    <w:rsid w:val="00424108"/>
    <w:rsid w:val="0043080E"/>
    <w:rsid w:val="004472E1"/>
    <w:rsid w:val="004573F3"/>
    <w:rsid w:val="00486434"/>
    <w:rsid w:val="0049240C"/>
    <w:rsid w:val="004A052A"/>
    <w:rsid w:val="004A089D"/>
    <w:rsid w:val="004A76F6"/>
    <w:rsid w:val="004A784B"/>
    <w:rsid w:val="004A7B81"/>
    <w:rsid w:val="004B19E4"/>
    <w:rsid w:val="004B6BEF"/>
    <w:rsid w:val="004C324D"/>
    <w:rsid w:val="004F0077"/>
    <w:rsid w:val="004F7459"/>
    <w:rsid w:val="005602F7"/>
    <w:rsid w:val="00577F51"/>
    <w:rsid w:val="005A0790"/>
    <w:rsid w:val="005B7079"/>
    <w:rsid w:val="005C1EEB"/>
    <w:rsid w:val="005C39BA"/>
    <w:rsid w:val="005D6444"/>
    <w:rsid w:val="00621BAC"/>
    <w:rsid w:val="00633A1F"/>
    <w:rsid w:val="00645784"/>
    <w:rsid w:val="00655935"/>
    <w:rsid w:val="006608B3"/>
    <w:rsid w:val="00660B98"/>
    <w:rsid w:val="00661D8E"/>
    <w:rsid w:val="00691DB9"/>
    <w:rsid w:val="006A22B1"/>
    <w:rsid w:val="006B6D1F"/>
    <w:rsid w:val="006D793E"/>
    <w:rsid w:val="006E23B3"/>
    <w:rsid w:val="00703A13"/>
    <w:rsid w:val="0073677D"/>
    <w:rsid w:val="00746D04"/>
    <w:rsid w:val="00753136"/>
    <w:rsid w:val="00764CE0"/>
    <w:rsid w:val="00792495"/>
    <w:rsid w:val="007E688E"/>
    <w:rsid w:val="007F3723"/>
    <w:rsid w:val="00814842"/>
    <w:rsid w:val="0082223F"/>
    <w:rsid w:val="00822A3F"/>
    <w:rsid w:val="00842114"/>
    <w:rsid w:val="00842BDF"/>
    <w:rsid w:val="00855D38"/>
    <w:rsid w:val="00867F91"/>
    <w:rsid w:val="00877007"/>
    <w:rsid w:val="008845EB"/>
    <w:rsid w:val="008B5129"/>
    <w:rsid w:val="008F725B"/>
    <w:rsid w:val="00900F4F"/>
    <w:rsid w:val="0094118C"/>
    <w:rsid w:val="00955861"/>
    <w:rsid w:val="009A757D"/>
    <w:rsid w:val="009D130E"/>
    <w:rsid w:val="009E3C4D"/>
    <w:rsid w:val="00A013B5"/>
    <w:rsid w:val="00A070AC"/>
    <w:rsid w:val="00A2020D"/>
    <w:rsid w:val="00A422E6"/>
    <w:rsid w:val="00A423F8"/>
    <w:rsid w:val="00A54150"/>
    <w:rsid w:val="00A57373"/>
    <w:rsid w:val="00A92117"/>
    <w:rsid w:val="00AE305E"/>
    <w:rsid w:val="00B13ADF"/>
    <w:rsid w:val="00B211A8"/>
    <w:rsid w:val="00B217E1"/>
    <w:rsid w:val="00B36222"/>
    <w:rsid w:val="00B554C6"/>
    <w:rsid w:val="00B83595"/>
    <w:rsid w:val="00B85FFB"/>
    <w:rsid w:val="00B86C63"/>
    <w:rsid w:val="00B915DD"/>
    <w:rsid w:val="00B969A7"/>
    <w:rsid w:val="00BA0B10"/>
    <w:rsid w:val="00C1001C"/>
    <w:rsid w:val="00C220C3"/>
    <w:rsid w:val="00C23676"/>
    <w:rsid w:val="00C242FC"/>
    <w:rsid w:val="00C27B16"/>
    <w:rsid w:val="00C54DC8"/>
    <w:rsid w:val="00C55D2E"/>
    <w:rsid w:val="00C618C3"/>
    <w:rsid w:val="00C67A58"/>
    <w:rsid w:val="00C73692"/>
    <w:rsid w:val="00C76B1D"/>
    <w:rsid w:val="00C93BB7"/>
    <w:rsid w:val="00CB25E9"/>
    <w:rsid w:val="00D0165E"/>
    <w:rsid w:val="00D10B56"/>
    <w:rsid w:val="00D10E3D"/>
    <w:rsid w:val="00D36C69"/>
    <w:rsid w:val="00D42F9A"/>
    <w:rsid w:val="00D700A4"/>
    <w:rsid w:val="00D70D74"/>
    <w:rsid w:val="00D75C7B"/>
    <w:rsid w:val="00D840AF"/>
    <w:rsid w:val="00D85C7B"/>
    <w:rsid w:val="00DD36D7"/>
    <w:rsid w:val="00DE2224"/>
    <w:rsid w:val="00DF0293"/>
    <w:rsid w:val="00E0787F"/>
    <w:rsid w:val="00E234E9"/>
    <w:rsid w:val="00E4125A"/>
    <w:rsid w:val="00E41382"/>
    <w:rsid w:val="00E54FAC"/>
    <w:rsid w:val="00E853DA"/>
    <w:rsid w:val="00EC784A"/>
    <w:rsid w:val="00ED3713"/>
    <w:rsid w:val="00F405A5"/>
    <w:rsid w:val="00F40CED"/>
    <w:rsid w:val="00FB4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D86"/>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CommentSubject">
    <w:name w:val="annotation subject"/>
    <w:basedOn w:val="CommentText"/>
    <w:next w:val="CommentText"/>
    <w:link w:val="CommentSubjectChar"/>
    <w:uiPriority w:val="99"/>
    <w:semiHidden/>
    <w:unhideWhenUsed/>
    <w:rsid w:val="00D36C69"/>
    <w:rPr>
      <w:b/>
      <w:bCs/>
    </w:rPr>
  </w:style>
  <w:style w:type="character" w:customStyle="1" w:styleId="CommentSubjectChar">
    <w:name w:val="Comment Subject Char"/>
    <w:basedOn w:val="CommentTextChar"/>
    <w:link w:val="CommentSubject"/>
    <w:uiPriority w:val="99"/>
    <w:semiHidden/>
    <w:rsid w:val="00D36C69"/>
    <w:rPr>
      <w:rFonts w:ascii="Times New Roman" w:hAnsi="Times New Roman" w:cs="Times New Roman"/>
      <w:b/>
      <w:bCs/>
      <w:sz w:val="20"/>
      <w:szCs w:val="20"/>
    </w:rPr>
  </w:style>
  <w:style w:type="paragraph" w:styleId="NormalWeb">
    <w:name w:val="Normal (Web)"/>
    <w:basedOn w:val="Normal"/>
    <w:uiPriority w:val="99"/>
    <w:semiHidden/>
    <w:unhideWhenUsed/>
    <w:rsid w:val="00A2020D"/>
    <w:pPr>
      <w:spacing w:before="100" w:beforeAutospacing="1" w:after="100" w:afterAutospacing="1" w:line="240" w:lineRule="auto"/>
    </w:pPr>
    <w:rPr>
      <w:rFonts w:eastAsia="Times New Roman"/>
      <w:lang w:bidi="he-IL"/>
    </w:rPr>
  </w:style>
  <w:style w:type="paragraph" w:styleId="BalloonText">
    <w:name w:val="Balloon Text"/>
    <w:basedOn w:val="Normal"/>
    <w:link w:val="BalloonTextChar"/>
    <w:uiPriority w:val="99"/>
    <w:semiHidden/>
    <w:unhideWhenUsed/>
    <w:rsid w:val="000820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31"/>
    <w:rPr>
      <w:rFonts w:ascii="Segoe UI" w:hAnsi="Segoe UI" w:cs="Segoe UI"/>
      <w:sz w:val="18"/>
      <w:szCs w:val="18"/>
    </w:rPr>
  </w:style>
  <w:style w:type="paragraph" w:styleId="Revision">
    <w:name w:val="Revision"/>
    <w:hidden/>
    <w:uiPriority w:val="99"/>
    <w:semiHidden/>
    <w:rsid w:val="00A57373"/>
    <w:pPr>
      <w:spacing w:line="240" w:lineRule="auto"/>
    </w:pPr>
    <w:rPr>
      <w:rFonts w:ascii="Times New Roman" w:hAnsi="Times New Roman" w:cs="Times New Roman"/>
      <w:sz w:val="24"/>
      <w:szCs w:val="24"/>
    </w:rPr>
  </w:style>
  <w:style w:type="character" w:customStyle="1" w:styleId="cf01">
    <w:name w:val="cf01"/>
    <w:basedOn w:val="DefaultParagraphFont"/>
    <w:rsid w:val="00661D8E"/>
    <w:rPr>
      <w:rFonts w:ascii="Segoe UI" w:hAnsi="Segoe UI" w:cs="Segoe UI" w:hint="default"/>
      <w:i/>
      <w:iCs/>
      <w:sz w:val="18"/>
      <w:szCs w:val="18"/>
    </w:rPr>
  </w:style>
  <w:style w:type="character" w:customStyle="1" w:styleId="cf11">
    <w:name w:val="cf11"/>
    <w:basedOn w:val="DefaultParagraphFont"/>
    <w:rsid w:val="00661D8E"/>
    <w:rPr>
      <w:rFonts w:ascii="Segoe UI" w:hAnsi="Segoe UI" w:cs="Segoe UI" w:hint="default"/>
      <w:b/>
      <w:bCs/>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50087545">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6970518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36685769">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05070257">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182352976">
      <w:bodyDiv w:val="1"/>
      <w:marLeft w:val="0"/>
      <w:marRight w:val="0"/>
      <w:marTop w:val="0"/>
      <w:marBottom w:val="0"/>
      <w:divBdr>
        <w:top w:val="none" w:sz="0" w:space="0" w:color="auto"/>
        <w:left w:val="none" w:sz="0" w:space="0" w:color="auto"/>
        <w:bottom w:val="none" w:sz="0" w:space="0" w:color="auto"/>
        <w:right w:val="none" w:sz="0" w:space="0" w:color="auto"/>
      </w:divBdr>
    </w:div>
    <w:div w:id="1202674007">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3591696">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27175337">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18</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8</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21</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14</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11</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12</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13</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15</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16</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17</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4</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5</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9</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3</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7</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10</b:RefOrder>
  </b:Source>
</b:Sources>
</file>

<file path=customXml/itemProps1.xml><?xml version="1.0" encoding="utf-8"?>
<ds:datastoreItem xmlns:ds="http://schemas.openxmlformats.org/officeDocument/2006/customXml" ds:itemID="{366C523C-0DF5-4FE6-8D3D-D74FF492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cp:revision>
  <dcterms:created xsi:type="dcterms:W3CDTF">2022-07-26T18:16:00Z</dcterms:created>
  <dcterms:modified xsi:type="dcterms:W3CDTF">2022-07-26T21:16:00Z</dcterms:modified>
</cp:coreProperties>
</file>