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9645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13814327"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5721D2">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2EF0F2FE"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EndPr/>
        <w:sdtContent>
          <w:r>
            <w:fldChar w:fldCharType="begin"/>
          </w:r>
          <w:r>
            <w:instrText xml:space="preserve"> CITATION Ozi21 \l 1033 </w:instrText>
          </w:r>
          <w:r>
            <w:fldChar w:fldCharType="separate"/>
          </w:r>
          <w:r w:rsidR="005721D2">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2056BAF1"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5721D2">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05B110C3"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5721D2">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F196A53"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5721D2">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65BC73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5721D2">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006147AC" w:rsidR="00944E75" w:rsidRDefault="00944E75" w:rsidP="00FD51B5">
      <w:pPr>
        <w:ind w:firstLine="720"/>
      </w:pPr>
      <w:r>
        <w:t>The four data-mining categories are association rule mining, clustering, classification, and regression modeling</w:t>
      </w:r>
      <w:sdt>
        <w:sdtPr>
          <w:id w:val="-785890086"/>
          <w:citation/>
        </w:sdtPr>
        <w:sdtEndPr/>
        <w:sdtContent>
          <w:r>
            <w:fldChar w:fldCharType="begin"/>
          </w:r>
          <w:r>
            <w:instrText xml:space="preserve"> CITATION Bar191 \l 1033 </w:instrText>
          </w:r>
          <w:r>
            <w:fldChar w:fldCharType="separate"/>
          </w:r>
          <w:r w:rsidR="005721D2">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 among other features.</w:t>
      </w:r>
    </w:p>
    <w:p w14:paraId="59F620C2" w14:textId="580E148E"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EndPr/>
        <w:sdtContent>
          <w:r>
            <w:fldChar w:fldCharType="begin"/>
          </w:r>
          <w:r w:rsidR="00E32DCB">
            <w:instrText xml:space="preserve">CITATION Gir17 \l 1033 </w:instrText>
          </w:r>
          <w:r>
            <w:fldChar w:fldCharType="separate"/>
          </w:r>
          <w:r w:rsidR="005721D2">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EndPr/>
        <w:sdtContent>
          <w:r>
            <w:fldChar w:fldCharType="begin"/>
          </w:r>
          <w:r>
            <w:instrText xml:space="preserve">CITATION Son18 \l 1033 </w:instrText>
          </w:r>
          <w:r>
            <w:fldChar w:fldCharType="separate"/>
          </w:r>
          <w:r w:rsidR="005721D2">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EndPr/>
        <w:sdtContent>
          <w:r>
            <w:fldChar w:fldCharType="begin"/>
          </w:r>
          <w:r>
            <w:instrText xml:space="preserve"> CITATION Sta17 \l 1033 </w:instrText>
          </w:r>
          <w:r>
            <w:fldChar w:fldCharType="separate"/>
          </w:r>
          <w:r w:rsidR="005721D2">
            <w:rPr>
              <w:noProof/>
            </w:rPr>
            <w:t xml:space="preserve"> (Starmer, 2017)</w:t>
          </w:r>
          <w:r>
            <w:fldChar w:fldCharType="end"/>
          </w:r>
        </w:sdtContent>
      </w:sdt>
      <w:r>
        <w:t>.</w:t>
      </w:r>
    </w:p>
    <w:p w14:paraId="5253A5CA" w14:textId="262AF6D9" w:rsidR="00944E75" w:rsidRDefault="00944E75" w:rsidP="00944E75">
      <w:pPr>
        <w:pStyle w:val="Heading3"/>
      </w:pPr>
      <w:r>
        <w:t xml:space="preserve">Organizational </w:t>
      </w:r>
      <w:r w:rsidR="001E2611">
        <w:t>e</w:t>
      </w:r>
      <w:r w:rsidR="00DB11F3">
        <w:t>xamples</w:t>
      </w:r>
      <w:r>
        <w:t xml:space="preserve"> of </w:t>
      </w:r>
      <w:r w:rsidR="001E2611">
        <w:t>d</w:t>
      </w:r>
      <w:r>
        <w:t xml:space="preserve">ata </w:t>
      </w:r>
      <w:r w:rsidR="001E2611">
        <w:t>m</w:t>
      </w:r>
      <w:r>
        <w:t>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0F52F9B2" w:rsidR="00944E75" w:rsidRDefault="00944E75" w:rsidP="00944E75">
      <w:pPr>
        <w:pStyle w:val="Heading3"/>
      </w:pPr>
      <w:r>
        <w:t xml:space="preserve">Explain </w:t>
      </w:r>
      <w:r w:rsidR="001E2611">
        <w:t>c</w:t>
      </w:r>
      <w:r>
        <w:t xml:space="preserve">hallenges </w:t>
      </w:r>
      <w:r w:rsidR="001E2611">
        <w:t>e</w:t>
      </w:r>
      <w:r>
        <w:t xml:space="preserve">xperienced </w:t>
      </w:r>
      <w:r w:rsidR="001E2611">
        <w:t>u</w:t>
      </w:r>
      <w:r>
        <w:t xml:space="preserve">sing </w:t>
      </w:r>
      <w:r w:rsidR="001E2611">
        <w:t>d</w:t>
      </w:r>
      <w:r>
        <w:t xml:space="preserve">ata </w:t>
      </w:r>
      <w:r w:rsidR="001E2611">
        <w:t>m</w:t>
      </w:r>
      <w:r>
        <w:t>ining</w:t>
      </w:r>
    </w:p>
    <w:p w14:paraId="69DACFA0" w14:textId="32C8AE62" w:rsidR="00944E75" w:rsidRDefault="00944E75" w:rsidP="00944E75">
      <w:r>
        <w:tab/>
        <w:t>There is a joke that ‘70% of all statistics are made-up,’ infer</w:t>
      </w:r>
      <w:r w:rsidR="008725BD">
        <w:t>ring</w:t>
      </w:r>
      <w:r>
        <w:t xml:space="preserve">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 xml:space="preserve">Enabling Machine </w:t>
      </w:r>
      <w:commentRangeStart w:id="4"/>
      <w:r>
        <w:t>Learning</w:t>
      </w:r>
      <w:commentRangeEnd w:id="4"/>
      <w:r w:rsidR="008725BD">
        <w:rPr>
          <w:rStyle w:val="CommentReference"/>
          <w:b w:val="0"/>
          <w:i w:val="0"/>
          <w:iCs w:val="0"/>
        </w:rPr>
        <w:commentReference w:id="4"/>
      </w:r>
    </w:p>
    <w:p w14:paraId="49EFBF7E" w14:textId="784C590B" w:rsidR="00542FD3" w:rsidRDefault="00542FD3" w:rsidP="008C6F3F">
      <w:r>
        <w:tab/>
        <w:t>Data mining enables transforming data into information. Researchers can build statistical models that predict outcomes when that information represents evidence for questions. Enabling this symbiosis requires well-defined objectives or machine learning algorithms will lead to inaccurate solutions.</w:t>
      </w:r>
    </w:p>
    <w:p w14:paraId="1CA90047" w14:textId="3579226D" w:rsidR="00E76A8A" w:rsidRDefault="00E76A8A" w:rsidP="00E76A8A">
      <w:pPr>
        <w:pStyle w:val="Heading2"/>
      </w:pPr>
      <w:r>
        <w:t>What exactly is artificial intelligence</w:t>
      </w:r>
    </w:p>
    <w:p w14:paraId="3D06397E" w14:textId="5EE15E07"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5721D2">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53D68197"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5721D2">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5E810D07"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5721D2">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478C25B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5721D2">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lastRenderedPageBreak/>
        <w:t>Evolution of the problem</w:t>
      </w:r>
    </w:p>
    <w:p w14:paraId="3262349D" w14:textId="1CFFE91B"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5721D2">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072FBA72"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5721D2">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57F0F0E9" w14:textId="77777777" w:rsidR="0043707B" w:rsidRDefault="0043707B" w:rsidP="0043707B">
      <w:pPr>
        <w:pStyle w:val="Heading2"/>
      </w:pPr>
      <w:r>
        <w:t xml:space="preserve">How does computer vision </w:t>
      </w:r>
      <w:proofErr w:type="gramStart"/>
      <w:r>
        <w:t>work</w:t>
      </w:r>
      <w:proofErr w:type="gramEnd"/>
    </w:p>
    <w:p w14:paraId="5156F712" w14:textId="2ECAAE90" w:rsidR="0043707B" w:rsidRDefault="0043707B" w:rsidP="0043707B">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sidR="005721D2">
            <w:rPr>
              <w:noProof/>
            </w:rPr>
            <w:t xml:space="preserve"> (Ballard &amp; Zhang, 2021)</w:t>
          </w:r>
          <w:r>
            <w:fldChar w:fldCharType="end"/>
          </w:r>
        </w:sdtContent>
      </w:sdt>
      <w:r>
        <w:t>. Researchers expand on these different subsystems to implement their specific use cases.</w:t>
      </w:r>
    </w:p>
    <w:p w14:paraId="105141C3" w14:textId="77777777" w:rsidR="0043707B" w:rsidRPr="00D2201C" w:rsidRDefault="0043707B" w:rsidP="0043707B">
      <w:pPr>
        <w:pStyle w:val="Heading3"/>
      </w:pPr>
      <w:r>
        <w:lastRenderedPageBreak/>
        <w:t>Neural dynamics</w:t>
      </w:r>
    </w:p>
    <w:p w14:paraId="18548F9D" w14:textId="77777777" w:rsidR="0043707B" w:rsidRDefault="0043707B" w:rsidP="0043707B">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7F162F3B" w14:textId="77777777" w:rsidR="0043707B" w:rsidRDefault="0043707B" w:rsidP="0043707B">
      <w:pPr>
        <w:pStyle w:val="Heading3"/>
      </w:pPr>
      <w:r>
        <w:t>Embodiment</w:t>
      </w:r>
    </w:p>
    <w:p w14:paraId="111EE94A" w14:textId="77777777" w:rsidR="0043707B" w:rsidRDefault="0043707B" w:rsidP="0043707B">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69E8834A" w14:textId="77777777" w:rsidR="0043707B" w:rsidRDefault="0043707B" w:rsidP="0043707B">
      <w:pPr>
        <w:pStyle w:val="Heading3"/>
      </w:pPr>
      <w:r>
        <w:t>Awareness</w:t>
      </w:r>
    </w:p>
    <w:p w14:paraId="18018BB2" w14:textId="149FBB43" w:rsidR="0043707B" w:rsidRDefault="0043707B" w:rsidP="0043707B">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sidR="005721D2">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without recognizing the preceding events because the routine operation did not produce new information.</w:t>
      </w:r>
    </w:p>
    <w:p w14:paraId="04D69E56" w14:textId="295A8188" w:rsidR="0043707B" w:rsidRDefault="0043707B" w:rsidP="0043707B">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09FBDC1C" w14:textId="77777777" w:rsidR="0043707B" w:rsidRDefault="0043707B" w:rsidP="0043707B">
      <w:pPr>
        <w:pStyle w:val="Heading2"/>
      </w:pPr>
      <w:r>
        <w:t xml:space="preserve">What’s the role of Markov </w:t>
      </w:r>
      <w:proofErr w:type="gramStart"/>
      <w:r>
        <w:t>chains</w:t>
      </w:r>
      <w:proofErr w:type="gramEnd"/>
    </w:p>
    <w:p w14:paraId="1E37D7F2" w14:textId="01F2DC29" w:rsidR="0043707B" w:rsidRDefault="0043707B" w:rsidP="0043707B">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5721D2">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5F64141D" w14:textId="77777777" w:rsidR="0043707B" w:rsidRDefault="0043707B" w:rsidP="0043707B">
      <w:pPr>
        <w:pStyle w:val="Caption"/>
      </w:pPr>
    </w:p>
    <w:p w14:paraId="1D647507" w14:textId="77777777" w:rsidR="0043707B" w:rsidRPr="00907BDB" w:rsidRDefault="0043707B" w:rsidP="0043707B">
      <w:pPr>
        <w:pStyle w:val="Caption"/>
      </w:pPr>
      <w:r w:rsidRPr="00907BDB">
        <w:t xml:space="preserve">Figure </w:t>
      </w:r>
      <w:r>
        <w:fldChar w:fldCharType="begin"/>
      </w:r>
      <w:r>
        <w:instrText xml:space="preserve"> SEQ Figure \* ARABIC </w:instrText>
      </w:r>
      <w:r>
        <w:fldChar w:fldCharType="separate"/>
      </w:r>
      <w:r>
        <w:rPr>
          <w:noProof/>
        </w:rPr>
        <w:t>3</w:t>
      </w:r>
      <w:r>
        <w:rPr>
          <w:noProof/>
        </w:rPr>
        <w:fldChar w:fldCharType="end"/>
      </w:r>
      <w:r w:rsidRPr="00907BDB">
        <w:t>: Purchasing Model</w:t>
      </w:r>
    </w:p>
    <w:p w14:paraId="31EA54E0" w14:textId="77777777" w:rsidR="0043707B" w:rsidRDefault="0043707B" w:rsidP="0043707B">
      <w:pPr>
        <w:jc w:val="center"/>
      </w:pPr>
      <w:r>
        <w:rPr>
          <w:noProof/>
        </w:rPr>
        <w:lastRenderedPageBreak/>
        <w:drawing>
          <wp:inline distT="0" distB="0" distL="0" distR="0" wp14:anchorId="27573257" wp14:editId="57330534">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296012" cy="2737860"/>
                    </a:xfrm>
                    <a:prstGeom prst="rect">
                      <a:avLst/>
                    </a:prstGeom>
                  </pic:spPr>
                </pic:pic>
              </a:graphicData>
            </a:graphic>
          </wp:inline>
        </w:drawing>
      </w:r>
    </w:p>
    <w:p w14:paraId="05C6EC39" w14:textId="77777777" w:rsidR="0043707B" w:rsidRDefault="0043707B" w:rsidP="0043707B">
      <w:pPr>
        <w:pStyle w:val="Heading3"/>
      </w:pPr>
      <w:r>
        <w:t>Markov Experiment</w:t>
      </w:r>
    </w:p>
    <w:p w14:paraId="3B60E7D3" w14:textId="77777777" w:rsidR="0043707B" w:rsidRDefault="0043707B" w:rsidP="0043707B">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FAA6E6F"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n-gram Examples</w:t>
      </w:r>
    </w:p>
    <w:p w14:paraId="185B5791" w14:textId="77777777" w:rsidR="0043707B" w:rsidRDefault="0043707B" w:rsidP="0043707B">
      <w:pPr>
        <w:jc w:val="center"/>
      </w:pPr>
      <w:r>
        <w:rPr>
          <w:noProof/>
        </w:rPr>
        <w:lastRenderedPageBreak/>
        <w:drawing>
          <wp:inline distT="0" distB="0" distL="0" distR="0" wp14:anchorId="5B5B6E4F" wp14:editId="5DA3C568">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24200" cy="4009689"/>
                    </a:xfrm>
                    <a:prstGeom prst="rect">
                      <a:avLst/>
                    </a:prstGeom>
                  </pic:spPr>
                </pic:pic>
              </a:graphicData>
            </a:graphic>
          </wp:inline>
        </w:drawing>
      </w:r>
    </w:p>
    <w:p w14:paraId="033B14D8" w14:textId="77777777" w:rsidR="0043707B" w:rsidRDefault="0043707B" w:rsidP="0043707B">
      <w:pPr>
        <w:pStyle w:val="Heading3"/>
      </w:pPr>
      <w:r>
        <w:t>Neural Networks</w:t>
      </w:r>
    </w:p>
    <w:p w14:paraId="0C9B5AAB" w14:textId="1FF38D4F" w:rsidR="0043707B" w:rsidRDefault="0043707B" w:rsidP="0043707B">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5721D2">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3EF20E71" w14:textId="77777777" w:rsidR="0043707B" w:rsidRDefault="0043707B" w:rsidP="0043707B">
      <w:pPr>
        <w:ind w:firstLine="720"/>
      </w:pPr>
      <w:r>
        <w:lastRenderedPageBreak/>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w:t>
      </w:r>
      <w:commentRangeStart w:id="5"/>
      <w:r>
        <w:t>network</w:t>
      </w:r>
      <w:commentRangeEnd w:id="5"/>
      <w:r>
        <w:rPr>
          <w:rStyle w:val="CommentReference"/>
        </w:rPr>
        <w:commentReference w:id="5"/>
      </w:r>
      <w:r>
        <w:t xml:space="preserve">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6720D7FC" w14:textId="6FF96C25" w:rsidR="0043707B" w:rsidRDefault="0043707B" w:rsidP="0043707B">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5721D2">
            <w:rPr>
              <w:noProof/>
            </w:rPr>
            <w:t>(de Waal &amp; du Toit, 2011, p. 399)</w:t>
          </w:r>
          <w:r>
            <w:fldChar w:fldCharType="end"/>
          </w:r>
        </w:sdtContent>
      </w:sdt>
    </w:p>
    <w:p w14:paraId="720AD262" w14:textId="77777777" w:rsidR="0043707B" w:rsidRDefault="0043707B" w:rsidP="0043707B">
      <w:pPr>
        <w:jc w:val="center"/>
      </w:pPr>
      <w:r>
        <w:rPr>
          <w:noProof/>
        </w:rPr>
        <w:drawing>
          <wp:inline distT="0" distB="0" distL="0" distR="0" wp14:anchorId="6ED91885" wp14:editId="198E9C2E">
            <wp:extent cx="5317744" cy="38766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60625" cy="3980836"/>
                    </a:xfrm>
                    <a:prstGeom prst="rect">
                      <a:avLst/>
                    </a:prstGeom>
                  </pic:spPr>
                </pic:pic>
              </a:graphicData>
            </a:graphic>
          </wp:inline>
        </w:drawing>
      </w:r>
    </w:p>
    <w:p w14:paraId="2435F2C3" w14:textId="77777777" w:rsidR="0043707B" w:rsidRDefault="0043707B" w:rsidP="0043707B">
      <w:pPr>
        <w:pStyle w:val="Heading3"/>
      </w:pPr>
      <w:r>
        <w:t>Neural Network Experiment</w:t>
      </w:r>
    </w:p>
    <w:p w14:paraId="44AEF1BD" w14:textId="77777777" w:rsidR="0043707B" w:rsidRDefault="0043707B" w:rsidP="0043707B">
      <w:pPr>
        <w:ind w:firstLine="720"/>
      </w:pPr>
      <w:r>
        <w:t xml:space="preserve">Consider the scenario of mapping 28x28 images of clothing to ten categorical labels (e.g., hats versus coats). The number of input features (neurons) is 784, and there will be ten output </w:t>
      </w:r>
      <w:r>
        <w:lastRenderedPageBreak/>
        <w:t xml:space="preserve">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067CC3C5"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Fashion MNIST</w:t>
      </w:r>
    </w:p>
    <w:p w14:paraId="7B6F0373" w14:textId="77777777" w:rsidR="0043707B" w:rsidRDefault="0043707B" w:rsidP="0043707B">
      <w:pPr>
        <w:jc w:val="center"/>
      </w:pPr>
      <w:r>
        <w:rPr>
          <w:noProof/>
        </w:rPr>
        <w:drawing>
          <wp:inline distT="0" distB="0" distL="0" distR="0" wp14:anchorId="0F0A5FEA" wp14:editId="1C0E4743">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6CE45D64" w14:textId="77777777" w:rsidR="0043707B" w:rsidRDefault="0043707B" w:rsidP="0043707B">
      <w:pPr>
        <w:pStyle w:val="Heading3"/>
      </w:pPr>
      <w:r>
        <w:t>Observations</w:t>
      </w:r>
    </w:p>
    <w:p w14:paraId="0FDFC708" w14:textId="77777777" w:rsidR="0043707B" w:rsidRDefault="0043707B" w:rsidP="0043707B">
      <w:pPr>
        <w:ind w:firstLine="720"/>
      </w:pPr>
      <w:r>
        <w:t xml:space="preserve">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w:t>
      </w:r>
      <w:r>
        <w:lastRenderedPageBreak/>
        <w:t>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16E34192" w14:textId="77777777" w:rsidR="0043707B" w:rsidRDefault="0043707B" w:rsidP="0043707B">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360C4AC7" w14:textId="31F1BD03" w:rsidR="00B212DB" w:rsidRPr="009043BE" w:rsidRDefault="003D3B01" w:rsidP="00B212DB">
      <w:pPr>
        <w:pStyle w:val="Heading2"/>
      </w:pPr>
      <w:r>
        <w:t xml:space="preserve">How </w:t>
      </w:r>
      <w:r w:rsidR="00552ACF">
        <w:t>are</w:t>
      </w:r>
      <w:r>
        <w:t xml:space="preserve"> neural networks </w:t>
      </w:r>
      <w:proofErr w:type="gramStart"/>
      <w:r w:rsidR="00552ACF">
        <w:t>evolving</w:t>
      </w:r>
      <w:proofErr w:type="gramEnd"/>
    </w:p>
    <w:p w14:paraId="7244F36E" w14:textId="423CB50E"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w:t>
      </w:r>
      <w:r w:rsidR="00DB623A" w:rsidRPr="001D32FD">
        <w:rPr>
          <w:i/>
          <w:iCs/>
        </w:rPr>
        <w:t>one</w:t>
      </w:r>
      <w:r w:rsidR="00DB623A">
        <w:t xml:space="preserve"> learning circuit. Mechanical devices can replicate that implementation and train the connected weights to emulate animal intelligence with noisy data.</w:t>
      </w:r>
      <w:r w:rsidR="00D529A2">
        <w:t xml:space="preserve"> Since this seminal paper, researchers have expanded deep neural networks to incorporate hundreds to thousands of </w:t>
      </w:r>
      <w:r w:rsidR="00D529A2">
        <w:lastRenderedPageBreak/>
        <w:t>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EndPr/>
        <w:sdtContent>
          <w:r w:rsidR="0004339C">
            <w:fldChar w:fldCharType="begin"/>
          </w:r>
          <w:r w:rsidR="0004339C">
            <w:instrText xml:space="preserve"> CITATION Üna21 \l 1033 </w:instrText>
          </w:r>
          <w:r w:rsidR="0004339C">
            <w:fldChar w:fldCharType="separate"/>
          </w:r>
          <w:r w:rsidR="005721D2">
            <w:rPr>
              <w:noProof/>
            </w:rPr>
            <w:t xml:space="preserve"> (Ünal &amp; Başçiftçi, 2021)</w:t>
          </w:r>
          <w:r w:rsidR="0004339C">
            <w:fldChar w:fldCharType="end"/>
          </w:r>
        </w:sdtContent>
      </w:sdt>
      <w:r w:rsidR="0004339C">
        <w:t xml:space="preserve">. The research field has two eras, with the first being evolution of the artificial neural network (ANN) from 1989 to 2015. Then, the deep neural network (DNN) evolution became the primary focus from 2015 to the present. </w:t>
      </w:r>
      <w:r w:rsidR="00362428">
        <w:t xml:space="preserve">The </w:t>
      </w:r>
      <w:r w:rsidR="0004339C">
        <w:t>industry is moving so fast that information beyond two years is becoming outdated.</w:t>
      </w:r>
    </w:p>
    <w:p w14:paraId="2626D739" w14:textId="7D962536" w:rsidR="009E4BEB" w:rsidRDefault="009E4BEB" w:rsidP="009E4BEB">
      <w:pPr>
        <w:pStyle w:val="Heading3"/>
      </w:pPr>
      <w:r>
        <w:t>Artificial neural networks</w:t>
      </w:r>
      <w:r w:rsidR="00707B67">
        <w:t xml:space="preserve"> era</w:t>
      </w:r>
    </w:p>
    <w:p w14:paraId="06986890" w14:textId="213D443A"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w:t>
      </w:r>
      <w:r w:rsidR="00362428">
        <w:t>D</w:t>
      </w:r>
      <w:r>
        <w:t xml:space="preserve">istinct signals can activate </w:t>
      </w:r>
      <w:r w:rsidR="00CE57E1">
        <w:t xml:space="preserve">with </w:t>
      </w:r>
      <w:r w:rsidR="00362428">
        <w:t>each predicate</w:t>
      </w:r>
      <w:r>
        <w:t xml:space="preserve"> </w:t>
      </w:r>
      <w:r w:rsidR="00362428">
        <w:t xml:space="preserve">to determine the overall </w:t>
      </w:r>
      <w:r w:rsidR="00CE57E1">
        <w:t xml:space="preserve">scenario </w:t>
      </w:r>
      <w:r w:rsidR="00362428">
        <w:t>probability</w:t>
      </w:r>
      <w:r>
        <w:t xml:space="preserve">. </w:t>
      </w:r>
      <w:r w:rsidR="00CE57E1">
        <w:t>That aggregate threshold can trigger an alarm or notification</w:t>
      </w:r>
      <w:r w:rsidR="00706460">
        <w:t xml:space="preserve"> for the</w:t>
      </w:r>
      <w:r w:rsidR="00CE57E1">
        <w:t xml:space="preserve"> </w:t>
      </w:r>
      <w:r>
        <w:t>overarching decision to eat the food.</w:t>
      </w:r>
    </w:p>
    <w:p w14:paraId="2E1F817F" w14:textId="767910CE"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EndPr/>
        <w:sdtContent>
          <w:r w:rsidR="00646DB5">
            <w:fldChar w:fldCharType="begin"/>
          </w:r>
          <w:r w:rsidR="00646DB5">
            <w:instrText xml:space="preserve"> CITATION Metna \l 1033 </w:instrText>
          </w:r>
          <w:r w:rsidR="00646DB5">
            <w:fldChar w:fldCharType="separate"/>
          </w:r>
          <w:r w:rsidR="005721D2">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EndPr/>
        <w:sdtContent>
          <w:r w:rsidR="00852A87">
            <w:fldChar w:fldCharType="begin"/>
          </w:r>
          <w:r w:rsidR="00852A87">
            <w:instrText xml:space="preserve"> CITATION Üna21 \l 1033 </w:instrText>
          </w:r>
          <w:r w:rsidR="00852A87">
            <w:fldChar w:fldCharType="separate"/>
          </w:r>
          <w:r w:rsidR="005721D2">
            <w:rPr>
              <w:noProof/>
            </w:rPr>
            <w:t xml:space="preserve"> (Ünal &amp; Başçiftçi, 2021)</w:t>
          </w:r>
          <w:r w:rsidR="00852A87">
            <w:fldChar w:fldCharType="end"/>
          </w:r>
        </w:sdtContent>
      </w:sdt>
      <w:r w:rsidR="00480ECA">
        <w:t>.</w:t>
      </w:r>
      <w:r w:rsidR="00852A87">
        <w:t xml:space="preserve"> </w:t>
      </w:r>
      <w:r w:rsidR="00646DB5">
        <w:t>S</w:t>
      </w:r>
      <w:r w:rsidR="00852A87">
        <w:t xml:space="preserve">everal 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lastRenderedPageBreak/>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5AC82ED8" w:rsidR="003D6881" w:rsidRDefault="00171728" w:rsidP="003D6881">
      <w:pPr>
        <w:pStyle w:val="Heading3"/>
      </w:pPr>
      <w:r>
        <w:t>Architecture g</w:t>
      </w:r>
      <w:r w:rsidR="003D6881">
        <w:t>eneraliz</w:t>
      </w:r>
      <w:r w:rsidR="00402661">
        <w:t>ation</w:t>
      </w:r>
      <w:r w:rsidR="003D6881">
        <w:t xml:space="preserve"> </w:t>
      </w:r>
      <w:r w:rsidR="00402661">
        <w:t>challenge</w:t>
      </w:r>
    </w:p>
    <w:p w14:paraId="0E280EC4" w14:textId="6C1C7721"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EndPr/>
        <w:sdtContent>
          <w:r>
            <w:fldChar w:fldCharType="begin"/>
          </w:r>
          <w:r>
            <w:instrText xml:space="preserve"> CITATION Üna21 \l 1033 </w:instrText>
          </w:r>
          <w:r>
            <w:fldChar w:fldCharType="separate"/>
          </w:r>
          <w:r w:rsidR="005721D2">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EndPr/>
        <w:sdtContent>
          <w:r>
            <w:fldChar w:fldCharType="begin"/>
          </w:r>
          <w:r>
            <w:instrText xml:space="preserve"> CITATION Oxf22 \l 1033 </w:instrText>
          </w:r>
          <w:r>
            <w:fldChar w:fldCharType="separate"/>
          </w:r>
          <w:r w:rsidR="005721D2">
            <w:rPr>
              <w:noProof/>
            </w:rPr>
            <w:t xml:space="preserve"> (Oxford, 2022)</w:t>
          </w:r>
          <w:r>
            <w:fldChar w:fldCharType="end"/>
          </w:r>
        </w:sdtContent>
      </w:sdt>
      <w:r>
        <w:t>.” Calculating the most efficient and minimal network is an open problem</w:t>
      </w:r>
      <w:r w:rsidR="001D32FD">
        <w:t>,</w:t>
      </w:r>
      <w:r>
        <w:t xml:space="preserve"> </w:t>
      </w:r>
      <w:r w:rsidR="001D32FD">
        <w:t>so</w:t>
      </w:r>
      <w:r>
        <w:t xml:space="preserve"> researchers approximate with genetic algorithms. These algorithms aim to converge to </w:t>
      </w:r>
      <w:r w:rsidR="001D32FD">
        <w:t xml:space="preserve">a decent local optimum, not </w:t>
      </w:r>
      <w:r>
        <w:t xml:space="preserve">necessarily the global </w:t>
      </w:r>
      <w:r w:rsidR="001D32FD">
        <w:t>optimum</w:t>
      </w:r>
      <w:r>
        <w:t xml:space="preserve">. </w:t>
      </w:r>
      <w:r w:rsidR="001D32FD">
        <w:t>Genetic programming is an essential tool and recipient of significant scientific investment. Multiple dissertations could cover this topic, which is full of open problems.</w:t>
      </w:r>
    </w:p>
    <w:p w14:paraId="53A3B7F0" w14:textId="35193260" w:rsidR="001D32FD" w:rsidRPr="001D32FD" w:rsidRDefault="001D32FD" w:rsidP="003D6881">
      <w:pPr>
        <w:rPr>
          <w:i/>
          <w:iCs/>
        </w:rPr>
      </w:pPr>
      <w:r>
        <w:rPr>
          <w:i/>
          <w:iCs/>
        </w:rPr>
        <w:t>Insert a sequence diagram or something that demonstrates knowledge of this idea for interviews. That goes here.</w:t>
      </w:r>
    </w:p>
    <w:p w14:paraId="2531E718" w14:textId="38BDEA76"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EndPr/>
        <w:sdtContent>
          <w:r>
            <w:fldChar w:fldCharType="begin"/>
          </w:r>
          <w:r>
            <w:instrText xml:space="preserve"> CITATION Üna21 \l 1033 </w:instrText>
          </w:r>
          <w:r>
            <w:fldChar w:fldCharType="separate"/>
          </w:r>
          <w:r w:rsidR="005721D2">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EndPr/>
        <w:sdtContent>
          <w:r w:rsidR="00C76DA5">
            <w:fldChar w:fldCharType="begin"/>
          </w:r>
          <w:r w:rsidR="00C76DA5">
            <w:instrText xml:space="preserve"> CITATION Kim08 \l 1033 </w:instrText>
          </w:r>
          <w:r w:rsidR="00C76DA5">
            <w:fldChar w:fldCharType="separate"/>
          </w:r>
          <w:r w:rsidR="005721D2">
            <w:rPr>
              <w:noProof/>
            </w:rPr>
            <w:t xml:space="preserve"> (Kim &amp; Cho, 2008)</w:t>
          </w:r>
          <w:r w:rsidR="00C76DA5">
            <w:fldChar w:fldCharType="end"/>
          </w:r>
        </w:sdtContent>
      </w:sdt>
      <w:r w:rsidR="00C76DA5">
        <w:t>. These subtasks typically mutate the network architecture through additive and pruning strategies until convergence, as illustrated in Figure 1.</w:t>
      </w:r>
    </w:p>
    <w:p w14:paraId="127EE33D" w14:textId="0528AB60" w:rsidR="00C76DA5" w:rsidRDefault="00C76DA5" w:rsidP="00C76DA5">
      <w:pPr>
        <w:pStyle w:val="Caption"/>
      </w:pPr>
      <w:r>
        <w:t xml:space="preserve">Figure </w:t>
      </w:r>
      <w:r w:rsidR="00B96453">
        <w:fldChar w:fldCharType="begin"/>
      </w:r>
      <w:r w:rsidR="00B96453">
        <w:instrText xml:space="preserve"> SEQ Figure \* ARABIC </w:instrText>
      </w:r>
      <w:r w:rsidR="00B96453">
        <w:fldChar w:fldCharType="separate"/>
      </w:r>
      <w:r w:rsidR="00D00089">
        <w:rPr>
          <w:noProof/>
        </w:rPr>
        <w:t>1</w:t>
      </w:r>
      <w:r w:rsidR="00B96453">
        <w:rPr>
          <w:noProof/>
        </w:rPr>
        <w:fldChar w:fldCharType="end"/>
      </w:r>
      <w:r>
        <w:t xml:space="preserve">: </w:t>
      </w:r>
      <w:proofErr w:type="gramStart"/>
      <w:r>
        <w:t>Multi-dimensional</w:t>
      </w:r>
      <w:proofErr w:type="gramEnd"/>
      <w:r>
        <w:t xml:space="preserve"> convergence </w:t>
      </w:r>
      <w:sdt>
        <w:sdtPr>
          <w:id w:val="2078170252"/>
          <w:citation/>
        </w:sdtPr>
        <w:sdtEndPr/>
        <w:sdtContent>
          <w:r>
            <w:fldChar w:fldCharType="begin"/>
          </w:r>
          <w:r>
            <w:instrText xml:space="preserve">CITATION Kim08 \p 1605 \l 1033 </w:instrText>
          </w:r>
          <w:r>
            <w:fldChar w:fldCharType="separate"/>
          </w:r>
          <w:r w:rsidR="005721D2">
            <w:rPr>
              <w:noProof/>
            </w:rPr>
            <w:t>(Kim &amp; Cho, 2008, p. 1605)</w:t>
          </w:r>
          <w:r>
            <w:fldChar w:fldCharType="end"/>
          </w:r>
        </w:sdtContent>
      </w:sdt>
    </w:p>
    <w:p w14:paraId="0439AAA1" w14:textId="104439D3" w:rsidR="00C76DA5" w:rsidRDefault="00C76DA5" w:rsidP="00F910B5">
      <w:r w:rsidRPr="00C76DA5">
        <w:rPr>
          <w:noProof/>
        </w:rPr>
        <w:lastRenderedPageBreak/>
        <w:drawing>
          <wp:inline distT="0" distB="0" distL="0" distR="0" wp14:anchorId="246B03AF" wp14:editId="15B11E14">
            <wp:extent cx="6240477" cy="39243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6244152" cy="3926611"/>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0877AD31"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EndPr/>
        <w:sdtContent>
          <w:r>
            <w:fldChar w:fldCharType="begin"/>
          </w:r>
          <w:r>
            <w:instrText xml:space="preserve"> CITATION Üna21 \l 1033 </w:instrText>
          </w:r>
          <w:r>
            <w:fldChar w:fldCharType="separate"/>
          </w:r>
          <w:r w:rsidR="005721D2">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w:t>
      </w:r>
      <w:commentRangeStart w:id="6"/>
      <w:r>
        <w:t>big data sets.</w:t>
      </w:r>
      <w:commentRangeEnd w:id="6"/>
      <w:r w:rsidR="00402661">
        <w:rPr>
          <w:rStyle w:val="CommentReference"/>
        </w:rPr>
        <w:commentReference w:id="6"/>
      </w:r>
    </w:p>
    <w:p w14:paraId="679740FD" w14:textId="458CAE4D" w:rsidR="00433A82" w:rsidRDefault="006B6830">
      <w:r>
        <w:tab/>
      </w:r>
      <w:commentRangeStart w:id="7"/>
      <w:r>
        <w:t xml:space="preserve">DNN </w:t>
      </w:r>
      <w:commentRangeEnd w:id="7"/>
      <w:r w:rsidR="00362428">
        <w:rPr>
          <w:rStyle w:val="CommentReference"/>
        </w:rPr>
        <w:commentReference w:id="7"/>
      </w:r>
      <w:r>
        <w:t>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training data </w:t>
      </w:r>
      <w:sdt>
        <w:sdtPr>
          <w:id w:val="985588881"/>
          <w:citation/>
        </w:sdtPr>
        <w:sdtEndPr/>
        <w:sdtContent>
          <w:r w:rsidR="00433A82">
            <w:fldChar w:fldCharType="begin"/>
          </w:r>
          <w:r w:rsidR="00433A82">
            <w:instrText xml:space="preserve"> CITATION Jai21 \l 1033 </w:instrText>
          </w:r>
          <w:r w:rsidR="00433A82">
            <w:fldChar w:fldCharType="separate"/>
          </w:r>
          <w:r w:rsidR="005721D2">
            <w:rPr>
              <w:noProof/>
            </w:rPr>
            <w:t>(Jaisswal &amp; Naik, 2021)</w:t>
          </w:r>
          <w:r w:rsidR="00433A82">
            <w:fldChar w:fldCharType="end"/>
          </w:r>
        </w:sdtContent>
      </w:sdt>
      <w:r w:rsidR="00433A82">
        <w:t>.</w:t>
      </w:r>
      <w:r w:rsidR="00B6363F">
        <w:t xml:space="preserve"> These options influence several critical aspects of the final </w:t>
      </w:r>
      <w:r w:rsidR="00B6363F">
        <w:lastRenderedPageBreak/>
        <w:t xml:space="preserve">model, such as its sensitivity and degree of overfitting. Additionally, incorrect values can negatively impact training performance </w:t>
      </w:r>
      <w:r w:rsidR="00612ED5">
        <w:t xml:space="preserve">and </w:t>
      </w:r>
      <w:r w:rsidR="00B6363F">
        <w:t>defer model convergence.</w:t>
      </w:r>
    </w:p>
    <w:p w14:paraId="2F052367" w14:textId="240DA9E8" w:rsidR="009E6EB1" w:rsidRDefault="006B6830" w:rsidP="00433A82">
      <w:pPr>
        <w:ind w:firstLine="720"/>
      </w:pPr>
      <w:r>
        <w:t>Practitioners typically choose genetic programming or reinforcement learning (R</w:t>
      </w:r>
      <w:r w:rsidR="00707B67">
        <w:t>.L.</w:t>
      </w:r>
      <w:r>
        <w:t>) for this procedure</w:t>
      </w:r>
      <w:sdt>
        <w:sdtPr>
          <w:id w:val="937183854"/>
          <w:citation/>
        </w:sdtPr>
        <w:sdtEndPr/>
        <w:sdtContent>
          <w:r>
            <w:fldChar w:fldCharType="begin"/>
          </w:r>
          <w:r>
            <w:instrText xml:space="preserve"> CITATION Üna21 \l 1033 </w:instrText>
          </w:r>
          <w:r>
            <w:fldChar w:fldCharType="separate"/>
          </w:r>
          <w:r w:rsidR="005721D2">
            <w:rPr>
              <w:noProof/>
            </w:rPr>
            <w:t xml:space="preserve"> (Ünal &amp; Başçiftçi, 2021)</w:t>
          </w:r>
          <w:r>
            <w:fldChar w:fldCharType="end"/>
          </w:r>
        </w:sdtContent>
      </w:sdt>
      <w:r>
        <w:t>. Data scientists can represent multiple expert systems as a connected mesh of R</w:t>
      </w:r>
      <w:r w:rsidR="00707B67">
        <w:t>.L.</w:t>
      </w:r>
      <w:r>
        <w:t xml:space="preserve"> models that search for ensemble methods like Kim &amp; Cho (2008) articulate.</w:t>
      </w:r>
      <w:r w:rsidR="00846F09">
        <w:t xml:space="preserve"> This mesh approach is standard for state-of-the-art architecture competitions like ILSVRC (ImageNet Large Scale Visual Recognition Challenge).</w:t>
      </w:r>
    </w:p>
    <w:p w14:paraId="48E8AD26" w14:textId="40072ED9" w:rsidR="009E6EB1" w:rsidRDefault="00171728" w:rsidP="00171728">
      <w:pPr>
        <w:pStyle w:val="Heading2"/>
      </w:pPr>
      <w:r>
        <w:t>How are they s</w:t>
      </w:r>
      <w:r w:rsidR="009E6EB1">
        <w:t xml:space="preserve">caling to millions of </w:t>
      </w:r>
      <w:proofErr w:type="gramStart"/>
      <w:r w:rsidR="009E6EB1">
        <w:t>parameters</w:t>
      </w:r>
      <w:proofErr w:type="gramEnd"/>
    </w:p>
    <w:p w14:paraId="0DB25E2E" w14:textId="04CE1818" w:rsidR="006B6830" w:rsidRDefault="009E6EB1" w:rsidP="00433A82">
      <w:pPr>
        <w:ind w:firstLine="720"/>
      </w:pPr>
      <w:r>
        <w:t xml:space="preserve">Recently, titans of the industry like Google Brain Team, </w:t>
      </w:r>
      <w:proofErr w:type="spellStart"/>
      <w:r>
        <w:t>OpenAI</w:t>
      </w:r>
      <w:proofErr w:type="spellEnd"/>
      <w:r>
        <w:t>,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EndPr/>
        <w:sdtContent>
          <w:r>
            <w:fldChar w:fldCharType="begin"/>
          </w:r>
          <w:r>
            <w:instrText xml:space="preserve"> CITATION Lui18 \l 1033 </w:instrText>
          </w:r>
          <w:r>
            <w:fldChar w:fldCharType="separate"/>
          </w:r>
          <w:r w:rsidR="005721D2">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w:t>
      </w:r>
      <w:proofErr w:type="spellStart"/>
      <w:r>
        <w:t>th</w:t>
      </w:r>
      <w:proofErr w:type="spellEnd"/>
      <w:r>
        <w:t xml:space="preserve"> hidden layer. In many ways, this is analogous to traditional fuzz testing, which exploits software through bit flipping.</w:t>
      </w:r>
    </w:p>
    <w:p w14:paraId="2DB1D8C1" w14:textId="6E9D18CA" w:rsidR="00F016F5" w:rsidRDefault="00F016F5" w:rsidP="00433A82">
      <w:pPr>
        <w:ind w:firstLine="720"/>
      </w:pPr>
      <w:r>
        <w:t>Google DeepMind (</w:t>
      </w:r>
      <w:commentRangeStart w:id="8"/>
      <w:r>
        <w:t>2018</w:t>
      </w:r>
      <w:commentRangeEnd w:id="8"/>
      <w:r w:rsidR="00362428">
        <w:rPr>
          <w:rStyle w:val="CommentReference"/>
        </w:rPr>
        <w:commentReference w:id="8"/>
      </w:r>
      <w:r>
        <w:t>)  implements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w:t>
      </w:r>
      <w:r w:rsidR="00707B67">
        <w:t>.L.</w:t>
      </w:r>
      <w:r w:rsidR="005B0D7F">
        <w:t xml:space="preserve"> model steering its evolution to deliver the best of the breed through a simple search </w:t>
      </w:r>
      <w:commentRangeStart w:id="9"/>
      <w:r w:rsidR="005B0D7F">
        <w:t>model</w:t>
      </w:r>
      <w:commentRangeEnd w:id="9"/>
      <w:r w:rsidR="00362428">
        <w:rPr>
          <w:rStyle w:val="CommentReference"/>
        </w:rPr>
        <w:commentReference w:id="9"/>
      </w:r>
      <w:r w:rsidR="005B0D7F">
        <w:t>.</w:t>
      </w:r>
    </w:p>
    <w:p w14:paraId="1BCCF50C" w14:textId="1B288CE0" w:rsidR="00171728" w:rsidRDefault="00171728" w:rsidP="00171728">
      <w:pPr>
        <w:pStyle w:val="Heading3"/>
      </w:pPr>
      <w:r>
        <w:t>Transform types</w:t>
      </w:r>
    </w:p>
    <w:p w14:paraId="7DB12917" w14:textId="47887DC2" w:rsidR="00171728" w:rsidRDefault="00171728" w:rsidP="00171728">
      <w:pPr>
        <w:rPr>
          <w:i/>
          <w:iCs/>
        </w:rPr>
      </w:pPr>
      <w:r>
        <w:lastRenderedPageBreak/>
        <w:tab/>
      </w:r>
      <w:r>
        <w:rPr>
          <w:i/>
          <w:iCs/>
        </w:rPr>
        <w:t>Include information about the mutations here.</w:t>
      </w:r>
    </w:p>
    <w:p w14:paraId="25E1A707" w14:textId="77777777" w:rsidR="00AC1E80" w:rsidRDefault="00AC1E80" w:rsidP="00AC1E80">
      <w:pPr>
        <w:pStyle w:val="Heading2"/>
      </w:pPr>
      <w:r>
        <w:t>What is autoencoding</w:t>
      </w:r>
    </w:p>
    <w:p w14:paraId="5CD172A9" w14:textId="35E30612" w:rsidR="00AC1E80" w:rsidRDefault="00AC1E80" w:rsidP="00AC1E80">
      <w:r>
        <w:tab/>
      </w:r>
      <w:r w:rsidR="00CC76D3">
        <w:t>In its simpl</w:t>
      </w:r>
      <w:r w:rsidR="00D3235A">
        <w:t>e</w:t>
      </w:r>
      <w:r w:rsidR="00CC76D3">
        <w:t xml:space="preserve">st form, </w:t>
      </w:r>
      <w:r w:rsidR="00B81884">
        <w:t>“</w:t>
      </w:r>
      <w:r w:rsidR="00CC76D3">
        <w:t>an autoenco</w:t>
      </w:r>
      <w:r w:rsidR="00D3235A">
        <w:t>d</w:t>
      </w:r>
      <w:r w:rsidR="00CC76D3">
        <w:t>er learns the representation or code by trying to copy the input to the output by encoding the input’s distribution into a low-dimensional vector</w:t>
      </w:r>
      <w:sdt>
        <w:sdtPr>
          <w:id w:val="606310982"/>
          <w:citation/>
        </w:sdtPr>
        <w:sdtContent>
          <w:r w:rsidR="00CC76D3">
            <w:fldChar w:fldCharType="begin"/>
          </w:r>
          <w:r w:rsidR="00B81884">
            <w:instrText xml:space="preserve">CITATION Ati18 \p 78 \l 1033 </w:instrText>
          </w:r>
          <w:r w:rsidR="00CC76D3">
            <w:fldChar w:fldCharType="separate"/>
          </w:r>
          <w:r w:rsidR="005721D2">
            <w:rPr>
              <w:noProof/>
            </w:rPr>
            <w:t xml:space="preserve"> (Atienza, 2018, p. 78)</w:t>
          </w:r>
          <w:r w:rsidR="00CC76D3">
            <w:fldChar w:fldCharType="end"/>
          </w:r>
        </w:sdtContent>
      </w:sdt>
      <w:r w:rsidR="00CC76D3">
        <w:t>.</w:t>
      </w:r>
      <w:r w:rsidR="00B81884">
        <w:t>”</w:t>
      </w:r>
      <w:r w:rsidR="00D00089">
        <w:t xml:space="preserve"> </w:t>
      </w:r>
      <w:r w:rsidR="00D3235A">
        <w:t xml:space="preserve">Figure 2 contains an </w:t>
      </w:r>
      <w:r w:rsidR="00C97BEA">
        <w:t xml:space="preserve">example architecture </w:t>
      </w:r>
      <w:r w:rsidR="00D3235A">
        <w:t>illustration</w:t>
      </w:r>
      <w:r w:rsidR="00C97BEA">
        <w:t xml:space="preserve"> with three features compress</w:t>
      </w:r>
      <w:r w:rsidR="00D3235A">
        <w:t>ed</w:t>
      </w:r>
      <w:r w:rsidR="00C97BEA">
        <w:t xml:space="preserve"> into one parameter before expanding into three new features. </w:t>
      </w:r>
      <w:r w:rsidR="00AF0E9B">
        <w:t>The precise connectivity graph depends on the specific situation. For instance, researchers can use this process for scenarios such as colorizing images, denoising, replicating artistic styles, and intrusion detection, among other</w:t>
      </w:r>
      <w:r w:rsidR="00D3235A">
        <w:t xml:space="preserve"> </w:t>
      </w:r>
      <w:r w:rsidR="00AF0E9B">
        <w:t>condi</w:t>
      </w:r>
      <w:r w:rsidR="00D3235A">
        <w:t xml:space="preserve">tions.  </w:t>
      </w:r>
    </w:p>
    <w:p w14:paraId="24B7EED8" w14:textId="2C343D3C" w:rsidR="00D00089" w:rsidRDefault="00D00089" w:rsidP="00D00089">
      <w:pPr>
        <w:pStyle w:val="Caption"/>
        <w:rPr>
          <w:i/>
          <w:iCs/>
        </w:rPr>
      </w:pPr>
      <w:r>
        <w:t xml:space="preserve">Figure </w:t>
      </w:r>
      <w:fldSimple w:instr=" SEQ Figure \* ARABIC ">
        <w:r>
          <w:rPr>
            <w:noProof/>
          </w:rPr>
          <w:t>2</w:t>
        </w:r>
      </w:fldSimple>
      <w:r>
        <w:t>: Autoencoding architecture</w:t>
      </w:r>
    </w:p>
    <w:p w14:paraId="5BA517A1" w14:textId="0F41E33C" w:rsidR="00D00089" w:rsidRDefault="00D00089" w:rsidP="00D66268">
      <w:pPr>
        <w:jc w:val="center"/>
        <w:rPr>
          <w:i/>
          <w:iCs/>
        </w:rPr>
      </w:pPr>
      <w:r w:rsidRPr="00D00089">
        <w:rPr>
          <w:i/>
          <w:iCs/>
        </w:rPr>
        <w:drawing>
          <wp:inline distT="0" distB="0" distL="0" distR="0" wp14:anchorId="51CC2C66" wp14:editId="45B36BF8">
            <wp:extent cx="3486150" cy="2629902"/>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3491033" cy="2633586"/>
                    </a:xfrm>
                    <a:prstGeom prst="rect">
                      <a:avLst/>
                    </a:prstGeom>
                  </pic:spPr>
                </pic:pic>
              </a:graphicData>
            </a:graphic>
          </wp:inline>
        </w:drawing>
      </w:r>
    </w:p>
    <w:p w14:paraId="6DB73BFA" w14:textId="07CE2B7F" w:rsidR="00D00FE3" w:rsidRDefault="00D00FE3" w:rsidP="00D00FE3">
      <w:pPr>
        <w:pStyle w:val="Heading3"/>
      </w:pPr>
      <w:r>
        <w:t>Example usages</w:t>
      </w:r>
    </w:p>
    <w:p w14:paraId="5E8DA762" w14:textId="75C4890E" w:rsidR="008C3B7B" w:rsidRPr="008C3B7B" w:rsidRDefault="008C3B7B" w:rsidP="00D00FE3">
      <w:pPr>
        <w:rPr>
          <w:i/>
          <w:iCs/>
        </w:rPr>
      </w:pPr>
      <w:r>
        <w:tab/>
      </w:r>
      <w:r>
        <w:rPr>
          <w:i/>
          <w:iCs/>
        </w:rPr>
        <w:t>Include a summary of the art stylizer paper</w:t>
      </w:r>
    </w:p>
    <w:p w14:paraId="4488A22A" w14:textId="4CB3DF9E" w:rsidR="008C3B7B" w:rsidRPr="008C3B7B" w:rsidRDefault="00FF057D" w:rsidP="008C3B7B">
      <w:pPr>
        <w:ind w:firstLine="720"/>
        <w:rPr>
          <w:i/>
          <w:iCs/>
        </w:rPr>
      </w:pPr>
      <w:r>
        <w:rPr>
          <w:i/>
          <w:iCs/>
        </w:rPr>
        <w:t xml:space="preserve">Include the summary of DACNN here from </w:t>
      </w:r>
      <w:r w:rsidR="008C3B7B">
        <w:rPr>
          <w:i/>
          <w:iCs/>
        </w:rPr>
        <w:t xml:space="preserve">the </w:t>
      </w:r>
      <w:r>
        <w:rPr>
          <w:i/>
          <w:iCs/>
        </w:rPr>
        <w:t>intrusion detection paper.</w:t>
      </w:r>
      <w:r w:rsidR="008C3B7B">
        <w:rPr>
          <w:i/>
          <w:iCs/>
        </w:rPr>
        <w:tab/>
        <w:t xml:space="preserve"> </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10"/>
      <w:r>
        <w:t xml:space="preserve">Natural </w:t>
      </w:r>
      <w:commentRangeEnd w:id="10"/>
      <w:r>
        <w:rPr>
          <w:rStyle w:val="CommentReference"/>
        </w:rPr>
        <w:commentReference w:id="10"/>
      </w:r>
      <w:r>
        <w:t>Language Processing (NLP) sits at the intersection of artificial intelligence, human language, and computer science.</w:t>
      </w:r>
    </w:p>
    <w:p w14:paraId="24FE97F0" w14:textId="77777777" w:rsidR="00E74372" w:rsidRDefault="00E74372" w:rsidP="00E74372">
      <w:pPr>
        <w:pStyle w:val="Heading3"/>
      </w:pPr>
      <w:r>
        <w:lastRenderedPageBreak/>
        <w:t>Language Parsing</w:t>
      </w:r>
    </w:p>
    <w:p w14:paraId="4F64397B" w14:textId="4AB8E7FF"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5721D2">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5FBA5911" w14:textId="14F7002D"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3517A6E3">
            <wp:extent cx="4743450" cy="352059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a:stretch>
                      <a:fillRect/>
                    </a:stretch>
                  </pic:blipFill>
                  <pic:spPr>
                    <a:xfrm>
                      <a:off x="0" y="0"/>
                      <a:ext cx="4855895" cy="3604051"/>
                    </a:xfrm>
                    <a:prstGeom prst="rect">
                      <a:avLst/>
                    </a:prstGeom>
                  </pic:spPr>
                </pic:pic>
              </a:graphicData>
            </a:graphic>
          </wp:inline>
        </w:drawing>
      </w:r>
    </w:p>
    <w:p w14:paraId="5DEDCD31" w14:textId="77777777" w:rsidR="00E74372" w:rsidRDefault="00E74372" w:rsidP="00E74372">
      <w:pPr>
        <w:pStyle w:val="Heading3"/>
      </w:pPr>
      <w:r>
        <w:t>Deep Learning</w:t>
      </w:r>
    </w:p>
    <w:p w14:paraId="1E9F6BA6" w14:textId="2351EF70" w:rsidR="00E74372" w:rsidRDefault="00E74372" w:rsidP="00F91A7F">
      <w:r>
        <w:tab/>
        <w:t xml:space="preserve">NLP appears across various use cases like language translation, speech-to-text, and sentiment analysis. In biology, animal brains accomplish these tasks through meshes of neurons </w:t>
      </w:r>
      <w:r>
        <w:lastRenderedPageBreak/>
        <w:t>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5721D2">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11"/>
      <w:r>
        <w:t xml:space="preserve">see Table 1), </w:t>
      </w:r>
      <w:commentRangeEnd w:id="11"/>
      <w:r>
        <w:rPr>
          <w:rStyle w:val="CommentReference"/>
        </w:rPr>
        <w:commentReference w:id="11"/>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5721D2">
            <w:rPr>
              <w:noProof/>
            </w:rPr>
            <w:t xml:space="preserve"> (Fu, 2019)</w:t>
          </w:r>
          <w:r>
            <w:fldChar w:fldCharType="end"/>
          </w:r>
        </w:sdtContent>
      </w:sdt>
      <w:r>
        <w:t>. Researchers and engineers can add or remove these subsystems to optimize a specific use case.</w:t>
      </w:r>
    </w:p>
    <w:p w14:paraId="353A56F5" w14:textId="26478DF0"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689F00CE">
            <wp:extent cx="4943475" cy="36025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5189429" cy="3781739"/>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5272EAF1"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5721D2">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12"/>
      <w:r>
        <w:t xml:space="preserve">NPAC </w:t>
      </w:r>
      <w:commentRangeEnd w:id="12"/>
      <w:r>
        <w:rPr>
          <w:rStyle w:val="CommentReference"/>
        </w:rPr>
        <w:commentReference w:id="12"/>
      </w:r>
      <w:r>
        <w:t xml:space="preserve">has specific requirements to model social media users’ speech patterns and creates new content in their voices. The Feature Extraction Process must therefore consider the user’s metadata (e.g., age and locale), the online community properties (e.g., forum name), the posted </w:t>
      </w:r>
      <w:r>
        <w:lastRenderedPageBreak/>
        <w:t>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67B0F5E8"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5721D2">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0"/>
                    <a:stretch>
                      <a:fillRect/>
                    </a:stretch>
                  </pic:blipFill>
                  <pic:spPr>
                    <a:xfrm>
                      <a:off x="0" y="0"/>
                      <a:ext cx="5408881" cy="3048827"/>
                    </a:xfrm>
                    <a:prstGeom prst="rect">
                      <a:avLst/>
                    </a:prstGeom>
                  </pic:spPr>
                </pic:pic>
              </a:graphicData>
            </a:graphic>
          </wp:inline>
        </w:drawing>
      </w:r>
    </w:p>
    <w:p w14:paraId="4484510F" w14:textId="77777777" w:rsidR="00171728" w:rsidRDefault="00171728" w:rsidP="00171728">
      <w:pPr>
        <w:pStyle w:val="Heading2"/>
      </w:pPr>
      <w:r>
        <w:t xml:space="preserve">How does human activity recognition </w:t>
      </w:r>
      <w:proofErr w:type="gramStart"/>
      <w:r>
        <w:t>work</w:t>
      </w:r>
      <w:proofErr w:type="gramEnd"/>
    </w:p>
    <w:p w14:paraId="23267EB9" w14:textId="77777777" w:rsidR="00171728" w:rsidRPr="00AA1D88" w:rsidRDefault="00171728" w:rsidP="00171728">
      <w:r>
        <w:tab/>
        <w:t xml:space="preserve">HAR is a critical component for health care </w:t>
      </w:r>
    </w:p>
    <w:p w14:paraId="16D8439F" w14:textId="77777777" w:rsidR="00171728" w:rsidRDefault="00171728" w:rsidP="00171728">
      <w:pPr>
        <w:pStyle w:val="Heading3"/>
      </w:pPr>
      <w:r>
        <w:t>Traditional methods</w:t>
      </w:r>
    </w:p>
    <w:p w14:paraId="01A6D806" w14:textId="77777777" w:rsidR="00171728" w:rsidRPr="00C90852" w:rsidRDefault="00171728" w:rsidP="00171728">
      <w:pPr>
        <w:rPr>
          <w:i/>
          <w:iCs/>
        </w:rPr>
      </w:pPr>
      <w:r>
        <w:tab/>
      </w:r>
      <w:r>
        <w:rPr>
          <w:i/>
          <w:iCs/>
        </w:rPr>
        <w:t>There are currently no documents for this section. Need it?</w:t>
      </w:r>
    </w:p>
    <w:p w14:paraId="78BA0690" w14:textId="77777777" w:rsidR="00171728" w:rsidRDefault="00171728" w:rsidP="00171728">
      <w:pPr>
        <w:pStyle w:val="Heading3"/>
      </w:pPr>
      <w:r>
        <w:t>Deep learning methods</w:t>
      </w:r>
    </w:p>
    <w:p w14:paraId="139ABED9" w14:textId="77777777" w:rsidR="00171728" w:rsidRPr="00C90852" w:rsidRDefault="00171728" w:rsidP="00171728">
      <w:pPr>
        <w:pStyle w:val="ListParagraph"/>
        <w:numPr>
          <w:ilvl w:val="0"/>
          <w:numId w:val="2"/>
        </w:numPr>
        <w:rPr>
          <w:i/>
          <w:iCs/>
        </w:rPr>
      </w:pPr>
      <w:r>
        <w:t>Learning models for HAR (2021)</w:t>
      </w:r>
    </w:p>
    <w:p w14:paraId="32984581" w14:textId="77777777" w:rsidR="00171728" w:rsidRPr="00C90852" w:rsidRDefault="00171728" w:rsidP="00171728">
      <w:pPr>
        <w:pStyle w:val="ListParagraph"/>
        <w:numPr>
          <w:ilvl w:val="0"/>
          <w:numId w:val="2"/>
        </w:numPr>
        <w:rPr>
          <w:i/>
          <w:iCs/>
        </w:rPr>
      </w:pPr>
      <w:r>
        <w:t>Survey on HAR using Sensors (2021)</w:t>
      </w:r>
    </w:p>
    <w:p w14:paraId="16AF21F5" w14:textId="77777777" w:rsidR="00171728" w:rsidRPr="00C90852" w:rsidRDefault="00171728" w:rsidP="00171728">
      <w:pPr>
        <w:pStyle w:val="ListParagraph"/>
        <w:numPr>
          <w:ilvl w:val="0"/>
          <w:numId w:val="2"/>
        </w:numPr>
        <w:rPr>
          <w:i/>
          <w:iCs/>
        </w:rPr>
      </w:pPr>
      <w:r>
        <w:t>Survey on DNN for HAR (2021)</w:t>
      </w:r>
    </w:p>
    <w:p w14:paraId="57B68167" w14:textId="77777777" w:rsidR="00171728" w:rsidRDefault="00171728" w:rsidP="00171728">
      <w:pPr>
        <w:pStyle w:val="Heading3"/>
      </w:pPr>
      <w:r>
        <w:t>Graph CNN methods</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t>
      </w:r>
      <w:r>
        <w:lastRenderedPageBreak/>
        <w:t xml:space="preserve">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B39F0B8"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5721D2">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57E7378A"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5721D2">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5721D2">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xml:space="preserve">). Meanwhile, other situations like estimating housing prices perform better with fully </w:t>
      </w:r>
      <w:r>
        <w:lastRenderedPageBreak/>
        <w:t>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3F97B496" w14:textId="77777777" w:rsidR="00171728" w:rsidRDefault="00171728" w:rsidP="00171728">
      <w:pPr>
        <w:pStyle w:val="Heading2"/>
      </w:pPr>
      <w:r>
        <w:t>Intelligent Agent Modeling</w:t>
      </w:r>
    </w:p>
    <w:p w14:paraId="39F7A261" w14:textId="77777777" w:rsidR="00171728" w:rsidRPr="00824A23" w:rsidRDefault="00171728" w:rsidP="00171728">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6C1D2C71" w14:textId="77777777" w:rsidR="00171728" w:rsidRDefault="00171728" w:rsidP="00171728">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171728" w14:paraId="35C57FFA" w14:textId="77777777" w:rsidTr="00720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3ED6A6" w14:textId="77777777" w:rsidR="00171728" w:rsidRDefault="00171728" w:rsidP="007202F0">
            <w:pPr>
              <w:jc w:val="center"/>
            </w:pPr>
            <w:r>
              <w:t>Aspect</w:t>
            </w:r>
          </w:p>
        </w:tc>
        <w:tc>
          <w:tcPr>
            <w:tcW w:w="7285" w:type="dxa"/>
          </w:tcPr>
          <w:p w14:paraId="23BD71DA" w14:textId="77777777" w:rsidR="00171728" w:rsidRDefault="00171728" w:rsidP="007202F0">
            <w:pPr>
              <w:jc w:val="center"/>
              <w:cnfStyle w:val="100000000000" w:firstRow="1" w:lastRow="0" w:firstColumn="0" w:lastColumn="0" w:oddVBand="0" w:evenVBand="0" w:oddHBand="0" w:evenHBand="0" w:firstRowFirstColumn="0" w:firstRowLastColumn="0" w:lastRowFirstColumn="0" w:lastRowLastColumn="0"/>
            </w:pPr>
            <w:r>
              <w:t>Definition</w:t>
            </w:r>
          </w:p>
        </w:tc>
      </w:tr>
      <w:tr w:rsidR="00171728" w14:paraId="6BB39CE8"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B741B" w14:textId="77777777" w:rsidR="00171728" w:rsidRPr="00824A23" w:rsidRDefault="00171728" w:rsidP="007202F0">
            <w:pPr>
              <w:rPr>
                <w:b w:val="0"/>
                <w:bCs w:val="0"/>
              </w:rPr>
            </w:pPr>
            <w:r w:rsidRPr="00824A23">
              <w:rPr>
                <w:b w:val="0"/>
                <w:bCs w:val="0"/>
              </w:rPr>
              <w:t>Intelligence</w:t>
            </w:r>
          </w:p>
        </w:tc>
        <w:tc>
          <w:tcPr>
            <w:tcW w:w="7285" w:type="dxa"/>
          </w:tcPr>
          <w:p w14:paraId="3C322B4A"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171728" w14:paraId="1EEF75A5"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6497671E" w14:textId="77777777" w:rsidR="00171728" w:rsidRPr="00824A23" w:rsidRDefault="00171728" w:rsidP="007202F0">
            <w:pPr>
              <w:rPr>
                <w:b w:val="0"/>
                <w:bCs w:val="0"/>
              </w:rPr>
            </w:pPr>
            <w:r>
              <w:rPr>
                <w:b w:val="0"/>
                <w:bCs w:val="0"/>
              </w:rPr>
              <w:lastRenderedPageBreak/>
              <w:t>Simulation</w:t>
            </w:r>
          </w:p>
        </w:tc>
        <w:tc>
          <w:tcPr>
            <w:tcW w:w="7285" w:type="dxa"/>
          </w:tcPr>
          <w:p w14:paraId="1F5BC70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171728" w14:paraId="57C52B3C"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80F875" w14:textId="77777777" w:rsidR="00171728" w:rsidRPr="00824A23" w:rsidRDefault="00171728" w:rsidP="007202F0">
            <w:pPr>
              <w:rPr>
                <w:b w:val="0"/>
                <w:bCs w:val="0"/>
              </w:rPr>
            </w:pPr>
            <w:r>
              <w:rPr>
                <w:b w:val="0"/>
                <w:bCs w:val="0"/>
              </w:rPr>
              <w:t>Environment</w:t>
            </w:r>
          </w:p>
        </w:tc>
        <w:tc>
          <w:tcPr>
            <w:tcW w:w="7285" w:type="dxa"/>
          </w:tcPr>
          <w:p w14:paraId="65C87F36"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171728" w14:paraId="48104787"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421876DC" w14:textId="77777777" w:rsidR="00171728" w:rsidRPr="00824A23" w:rsidRDefault="00171728" w:rsidP="007202F0">
            <w:pPr>
              <w:rPr>
                <w:b w:val="0"/>
                <w:bCs w:val="0"/>
              </w:rPr>
            </w:pPr>
            <w:r w:rsidRPr="00824A23">
              <w:rPr>
                <w:b w:val="0"/>
                <w:bCs w:val="0"/>
              </w:rPr>
              <w:t>Agent</w:t>
            </w:r>
          </w:p>
        </w:tc>
        <w:tc>
          <w:tcPr>
            <w:tcW w:w="7285" w:type="dxa"/>
          </w:tcPr>
          <w:p w14:paraId="3F94BC8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171728" w14:paraId="641E46A0"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94D565" w14:textId="77777777" w:rsidR="00171728" w:rsidRPr="00824A23" w:rsidRDefault="00171728" w:rsidP="007202F0">
            <w:pPr>
              <w:rPr>
                <w:b w:val="0"/>
                <w:bCs w:val="0"/>
              </w:rPr>
            </w:pPr>
            <w:r w:rsidRPr="00824A23">
              <w:rPr>
                <w:b w:val="0"/>
                <w:bCs w:val="0"/>
              </w:rPr>
              <w:t>Objective</w:t>
            </w:r>
          </w:p>
        </w:tc>
        <w:tc>
          <w:tcPr>
            <w:tcW w:w="7285" w:type="dxa"/>
          </w:tcPr>
          <w:p w14:paraId="6FCB44E0"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goal of the agent</w:t>
            </w:r>
          </w:p>
        </w:tc>
      </w:tr>
      <w:tr w:rsidR="00171728" w14:paraId="568F0438"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8884EB3" w14:textId="77777777" w:rsidR="00171728" w:rsidRPr="00824A23" w:rsidRDefault="00171728" w:rsidP="007202F0">
            <w:pPr>
              <w:rPr>
                <w:b w:val="0"/>
                <w:bCs w:val="0"/>
              </w:rPr>
            </w:pPr>
            <w:r w:rsidRPr="00824A23">
              <w:rPr>
                <w:b w:val="0"/>
                <w:bCs w:val="0"/>
              </w:rPr>
              <w:t>Tasks</w:t>
            </w:r>
          </w:p>
        </w:tc>
        <w:tc>
          <w:tcPr>
            <w:tcW w:w="7285" w:type="dxa"/>
          </w:tcPr>
          <w:p w14:paraId="20401C6B"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171728" w14:paraId="24BCD8C5"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A1BFE5" w14:textId="77777777" w:rsidR="00171728" w:rsidRPr="00824A23" w:rsidRDefault="00171728" w:rsidP="007202F0">
            <w:pPr>
              <w:rPr>
                <w:b w:val="0"/>
                <w:bCs w:val="0"/>
              </w:rPr>
            </w:pPr>
            <w:r w:rsidRPr="00824A23">
              <w:rPr>
                <w:b w:val="0"/>
                <w:bCs w:val="0"/>
              </w:rPr>
              <w:t>Notification</w:t>
            </w:r>
          </w:p>
        </w:tc>
        <w:tc>
          <w:tcPr>
            <w:tcW w:w="7285" w:type="dxa"/>
          </w:tcPr>
          <w:p w14:paraId="234B8F15"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171728" w14:paraId="38F4428C"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BD4C39F" w14:textId="77777777" w:rsidR="00171728" w:rsidRPr="00824A23" w:rsidRDefault="00171728" w:rsidP="007202F0">
            <w:pPr>
              <w:rPr>
                <w:b w:val="0"/>
                <w:bCs w:val="0"/>
              </w:rPr>
            </w:pPr>
            <w:r w:rsidRPr="00824A23">
              <w:rPr>
                <w:b w:val="0"/>
                <w:bCs w:val="0"/>
              </w:rPr>
              <w:t>Swarm</w:t>
            </w:r>
          </w:p>
        </w:tc>
        <w:tc>
          <w:tcPr>
            <w:tcW w:w="7285" w:type="dxa"/>
          </w:tcPr>
          <w:p w14:paraId="2C61A49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 group of agents</w:t>
            </w:r>
          </w:p>
        </w:tc>
      </w:tr>
      <w:tr w:rsidR="00171728" w14:paraId="7D6B6163"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A9BAD9" w14:textId="77777777" w:rsidR="00171728" w:rsidRPr="00824A23" w:rsidRDefault="00171728" w:rsidP="007202F0">
            <w:pPr>
              <w:rPr>
                <w:b w:val="0"/>
                <w:bCs w:val="0"/>
              </w:rPr>
            </w:pPr>
            <w:r>
              <w:rPr>
                <w:b w:val="0"/>
                <w:bCs w:val="0"/>
              </w:rPr>
              <w:t>Choice</w:t>
            </w:r>
          </w:p>
        </w:tc>
        <w:tc>
          <w:tcPr>
            <w:tcW w:w="7285" w:type="dxa"/>
          </w:tcPr>
          <w:p w14:paraId="4371BCF8"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71728" w14:paraId="362D6262"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1B84175E" w14:textId="77777777" w:rsidR="00171728" w:rsidRDefault="00171728" w:rsidP="007202F0">
            <w:pPr>
              <w:rPr>
                <w:b w:val="0"/>
                <w:bCs w:val="0"/>
              </w:rPr>
            </w:pPr>
            <w:r>
              <w:rPr>
                <w:b w:val="0"/>
                <w:bCs w:val="0"/>
              </w:rPr>
              <w:t>Aggregate Choice</w:t>
            </w:r>
          </w:p>
        </w:tc>
        <w:tc>
          <w:tcPr>
            <w:tcW w:w="7285" w:type="dxa"/>
          </w:tcPr>
          <w:p w14:paraId="3581232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62428B0" w14:textId="77777777" w:rsidR="00171728" w:rsidRPr="006327C6" w:rsidRDefault="00171728" w:rsidP="00171728"/>
    <w:p w14:paraId="3439AEAC" w14:textId="7F6AE603" w:rsidR="00171728" w:rsidRDefault="00171728" w:rsidP="00171728">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5721D2">
            <w:rPr>
              <w:noProof/>
            </w:rPr>
            <w:t xml:space="preserve"> (Wilensky, 2014)</w:t>
          </w:r>
          <w:r>
            <w:fldChar w:fldCharType="end"/>
          </w:r>
        </w:sdtContent>
      </w:sdt>
      <w:r>
        <w:t>. Initially, the swarm fumbles around until it discovers a food source. After some time, the colony will divide across multiple honey pots and compare site values with neighboring peers. Eventually, the bees converge to the optimal configuration that provides the maximum food for the hive.</w:t>
      </w:r>
    </w:p>
    <w:p w14:paraId="5B4F3DDE" w14:textId="77777777" w:rsidR="00D6613C" w:rsidRDefault="00D6613C">
      <w:pPr>
        <w:rPr>
          <w:sz w:val="18"/>
          <w:szCs w:val="18"/>
        </w:rPr>
      </w:pPr>
      <w:r>
        <w:br w:type="page"/>
      </w:r>
    </w:p>
    <w:p w14:paraId="23EEC1F2" w14:textId="2F612EEA" w:rsidR="00171728" w:rsidRDefault="00171728" w:rsidP="00171728">
      <w:pPr>
        <w:pStyle w:val="Caption"/>
      </w:pPr>
      <w:r>
        <w:lastRenderedPageBreak/>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5721D2">
            <w:rPr>
              <w:noProof/>
            </w:rPr>
            <w:t>(Wilensky, 2014)</w:t>
          </w:r>
          <w:r>
            <w:fldChar w:fldCharType="end"/>
          </w:r>
        </w:sdtContent>
      </w:sdt>
    </w:p>
    <w:p w14:paraId="19932301" w14:textId="77777777" w:rsidR="00171728" w:rsidRDefault="00171728" w:rsidP="00171728">
      <w:pPr>
        <w:jc w:val="center"/>
      </w:pPr>
      <w:r>
        <w:rPr>
          <w:noProof/>
        </w:rPr>
        <w:drawing>
          <wp:inline distT="0" distB="0" distL="0" distR="0" wp14:anchorId="69CE600C" wp14:editId="2D47A2AC">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2"/>
                    <a:stretch>
                      <a:fillRect/>
                    </a:stretch>
                  </pic:blipFill>
                  <pic:spPr>
                    <a:xfrm>
                      <a:off x="0" y="0"/>
                      <a:ext cx="4872765" cy="2766439"/>
                    </a:xfrm>
                    <a:prstGeom prst="rect">
                      <a:avLst/>
                    </a:prstGeom>
                  </pic:spPr>
                </pic:pic>
              </a:graphicData>
            </a:graphic>
          </wp:inline>
        </w:drawing>
      </w:r>
      <w:r>
        <w:t xml:space="preserve">  </w:t>
      </w:r>
    </w:p>
    <w:p w14:paraId="3CB298C8" w14:textId="77777777" w:rsidR="00171728" w:rsidRDefault="00171728" w:rsidP="00171728">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2A9C0C12" w14:textId="77777777" w:rsidR="00171728" w:rsidRDefault="00171728" w:rsidP="00171728">
      <w:pPr>
        <w:pStyle w:val="Heading3"/>
      </w:pPr>
      <w:r>
        <w:t>Genetic Algorithms (G.A.)</w:t>
      </w:r>
    </w:p>
    <w:p w14:paraId="3F87D918" w14:textId="1CF048D2" w:rsidR="00171728" w:rsidRDefault="00171728" w:rsidP="00171728">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5721D2">
            <w:rPr>
              <w:noProof/>
            </w:rPr>
            <w:t xml:space="preserve"> (Darwin, 1859)</w:t>
          </w:r>
          <w:r>
            <w:fldChar w:fldCharType="end"/>
          </w:r>
        </w:sdtContent>
      </w:sdt>
      <w:r>
        <w:t xml:space="preserve">. Computers can </w:t>
      </w:r>
      <w:r>
        <w:lastRenderedPageBreak/>
        <w:t>replicate this model through Genetic Algorithms to converge on optimal configurations (see Figure 2).</w:t>
      </w:r>
    </w:p>
    <w:p w14:paraId="59A03D4B" w14:textId="77777777" w:rsidR="00171728" w:rsidRDefault="00171728" w:rsidP="00171728">
      <w:pPr>
        <w:pStyle w:val="Caption"/>
      </w:pPr>
      <w:r>
        <w:t>Figure 2: Genetic Algorithm</w:t>
      </w:r>
    </w:p>
    <w:p w14:paraId="735C3C56" w14:textId="77777777" w:rsidR="00171728" w:rsidRPr="00B926E5" w:rsidRDefault="00171728" w:rsidP="00171728">
      <w:pPr>
        <w:jc w:val="center"/>
      </w:pPr>
      <w:r>
        <w:rPr>
          <w:noProof/>
        </w:rPr>
        <w:drawing>
          <wp:inline distT="0" distB="0" distL="0" distR="0" wp14:anchorId="3038730F" wp14:editId="00A2C05F">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stretch>
                      <a:fillRect/>
                    </a:stretch>
                  </pic:blipFill>
                  <pic:spPr>
                    <a:xfrm>
                      <a:off x="0" y="0"/>
                      <a:ext cx="5064547" cy="4317306"/>
                    </a:xfrm>
                    <a:prstGeom prst="rect">
                      <a:avLst/>
                    </a:prstGeom>
                  </pic:spPr>
                </pic:pic>
              </a:graphicData>
            </a:graphic>
          </wp:inline>
        </w:drawing>
      </w:r>
    </w:p>
    <w:p w14:paraId="3483A422" w14:textId="77777777" w:rsidR="00171728" w:rsidRDefault="00171728" w:rsidP="00171728">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393C6D9D" w14:textId="77777777" w:rsidR="00171728" w:rsidRDefault="00171728" w:rsidP="00171728">
      <w:pPr>
        <w:pStyle w:val="Heading3"/>
      </w:pPr>
      <w:r>
        <w:t>Multi-Level Agent-Based Modeling (ML-ABM)</w:t>
      </w:r>
    </w:p>
    <w:p w14:paraId="5E4601E4" w14:textId="24163DE5" w:rsidR="00171728" w:rsidRDefault="00171728" w:rsidP="00171728">
      <w:r>
        <w:lastRenderedPageBreak/>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5721D2">
            <w:rPr>
              <w:noProof/>
            </w:rPr>
            <w:t xml:space="preserve"> (Makarenko &amp; Osaulenko, 2018)</w:t>
          </w:r>
          <w:r>
            <w:fldChar w:fldCharType="end"/>
          </w:r>
        </w:sdtContent>
      </w:sdt>
      <w:r>
        <w:t>.”  Through multiple levels of aggregation, agents can feed into swarms and those individual swarms into swarm networks.</w:t>
      </w:r>
    </w:p>
    <w:p w14:paraId="3EC36A36" w14:textId="77777777" w:rsidR="00171728" w:rsidRPr="006327C6" w:rsidRDefault="00171728" w:rsidP="00171728">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26F2B753" w14:textId="77777777" w:rsidR="00171728" w:rsidRDefault="00171728" w:rsidP="00171728">
      <w:pPr>
        <w:pStyle w:val="Heading2"/>
      </w:pPr>
      <w:r>
        <w:t xml:space="preserve">How do dynamic environment simulations </w:t>
      </w:r>
      <w:proofErr w:type="gramStart"/>
      <w:r>
        <w:t>work</w:t>
      </w:r>
      <w:proofErr w:type="gramEnd"/>
    </w:p>
    <w:p w14:paraId="486FB1E2" w14:textId="77777777" w:rsidR="00171728" w:rsidRDefault="00171728" w:rsidP="00171728"/>
    <w:p w14:paraId="000816ED" w14:textId="77777777" w:rsidR="00171728" w:rsidRDefault="00171728" w:rsidP="00171728">
      <w:pPr>
        <w:pStyle w:val="Heading3"/>
      </w:pPr>
      <w:r>
        <w:t>Methods</w:t>
      </w:r>
    </w:p>
    <w:p w14:paraId="5164442F" w14:textId="77777777" w:rsidR="00171728" w:rsidRDefault="00171728" w:rsidP="00171728"/>
    <w:p w14:paraId="0E98A0DC" w14:textId="77777777" w:rsidR="00171728" w:rsidRDefault="00171728" w:rsidP="00171728">
      <w:pPr>
        <w:pStyle w:val="Heading3"/>
      </w:pPr>
      <w:r>
        <w:t>Unity-based</w:t>
      </w:r>
    </w:p>
    <w:p w14:paraId="105FDA9C" w14:textId="77777777" w:rsidR="00171728" w:rsidRDefault="00171728" w:rsidP="00171728">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13"/>
      <w:r>
        <w:t>driving</w:t>
      </w:r>
      <w:commentRangeEnd w:id="13"/>
      <w:r w:rsidR="009C0D21">
        <w:rPr>
          <w:rStyle w:val="CommentReference"/>
          <w:b w:val="0"/>
        </w:rPr>
        <w:commentReference w:id="13"/>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A7CC702" w14:textId="462F0AB8" w:rsidR="00CD0A86" w:rsidRDefault="00CD0A86" w:rsidP="009C0D21">
      <w:pPr>
        <w:pStyle w:val="Heading3"/>
      </w:pPr>
      <w:r>
        <w:t xml:space="preserve">Data collection </w:t>
      </w:r>
      <w:commentRangeStart w:id="14"/>
      <w:r>
        <w:t>process</w:t>
      </w:r>
      <w:commentRangeEnd w:id="14"/>
      <w:r>
        <w:rPr>
          <w:rStyle w:val="CommentReference"/>
          <w:b w:val="0"/>
          <w:i w:val="0"/>
          <w:iCs w:val="0"/>
        </w:rPr>
        <w:commentReference w:id="14"/>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9"/>
                    <a:stretch>
                      <a:fillRect/>
                    </a:stretch>
                  </pic:blipFill>
                  <pic:spPr>
                    <a:xfrm>
                      <a:off x="0" y="0"/>
                      <a:ext cx="5621068" cy="2443602"/>
                    </a:xfrm>
                    <a:prstGeom prst="rect">
                      <a:avLst/>
                    </a:prstGeom>
                  </pic:spPr>
                </pic:pic>
              </a:graphicData>
            </a:graphic>
          </wp:inline>
        </w:drawing>
      </w:r>
    </w:p>
    <w:p w14:paraId="353DF058" w14:textId="68CC8D7D"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5721D2">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0"/>
                    <a:stretch>
                      <a:fillRect/>
                    </a:stretch>
                  </pic:blipFill>
                  <pic:spPr>
                    <a:xfrm>
                      <a:off x="0" y="0"/>
                      <a:ext cx="5247995" cy="3101939"/>
                    </a:xfrm>
                    <a:prstGeom prst="rect">
                      <a:avLst/>
                    </a:prstGeom>
                  </pic:spPr>
                </pic:pic>
              </a:graphicData>
            </a:graphic>
          </wp:inline>
        </w:drawing>
      </w:r>
    </w:p>
    <w:p w14:paraId="15BB0D0A" w14:textId="2EC1EC64" w:rsidR="00CD0A86" w:rsidRPr="00CD0A86" w:rsidRDefault="00CD0A86" w:rsidP="00F91A7F">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5721D2">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63AB9BBA" w14:textId="262026C9" w:rsidR="009C0D21" w:rsidRDefault="009C0D21" w:rsidP="009C0D21">
      <w:pPr>
        <w:pStyle w:val="Heading3"/>
      </w:pPr>
      <w:r>
        <w:t>Safety Control Systems</w:t>
      </w:r>
    </w:p>
    <w:p w14:paraId="574355B6" w14:textId="400B9FE8"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5721D2">
            <w:rPr>
              <w:noProof/>
            </w:rPr>
            <w:t xml:space="preserve"> (CDC, 2016)</w:t>
          </w:r>
          <w:r>
            <w:fldChar w:fldCharType="end"/>
          </w:r>
        </w:sdtContent>
      </w:sdt>
      <w:r>
        <w:t>. These statistics are unacceptably high and require innovations that increase all participants’ safety on the road (see Figure 2). Artificial intelligence can assist in these 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lastRenderedPageBreak/>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tab/>
        <w:t xml:space="preserve">There are often long monotonous segments necessary to arrive at the destination during a road trip. This requirement forces the driver to expel significant amounts of concentration </w:t>
      </w:r>
      <w:r>
        <w:lastRenderedPageBreak/>
        <w:t>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6"/>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observations merges into a broader system-wide decision model that contains one or more I/O (Input/Output) controllers. Like other microsystem architectures, each subsystem’s </w:t>
      </w:r>
      <w:r>
        <w:lastRenderedPageBreak/>
        <w:t>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19158AF2"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5721D2">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w:t>
            </w:r>
            <w:commentRangeStart w:id="15"/>
            <w:r w:rsidRPr="00E90EC1">
              <w:rPr>
                <w:b w:val="0"/>
                <w:bCs w:val="0"/>
              </w:rPr>
              <w:t>50</w:t>
            </w:r>
            <w:commentRangeEnd w:id="15"/>
            <w:r w:rsidR="00402661">
              <w:rPr>
                <w:rStyle w:val="CommentReference"/>
                <w:b w:val="0"/>
                <w:bCs w:val="0"/>
              </w:rPr>
              <w:commentReference w:id="15"/>
            </w:r>
            <w:r w:rsidRPr="00E90EC1">
              <w:rPr>
                <w:b w:val="0"/>
                <w:bCs w:val="0"/>
              </w:rPr>
              <w:t>/gallon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696752C3" w:rsidR="00F21837" w:rsidRDefault="00F21837" w:rsidP="00F21837">
      <w:pPr>
        <w:ind w:firstLine="720"/>
      </w:pPr>
      <w:r>
        <w:t>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5721D2">
            <w:rPr>
              <w:noProof/>
            </w:rPr>
            <w:t xml:space="preserve"> (Jackson &amp; Rege, 2019)</w:t>
          </w:r>
          <w:r>
            <w:fldChar w:fldCharType="end"/>
          </w:r>
        </w:sdtContent>
      </w:sdt>
      <w:r>
        <w:t xml:space="preserve">. Next, the curated </w:t>
      </w:r>
      <w:r w:rsidR="00B17B8B">
        <w:t>cal</w:t>
      </w:r>
      <w:r>
        <w:t xml:space="preserve">l flows into a Recurrent Neural Network (RNN), which uses sequences of previous </w:t>
      </w:r>
      <w:r>
        <w:lastRenderedPageBreak/>
        <w:t>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7"/>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7C84B4F0"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5721D2">
            <w:rPr>
              <w:noProof/>
            </w:rPr>
            <w:t xml:space="preserve"> (Cohen, 2013)</w:t>
          </w:r>
          <w:r>
            <w:fldChar w:fldCharType="end"/>
          </w:r>
        </w:sdtContent>
      </w:sdt>
      <w:r>
        <w:t xml:space="preserve">. Completely modernizing these areas will require significant </w:t>
      </w:r>
      <w:r>
        <w:lastRenderedPageBreak/>
        <w:t>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6CC5C911" w14:textId="77777777" w:rsidR="00430C88" w:rsidRDefault="00430C88">
      <w:pPr>
        <w:rPr>
          <w:b/>
        </w:rPr>
      </w:pPr>
      <w:r>
        <w:br w:type="page"/>
      </w:r>
    </w:p>
    <w:p w14:paraId="2DE75F74" w14:textId="62E6C3E1" w:rsidR="00C90852" w:rsidRDefault="005021D6" w:rsidP="00C90852">
      <w:pPr>
        <w:pStyle w:val="Heading2"/>
      </w:pPr>
      <w:r>
        <w:lastRenderedPageBreak/>
        <w:t xml:space="preserve">How does </w:t>
      </w:r>
      <w:r w:rsidR="00430C88">
        <w:t xml:space="preserve">neural network </w:t>
      </w:r>
      <w:r>
        <w:t xml:space="preserve">training </w:t>
      </w:r>
      <w:proofErr w:type="gramStart"/>
      <w:r>
        <w:t>work</w:t>
      </w:r>
      <w:proofErr w:type="gramEnd"/>
    </w:p>
    <w:p w14:paraId="61A320E1" w14:textId="5ADBAECB" w:rsidR="00B357EC" w:rsidRDefault="00430C88">
      <w:r>
        <w:tab/>
        <w:t xml:space="preserve">The objective of model training is to estimate the weights and connectivity structure for mapping a set of inputs to prediction outputs. This process requires </w:t>
      </w:r>
      <w:r w:rsidR="00B357EC">
        <w:t xml:space="preserve">optimizing a cost function using </w:t>
      </w:r>
      <w:r>
        <w:t>a series of forward</w:t>
      </w:r>
      <w:r w:rsidR="00B357EC">
        <w:t>-</w:t>
      </w:r>
      <w:r>
        <w:t>feeding data operations followed by backpropagation</w:t>
      </w:r>
      <w:sdt>
        <w:sdtPr>
          <w:id w:val="-1903441192"/>
          <w:citation/>
        </w:sdtPr>
        <w:sdtContent>
          <w:r>
            <w:fldChar w:fldCharType="begin"/>
          </w:r>
          <w:r>
            <w:instrText xml:space="preserve">CITATION Fri20 \t  \l 1033 </w:instrText>
          </w:r>
          <w:r>
            <w:fldChar w:fldCharType="separate"/>
          </w:r>
          <w:r>
            <w:rPr>
              <w:noProof/>
            </w:rPr>
            <w:t xml:space="preserve"> (Fridman, 2020)</w:t>
          </w:r>
          <w:r>
            <w:fldChar w:fldCharType="end"/>
          </w:r>
        </w:sdtContent>
      </w:sdt>
      <w:r>
        <w:t>. Backpropagation is a mathematical procedure that compares the expected versus actual outputs. Next, it calculates the partial derivatives for each parameter and adjusts the input weights accordingly. Third, those updates cascade to the previous layers. Finally, after sufficient iterations, the network converges. This situation means that the difference between expected and actual outputs is within an acceptable margin of error.</w:t>
      </w:r>
    </w:p>
    <w:p w14:paraId="27222954" w14:textId="5EC24080" w:rsidR="00B357EC" w:rsidRDefault="00B357EC">
      <w:r>
        <w:tab/>
        <w:t>The sheer volume of matrix-based computations introduces challenges in scaling the training systems. Around 2012, researchers began using Graphical Processing Units (GPUs) over Central Processing Units (CPUs) to expedite model convergence significantly</w:t>
      </w:r>
      <w:sdt>
        <w:sdtPr>
          <w:id w:val="-820737859"/>
          <w:citation/>
        </w:sdtPr>
        <w:sdtContent>
          <w:r>
            <w:fldChar w:fldCharType="begin"/>
          </w:r>
          <w:r>
            <w:instrText xml:space="preserve"> CITATION Kri12 \l 1033 </w:instrText>
          </w:r>
          <w:r>
            <w:fldChar w:fldCharType="separate"/>
          </w:r>
          <w:r>
            <w:rPr>
              <w:noProof/>
            </w:rPr>
            <w:t xml:space="preserve"> (Krizhevshy, Sutskever, &amp; Hinton, 2012)</w:t>
          </w:r>
          <w:r>
            <w:fldChar w:fldCharType="end"/>
          </w:r>
        </w:sdtContent>
      </w:sdt>
      <w:r>
        <w:t>. According to some estimates, this hardware change leaped the state-of-the-art Deep Learning a decade</w:t>
      </w:r>
      <w:sdt>
        <w:sdtPr>
          <w:id w:val="116659102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However, researchers continue to require more extensive and sophisticated models. For example, GPT-3, an autoregressive language model, has over 175 billion parameters, a 10x increase over GPT-2 (Brown et al., 2020). More recently, Google Brain demonstrated an NLP translation model with over a trillion parameters</w:t>
      </w:r>
      <w:sdt>
        <w:sdtPr>
          <w:id w:val="1077712611"/>
          <w:citation/>
        </w:sdtPr>
        <w:sdtContent>
          <w:r>
            <w:fldChar w:fldCharType="begin"/>
          </w:r>
          <w:r>
            <w:instrText xml:space="preserve"> CITATION Fed22 \l 1033 </w:instrText>
          </w:r>
          <w:r>
            <w:fldChar w:fldCharType="separate"/>
          </w:r>
          <w:r>
            <w:rPr>
              <w:noProof/>
            </w:rPr>
            <w:t xml:space="preserve"> (Fedus, Zoph, &amp; Shazeer, 2022)</w:t>
          </w:r>
          <w:r>
            <w:fldChar w:fldCharType="end"/>
          </w:r>
        </w:sdtContent>
      </w:sdt>
      <w:r>
        <w:t>. This exponential parameter growth is likely to continue into the foreseeable future.</w:t>
      </w:r>
    </w:p>
    <w:p w14:paraId="5D316423" w14:textId="77777777" w:rsidR="00BD5A67" w:rsidRDefault="00BD5A67"/>
    <w:p w14:paraId="2158E901" w14:textId="344F4F54" w:rsidR="00430C88" w:rsidRDefault="00430C88">
      <w:r>
        <w:t xml:space="preserve">     </w:t>
      </w:r>
      <w:r>
        <w:br w:type="page"/>
      </w:r>
    </w:p>
    <w:p w14:paraId="580A584F" w14:textId="7ABF8B88" w:rsidR="00C90852" w:rsidRDefault="00C90852" w:rsidP="00C90852">
      <w:pPr>
        <w:rPr>
          <w:i/>
          <w:iCs/>
        </w:rPr>
      </w:pPr>
      <w:r>
        <w:lastRenderedPageBreak/>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7790C42D"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5721D2">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B1981D7"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5721D2">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5721D2">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15CC70AD" w:rsidR="00F45AEA" w:rsidRDefault="005D5192" w:rsidP="00F45AEA">
      <w:pPr>
        <w:ind w:firstLine="720"/>
      </w:pPr>
      <w:r>
        <w:t>It’s challenging and expensive to recreate many foundational experiments, so researchers 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EndPr/>
        <w:sdtContent>
          <w:r>
            <w:fldChar w:fldCharType="begin"/>
          </w:r>
          <w:r>
            <w:instrText xml:space="preserve"> CITATION Lan22 \l 1033 </w:instrText>
          </w:r>
          <w:r>
            <w:fldChar w:fldCharType="separate"/>
          </w:r>
          <w:r w:rsidR="005721D2">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EndPr/>
        <w:sdtContent>
          <w:r w:rsidR="00F45AEA">
            <w:fldChar w:fldCharType="begin"/>
          </w:r>
          <w:r w:rsidR="00F45AEA">
            <w:instrText xml:space="preserve"> CITATION Fro21 \l 1033 </w:instrText>
          </w:r>
          <w:r w:rsidR="00F45AEA">
            <w:fldChar w:fldCharType="separate"/>
          </w:r>
          <w:r w:rsidR="005721D2">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least six other core tenants were false. 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79CFEAF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EndPr/>
        <w:sdtContent>
          <w:r>
            <w:fldChar w:fldCharType="begin"/>
          </w:r>
          <w:r>
            <w:instrText xml:space="preserve">CITATION Miy20 \p 1 \l 1033 </w:instrText>
          </w:r>
          <w:r>
            <w:fldChar w:fldCharType="separate"/>
          </w:r>
          <w:r w:rsidR="005721D2">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EndPr/>
        <w:sdtContent>
          <w:r>
            <w:fldChar w:fldCharType="begin"/>
          </w:r>
          <w:r>
            <w:instrText xml:space="preserve"> CITATION Ari09 \l 1033 </w:instrText>
          </w:r>
          <w:r>
            <w:fldChar w:fldCharType="separate"/>
          </w:r>
          <w:r w:rsidR="005721D2">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684D1B80" w:rsidR="00E56631" w:rsidRDefault="0076216E" w:rsidP="00E56631">
      <w:pPr>
        <w:ind w:firstLine="720"/>
      </w:pPr>
      <w:r>
        <w:t>Hudson (2021) argues that researchers should focus on replicability over reproducibility. He identifies incorrect study design, not disproving the null hypothesis,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EndPr/>
        <w:sdtContent>
          <w:r w:rsidR="00E56631">
            <w:fldChar w:fldCharType="begin"/>
          </w:r>
          <w:r w:rsidR="00E56631">
            <w:instrText xml:space="preserve"> CITATION Das19 \l 1033 </w:instrText>
          </w:r>
          <w:r w:rsidR="00E56631">
            <w:fldChar w:fldCharType="separate"/>
          </w:r>
          <w:r w:rsidR="005721D2">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6"/>
      <w:r>
        <w:t xml:space="preserve">Researchers </w:t>
      </w:r>
      <w:commentRangeEnd w:id="16"/>
      <w:r>
        <w:rPr>
          <w:rStyle w:val="CommentReference"/>
        </w:rPr>
        <w:commentReference w:id="16"/>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4214210A"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EndPr/>
        <w:sdtContent>
          <w:r>
            <w:fldChar w:fldCharType="begin"/>
          </w:r>
          <w:r>
            <w:instrText xml:space="preserve"> CITATION Bur15 \l 1033 </w:instrText>
          </w:r>
          <w:r>
            <w:fldChar w:fldCharType="separate"/>
          </w:r>
          <w:r w:rsidR="005721D2">
            <w:rPr>
              <w:noProof/>
            </w:rPr>
            <w:t>(Burr, 2015)</w:t>
          </w:r>
          <w:r>
            <w:fldChar w:fldCharType="end"/>
          </w:r>
        </w:sdtContent>
      </w:sdt>
      <w:r>
        <w:t>. Communities leverage this mechanism to assign truths and infer values about concepts</w:t>
      </w:r>
      <w:sdt>
        <w:sdtPr>
          <w:id w:val="-932352479"/>
          <w:citation/>
        </w:sdtPr>
        <w:sdtEndPr/>
        <w:sdtContent>
          <w:r>
            <w:fldChar w:fldCharType="begin"/>
          </w:r>
          <w:r>
            <w:instrText xml:space="preserve"> CITATION Ger10 \l 1033 </w:instrText>
          </w:r>
          <w:r>
            <w:fldChar w:fldCharType="separate"/>
          </w:r>
          <w:r w:rsidR="005721D2">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7"/>
      <w:r>
        <w:t>biases</w:t>
      </w:r>
      <w:commentRangeEnd w:id="17"/>
      <w:r w:rsidR="006D5FD0">
        <w:rPr>
          <w:rStyle w:val="CommentReference"/>
          <w:b w:val="0"/>
          <w:i w:val="0"/>
          <w:iCs w:val="0"/>
        </w:rPr>
        <w:commentReference w:id="17"/>
      </w:r>
    </w:p>
    <w:p w14:paraId="0D6278E1" w14:textId="79F3048E"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EndPr/>
        <w:sdtContent>
          <w:r w:rsidRPr="000E7D27">
            <w:rPr>
              <w:strike/>
            </w:rPr>
            <w:fldChar w:fldCharType="begin"/>
          </w:r>
          <w:r w:rsidRPr="000E7D27">
            <w:rPr>
              <w:strike/>
            </w:rPr>
            <w:instrText xml:space="preserve"> CITATION Owe17 \l 1033 </w:instrText>
          </w:r>
          <w:r w:rsidRPr="000E7D27">
            <w:rPr>
              <w:strike/>
            </w:rPr>
            <w:fldChar w:fldCharType="separate"/>
          </w:r>
          <w:r w:rsidR="005721D2">
            <w:rPr>
              <w:strike/>
              <w:noProof/>
            </w:rPr>
            <w:t xml:space="preserve"> </w:t>
          </w:r>
          <w:r w:rsidR="005721D2">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404A9493"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EndPr/>
        <w:sdtContent>
          <w:r>
            <w:fldChar w:fldCharType="begin"/>
          </w:r>
          <w:r>
            <w:instrText xml:space="preserve"> CITATION Tan21 \l 1033 </w:instrText>
          </w:r>
          <w:r>
            <w:fldChar w:fldCharType="separate"/>
          </w:r>
          <w:r w:rsidR="005721D2">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8"/>
      <w:r>
        <w:t>isolation</w:t>
      </w:r>
      <w:commentRangeEnd w:id="18"/>
      <w:r w:rsidR="00FF649A">
        <w:t xml:space="preserve"> (Owen, 2017; </w:t>
      </w:r>
      <w:proofErr w:type="spellStart"/>
      <w:r w:rsidR="00FF649A">
        <w:t>Adashi</w:t>
      </w:r>
      <w:proofErr w:type="spellEnd"/>
      <w:r w:rsidR="00FF649A">
        <w:t xml:space="preserve"> et al., 2018)</w:t>
      </w:r>
      <w:r w:rsidR="00313B0F">
        <w:rPr>
          <w:rStyle w:val="CommentReference"/>
        </w:rPr>
        <w:commentReference w:id="18"/>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9"/>
      <w:r>
        <w:t>neutral</w:t>
      </w:r>
      <w:commentRangeEnd w:id="19"/>
      <w:r w:rsidR="00FF649A">
        <w:rPr>
          <w:rStyle w:val="CommentReference"/>
        </w:rPr>
        <w:commentReference w:id="19"/>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20"/>
      <w:r>
        <w:t>considerations of A</w:t>
      </w:r>
      <w:commentRangeEnd w:id="20"/>
      <w:r>
        <w:t>.I.</w:t>
      </w:r>
      <w:r>
        <w:rPr>
          <w:rStyle w:val="CommentReference"/>
          <w:b w:val="0"/>
        </w:rPr>
        <w:commentReference w:id="20"/>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41C496D1"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5721D2">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2B918696" w:rsidR="003D6881" w:rsidRDefault="003D6881" w:rsidP="003D6881">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5721D2">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5721D2">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336A0F3D"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5721D2">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633ECA70"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5721D2">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38432708"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5721D2">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D9BDEC" w14:textId="77777777" w:rsidR="005721D2" w:rsidRDefault="00D424E9" w:rsidP="005721D2">
              <w:pPr>
                <w:pStyle w:val="Bibliography"/>
                <w:ind w:left="720" w:hanging="720"/>
                <w:rPr>
                  <w:noProof/>
                </w:rPr>
              </w:pPr>
              <w:r>
                <w:fldChar w:fldCharType="begin"/>
              </w:r>
              <w:r>
                <w:instrText xml:space="preserve"> BIBLIOGRAPHY </w:instrText>
              </w:r>
              <w:r>
                <w:fldChar w:fldCharType="separate"/>
              </w:r>
              <w:r w:rsidR="005721D2">
                <w:rPr>
                  <w:noProof/>
                </w:rPr>
                <w:t xml:space="preserve">Adashi, E., Walters, L., &amp; Menikoff, J. (2018). The Belmont Report at 40: Reckoning With Time. </w:t>
              </w:r>
              <w:r w:rsidR="005721D2">
                <w:rPr>
                  <w:i/>
                  <w:iCs/>
                  <w:noProof/>
                </w:rPr>
                <w:t>American Journal of Public Health, 108</w:t>
              </w:r>
              <w:r w:rsidR="005721D2">
                <w:rPr>
                  <w:noProof/>
                </w:rPr>
                <w:t>(10), 1345-1348. Retrieved from https://search-ebscohost-com.proxy1.ncu.edu/login.aspx?direct=true&amp;db=s3h&amp;AN=131743373&amp;site=eds-live</w:t>
              </w:r>
            </w:p>
            <w:p w14:paraId="5757E392" w14:textId="77777777" w:rsidR="005721D2" w:rsidRDefault="005721D2" w:rsidP="005721D2">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1C233E6" w14:textId="77777777" w:rsidR="005721D2" w:rsidRDefault="005721D2" w:rsidP="005721D2">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724DF2EA" w14:textId="77777777" w:rsidR="005721D2" w:rsidRDefault="005721D2" w:rsidP="005721D2">
              <w:pPr>
                <w:pStyle w:val="Bibliography"/>
                <w:ind w:left="720" w:hanging="720"/>
                <w:rPr>
                  <w:noProof/>
                </w:rPr>
              </w:pPr>
              <w:r>
                <w:rPr>
                  <w:noProof/>
                </w:rPr>
                <w:t xml:space="preserve">Asimov, I. (1942). </w:t>
              </w:r>
              <w:r>
                <w:rPr>
                  <w:i/>
                  <w:iCs/>
                  <w:noProof/>
                </w:rPr>
                <w:t>Runaround.</w:t>
              </w:r>
              <w:r>
                <w:rPr>
                  <w:noProof/>
                </w:rPr>
                <w:t xml:space="preserve"> </w:t>
              </w:r>
            </w:p>
            <w:p w14:paraId="336CFE95" w14:textId="77777777" w:rsidR="005721D2" w:rsidRDefault="005721D2" w:rsidP="005721D2">
              <w:pPr>
                <w:pStyle w:val="Bibliography"/>
                <w:ind w:left="720" w:hanging="720"/>
                <w:rPr>
                  <w:noProof/>
                </w:rPr>
              </w:pPr>
              <w:r>
                <w:rPr>
                  <w:noProof/>
                </w:rPr>
                <w:t xml:space="preserve">Atienza, R. (2018). </w:t>
              </w:r>
              <w:r>
                <w:rPr>
                  <w:i/>
                  <w:iCs/>
                  <w:noProof/>
                </w:rPr>
                <w:t>Advanced deep learning with Tensorflow 2 and Keras.</w:t>
              </w:r>
              <w:r>
                <w:rPr>
                  <w:noProof/>
                </w:rPr>
                <w:t xml:space="preserve"> Birminghan, UK: Packt Publishing.</w:t>
              </w:r>
            </w:p>
            <w:p w14:paraId="776F7277" w14:textId="77777777" w:rsidR="005721D2" w:rsidRDefault="005721D2" w:rsidP="005721D2">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0987455B" w14:textId="77777777" w:rsidR="005721D2" w:rsidRDefault="005721D2" w:rsidP="005721D2">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257C6CEE" w14:textId="77777777" w:rsidR="005721D2" w:rsidRDefault="005721D2" w:rsidP="005721D2">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316BBB22" w14:textId="77777777" w:rsidR="005721D2" w:rsidRDefault="005721D2" w:rsidP="005721D2">
              <w:pPr>
                <w:pStyle w:val="Bibliography"/>
                <w:ind w:left="720" w:hanging="720"/>
                <w:rPr>
                  <w:noProof/>
                </w:rPr>
              </w:pPr>
              <w:r>
                <w:rPr>
                  <w:noProof/>
                </w:rPr>
                <w:lastRenderedPageBreak/>
                <w:t xml:space="preserve">Barua, H., &amp; Mondal, K. (2019). A Comprehensive Survey on Cloud Data Mining (CDM) Frameworks and Algorithms. </w:t>
              </w:r>
              <w:r>
                <w:rPr>
                  <w:i/>
                  <w:iCs/>
                  <w:noProof/>
                </w:rPr>
                <w:t>CM Computing Surveys. Sep2019, Vol. 52 Issue 5, p1-62. 62p</w:t>
              </w:r>
              <w:r>
                <w:rPr>
                  <w:noProof/>
                </w:rPr>
                <w:t>, 1-62.</w:t>
              </w:r>
            </w:p>
            <w:p w14:paraId="0CF6C492" w14:textId="77777777" w:rsidR="005721D2" w:rsidRDefault="005721D2" w:rsidP="005721D2">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1DFD7DF" w14:textId="77777777" w:rsidR="005721D2" w:rsidRDefault="005721D2" w:rsidP="005721D2">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369871D" w14:textId="77777777" w:rsidR="005721D2" w:rsidRDefault="005721D2" w:rsidP="005721D2">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2713C2C" w14:textId="77777777" w:rsidR="005721D2" w:rsidRDefault="005721D2" w:rsidP="005721D2">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7D1E5F9D" w14:textId="77777777" w:rsidR="005721D2" w:rsidRDefault="005721D2" w:rsidP="005721D2">
              <w:pPr>
                <w:pStyle w:val="Bibliography"/>
                <w:ind w:left="720" w:hanging="720"/>
                <w:rPr>
                  <w:noProof/>
                </w:rPr>
              </w:pPr>
              <w:r>
                <w:rPr>
                  <w:noProof/>
                </w:rPr>
                <w:t xml:space="preserve">Burr, V. (2015). </w:t>
              </w:r>
              <w:r>
                <w:rPr>
                  <w:i/>
                  <w:iCs/>
                  <w:noProof/>
                </w:rPr>
                <w:t>Social Constructionism.</w:t>
              </w:r>
              <w:r>
                <w:rPr>
                  <w:noProof/>
                </w:rPr>
                <w:t xml:space="preserve"> Routledge.</w:t>
              </w:r>
            </w:p>
            <w:p w14:paraId="1146FF27" w14:textId="77777777" w:rsidR="005721D2" w:rsidRDefault="005721D2" w:rsidP="005721D2">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6BB72B0B" w14:textId="77777777" w:rsidR="005721D2" w:rsidRDefault="005721D2" w:rsidP="005721D2">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CFB47D2" w14:textId="77777777" w:rsidR="005721D2" w:rsidRDefault="005721D2" w:rsidP="005721D2">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7EFF22D2" w14:textId="77777777" w:rsidR="005721D2" w:rsidRDefault="005721D2" w:rsidP="005721D2">
              <w:pPr>
                <w:pStyle w:val="Bibliography"/>
                <w:ind w:left="720" w:hanging="720"/>
                <w:rPr>
                  <w:noProof/>
                </w:rPr>
              </w:pPr>
              <w:r>
                <w:rPr>
                  <w:noProof/>
                </w:rPr>
                <w:lastRenderedPageBreak/>
                <w:t xml:space="preserve">Cohen, B. (2013, November 14). </w:t>
              </w:r>
              <w:r>
                <w:rPr>
                  <w:i/>
                  <w:iCs/>
                  <w:noProof/>
                </w:rPr>
                <w:t>The 10 smartest cities In North America</w:t>
              </w:r>
              <w:r>
                <w:rPr>
                  <w:noProof/>
                </w:rPr>
                <w:t>. Retrieved from Fast Company: https://www.fastcompany.com/3021592/the-10-smartest-cities-in-north-america</w:t>
              </w:r>
            </w:p>
            <w:p w14:paraId="1CE7C2E9" w14:textId="77777777" w:rsidR="005721D2" w:rsidRDefault="005721D2" w:rsidP="005721D2">
              <w:pPr>
                <w:pStyle w:val="Bibliography"/>
                <w:ind w:left="720" w:hanging="720"/>
                <w:rPr>
                  <w:noProof/>
                </w:rPr>
              </w:pPr>
              <w:r>
                <w:rPr>
                  <w:noProof/>
                </w:rPr>
                <w:t xml:space="preserve">Darwin, C. (1859). </w:t>
              </w:r>
              <w:r>
                <w:rPr>
                  <w:i/>
                  <w:iCs/>
                  <w:noProof/>
                </w:rPr>
                <w:t>On the origin of species.</w:t>
              </w:r>
              <w:r>
                <w:rPr>
                  <w:noProof/>
                </w:rPr>
                <w:t xml:space="preserve"> </w:t>
              </w:r>
            </w:p>
            <w:p w14:paraId="022D186D" w14:textId="77777777" w:rsidR="005721D2" w:rsidRDefault="005721D2" w:rsidP="005721D2">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170EAE6B" w14:textId="77777777" w:rsidR="005721D2" w:rsidRDefault="005721D2" w:rsidP="005721D2">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294607C8" w14:textId="77777777" w:rsidR="005721D2" w:rsidRDefault="005721D2" w:rsidP="005721D2">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7EA54404" w14:textId="77777777" w:rsidR="005721D2" w:rsidRDefault="005721D2" w:rsidP="005721D2">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252F4EC8" w14:textId="77777777" w:rsidR="005721D2" w:rsidRDefault="005721D2" w:rsidP="005721D2">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22EE15EA" w14:textId="77777777" w:rsidR="005721D2" w:rsidRDefault="005721D2" w:rsidP="005721D2">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2CB81E2" w14:textId="77777777" w:rsidR="005721D2" w:rsidRDefault="005721D2" w:rsidP="005721D2">
              <w:pPr>
                <w:pStyle w:val="Bibliography"/>
                <w:ind w:left="720" w:hanging="720"/>
                <w:rPr>
                  <w:noProof/>
                </w:rPr>
              </w:pPr>
              <w:r>
                <w:rPr>
                  <w:noProof/>
                </w:rPr>
                <w:lastRenderedPageBreak/>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744286B4" w14:textId="77777777" w:rsidR="005721D2" w:rsidRDefault="005721D2" w:rsidP="005721D2">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7368BCC" w14:textId="77777777" w:rsidR="005721D2" w:rsidRDefault="005721D2" w:rsidP="005721D2">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429DD3DF" w14:textId="77777777" w:rsidR="005721D2" w:rsidRDefault="005721D2" w:rsidP="005721D2">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BD5E5C8" w14:textId="77777777" w:rsidR="005721D2" w:rsidRDefault="005721D2" w:rsidP="005721D2">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7DD0658" w14:textId="77777777" w:rsidR="005721D2" w:rsidRDefault="005721D2" w:rsidP="005721D2">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15492BE6" w14:textId="77777777" w:rsidR="005721D2" w:rsidRDefault="005721D2" w:rsidP="005721D2">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325C66F" w14:textId="77777777" w:rsidR="005721D2" w:rsidRDefault="005721D2" w:rsidP="005721D2">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4B3A6CC9" w14:textId="77777777" w:rsidR="005721D2" w:rsidRDefault="005721D2" w:rsidP="005721D2">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1B6C3A68" w14:textId="77777777" w:rsidR="005721D2" w:rsidRDefault="005721D2" w:rsidP="005721D2">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2096407" w14:textId="77777777" w:rsidR="005721D2" w:rsidRDefault="005721D2" w:rsidP="005721D2">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D4F1584" w14:textId="77777777" w:rsidR="005721D2" w:rsidRDefault="005721D2" w:rsidP="005721D2">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3DF952E7" w14:textId="77777777" w:rsidR="005721D2" w:rsidRDefault="005721D2" w:rsidP="005721D2">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20EE3B9D" w14:textId="77777777" w:rsidR="005721D2" w:rsidRDefault="005721D2" w:rsidP="005721D2">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6E71CBC0" w14:textId="77777777" w:rsidR="005721D2" w:rsidRDefault="005721D2" w:rsidP="005721D2">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1EA27D2A" w14:textId="77777777" w:rsidR="005721D2" w:rsidRDefault="005721D2" w:rsidP="005721D2">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AA863D6" w14:textId="77777777" w:rsidR="005721D2" w:rsidRDefault="005721D2" w:rsidP="005721D2">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90AEFB3" w14:textId="77777777" w:rsidR="005721D2" w:rsidRDefault="005721D2" w:rsidP="005721D2">
              <w:pPr>
                <w:pStyle w:val="Bibliography"/>
                <w:ind w:left="720" w:hanging="720"/>
                <w:rPr>
                  <w:noProof/>
                </w:rPr>
              </w:pPr>
              <w:r>
                <w:rPr>
                  <w:noProof/>
                </w:rPr>
                <w:lastRenderedPageBreak/>
                <w:t xml:space="preserve">Keller, J., Liu, D., &amp; Fogel, D. (2016). </w:t>
              </w:r>
              <w:r>
                <w:rPr>
                  <w:i/>
                  <w:iCs/>
                  <w:noProof/>
                </w:rPr>
                <w:t>Fundamentals of Computational Intelligence.</w:t>
              </w:r>
              <w:r>
                <w:rPr>
                  <w:noProof/>
                </w:rPr>
                <w:t xml:space="preserve"> John Wiley &amp; Sons.</w:t>
              </w:r>
            </w:p>
            <w:p w14:paraId="039A492C" w14:textId="77777777" w:rsidR="005721D2" w:rsidRDefault="005721D2" w:rsidP="005721D2">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50F5D7BA" w14:textId="77777777" w:rsidR="005721D2" w:rsidRDefault="005721D2" w:rsidP="005721D2">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261E400" w14:textId="77777777" w:rsidR="005721D2" w:rsidRDefault="005721D2" w:rsidP="005721D2">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007476EC" w14:textId="77777777" w:rsidR="005721D2" w:rsidRDefault="005721D2" w:rsidP="005721D2">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0F02E194" w14:textId="77777777" w:rsidR="005721D2" w:rsidRDefault="005721D2" w:rsidP="005721D2">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7C94AAD2" w14:textId="77777777" w:rsidR="005721D2" w:rsidRDefault="005721D2" w:rsidP="005721D2">
              <w:pPr>
                <w:pStyle w:val="Bibliography"/>
                <w:ind w:left="720" w:hanging="720"/>
                <w:rPr>
                  <w:noProof/>
                </w:rPr>
              </w:pPr>
              <w:r>
                <w:rPr>
                  <w:noProof/>
                </w:rPr>
                <w:t xml:space="preserve">Lui, H., K, S., Fernando, C., &amp; Kavukcuoglu, K. (2018). Hierarchical representations for efficient architecture search. </w:t>
              </w:r>
              <w:r>
                <w:rPr>
                  <w:i/>
                  <w:iCs/>
                  <w:noProof/>
                </w:rPr>
                <w:t>International Conference on Learning Representations</w:t>
              </w:r>
              <w:r>
                <w:rPr>
                  <w:noProof/>
                </w:rPr>
                <w:t xml:space="preserve"> (pp. 1-13). Vancouver, WA: Carnegie Mellon University. doi:https://doi.org/10.48550/arXiv.1711.00436</w:t>
              </w:r>
            </w:p>
            <w:p w14:paraId="6E6A32FA" w14:textId="77777777" w:rsidR="005721D2" w:rsidRDefault="005721D2" w:rsidP="005721D2">
              <w:pPr>
                <w:pStyle w:val="Bibliography"/>
                <w:ind w:left="720" w:hanging="720"/>
                <w:rPr>
                  <w:noProof/>
                </w:rPr>
              </w:pPr>
              <w:r>
                <w:rPr>
                  <w:noProof/>
                </w:rPr>
                <w:lastRenderedPageBreak/>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7B329A6D" w14:textId="77777777" w:rsidR="005721D2" w:rsidRDefault="005721D2" w:rsidP="005721D2">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5F5B404E" w14:textId="77777777" w:rsidR="005721D2" w:rsidRDefault="005721D2" w:rsidP="005721D2">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4ABEE227" w14:textId="77777777" w:rsidR="005721D2" w:rsidRDefault="005721D2" w:rsidP="005721D2">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7F6C8A3" w14:textId="77777777" w:rsidR="005721D2" w:rsidRDefault="005721D2" w:rsidP="005721D2">
              <w:pPr>
                <w:pStyle w:val="Bibliography"/>
                <w:ind w:left="720" w:hanging="720"/>
                <w:rPr>
                  <w:noProof/>
                </w:rPr>
              </w:pPr>
              <w:r>
                <w:rPr>
                  <w:noProof/>
                </w:rPr>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717BE037" w14:textId="77777777" w:rsidR="005721D2" w:rsidRDefault="005721D2" w:rsidP="005721D2">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855975D" w14:textId="77777777" w:rsidR="005721D2" w:rsidRDefault="005721D2" w:rsidP="005721D2">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469CAE84" w14:textId="77777777" w:rsidR="005721D2" w:rsidRDefault="005721D2" w:rsidP="005721D2">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3DFCEBB" w14:textId="77777777" w:rsidR="005721D2" w:rsidRDefault="005721D2" w:rsidP="005721D2">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3C0A8811" w14:textId="77777777" w:rsidR="005721D2" w:rsidRDefault="005721D2" w:rsidP="005721D2">
              <w:pPr>
                <w:pStyle w:val="Bibliography"/>
                <w:ind w:left="720" w:hanging="720"/>
                <w:rPr>
                  <w:noProof/>
                </w:rPr>
              </w:pPr>
              <w:r>
                <w:rPr>
                  <w:noProof/>
                </w:rPr>
                <w:lastRenderedPageBreak/>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B12CD7D" w14:textId="77777777" w:rsidR="005721D2" w:rsidRDefault="005721D2" w:rsidP="005721D2">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1B622208" w14:textId="77777777" w:rsidR="005721D2" w:rsidRDefault="005721D2" w:rsidP="005721D2">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EC05CDB" w14:textId="77777777" w:rsidR="005721D2" w:rsidRDefault="005721D2" w:rsidP="005721D2">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54B71021" w14:textId="77777777" w:rsidR="005721D2" w:rsidRDefault="005721D2" w:rsidP="005721D2">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0DF2A246" w14:textId="77777777" w:rsidR="005721D2" w:rsidRDefault="005721D2" w:rsidP="005721D2">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0481A91" w14:textId="77777777" w:rsidR="005721D2" w:rsidRDefault="005721D2" w:rsidP="005721D2">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92FFCEC" w14:textId="77777777" w:rsidR="005721D2" w:rsidRDefault="005721D2" w:rsidP="005721D2">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2106D82E" w14:textId="77777777" w:rsidR="005721D2" w:rsidRDefault="005721D2" w:rsidP="005721D2">
              <w:pPr>
                <w:pStyle w:val="Bibliography"/>
                <w:ind w:left="720" w:hanging="720"/>
                <w:rPr>
                  <w:noProof/>
                </w:rPr>
              </w:pPr>
              <w:r>
                <w:rPr>
                  <w:noProof/>
                </w:rPr>
                <w:lastRenderedPageBreak/>
                <w:t xml:space="preserve">Qiu, L., Wang, Y., &amp; Rubin, J. (2018). Analyzing the Analyzers: FlowDroid/IccTA, AmanDroid, and. </w:t>
              </w:r>
              <w:r>
                <w:rPr>
                  <w:i/>
                  <w:iCs/>
                  <w:noProof/>
                </w:rPr>
                <w:t>ISSTA’18, July 16–21, 2018, Amsterdam, Netherlands</w:t>
              </w:r>
              <w:r>
                <w:rPr>
                  <w:noProof/>
                </w:rPr>
                <w:t>.</w:t>
              </w:r>
            </w:p>
            <w:p w14:paraId="1EA02C83" w14:textId="77777777" w:rsidR="005721D2" w:rsidRDefault="005721D2" w:rsidP="005721D2">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01D8623A" w14:textId="77777777" w:rsidR="005721D2" w:rsidRDefault="005721D2" w:rsidP="005721D2">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653D0D3B" w14:textId="77777777" w:rsidR="005721D2" w:rsidRDefault="005721D2" w:rsidP="005721D2">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7231792F" w14:textId="77777777" w:rsidR="005721D2" w:rsidRDefault="005721D2" w:rsidP="005721D2">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F02EE5E" w14:textId="77777777" w:rsidR="005721D2" w:rsidRDefault="005721D2" w:rsidP="005721D2">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5E7F745F" w14:textId="77777777" w:rsidR="005721D2" w:rsidRDefault="005721D2" w:rsidP="005721D2">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5AA053D3" w14:textId="77777777" w:rsidR="005721D2" w:rsidRDefault="005721D2" w:rsidP="005721D2">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53BCB465" w14:textId="77777777" w:rsidR="005721D2" w:rsidRDefault="005721D2" w:rsidP="005721D2">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61725E" w14:textId="77777777" w:rsidR="005721D2" w:rsidRDefault="005721D2" w:rsidP="005721D2">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A6D344C" w14:textId="77777777" w:rsidR="005721D2" w:rsidRDefault="005721D2" w:rsidP="005721D2">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A7C31A2" w14:textId="77777777" w:rsidR="005721D2" w:rsidRDefault="005721D2" w:rsidP="005721D2">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1988EE98" w14:textId="77777777" w:rsidR="005721D2" w:rsidRDefault="005721D2" w:rsidP="005721D2">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3535EF6C" w14:textId="77777777" w:rsidR="005721D2" w:rsidRDefault="005721D2" w:rsidP="005721D2">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712ED088" w14:textId="77777777" w:rsidR="005721D2" w:rsidRDefault="005721D2" w:rsidP="005721D2">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C02EA7E" w14:textId="77777777" w:rsidR="005721D2" w:rsidRDefault="005721D2" w:rsidP="005721D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6EAABA2" w14:textId="77777777" w:rsidR="005721D2" w:rsidRDefault="005721D2" w:rsidP="005721D2">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73C720BE" w14:textId="77777777" w:rsidR="005721D2" w:rsidRDefault="005721D2" w:rsidP="005721D2">
              <w:pPr>
                <w:pStyle w:val="Bibliography"/>
                <w:ind w:left="720" w:hanging="720"/>
                <w:rPr>
                  <w:noProof/>
                </w:rPr>
              </w:pPr>
              <w:r>
                <w:rPr>
                  <w:noProof/>
                </w:rPr>
                <w:lastRenderedPageBreak/>
                <w:t xml:space="preserve">Upchurch, M. (2018). Robots and AI at work: the propects for singularity. </w:t>
              </w:r>
              <w:r>
                <w:rPr>
                  <w:i/>
                  <w:iCs/>
                  <w:noProof/>
                </w:rPr>
                <w:t>New Technology, 33</w:t>
              </w:r>
              <w:r>
                <w:rPr>
                  <w:noProof/>
                </w:rPr>
                <w:t>(3), 205-218. doi:10.1111/ntwe.12124</w:t>
              </w:r>
            </w:p>
            <w:p w14:paraId="39401063" w14:textId="77777777" w:rsidR="005721D2" w:rsidRDefault="005721D2" w:rsidP="005721D2">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9C16713" w14:textId="77777777" w:rsidR="005721D2" w:rsidRDefault="005721D2" w:rsidP="005721D2">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3B9C3E30" w14:textId="77777777" w:rsidR="005721D2" w:rsidRDefault="005721D2" w:rsidP="005721D2">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5721D2">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28T21:42:00Z" w:initials="nn">
    <w:p w14:paraId="57D6C68F" w14:textId="664534A1" w:rsidR="008725BD" w:rsidRDefault="008725BD">
      <w:pPr>
        <w:pStyle w:val="CommentText"/>
      </w:pPr>
      <w:r>
        <w:rPr>
          <w:rStyle w:val="CommentReference"/>
        </w:rPr>
        <w:annotationRef/>
      </w:r>
      <w:r>
        <w:t>This is a transitional section. Its currently not very good.</w:t>
      </w:r>
    </w:p>
  </w:comment>
  <w:comment w:id="5" w:author="nate nate" w:date="2022-05-28T23:45:00Z" w:initials="nn">
    <w:p w14:paraId="6AD0921B" w14:textId="77777777" w:rsidR="0043707B" w:rsidRDefault="0043707B" w:rsidP="0043707B">
      <w:pPr>
        <w:pStyle w:val="CommentText"/>
      </w:pPr>
      <w:r>
        <w:rPr>
          <w:rStyle w:val="CommentReference"/>
        </w:rPr>
        <w:annotationRef/>
      </w:r>
      <w:r>
        <w:t>The paper already explains microstructures…? Or should have hrmm..</w:t>
      </w:r>
    </w:p>
  </w:comment>
  <w:comment w:id="6" w:author="nate nate" w:date="2022-05-29T02:13:00Z" w:initials="nn">
    <w:p w14:paraId="4CBA0B88" w14:textId="2F9134D3" w:rsidR="00402661" w:rsidRDefault="00402661">
      <w:pPr>
        <w:pStyle w:val="CommentText"/>
      </w:pPr>
      <w:r>
        <w:rPr>
          <w:rStyle w:val="CommentReference"/>
        </w:rPr>
        <w:annotationRef/>
      </w:r>
      <w:r>
        <w:t>Link to TIM-8130 Week 2? Usefulness of data mining and big data</w:t>
      </w:r>
    </w:p>
  </w:comment>
  <w:comment w:id="7" w:author="nate nate" w:date="2022-05-28T23:21:00Z" w:initials="nn">
    <w:p w14:paraId="340DA856" w14:textId="10DD1C24" w:rsidR="00362428" w:rsidRDefault="00362428">
      <w:pPr>
        <w:pStyle w:val="CommentText"/>
      </w:pPr>
      <w:r>
        <w:rPr>
          <w:rStyle w:val="CommentReference"/>
        </w:rPr>
        <w:annotationRef/>
      </w:r>
      <w:r>
        <w:t>This paragraph was written during discovery. Rewrite</w:t>
      </w:r>
    </w:p>
  </w:comment>
  <w:comment w:id="8" w:author="nate nate" w:date="2022-05-28T23:21:00Z" w:initials="nn">
    <w:p w14:paraId="0D8D3E1D" w14:textId="170DC847" w:rsidR="00362428" w:rsidRDefault="00362428">
      <w:pPr>
        <w:pStyle w:val="CommentText"/>
      </w:pPr>
      <w:r>
        <w:rPr>
          <w:rStyle w:val="CommentReference"/>
        </w:rPr>
        <w:annotationRef/>
      </w:r>
      <w:r>
        <w:t>This isn’t a valid citation</w:t>
      </w:r>
    </w:p>
  </w:comment>
  <w:comment w:id="9" w:author="nate nate" w:date="2022-05-28T23:22:00Z" w:initials="nn">
    <w:p w14:paraId="06C91BBF" w14:textId="49A90163" w:rsidR="00362428" w:rsidRDefault="00362428">
      <w:pPr>
        <w:pStyle w:val="CommentText"/>
      </w:pPr>
      <w:r>
        <w:rPr>
          <w:rStyle w:val="CommentReference"/>
        </w:rPr>
        <w:annotationRef/>
      </w:r>
      <w:r>
        <w:t>Add sequence diagram and another 2-senteneces</w:t>
      </w:r>
    </w:p>
  </w:comment>
  <w:comment w:id="10"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11" w:author="nate nate" w:date="2022-05-15T16:04:00Z" w:initials="nn">
    <w:p w14:paraId="56C368FD" w14:textId="501C7245" w:rsidR="00E74372" w:rsidRDefault="00E74372">
      <w:pPr>
        <w:pStyle w:val="CommentText"/>
      </w:pPr>
      <w:r>
        <w:rPr>
          <w:rStyle w:val="CommentReference"/>
        </w:rPr>
        <w:annotationRef/>
      </w:r>
      <w:r>
        <w:t>Which table is this?</w:t>
      </w:r>
    </w:p>
  </w:comment>
  <w:comment w:id="12"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13" w:author="nate nate" w:date="2022-05-15T22:05:00Z" w:initials="nn">
    <w:p w14:paraId="664BB513" w14:textId="34D8A43D" w:rsidR="009C0D21" w:rsidRDefault="009C0D21">
      <w:pPr>
        <w:pStyle w:val="CommentText"/>
      </w:pPr>
      <w:r>
        <w:rPr>
          <w:rStyle w:val="CommentReference"/>
        </w:rPr>
        <w:annotationRef/>
      </w:r>
      <w:r>
        <w:t>TIM8150-5</w:t>
      </w:r>
    </w:p>
  </w:comment>
  <w:comment w:id="14" w:author="nate nate" w:date="2022-05-15T22:41:00Z" w:initials="nn">
    <w:p w14:paraId="7799D1E0" w14:textId="2E20C712" w:rsidR="00CD0A86" w:rsidRDefault="00CD0A86">
      <w:pPr>
        <w:pStyle w:val="CommentText"/>
      </w:pPr>
      <w:r>
        <w:rPr>
          <w:rStyle w:val="CommentReference"/>
        </w:rPr>
        <w:annotationRef/>
      </w:r>
      <w:r>
        <w:t>TIM8150-8</w:t>
      </w:r>
    </w:p>
  </w:comment>
  <w:comment w:id="15" w:author="nate nate" w:date="2022-05-29T00:26:00Z" w:initials="nn">
    <w:p w14:paraId="121B5F4E" w14:textId="6BE8D010" w:rsidR="00402661" w:rsidRDefault="00402661">
      <w:pPr>
        <w:pStyle w:val="CommentText"/>
      </w:pPr>
      <w:r>
        <w:rPr>
          <w:rStyle w:val="CommentReference"/>
        </w:rPr>
        <w:annotationRef/>
      </w:r>
      <w:r>
        <w:t>Aged like spoiled milk.</w:t>
      </w:r>
    </w:p>
  </w:comment>
  <w:comment w:id="16"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7"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8" w:author="nate nate" w:date="2022-05-28T14:42:00Z" w:initials="nn">
    <w:p w14:paraId="77C08903" w14:textId="63254EDB" w:rsidR="00313B0F" w:rsidRDefault="00313B0F">
      <w:pPr>
        <w:pStyle w:val="CommentText"/>
      </w:pPr>
      <w:r>
        <w:rPr>
          <w:rStyle w:val="CommentReference"/>
        </w:rPr>
        <w:annotationRef/>
      </w:r>
      <w:r>
        <w:t>Source?</w:t>
      </w:r>
    </w:p>
  </w:comment>
  <w:comment w:id="19" w:author="nate nate" w:date="2022-05-28T14:53:00Z" w:initials="nn">
    <w:p w14:paraId="1D094890" w14:textId="5BA2B621" w:rsidR="00FF649A" w:rsidRDefault="00FF649A">
      <w:pPr>
        <w:pStyle w:val="CommentText"/>
      </w:pPr>
      <w:r>
        <w:rPr>
          <w:rStyle w:val="CommentReference"/>
        </w:rPr>
        <w:annotationRef/>
      </w:r>
      <w:r>
        <w:t>Anythin from stats capstone interesting to add here?</w:t>
      </w:r>
    </w:p>
  </w:comment>
  <w:comment w:id="20"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7D6C68F" w15:done="0"/>
  <w15:commentEx w15:paraId="6AD0921B" w15:done="0"/>
  <w15:commentEx w15:paraId="4CBA0B88" w15:done="0"/>
  <w15:commentEx w15:paraId="340DA856" w15:done="0"/>
  <w15:commentEx w15:paraId="0D8D3E1D" w15:done="0"/>
  <w15:commentEx w15:paraId="06C91BBF" w15:done="0"/>
  <w15:commentEx w15:paraId="51F79BB8" w15:done="0"/>
  <w15:commentEx w15:paraId="56C368FD" w15:done="0"/>
  <w15:commentEx w15:paraId="39E18983" w15:done="0"/>
  <w15:commentEx w15:paraId="664BB513" w15:done="0"/>
  <w15:commentEx w15:paraId="7799D1E0" w15:done="0"/>
  <w15:commentEx w15:paraId="121B5F4E"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3D15C5" w16cex:dateUtc="2022-05-29T01:42:00Z"/>
  <w16cex:commentExtensible w16cex:durableId="263D3285" w16cex:dateUtc="2022-05-29T03:45:00Z"/>
  <w16cex:commentExtensible w16cex:durableId="263D554D" w16cex:dateUtc="2022-05-29T06:13:00Z"/>
  <w16cex:commentExtensible w16cex:durableId="263D2CEE" w16cex:dateUtc="2022-05-29T03:21:00Z"/>
  <w16cex:commentExtensible w16cex:durableId="263D2D07" w16cex:dateUtc="2022-05-29T03:21:00Z"/>
  <w16cex:commentExtensible w16cex:durableId="263D2D1D" w16cex:dateUtc="2022-05-29T03:22: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D3C2B" w16cex:dateUtc="2022-05-29T04:26: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7D6C68F" w16cid:durableId="263D15C5"/>
  <w16cid:commentId w16cid:paraId="6AD0921B" w16cid:durableId="263D3285"/>
  <w16cid:commentId w16cid:paraId="4CBA0B88" w16cid:durableId="263D554D"/>
  <w16cid:commentId w16cid:paraId="340DA856" w16cid:durableId="263D2CEE"/>
  <w16cid:commentId w16cid:paraId="0D8D3E1D" w16cid:durableId="263D2D07"/>
  <w16cid:commentId w16cid:paraId="06C91BBF" w16cid:durableId="263D2D1D"/>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121B5F4E" w16cid:durableId="263D3C2B"/>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35EED" w14:textId="77777777" w:rsidR="00B96453" w:rsidRDefault="00B96453" w:rsidP="0082223F">
      <w:pPr>
        <w:spacing w:line="240" w:lineRule="auto"/>
      </w:pPr>
      <w:r>
        <w:separator/>
      </w:r>
    </w:p>
  </w:endnote>
  <w:endnote w:type="continuationSeparator" w:id="0">
    <w:p w14:paraId="45B306B7" w14:textId="77777777" w:rsidR="00B96453" w:rsidRDefault="00B9645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5F19" w14:textId="77777777" w:rsidR="00B96453" w:rsidRDefault="00B96453" w:rsidP="0082223F">
      <w:pPr>
        <w:spacing w:line="240" w:lineRule="auto"/>
      </w:pPr>
      <w:r>
        <w:separator/>
      </w:r>
    </w:p>
  </w:footnote>
  <w:footnote w:type="continuationSeparator" w:id="0">
    <w:p w14:paraId="1E71A142" w14:textId="77777777" w:rsidR="00B96453" w:rsidRDefault="00B9645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4A3C"/>
    <w:rsid w:val="000E7D27"/>
    <w:rsid w:val="000F3311"/>
    <w:rsid w:val="001167E6"/>
    <w:rsid w:val="00171728"/>
    <w:rsid w:val="00183597"/>
    <w:rsid w:val="001948FA"/>
    <w:rsid w:val="0019533C"/>
    <w:rsid w:val="001B27C4"/>
    <w:rsid w:val="001B4DD7"/>
    <w:rsid w:val="001B7106"/>
    <w:rsid w:val="001D32FD"/>
    <w:rsid w:val="001E2611"/>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2428"/>
    <w:rsid w:val="003636D6"/>
    <w:rsid w:val="003772F7"/>
    <w:rsid w:val="003905FE"/>
    <w:rsid w:val="003A3997"/>
    <w:rsid w:val="003B68C1"/>
    <w:rsid w:val="003D3B01"/>
    <w:rsid w:val="003D6881"/>
    <w:rsid w:val="003E6312"/>
    <w:rsid w:val="003F4714"/>
    <w:rsid w:val="003F5191"/>
    <w:rsid w:val="00401D65"/>
    <w:rsid w:val="00402661"/>
    <w:rsid w:val="00414373"/>
    <w:rsid w:val="004223E8"/>
    <w:rsid w:val="00424108"/>
    <w:rsid w:val="00426C83"/>
    <w:rsid w:val="00430C88"/>
    <w:rsid w:val="00433A82"/>
    <w:rsid w:val="0043707B"/>
    <w:rsid w:val="00462A3C"/>
    <w:rsid w:val="00480ECA"/>
    <w:rsid w:val="004A5733"/>
    <w:rsid w:val="004A784B"/>
    <w:rsid w:val="004A7B81"/>
    <w:rsid w:val="004F456A"/>
    <w:rsid w:val="004F51DA"/>
    <w:rsid w:val="005021D6"/>
    <w:rsid w:val="00515B13"/>
    <w:rsid w:val="00542FD3"/>
    <w:rsid w:val="00551201"/>
    <w:rsid w:val="00552ACF"/>
    <w:rsid w:val="00557E91"/>
    <w:rsid w:val="00563CA0"/>
    <w:rsid w:val="0056459B"/>
    <w:rsid w:val="005721D2"/>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06460"/>
    <w:rsid w:val="00707B67"/>
    <w:rsid w:val="00720E89"/>
    <w:rsid w:val="0073677D"/>
    <w:rsid w:val="0076216E"/>
    <w:rsid w:val="007837E1"/>
    <w:rsid w:val="007A4361"/>
    <w:rsid w:val="007A461B"/>
    <w:rsid w:val="007C3BFA"/>
    <w:rsid w:val="0082223F"/>
    <w:rsid w:val="00846F09"/>
    <w:rsid w:val="00852A87"/>
    <w:rsid w:val="008725BD"/>
    <w:rsid w:val="00877007"/>
    <w:rsid w:val="008948D3"/>
    <w:rsid w:val="008B5129"/>
    <w:rsid w:val="008C3B7B"/>
    <w:rsid w:val="008C6F3F"/>
    <w:rsid w:val="009043BE"/>
    <w:rsid w:val="00944E75"/>
    <w:rsid w:val="00966BF4"/>
    <w:rsid w:val="00982E05"/>
    <w:rsid w:val="009A3E05"/>
    <w:rsid w:val="009A674F"/>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C1E80"/>
    <w:rsid w:val="00AD1525"/>
    <w:rsid w:val="00AE5874"/>
    <w:rsid w:val="00AF0E9B"/>
    <w:rsid w:val="00B13ADF"/>
    <w:rsid w:val="00B17B8B"/>
    <w:rsid w:val="00B212DB"/>
    <w:rsid w:val="00B22C9F"/>
    <w:rsid w:val="00B26D20"/>
    <w:rsid w:val="00B357EC"/>
    <w:rsid w:val="00B4421D"/>
    <w:rsid w:val="00B6363F"/>
    <w:rsid w:val="00B63BD9"/>
    <w:rsid w:val="00B67139"/>
    <w:rsid w:val="00B76708"/>
    <w:rsid w:val="00B81884"/>
    <w:rsid w:val="00B83595"/>
    <w:rsid w:val="00B83C55"/>
    <w:rsid w:val="00B96453"/>
    <w:rsid w:val="00BA57DA"/>
    <w:rsid w:val="00BA69A7"/>
    <w:rsid w:val="00BD5A6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97BEA"/>
    <w:rsid w:val="00CB25E9"/>
    <w:rsid w:val="00CC76D3"/>
    <w:rsid w:val="00CD0A86"/>
    <w:rsid w:val="00CD4D9C"/>
    <w:rsid w:val="00CD5F3A"/>
    <w:rsid w:val="00CE531E"/>
    <w:rsid w:val="00CE57E1"/>
    <w:rsid w:val="00CF5AFF"/>
    <w:rsid w:val="00D00089"/>
    <w:rsid w:val="00D00FE3"/>
    <w:rsid w:val="00D0165E"/>
    <w:rsid w:val="00D07C0D"/>
    <w:rsid w:val="00D2201C"/>
    <w:rsid w:val="00D2646A"/>
    <w:rsid w:val="00D3235A"/>
    <w:rsid w:val="00D424E9"/>
    <w:rsid w:val="00D529A2"/>
    <w:rsid w:val="00D6613C"/>
    <w:rsid w:val="00D66268"/>
    <w:rsid w:val="00D75C7B"/>
    <w:rsid w:val="00D85C7B"/>
    <w:rsid w:val="00D9565E"/>
    <w:rsid w:val="00DB11F3"/>
    <w:rsid w:val="00DB623A"/>
    <w:rsid w:val="00DD3B23"/>
    <w:rsid w:val="00DD6664"/>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2774"/>
    <w:rsid w:val="00F55988"/>
    <w:rsid w:val="00F60808"/>
    <w:rsid w:val="00F70C8B"/>
    <w:rsid w:val="00F910B5"/>
    <w:rsid w:val="00F91A7F"/>
    <w:rsid w:val="00FB2FBD"/>
    <w:rsid w:val="00FB686E"/>
    <w:rsid w:val="00FC042A"/>
    <w:rsid w:val="00FD51B5"/>
    <w:rsid w:val="00FE5B9F"/>
    <w:rsid w:val="00FF057D"/>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3501489">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2142770">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0933676">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0758241">
      <w:bodyDiv w:val="1"/>
      <w:marLeft w:val="0"/>
      <w:marRight w:val="0"/>
      <w:marTop w:val="0"/>
      <w:marBottom w:val="0"/>
      <w:divBdr>
        <w:top w:val="none" w:sz="0" w:space="0" w:color="auto"/>
        <w:left w:val="none" w:sz="0" w:space="0" w:color="auto"/>
        <w:bottom w:val="none" w:sz="0" w:space="0" w:color="auto"/>
        <w:right w:val="none" w:sz="0" w:space="0" w:color="auto"/>
      </w:divBdr>
    </w:div>
    <w:div w:id="62333974">
      <w:bodyDiv w:val="1"/>
      <w:marLeft w:val="0"/>
      <w:marRight w:val="0"/>
      <w:marTop w:val="0"/>
      <w:marBottom w:val="0"/>
      <w:divBdr>
        <w:top w:val="none" w:sz="0" w:space="0" w:color="auto"/>
        <w:left w:val="none" w:sz="0" w:space="0" w:color="auto"/>
        <w:bottom w:val="none" w:sz="0" w:space="0" w:color="auto"/>
        <w:right w:val="none" w:sz="0" w:space="0" w:color="auto"/>
      </w:divBdr>
    </w:div>
    <w:div w:id="62460051">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63456079">
      <w:bodyDiv w:val="1"/>
      <w:marLeft w:val="0"/>
      <w:marRight w:val="0"/>
      <w:marTop w:val="0"/>
      <w:marBottom w:val="0"/>
      <w:divBdr>
        <w:top w:val="none" w:sz="0" w:space="0" w:color="auto"/>
        <w:left w:val="none" w:sz="0" w:space="0" w:color="auto"/>
        <w:bottom w:val="none" w:sz="0" w:space="0" w:color="auto"/>
        <w:right w:val="none" w:sz="0" w:space="0" w:color="auto"/>
      </w:divBdr>
    </w:div>
    <w:div w:id="67926540">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79303941">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3187267">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88281836">
      <w:bodyDiv w:val="1"/>
      <w:marLeft w:val="0"/>
      <w:marRight w:val="0"/>
      <w:marTop w:val="0"/>
      <w:marBottom w:val="0"/>
      <w:divBdr>
        <w:top w:val="none" w:sz="0" w:space="0" w:color="auto"/>
        <w:left w:val="none" w:sz="0" w:space="0" w:color="auto"/>
        <w:bottom w:val="none" w:sz="0" w:space="0" w:color="auto"/>
        <w:right w:val="none" w:sz="0" w:space="0" w:color="auto"/>
      </w:divBdr>
    </w:div>
    <w:div w:id="89476433">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98455837">
      <w:bodyDiv w:val="1"/>
      <w:marLeft w:val="0"/>
      <w:marRight w:val="0"/>
      <w:marTop w:val="0"/>
      <w:marBottom w:val="0"/>
      <w:divBdr>
        <w:top w:val="none" w:sz="0" w:space="0" w:color="auto"/>
        <w:left w:val="none" w:sz="0" w:space="0" w:color="auto"/>
        <w:bottom w:val="none" w:sz="0" w:space="0" w:color="auto"/>
        <w:right w:val="none" w:sz="0" w:space="0" w:color="auto"/>
      </w:divBdr>
    </w:div>
    <w:div w:id="101456094">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0893542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094451">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539225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38347995">
      <w:bodyDiv w:val="1"/>
      <w:marLeft w:val="0"/>
      <w:marRight w:val="0"/>
      <w:marTop w:val="0"/>
      <w:marBottom w:val="0"/>
      <w:divBdr>
        <w:top w:val="none" w:sz="0" w:space="0" w:color="auto"/>
        <w:left w:val="none" w:sz="0" w:space="0" w:color="auto"/>
        <w:bottom w:val="none" w:sz="0" w:space="0" w:color="auto"/>
        <w:right w:val="none" w:sz="0" w:space="0" w:color="auto"/>
      </w:divBdr>
    </w:div>
    <w:div w:id="140345072">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5250256">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47871115">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1093390">
      <w:bodyDiv w:val="1"/>
      <w:marLeft w:val="0"/>
      <w:marRight w:val="0"/>
      <w:marTop w:val="0"/>
      <w:marBottom w:val="0"/>
      <w:divBdr>
        <w:top w:val="none" w:sz="0" w:space="0" w:color="auto"/>
        <w:left w:val="none" w:sz="0" w:space="0" w:color="auto"/>
        <w:bottom w:val="none" w:sz="0" w:space="0" w:color="auto"/>
        <w:right w:val="none" w:sz="0" w:space="0" w:color="auto"/>
      </w:divBdr>
    </w:div>
    <w:div w:id="165244937">
      <w:bodyDiv w:val="1"/>
      <w:marLeft w:val="0"/>
      <w:marRight w:val="0"/>
      <w:marTop w:val="0"/>
      <w:marBottom w:val="0"/>
      <w:divBdr>
        <w:top w:val="none" w:sz="0" w:space="0" w:color="auto"/>
        <w:left w:val="none" w:sz="0" w:space="0" w:color="auto"/>
        <w:bottom w:val="none" w:sz="0" w:space="0" w:color="auto"/>
        <w:right w:val="none" w:sz="0" w:space="0" w:color="auto"/>
      </w:divBdr>
    </w:div>
    <w:div w:id="165900418">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0949765">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3376507">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40454212">
      <w:bodyDiv w:val="1"/>
      <w:marLeft w:val="0"/>
      <w:marRight w:val="0"/>
      <w:marTop w:val="0"/>
      <w:marBottom w:val="0"/>
      <w:divBdr>
        <w:top w:val="none" w:sz="0" w:space="0" w:color="auto"/>
        <w:left w:val="none" w:sz="0" w:space="0" w:color="auto"/>
        <w:bottom w:val="none" w:sz="0" w:space="0" w:color="auto"/>
        <w:right w:val="none" w:sz="0" w:space="0" w:color="auto"/>
      </w:divBdr>
    </w:div>
    <w:div w:id="243996395">
      <w:bodyDiv w:val="1"/>
      <w:marLeft w:val="0"/>
      <w:marRight w:val="0"/>
      <w:marTop w:val="0"/>
      <w:marBottom w:val="0"/>
      <w:divBdr>
        <w:top w:val="none" w:sz="0" w:space="0" w:color="auto"/>
        <w:left w:val="none" w:sz="0" w:space="0" w:color="auto"/>
        <w:bottom w:val="none" w:sz="0" w:space="0" w:color="auto"/>
        <w:right w:val="none" w:sz="0" w:space="0" w:color="auto"/>
      </w:divBdr>
    </w:div>
    <w:div w:id="248583707">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8858731">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10091">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76956420">
      <w:bodyDiv w:val="1"/>
      <w:marLeft w:val="0"/>
      <w:marRight w:val="0"/>
      <w:marTop w:val="0"/>
      <w:marBottom w:val="0"/>
      <w:divBdr>
        <w:top w:val="none" w:sz="0" w:space="0" w:color="auto"/>
        <w:left w:val="none" w:sz="0" w:space="0" w:color="auto"/>
        <w:bottom w:val="none" w:sz="0" w:space="0" w:color="auto"/>
        <w:right w:val="none" w:sz="0" w:space="0" w:color="auto"/>
      </w:divBdr>
    </w:div>
    <w:div w:id="281693856">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294682071">
      <w:bodyDiv w:val="1"/>
      <w:marLeft w:val="0"/>
      <w:marRight w:val="0"/>
      <w:marTop w:val="0"/>
      <w:marBottom w:val="0"/>
      <w:divBdr>
        <w:top w:val="none" w:sz="0" w:space="0" w:color="auto"/>
        <w:left w:val="none" w:sz="0" w:space="0" w:color="auto"/>
        <w:bottom w:val="none" w:sz="0" w:space="0" w:color="auto"/>
        <w:right w:val="none" w:sz="0" w:space="0" w:color="auto"/>
      </w:divBdr>
    </w:div>
    <w:div w:id="296570309">
      <w:bodyDiv w:val="1"/>
      <w:marLeft w:val="0"/>
      <w:marRight w:val="0"/>
      <w:marTop w:val="0"/>
      <w:marBottom w:val="0"/>
      <w:divBdr>
        <w:top w:val="none" w:sz="0" w:space="0" w:color="auto"/>
        <w:left w:val="none" w:sz="0" w:space="0" w:color="auto"/>
        <w:bottom w:val="none" w:sz="0" w:space="0" w:color="auto"/>
        <w:right w:val="none" w:sz="0" w:space="0" w:color="auto"/>
      </w:divBdr>
    </w:div>
    <w:div w:id="298655138">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0522503">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38507792">
      <w:bodyDiv w:val="1"/>
      <w:marLeft w:val="0"/>
      <w:marRight w:val="0"/>
      <w:marTop w:val="0"/>
      <w:marBottom w:val="0"/>
      <w:divBdr>
        <w:top w:val="none" w:sz="0" w:space="0" w:color="auto"/>
        <w:left w:val="none" w:sz="0" w:space="0" w:color="auto"/>
        <w:bottom w:val="none" w:sz="0" w:space="0" w:color="auto"/>
        <w:right w:val="none" w:sz="0" w:space="0" w:color="auto"/>
      </w:divBdr>
    </w:div>
    <w:div w:id="338773818">
      <w:bodyDiv w:val="1"/>
      <w:marLeft w:val="0"/>
      <w:marRight w:val="0"/>
      <w:marTop w:val="0"/>
      <w:marBottom w:val="0"/>
      <w:divBdr>
        <w:top w:val="none" w:sz="0" w:space="0" w:color="auto"/>
        <w:left w:val="none" w:sz="0" w:space="0" w:color="auto"/>
        <w:bottom w:val="none" w:sz="0" w:space="0" w:color="auto"/>
        <w:right w:val="none" w:sz="0" w:space="0" w:color="auto"/>
      </w:divBdr>
    </w:div>
    <w:div w:id="339629429">
      <w:bodyDiv w:val="1"/>
      <w:marLeft w:val="0"/>
      <w:marRight w:val="0"/>
      <w:marTop w:val="0"/>
      <w:marBottom w:val="0"/>
      <w:divBdr>
        <w:top w:val="none" w:sz="0" w:space="0" w:color="auto"/>
        <w:left w:val="none" w:sz="0" w:space="0" w:color="auto"/>
        <w:bottom w:val="none" w:sz="0" w:space="0" w:color="auto"/>
        <w:right w:val="none" w:sz="0" w:space="0" w:color="auto"/>
      </w:divBdr>
    </w:div>
    <w:div w:id="345712918">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57202019">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70572979">
      <w:bodyDiv w:val="1"/>
      <w:marLeft w:val="0"/>
      <w:marRight w:val="0"/>
      <w:marTop w:val="0"/>
      <w:marBottom w:val="0"/>
      <w:divBdr>
        <w:top w:val="none" w:sz="0" w:space="0" w:color="auto"/>
        <w:left w:val="none" w:sz="0" w:space="0" w:color="auto"/>
        <w:bottom w:val="none" w:sz="0" w:space="0" w:color="auto"/>
        <w:right w:val="none" w:sz="0" w:space="0" w:color="auto"/>
      </w:divBdr>
    </w:div>
    <w:div w:id="374741858">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399408307">
      <w:bodyDiv w:val="1"/>
      <w:marLeft w:val="0"/>
      <w:marRight w:val="0"/>
      <w:marTop w:val="0"/>
      <w:marBottom w:val="0"/>
      <w:divBdr>
        <w:top w:val="none" w:sz="0" w:space="0" w:color="auto"/>
        <w:left w:val="none" w:sz="0" w:space="0" w:color="auto"/>
        <w:bottom w:val="none" w:sz="0" w:space="0" w:color="auto"/>
        <w:right w:val="none" w:sz="0" w:space="0" w:color="auto"/>
      </w:divBdr>
    </w:div>
    <w:div w:id="402525997">
      <w:bodyDiv w:val="1"/>
      <w:marLeft w:val="0"/>
      <w:marRight w:val="0"/>
      <w:marTop w:val="0"/>
      <w:marBottom w:val="0"/>
      <w:divBdr>
        <w:top w:val="none" w:sz="0" w:space="0" w:color="auto"/>
        <w:left w:val="none" w:sz="0" w:space="0" w:color="auto"/>
        <w:bottom w:val="none" w:sz="0" w:space="0" w:color="auto"/>
        <w:right w:val="none" w:sz="0" w:space="0" w:color="auto"/>
      </w:divBdr>
    </w:div>
    <w:div w:id="404646500">
      <w:bodyDiv w:val="1"/>
      <w:marLeft w:val="0"/>
      <w:marRight w:val="0"/>
      <w:marTop w:val="0"/>
      <w:marBottom w:val="0"/>
      <w:divBdr>
        <w:top w:val="none" w:sz="0" w:space="0" w:color="auto"/>
        <w:left w:val="none" w:sz="0" w:space="0" w:color="auto"/>
        <w:bottom w:val="none" w:sz="0" w:space="0" w:color="auto"/>
        <w:right w:val="none" w:sz="0" w:space="0" w:color="auto"/>
      </w:divBdr>
    </w:div>
    <w:div w:id="40869695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23590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066131">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29934153">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35297220">
      <w:bodyDiv w:val="1"/>
      <w:marLeft w:val="0"/>
      <w:marRight w:val="0"/>
      <w:marTop w:val="0"/>
      <w:marBottom w:val="0"/>
      <w:divBdr>
        <w:top w:val="none" w:sz="0" w:space="0" w:color="auto"/>
        <w:left w:val="none" w:sz="0" w:space="0" w:color="auto"/>
        <w:bottom w:val="none" w:sz="0" w:space="0" w:color="auto"/>
        <w:right w:val="none" w:sz="0" w:space="0" w:color="auto"/>
      </w:divBdr>
    </w:div>
    <w:div w:id="440416617">
      <w:bodyDiv w:val="1"/>
      <w:marLeft w:val="0"/>
      <w:marRight w:val="0"/>
      <w:marTop w:val="0"/>
      <w:marBottom w:val="0"/>
      <w:divBdr>
        <w:top w:val="none" w:sz="0" w:space="0" w:color="auto"/>
        <w:left w:val="none" w:sz="0" w:space="0" w:color="auto"/>
        <w:bottom w:val="none" w:sz="0" w:space="0" w:color="auto"/>
        <w:right w:val="none" w:sz="0" w:space="0" w:color="auto"/>
      </w:divBdr>
    </w:div>
    <w:div w:id="447553006">
      <w:bodyDiv w:val="1"/>
      <w:marLeft w:val="0"/>
      <w:marRight w:val="0"/>
      <w:marTop w:val="0"/>
      <w:marBottom w:val="0"/>
      <w:divBdr>
        <w:top w:val="none" w:sz="0" w:space="0" w:color="auto"/>
        <w:left w:val="none" w:sz="0" w:space="0" w:color="auto"/>
        <w:bottom w:val="none" w:sz="0" w:space="0" w:color="auto"/>
        <w:right w:val="none" w:sz="0" w:space="0" w:color="auto"/>
      </w:divBdr>
    </w:div>
    <w:div w:id="447698944">
      <w:bodyDiv w:val="1"/>
      <w:marLeft w:val="0"/>
      <w:marRight w:val="0"/>
      <w:marTop w:val="0"/>
      <w:marBottom w:val="0"/>
      <w:divBdr>
        <w:top w:val="none" w:sz="0" w:space="0" w:color="auto"/>
        <w:left w:val="none" w:sz="0" w:space="0" w:color="auto"/>
        <w:bottom w:val="none" w:sz="0" w:space="0" w:color="auto"/>
        <w:right w:val="none" w:sz="0" w:space="0" w:color="auto"/>
      </w:divBdr>
    </w:div>
    <w:div w:id="448818914">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63887516">
      <w:bodyDiv w:val="1"/>
      <w:marLeft w:val="0"/>
      <w:marRight w:val="0"/>
      <w:marTop w:val="0"/>
      <w:marBottom w:val="0"/>
      <w:divBdr>
        <w:top w:val="none" w:sz="0" w:space="0" w:color="auto"/>
        <w:left w:val="none" w:sz="0" w:space="0" w:color="auto"/>
        <w:bottom w:val="none" w:sz="0" w:space="0" w:color="auto"/>
        <w:right w:val="none" w:sz="0" w:space="0" w:color="auto"/>
      </w:divBdr>
    </w:div>
    <w:div w:id="466506161">
      <w:bodyDiv w:val="1"/>
      <w:marLeft w:val="0"/>
      <w:marRight w:val="0"/>
      <w:marTop w:val="0"/>
      <w:marBottom w:val="0"/>
      <w:divBdr>
        <w:top w:val="none" w:sz="0" w:space="0" w:color="auto"/>
        <w:left w:val="none" w:sz="0" w:space="0" w:color="auto"/>
        <w:bottom w:val="none" w:sz="0" w:space="0" w:color="auto"/>
        <w:right w:val="none" w:sz="0" w:space="0" w:color="auto"/>
      </w:divBdr>
    </w:div>
    <w:div w:id="47326110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78762971">
      <w:bodyDiv w:val="1"/>
      <w:marLeft w:val="0"/>
      <w:marRight w:val="0"/>
      <w:marTop w:val="0"/>
      <w:marBottom w:val="0"/>
      <w:divBdr>
        <w:top w:val="none" w:sz="0" w:space="0" w:color="auto"/>
        <w:left w:val="none" w:sz="0" w:space="0" w:color="auto"/>
        <w:bottom w:val="none" w:sz="0" w:space="0" w:color="auto"/>
        <w:right w:val="none" w:sz="0" w:space="0" w:color="auto"/>
      </w:divBdr>
    </w:div>
    <w:div w:id="481502540">
      <w:bodyDiv w:val="1"/>
      <w:marLeft w:val="0"/>
      <w:marRight w:val="0"/>
      <w:marTop w:val="0"/>
      <w:marBottom w:val="0"/>
      <w:divBdr>
        <w:top w:val="none" w:sz="0" w:space="0" w:color="auto"/>
        <w:left w:val="none" w:sz="0" w:space="0" w:color="auto"/>
        <w:bottom w:val="none" w:sz="0" w:space="0" w:color="auto"/>
        <w:right w:val="none" w:sz="0" w:space="0" w:color="auto"/>
      </w:divBdr>
    </w:div>
    <w:div w:id="489255531">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496960318">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06409546">
      <w:bodyDiv w:val="1"/>
      <w:marLeft w:val="0"/>
      <w:marRight w:val="0"/>
      <w:marTop w:val="0"/>
      <w:marBottom w:val="0"/>
      <w:divBdr>
        <w:top w:val="none" w:sz="0" w:space="0" w:color="auto"/>
        <w:left w:val="none" w:sz="0" w:space="0" w:color="auto"/>
        <w:bottom w:val="none" w:sz="0" w:space="0" w:color="auto"/>
        <w:right w:val="none" w:sz="0" w:space="0" w:color="auto"/>
      </w:divBdr>
    </w:div>
    <w:div w:id="506411891">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511997467">
      <w:bodyDiv w:val="1"/>
      <w:marLeft w:val="0"/>
      <w:marRight w:val="0"/>
      <w:marTop w:val="0"/>
      <w:marBottom w:val="0"/>
      <w:divBdr>
        <w:top w:val="none" w:sz="0" w:space="0" w:color="auto"/>
        <w:left w:val="none" w:sz="0" w:space="0" w:color="auto"/>
        <w:bottom w:val="none" w:sz="0" w:space="0" w:color="auto"/>
        <w:right w:val="none" w:sz="0" w:space="0" w:color="auto"/>
      </w:divBdr>
    </w:div>
    <w:div w:id="520431495">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7453779">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2695609">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39510814">
      <w:bodyDiv w:val="1"/>
      <w:marLeft w:val="0"/>
      <w:marRight w:val="0"/>
      <w:marTop w:val="0"/>
      <w:marBottom w:val="0"/>
      <w:divBdr>
        <w:top w:val="none" w:sz="0" w:space="0" w:color="auto"/>
        <w:left w:val="none" w:sz="0" w:space="0" w:color="auto"/>
        <w:bottom w:val="none" w:sz="0" w:space="0" w:color="auto"/>
        <w:right w:val="none" w:sz="0" w:space="0" w:color="auto"/>
      </w:divBdr>
    </w:div>
    <w:div w:id="548883931">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092707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2722158">
      <w:bodyDiv w:val="1"/>
      <w:marLeft w:val="0"/>
      <w:marRight w:val="0"/>
      <w:marTop w:val="0"/>
      <w:marBottom w:val="0"/>
      <w:divBdr>
        <w:top w:val="none" w:sz="0" w:space="0" w:color="auto"/>
        <w:left w:val="none" w:sz="0" w:space="0" w:color="auto"/>
        <w:bottom w:val="none" w:sz="0" w:space="0" w:color="auto"/>
        <w:right w:val="none" w:sz="0" w:space="0" w:color="auto"/>
      </w:divBdr>
    </w:div>
    <w:div w:id="563218538">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3585353">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2185738">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060105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14992124">
      <w:bodyDiv w:val="1"/>
      <w:marLeft w:val="0"/>
      <w:marRight w:val="0"/>
      <w:marTop w:val="0"/>
      <w:marBottom w:val="0"/>
      <w:divBdr>
        <w:top w:val="none" w:sz="0" w:space="0" w:color="auto"/>
        <w:left w:val="none" w:sz="0" w:space="0" w:color="auto"/>
        <w:bottom w:val="none" w:sz="0" w:space="0" w:color="auto"/>
        <w:right w:val="none" w:sz="0" w:space="0" w:color="auto"/>
      </w:divBdr>
    </w:div>
    <w:div w:id="617687006">
      <w:bodyDiv w:val="1"/>
      <w:marLeft w:val="0"/>
      <w:marRight w:val="0"/>
      <w:marTop w:val="0"/>
      <w:marBottom w:val="0"/>
      <w:divBdr>
        <w:top w:val="none" w:sz="0" w:space="0" w:color="auto"/>
        <w:left w:val="none" w:sz="0" w:space="0" w:color="auto"/>
        <w:bottom w:val="none" w:sz="0" w:space="0" w:color="auto"/>
        <w:right w:val="none" w:sz="0" w:space="0" w:color="auto"/>
      </w:divBdr>
    </w:div>
    <w:div w:id="618099566">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30743184">
      <w:bodyDiv w:val="1"/>
      <w:marLeft w:val="0"/>
      <w:marRight w:val="0"/>
      <w:marTop w:val="0"/>
      <w:marBottom w:val="0"/>
      <w:divBdr>
        <w:top w:val="none" w:sz="0" w:space="0" w:color="auto"/>
        <w:left w:val="none" w:sz="0" w:space="0" w:color="auto"/>
        <w:bottom w:val="none" w:sz="0" w:space="0" w:color="auto"/>
        <w:right w:val="none" w:sz="0" w:space="0" w:color="auto"/>
      </w:divBdr>
    </w:div>
    <w:div w:id="635184243">
      <w:bodyDiv w:val="1"/>
      <w:marLeft w:val="0"/>
      <w:marRight w:val="0"/>
      <w:marTop w:val="0"/>
      <w:marBottom w:val="0"/>
      <w:divBdr>
        <w:top w:val="none" w:sz="0" w:space="0" w:color="auto"/>
        <w:left w:val="none" w:sz="0" w:space="0" w:color="auto"/>
        <w:bottom w:val="none" w:sz="0" w:space="0" w:color="auto"/>
        <w:right w:val="none" w:sz="0" w:space="0" w:color="auto"/>
      </w:divBdr>
    </w:div>
    <w:div w:id="638149277">
      <w:bodyDiv w:val="1"/>
      <w:marLeft w:val="0"/>
      <w:marRight w:val="0"/>
      <w:marTop w:val="0"/>
      <w:marBottom w:val="0"/>
      <w:divBdr>
        <w:top w:val="none" w:sz="0" w:space="0" w:color="auto"/>
        <w:left w:val="none" w:sz="0" w:space="0" w:color="auto"/>
        <w:bottom w:val="none" w:sz="0" w:space="0" w:color="auto"/>
        <w:right w:val="none" w:sz="0" w:space="0" w:color="auto"/>
      </w:divBdr>
    </w:div>
    <w:div w:id="640421564">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59620546">
      <w:bodyDiv w:val="1"/>
      <w:marLeft w:val="0"/>
      <w:marRight w:val="0"/>
      <w:marTop w:val="0"/>
      <w:marBottom w:val="0"/>
      <w:divBdr>
        <w:top w:val="none" w:sz="0" w:space="0" w:color="auto"/>
        <w:left w:val="none" w:sz="0" w:space="0" w:color="auto"/>
        <w:bottom w:val="none" w:sz="0" w:space="0" w:color="auto"/>
        <w:right w:val="none" w:sz="0" w:space="0" w:color="auto"/>
      </w:divBdr>
    </w:div>
    <w:div w:id="660962911">
      <w:bodyDiv w:val="1"/>
      <w:marLeft w:val="0"/>
      <w:marRight w:val="0"/>
      <w:marTop w:val="0"/>
      <w:marBottom w:val="0"/>
      <w:divBdr>
        <w:top w:val="none" w:sz="0" w:space="0" w:color="auto"/>
        <w:left w:val="none" w:sz="0" w:space="0" w:color="auto"/>
        <w:bottom w:val="none" w:sz="0" w:space="0" w:color="auto"/>
        <w:right w:val="none" w:sz="0" w:space="0" w:color="auto"/>
      </w:divBdr>
    </w:div>
    <w:div w:id="661275038">
      <w:bodyDiv w:val="1"/>
      <w:marLeft w:val="0"/>
      <w:marRight w:val="0"/>
      <w:marTop w:val="0"/>
      <w:marBottom w:val="0"/>
      <w:divBdr>
        <w:top w:val="none" w:sz="0" w:space="0" w:color="auto"/>
        <w:left w:val="none" w:sz="0" w:space="0" w:color="auto"/>
        <w:bottom w:val="none" w:sz="0" w:space="0" w:color="auto"/>
        <w:right w:val="none" w:sz="0" w:space="0" w:color="auto"/>
      </w:divBdr>
    </w:div>
    <w:div w:id="663780740">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5116656">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78386159">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89768460">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111547">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7121012">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4527998">
      <w:bodyDiv w:val="1"/>
      <w:marLeft w:val="0"/>
      <w:marRight w:val="0"/>
      <w:marTop w:val="0"/>
      <w:marBottom w:val="0"/>
      <w:divBdr>
        <w:top w:val="none" w:sz="0" w:space="0" w:color="auto"/>
        <w:left w:val="none" w:sz="0" w:space="0" w:color="auto"/>
        <w:bottom w:val="none" w:sz="0" w:space="0" w:color="auto"/>
        <w:right w:val="none" w:sz="0" w:space="0" w:color="auto"/>
      </w:divBdr>
    </w:div>
    <w:div w:id="725226653">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33161459">
      <w:bodyDiv w:val="1"/>
      <w:marLeft w:val="0"/>
      <w:marRight w:val="0"/>
      <w:marTop w:val="0"/>
      <w:marBottom w:val="0"/>
      <w:divBdr>
        <w:top w:val="none" w:sz="0" w:space="0" w:color="auto"/>
        <w:left w:val="none" w:sz="0" w:space="0" w:color="auto"/>
        <w:bottom w:val="none" w:sz="0" w:space="0" w:color="auto"/>
        <w:right w:val="none" w:sz="0" w:space="0" w:color="auto"/>
      </w:divBdr>
    </w:div>
    <w:div w:id="734396750">
      <w:bodyDiv w:val="1"/>
      <w:marLeft w:val="0"/>
      <w:marRight w:val="0"/>
      <w:marTop w:val="0"/>
      <w:marBottom w:val="0"/>
      <w:divBdr>
        <w:top w:val="none" w:sz="0" w:space="0" w:color="auto"/>
        <w:left w:val="none" w:sz="0" w:space="0" w:color="auto"/>
        <w:bottom w:val="none" w:sz="0" w:space="0" w:color="auto"/>
        <w:right w:val="none" w:sz="0" w:space="0" w:color="auto"/>
      </w:divBdr>
    </w:div>
    <w:div w:id="735476814">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46849250">
      <w:bodyDiv w:val="1"/>
      <w:marLeft w:val="0"/>
      <w:marRight w:val="0"/>
      <w:marTop w:val="0"/>
      <w:marBottom w:val="0"/>
      <w:divBdr>
        <w:top w:val="none" w:sz="0" w:space="0" w:color="auto"/>
        <w:left w:val="none" w:sz="0" w:space="0" w:color="auto"/>
        <w:bottom w:val="none" w:sz="0" w:space="0" w:color="auto"/>
        <w:right w:val="none" w:sz="0" w:space="0" w:color="auto"/>
      </w:divBdr>
    </w:div>
    <w:div w:id="747917960">
      <w:bodyDiv w:val="1"/>
      <w:marLeft w:val="0"/>
      <w:marRight w:val="0"/>
      <w:marTop w:val="0"/>
      <w:marBottom w:val="0"/>
      <w:divBdr>
        <w:top w:val="none" w:sz="0" w:space="0" w:color="auto"/>
        <w:left w:val="none" w:sz="0" w:space="0" w:color="auto"/>
        <w:bottom w:val="none" w:sz="0" w:space="0" w:color="auto"/>
        <w:right w:val="none" w:sz="0" w:space="0" w:color="auto"/>
      </w:divBdr>
    </w:div>
    <w:div w:id="749350922">
      <w:bodyDiv w:val="1"/>
      <w:marLeft w:val="0"/>
      <w:marRight w:val="0"/>
      <w:marTop w:val="0"/>
      <w:marBottom w:val="0"/>
      <w:divBdr>
        <w:top w:val="none" w:sz="0" w:space="0" w:color="auto"/>
        <w:left w:val="none" w:sz="0" w:space="0" w:color="auto"/>
        <w:bottom w:val="none" w:sz="0" w:space="0" w:color="auto"/>
        <w:right w:val="none" w:sz="0" w:space="0" w:color="auto"/>
      </w:divBdr>
    </w:div>
    <w:div w:id="749617039">
      <w:bodyDiv w:val="1"/>
      <w:marLeft w:val="0"/>
      <w:marRight w:val="0"/>
      <w:marTop w:val="0"/>
      <w:marBottom w:val="0"/>
      <w:divBdr>
        <w:top w:val="none" w:sz="0" w:space="0" w:color="auto"/>
        <w:left w:val="none" w:sz="0" w:space="0" w:color="auto"/>
        <w:bottom w:val="none" w:sz="0" w:space="0" w:color="auto"/>
        <w:right w:val="none" w:sz="0" w:space="0" w:color="auto"/>
      </w:divBdr>
    </w:div>
    <w:div w:id="750351138">
      <w:bodyDiv w:val="1"/>
      <w:marLeft w:val="0"/>
      <w:marRight w:val="0"/>
      <w:marTop w:val="0"/>
      <w:marBottom w:val="0"/>
      <w:divBdr>
        <w:top w:val="none" w:sz="0" w:space="0" w:color="auto"/>
        <w:left w:val="none" w:sz="0" w:space="0" w:color="auto"/>
        <w:bottom w:val="none" w:sz="0" w:space="0" w:color="auto"/>
        <w:right w:val="none" w:sz="0" w:space="0" w:color="auto"/>
      </w:divBdr>
    </w:div>
    <w:div w:id="756559909">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2412495">
      <w:bodyDiv w:val="1"/>
      <w:marLeft w:val="0"/>
      <w:marRight w:val="0"/>
      <w:marTop w:val="0"/>
      <w:marBottom w:val="0"/>
      <w:divBdr>
        <w:top w:val="none" w:sz="0" w:space="0" w:color="auto"/>
        <w:left w:val="none" w:sz="0" w:space="0" w:color="auto"/>
        <w:bottom w:val="none" w:sz="0" w:space="0" w:color="auto"/>
        <w:right w:val="none" w:sz="0" w:space="0" w:color="auto"/>
      </w:divBdr>
    </w:div>
    <w:div w:id="765853997">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1320316">
      <w:bodyDiv w:val="1"/>
      <w:marLeft w:val="0"/>
      <w:marRight w:val="0"/>
      <w:marTop w:val="0"/>
      <w:marBottom w:val="0"/>
      <w:divBdr>
        <w:top w:val="none" w:sz="0" w:space="0" w:color="auto"/>
        <w:left w:val="none" w:sz="0" w:space="0" w:color="auto"/>
        <w:bottom w:val="none" w:sz="0" w:space="0" w:color="auto"/>
        <w:right w:val="none" w:sz="0" w:space="0" w:color="auto"/>
      </w:divBdr>
    </w:div>
    <w:div w:id="772744498">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6486860">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80222226">
      <w:bodyDiv w:val="1"/>
      <w:marLeft w:val="0"/>
      <w:marRight w:val="0"/>
      <w:marTop w:val="0"/>
      <w:marBottom w:val="0"/>
      <w:divBdr>
        <w:top w:val="none" w:sz="0" w:space="0" w:color="auto"/>
        <w:left w:val="none" w:sz="0" w:space="0" w:color="auto"/>
        <w:bottom w:val="none" w:sz="0" w:space="0" w:color="auto"/>
        <w:right w:val="none" w:sz="0" w:space="0" w:color="auto"/>
      </w:divBdr>
    </w:div>
    <w:div w:id="781000317">
      <w:bodyDiv w:val="1"/>
      <w:marLeft w:val="0"/>
      <w:marRight w:val="0"/>
      <w:marTop w:val="0"/>
      <w:marBottom w:val="0"/>
      <w:divBdr>
        <w:top w:val="none" w:sz="0" w:space="0" w:color="auto"/>
        <w:left w:val="none" w:sz="0" w:space="0" w:color="auto"/>
        <w:bottom w:val="none" w:sz="0" w:space="0" w:color="auto"/>
        <w:right w:val="none" w:sz="0" w:space="0" w:color="auto"/>
      </w:divBdr>
    </w:div>
    <w:div w:id="784733624">
      <w:bodyDiv w:val="1"/>
      <w:marLeft w:val="0"/>
      <w:marRight w:val="0"/>
      <w:marTop w:val="0"/>
      <w:marBottom w:val="0"/>
      <w:divBdr>
        <w:top w:val="none" w:sz="0" w:space="0" w:color="auto"/>
        <w:left w:val="none" w:sz="0" w:space="0" w:color="auto"/>
        <w:bottom w:val="none" w:sz="0" w:space="0" w:color="auto"/>
        <w:right w:val="none" w:sz="0" w:space="0" w:color="auto"/>
      </w:divBdr>
    </w:div>
    <w:div w:id="787889304">
      <w:bodyDiv w:val="1"/>
      <w:marLeft w:val="0"/>
      <w:marRight w:val="0"/>
      <w:marTop w:val="0"/>
      <w:marBottom w:val="0"/>
      <w:divBdr>
        <w:top w:val="none" w:sz="0" w:space="0" w:color="auto"/>
        <w:left w:val="none" w:sz="0" w:space="0" w:color="auto"/>
        <w:bottom w:val="none" w:sz="0" w:space="0" w:color="auto"/>
        <w:right w:val="none" w:sz="0" w:space="0" w:color="auto"/>
      </w:divBdr>
    </w:div>
    <w:div w:id="789326395">
      <w:bodyDiv w:val="1"/>
      <w:marLeft w:val="0"/>
      <w:marRight w:val="0"/>
      <w:marTop w:val="0"/>
      <w:marBottom w:val="0"/>
      <w:divBdr>
        <w:top w:val="none" w:sz="0" w:space="0" w:color="auto"/>
        <w:left w:val="none" w:sz="0" w:space="0" w:color="auto"/>
        <w:bottom w:val="none" w:sz="0" w:space="0" w:color="auto"/>
        <w:right w:val="none" w:sz="0" w:space="0" w:color="auto"/>
      </w:divBdr>
    </w:div>
    <w:div w:id="793643579">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07750448">
      <w:bodyDiv w:val="1"/>
      <w:marLeft w:val="0"/>
      <w:marRight w:val="0"/>
      <w:marTop w:val="0"/>
      <w:marBottom w:val="0"/>
      <w:divBdr>
        <w:top w:val="none" w:sz="0" w:space="0" w:color="auto"/>
        <w:left w:val="none" w:sz="0" w:space="0" w:color="auto"/>
        <w:bottom w:val="none" w:sz="0" w:space="0" w:color="auto"/>
        <w:right w:val="none" w:sz="0" w:space="0" w:color="auto"/>
      </w:divBdr>
    </w:div>
    <w:div w:id="809249054">
      <w:bodyDiv w:val="1"/>
      <w:marLeft w:val="0"/>
      <w:marRight w:val="0"/>
      <w:marTop w:val="0"/>
      <w:marBottom w:val="0"/>
      <w:divBdr>
        <w:top w:val="none" w:sz="0" w:space="0" w:color="auto"/>
        <w:left w:val="none" w:sz="0" w:space="0" w:color="auto"/>
        <w:bottom w:val="none" w:sz="0" w:space="0" w:color="auto"/>
        <w:right w:val="none" w:sz="0" w:space="0" w:color="auto"/>
      </w:divBdr>
    </w:div>
    <w:div w:id="812454735">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14643028">
      <w:bodyDiv w:val="1"/>
      <w:marLeft w:val="0"/>
      <w:marRight w:val="0"/>
      <w:marTop w:val="0"/>
      <w:marBottom w:val="0"/>
      <w:divBdr>
        <w:top w:val="none" w:sz="0" w:space="0" w:color="auto"/>
        <w:left w:val="none" w:sz="0" w:space="0" w:color="auto"/>
        <w:bottom w:val="none" w:sz="0" w:space="0" w:color="auto"/>
        <w:right w:val="none" w:sz="0" w:space="0" w:color="auto"/>
      </w:divBdr>
    </w:div>
    <w:div w:id="815268227">
      <w:bodyDiv w:val="1"/>
      <w:marLeft w:val="0"/>
      <w:marRight w:val="0"/>
      <w:marTop w:val="0"/>
      <w:marBottom w:val="0"/>
      <w:divBdr>
        <w:top w:val="none" w:sz="0" w:space="0" w:color="auto"/>
        <w:left w:val="none" w:sz="0" w:space="0" w:color="auto"/>
        <w:bottom w:val="none" w:sz="0" w:space="0" w:color="auto"/>
        <w:right w:val="none" w:sz="0" w:space="0" w:color="auto"/>
      </w:divBdr>
    </w:div>
    <w:div w:id="820317761">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134650">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3034553">
      <w:bodyDiv w:val="1"/>
      <w:marLeft w:val="0"/>
      <w:marRight w:val="0"/>
      <w:marTop w:val="0"/>
      <w:marBottom w:val="0"/>
      <w:divBdr>
        <w:top w:val="none" w:sz="0" w:space="0" w:color="auto"/>
        <w:left w:val="none" w:sz="0" w:space="0" w:color="auto"/>
        <w:bottom w:val="none" w:sz="0" w:space="0" w:color="auto"/>
        <w:right w:val="none" w:sz="0" w:space="0" w:color="auto"/>
      </w:divBdr>
    </w:div>
    <w:div w:id="834684544">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860718">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5662461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731337">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89918193">
      <w:bodyDiv w:val="1"/>
      <w:marLeft w:val="0"/>
      <w:marRight w:val="0"/>
      <w:marTop w:val="0"/>
      <w:marBottom w:val="0"/>
      <w:divBdr>
        <w:top w:val="none" w:sz="0" w:space="0" w:color="auto"/>
        <w:left w:val="none" w:sz="0" w:space="0" w:color="auto"/>
        <w:bottom w:val="none" w:sz="0" w:space="0" w:color="auto"/>
        <w:right w:val="none" w:sz="0" w:space="0" w:color="auto"/>
      </w:divBdr>
    </w:div>
    <w:div w:id="89308167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2716605">
      <w:bodyDiv w:val="1"/>
      <w:marLeft w:val="0"/>
      <w:marRight w:val="0"/>
      <w:marTop w:val="0"/>
      <w:marBottom w:val="0"/>
      <w:divBdr>
        <w:top w:val="none" w:sz="0" w:space="0" w:color="auto"/>
        <w:left w:val="none" w:sz="0" w:space="0" w:color="auto"/>
        <w:bottom w:val="none" w:sz="0" w:space="0" w:color="auto"/>
        <w:right w:val="none" w:sz="0" w:space="0" w:color="auto"/>
      </w:divBdr>
    </w:div>
    <w:div w:id="903179871">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11618795">
      <w:bodyDiv w:val="1"/>
      <w:marLeft w:val="0"/>
      <w:marRight w:val="0"/>
      <w:marTop w:val="0"/>
      <w:marBottom w:val="0"/>
      <w:divBdr>
        <w:top w:val="none" w:sz="0" w:space="0" w:color="auto"/>
        <w:left w:val="none" w:sz="0" w:space="0" w:color="auto"/>
        <w:bottom w:val="none" w:sz="0" w:space="0" w:color="auto"/>
        <w:right w:val="none" w:sz="0" w:space="0" w:color="auto"/>
      </w:divBdr>
    </w:div>
    <w:div w:id="928541557">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47586678">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60183233">
      <w:bodyDiv w:val="1"/>
      <w:marLeft w:val="0"/>
      <w:marRight w:val="0"/>
      <w:marTop w:val="0"/>
      <w:marBottom w:val="0"/>
      <w:divBdr>
        <w:top w:val="none" w:sz="0" w:space="0" w:color="auto"/>
        <w:left w:val="none" w:sz="0" w:space="0" w:color="auto"/>
        <w:bottom w:val="none" w:sz="0" w:space="0" w:color="auto"/>
        <w:right w:val="none" w:sz="0" w:space="0" w:color="auto"/>
      </w:divBdr>
    </w:div>
    <w:div w:id="962079824">
      <w:bodyDiv w:val="1"/>
      <w:marLeft w:val="0"/>
      <w:marRight w:val="0"/>
      <w:marTop w:val="0"/>
      <w:marBottom w:val="0"/>
      <w:divBdr>
        <w:top w:val="none" w:sz="0" w:space="0" w:color="auto"/>
        <w:left w:val="none" w:sz="0" w:space="0" w:color="auto"/>
        <w:bottom w:val="none" w:sz="0" w:space="0" w:color="auto"/>
        <w:right w:val="none" w:sz="0" w:space="0" w:color="auto"/>
      </w:divBdr>
    </w:div>
    <w:div w:id="971210533">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5911070">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1889234">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5088166">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333590">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0910280">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215755">
      <w:bodyDiv w:val="1"/>
      <w:marLeft w:val="0"/>
      <w:marRight w:val="0"/>
      <w:marTop w:val="0"/>
      <w:marBottom w:val="0"/>
      <w:divBdr>
        <w:top w:val="none" w:sz="0" w:space="0" w:color="auto"/>
        <w:left w:val="none" w:sz="0" w:space="0" w:color="auto"/>
        <w:bottom w:val="none" w:sz="0" w:space="0" w:color="auto"/>
        <w:right w:val="none" w:sz="0" w:space="0" w:color="auto"/>
      </w:divBdr>
    </w:div>
    <w:div w:id="992490914">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6345486">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3969653">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016905">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49722465">
      <w:bodyDiv w:val="1"/>
      <w:marLeft w:val="0"/>
      <w:marRight w:val="0"/>
      <w:marTop w:val="0"/>
      <w:marBottom w:val="0"/>
      <w:divBdr>
        <w:top w:val="none" w:sz="0" w:space="0" w:color="auto"/>
        <w:left w:val="none" w:sz="0" w:space="0" w:color="auto"/>
        <w:bottom w:val="none" w:sz="0" w:space="0" w:color="auto"/>
        <w:right w:val="none" w:sz="0" w:space="0" w:color="auto"/>
      </w:divBdr>
    </w:div>
    <w:div w:id="1051154013">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252882">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5450835">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79981831">
      <w:bodyDiv w:val="1"/>
      <w:marLeft w:val="0"/>
      <w:marRight w:val="0"/>
      <w:marTop w:val="0"/>
      <w:marBottom w:val="0"/>
      <w:divBdr>
        <w:top w:val="none" w:sz="0" w:space="0" w:color="auto"/>
        <w:left w:val="none" w:sz="0" w:space="0" w:color="auto"/>
        <w:bottom w:val="none" w:sz="0" w:space="0" w:color="auto"/>
        <w:right w:val="none" w:sz="0" w:space="0" w:color="auto"/>
      </w:divBdr>
    </w:div>
    <w:div w:id="1081562532">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89809222">
      <w:bodyDiv w:val="1"/>
      <w:marLeft w:val="0"/>
      <w:marRight w:val="0"/>
      <w:marTop w:val="0"/>
      <w:marBottom w:val="0"/>
      <w:divBdr>
        <w:top w:val="none" w:sz="0" w:space="0" w:color="auto"/>
        <w:left w:val="none" w:sz="0" w:space="0" w:color="auto"/>
        <w:bottom w:val="none" w:sz="0" w:space="0" w:color="auto"/>
        <w:right w:val="none" w:sz="0" w:space="0" w:color="auto"/>
      </w:divBdr>
    </w:div>
    <w:div w:id="1092165240">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1991190">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537305">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18088">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14598269">
      <w:bodyDiv w:val="1"/>
      <w:marLeft w:val="0"/>
      <w:marRight w:val="0"/>
      <w:marTop w:val="0"/>
      <w:marBottom w:val="0"/>
      <w:divBdr>
        <w:top w:val="none" w:sz="0" w:space="0" w:color="auto"/>
        <w:left w:val="none" w:sz="0" w:space="0" w:color="auto"/>
        <w:bottom w:val="none" w:sz="0" w:space="0" w:color="auto"/>
        <w:right w:val="none" w:sz="0" w:space="0" w:color="auto"/>
      </w:divBdr>
    </w:div>
    <w:div w:id="1115950469">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28746617">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0079970">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42038633">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3740096">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79349835">
      <w:bodyDiv w:val="1"/>
      <w:marLeft w:val="0"/>
      <w:marRight w:val="0"/>
      <w:marTop w:val="0"/>
      <w:marBottom w:val="0"/>
      <w:divBdr>
        <w:top w:val="none" w:sz="0" w:space="0" w:color="auto"/>
        <w:left w:val="none" w:sz="0" w:space="0" w:color="auto"/>
        <w:bottom w:val="none" w:sz="0" w:space="0" w:color="auto"/>
        <w:right w:val="none" w:sz="0" w:space="0" w:color="auto"/>
      </w:divBdr>
    </w:div>
    <w:div w:id="1183393686">
      <w:bodyDiv w:val="1"/>
      <w:marLeft w:val="0"/>
      <w:marRight w:val="0"/>
      <w:marTop w:val="0"/>
      <w:marBottom w:val="0"/>
      <w:divBdr>
        <w:top w:val="none" w:sz="0" w:space="0" w:color="auto"/>
        <w:left w:val="none" w:sz="0" w:space="0" w:color="auto"/>
        <w:bottom w:val="none" w:sz="0" w:space="0" w:color="auto"/>
        <w:right w:val="none" w:sz="0" w:space="0" w:color="auto"/>
      </w:divBdr>
    </w:div>
    <w:div w:id="1183976110">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197504279">
      <w:bodyDiv w:val="1"/>
      <w:marLeft w:val="0"/>
      <w:marRight w:val="0"/>
      <w:marTop w:val="0"/>
      <w:marBottom w:val="0"/>
      <w:divBdr>
        <w:top w:val="none" w:sz="0" w:space="0" w:color="auto"/>
        <w:left w:val="none" w:sz="0" w:space="0" w:color="auto"/>
        <w:bottom w:val="none" w:sz="0" w:space="0" w:color="auto"/>
        <w:right w:val="none" w:sz="0" w:space="0" w:color="auto"/>
      </w:divBdr>
    </w:div>
    <w:div w:id="119985414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2309549">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0747429">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27110991">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40212814">
      <w:bodyDiv w:val="1"/>
      <w:marLeft w:val="0"/>
      <w:marRight w:val="0"/>
      <w:marTop w:val="0"/>
      <w:marBottom w:val="0"/>
      <w:divBdr>
        <w:top w:val="none" w:sz="0" w:space="0" w:color="auto"/>
        <w:left w:val="none" w:sz="0" w:space="0" w:color="auto"/>
        <w:bottom w:val="none" w:sz="0" w:space="0" w:color="auto"/>
        <w:right w:val="none" w:sz="0" w:space="0" w:color="auto"/>
      </w:divBdr>
    </w:div>
    <w:div w:id="1243687754">
      <w:bodyDiv w:val="1"/>
      <w:marLeft w:val="0"/>
      <w:marRight w:val="0"/>
      <w:marTop w:val="0"/>
      <w:marBottom w:val="0"/>
      <w:divBdr>
        <w:top w:val="none" w:sz="0" w:space="0" w:color="auto"/>
        <w:left w:val="none" w:sz="0" w:space="0" w:color="auto"/>
        <w:bottom w:val="none" w:sz="0" w:space="0" w:color="auto"/>
        <w:right w:val="none" w:sz="0" w:space="0" w:color="auto"/>
      </w:divBdr>
    </w:div>
    <w:div w:id="1248810168">
      <w:bodyDiv w:val="1"/>
      <w:marLeft w:val="0"/>
      <w:marRight w:val="0"/>
      <w:marTop w:val="0"/>
      <w:marBottom w:val="0"/>
      <w:divBdr>
        <w:top w:val="none" w:sz="0" w:space="0" w:color="auto"/>
        <w:left w:val="none" w:sz="0" w:space="0" w:color="auto"/>
        <w:bottom w:val="none" w:sz="0" w:space="0" w:color="auto"/>
        <w:right w:val="none" w:sz="0" w:space="0" w:color="auto"/>
      </w:divBdr>
    </w:div>
    <w:div w:id="1250306912">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327133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19867">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74248651">
      <w:bodyDiv w:val="1"/>
      <w:marLeft w:val="0"/>
      <w:marRight w:val="0"/>
      <w:marTop w:val="0"/>
      <w:marBottom w:val="0"/>
      <w:divBdr>
        <w:top w:val="none" w:sz="0" w:space="0" w:color="auto"/>
        <w:left w:val="none" w:sz="0" w:space="0" w:color="auto"/>
        <w:bottom w:val="none" w:sz="0" w:space="0" w:color="auto"/>
        <w:right w:val="none" w:sz="0" w:space="0" w:color="auto"/>
      </w:divBdr>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4653878">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88664594">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5986918">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01694928">
      <w:bodyDiv w:val="1"/>
      <w:marLeft w:val="0"/>
      <w:marRight w:val="0"/>
      <w:marTop w:val="0"/>
      <w:marBottom w:val="0"/>
      <w:divBdr>
        <w:top w:val="none" w:sz="0" w:space="0" w:color="auto"/>
        <w:left w:val="none" w:sz="0" w:space="0" w:color="auto"/>
        <w:bottom w:val="none" w:sz="0" w:space="0" w:color="auto"/>
        <w:right w:val="none" w:sz="0" w:space="0" w:color="auto"/>
      </w:divBdr>
    </w:div>
    <w:div w:id="1302537731">
      <w:bodyDiv w:val="1"/>
      <w:marLeft w:val="0"/>
      <w:marRight w:val="0"/>
      <w:marTop w:val="0"/>
      <w:marBottom w:val="0"/>
      <w:divBdr>
        <w:top w:val="none" w:sz="0" w:space="0" w:color="auto"/>
        <w:left w:val="none" w:sz="0" w:space="0" w:color="auto"/>
        <w:bottom w:val="none" w:sz="0" w:space="0" w:color="auto"/>
        <w:right w:val="none" w:sz="0" w:space="0" w:color="auto"/>
      </w:divBdr>
    </w:div>
    <w:div w:id="1309631442">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847562">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0771466">
      <w:bodyDiv w:val="1"/>
      <w:marLeft w:val="0"/>
      <w:marRight w:val="0"/>
      <w:marTop w:val="0"/>
      <w:marBottom w:val="0"/>
      <w:divBdr>
        <w:top w:val="none" w:sz="0" w:space="0" w:color="auto"/>
        <w:left w:val="none" w:sz="0" w:space="0" w:color="auto"/>
        <w:bottom w:val="none" w:sz="0" w:space="0" w:color="auto"/>
        <w:right w:val="none" w:sz="0" w:space="0" w:color="auto"/>
      </w:divBdr>
    </w:div>
    <w:div w:id="1321151553">
      <w:bodyDiv w:val="1"/>
      <w:marLeft w:val="0"/>
      <w:marRight w:val="0"/>
      <w:marTop w:val="0"/>
      <w:marBottom w:val="0"/>
      <w:divBdr>
        <w:top w:val="none" w:sz="0" w:space="0" w:color="auto"/>
        <w:left w:val="none" w:sz="0" w:space="0" w:color="auto"/>
        <w:bottom w:val="none" w:sz="0" w:space="0" w:color="auto"/>
        <w:right w:val="none" w:sz="0" w:space="0" w:color="auto"/>
      </w:divBdr>
    </w:div>
    <w:div w:id="1321428691">
      <w:bodyDiv w:val="1"/>
      <w:marLeft w:val="0"/>
      <w:marRight w:val="0"/>
      <w:marTop w:val="0"/>
      <w:marBottom w:val="0"/>
      <w:divBdr>
        <w:top w:val="none" w:sz="0" w:space="0" w:color="auto"/>
        <w:left w:val="none" w:sz="0" w:space="0" w:color="auto"/>
        <w:bottom w:val="none" w:sz="0" w:space="0" w:color="auto"/>
        <w:right w:val="none" w:sz="0" w:space="0" w:color="auto"/>
      </w:divBdr>
    </w:div>
    <w:div w:id="1322658389">
      <w:bodyDiv w:val="1"/>
      <w:marLeft w:val="0"/>
      <w:marRight w:val="0"/>
      <w:marTop w:val="0"/>
      <w:marBottom w:val="0"/>
      <w:divBdr>
        <w:top w:val="none" w:sz="0" w:space="0" w:color="auto"/>
        <w:left w:val="none" w:sz="0" w:space="0" w:color="auto"/>
        <w:bottom w:val="none" w:sz="0" w:space="0" w:color="auto"/>
        <w:right w:val="none" w:sz="0" w:space="0" w:color="auto"/>
      </w:divBdr>
    </w:div>
    <w:div w:id="1322855170">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29018008">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36571366">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5323940">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45946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1301507">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82095739">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0858955">
      <w:bodyDiv w:val="1"/>
      <w:marLeft w:val="0"/>
      <w:marRight w:val="0"/>
      <w:marTop w:val="0"/>
      <w:marBottom w:val="0"/>
      <w:divBdr>
        <w:top w:val="none" w:sz="0" w:space="0" w:color="auto"/>
        <w:left w:val="none" w:sz="0" w:space="0" w:color="auto"/>
        <w:bottom w:val="none" w:sz="0" w:space="0" w:color="auto"/>
        <w:right w:val="none" w:sz="0" w:space="0" w:color="auto"/>
      </w:divBdr>
    </w:div>
    <w:div w:id="140148831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6688825">
      <w:bodyDiv w:val="1"/>
      <w:marLeft w:val="0"/>
      <w:marRight w:val="0"/>
      <w:marTop w:val="0"/>
      <w:marBottom w:val="0"/>
      <w:divBdr>
        <w:top w:val="none" w:sz="0" w:space="0" w:color="auto"/>
        <w:left w:val="none" w:sz="0" w:space="0" w:color="auto"/>
        <w:bottom w:val="none" w:sz="0" w:space="0" w:color="auto"/>
        <w:right w:val="none" w:sz="0" w:space="0" w:color="auto"/>
      </w:divBdr>
    </w:div>
    <w:div w:id="140695622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5055258">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20905167">
      <w:bodyDiv w:val="1"/>
      <w:marLeft w:val="0"/>
      <w:marRight w:val="0"/>
      <w:marTop w:val="0"/>
      <w:marBottom w:val="0"/>
      <w:divBdr>
        <w:top w:val="none" w:sz="0" w:space="0" w:color="auto"/>
        <w:left w:val="none" w:sz="0" w:space="0" w:color="auto"/>
        <w:bottom w:val="none" w:sz="0" w:space="0" w:color="auto"/>
        <w:right w:val="none" w:sz="0" w:space="0" w:color="auto"/>
      </w:divBdr>
    </w:div>
    <w:div w:id="1423455975">
      <w:bodyDiv w:val="1"/>
      <w:marLeft w:val="0"/>
      <w:marRight w:val="0"/>
      <w:marTop w:val="0"/>
      <w:marBottom w:val="0"/>
      <w:divBdr>
        <w:top w:val="none" w:sz="0" w:space="0" w:color="auto"/>
        <w:left w:val="none" w:sz="0" w:space="0" w:color="auto"/>
        <w:bottom w:val="none" w:sz="0" w:space="0" w:color="auto"/>
        <w:right w:val="none" w:sz="0" w:space="0" w:color="auto"/>
      </w:divBdr>
    </w:div>
    <w:div w:id="1435401960">
      <w:bodyDiv w:val="1"/>
      <w:marLeft w:val="0"/>
      <w:marRight w:val="0"/>
      <w:marTop w:val="0"/>
      <w:marBottom w:val="0"/>
      <w:divBdr>
        <w:top w:val="none" w:sz="0" w:space="0" w:color="auto"/>
        <w:left w:val="none" w:sz="0" w:space="0" w:color="auto"/>
        <w:bottom w:val="none" w:sz="0" w:space="0" w:color="auto"/>
        <w:right w:val="none" w:sz="0" w:space="0" w:color="auto"/>
      </w:divBdr>
    </w:div>
    <w:div w:id="1444691392">
      <w:bodyDiv w:val="1"/>
      <w:marLeft w:val="0"/>
      <w:marRight w:val="0"/>
      <w:marTop w:val="0"/>
      <w:marBottom w:val="0"/>
      <w:divBdr>
        <w:top w:val="none" w:sz="0" w:space="0" w:color="auto"/>
        <w:left w:val="none" w:sz="0" w:space="0" w:color="auto"/>
        <w:bottom w:val="none" w:sz="0" w:space="0" w:color="auto"/>
        <w:right w:val="none" w:sz="0" w:space="0" w:color="auto"/>
      </w:divBdr>
    </w:div>
    <w:div w:id="14478904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61459155">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643221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8885665">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1486861">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5419615">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17966448">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29175754">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1188628">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2421390">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65994729">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77203132">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83299825">
      <w:bodyDiv w:val="1"/>
      <w:marLeft w:val="0"/>
      <w:marRight w:val="0"/>
      <w:marTop w:val="0"/>
      <w:marBottom w:val="0"/>
      <w:divBdr>
        <w:top w:val="none" w:sz="0" w:space="0" w:color="auto"/>
        <w:left w:val="none" w:sz="0" w:space="0" w:color="auto"/>
        <w:bottom w:val="none" w:sz="0" w:space="0" w:color="auto"/>
        <w:right w:val="none" w:sz="0" w:space="0" w:color="auto"/>
      </w:divBdr>
    </w:div>
    <w:div w:id="1584333145">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4626429">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08124343">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56451120">
      <w:bodyDiv w:val="1"/>
      <w:marLeft w:val="0"/>
      <w:marRight w:val="0"/>
      <w:marTop w:val="0"/>
      <w:marBottom w:val="0"/>
      <w:divBdr>
        <w:top w:val="none" w:sz="0" w:space="0" w:color="auto"/>
        <w:left w:val="none" w:sz="0" w:space="0" w:color="auto"/>
        <w:bottom w:val="none" w:sz="0" w:space="0" w:color="auto"/>
        <w:right w:val="none" w:sz="0" w:space="0" w:color="auto"/>
      </w:divBdr>
    </w:div>
    <w:div w:id="1662848878">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7784085">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1082560">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0256021">
      <w:bodyDiv w:val="1"/>
      <w:marLeft w:val="0"/>
      <w:marRight w:val="0"/>
      <w:marTop w:val="0"/>
      <w:marBottom w:val="0"/>
      <w:divBdr>
        <w:top w:val="none" w:sz="0" w:space="0" w:color="auto"/>
        <w:left w:val="none" w:sz="0" w:space="0" w:color="auto"/>
        <w:bottom w:val="none" w:sz="0" w:space="0" w:color="auto"/>
        <w:right w:val="none" w:sz="0" w:space="0" w:color="auto"/>
      </w:divBdr>
    </w:div>
    <w:div w:id="169549326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00663656">
      <w:bodyDiv w:val="1"/>
      <w:marLeft w:val="0"/>
      <w:marRight w:val="0"/>
      <w:marTop w:val="0"/>
      <w:marBottom w:val="0"/>
      <w:divBdr>
        <w:top w:val="none" w:sz="0" w:space="0" w:color="auto"/>
        <w:left w:val="none" w:sz="0" w:space="0" w:color="auto"/>
        <w:bottom w:val="none" w:sz="0" w:space="0" w:color="auto"/>
        <w:right w:val="none" w:sz="0" w:space="0" w:color="auto"/>
      </w:divBdr>
    </w:div>
    <w:div w:id="170178598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5426672">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2733943">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5421983">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37314394">
      <w:bodyDiv w:val="1"/>
      <w:marLeft w:val="0"/>
      <w:marRight w:val="0"/>
      <w:marTop w:val="0"/>
      <w:marBottom w:val="0"/>
      <w:divBdr>
        <w:top w:val="none" w:sz="0" w:space="0" w:color="auto"/>
        <w:left w:val="none" w:sz="0" w:space="0" w:color="auto"/>
        <w:bottom w:val="none" w:sz="0" w:space="0" w:color="auto"/>
        <w:right w:val="none" w:sz="0" w:space="0" w:color="auto"/>
      </w:divBdr>
    </w:div>
    <w:div w:id="1740134314">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48649447">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233101">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774515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62068326">
      <w:bodyDiv w:val="1"/>
      <w:marLeft w:val="0"/>
      <w:marRight w:val="0"/>
      <w:marTop w:val="0"/>
      <w:marBottom w:val="0"/>
      <w:divBdr>
        <w:top w:val="none" w:sz="0" w:space="0" w:color="auto"/>
        <w:left w:val="none" w:sz="0" w:space="0" w:color="auto"/>
        <w:bottom w:val="none" w:sz="0" w:space="0" w:color="auto"/>
        <w:right w:val="none" w:sz="0" w:space="0" w:color="auto"/>
      </w:divBdr>
    </w:div>
    <w:div w:id="1762485387">
      <w:bodyDiv w:val="1"/>
      <w:marLeft w:val="0"/>
      <w:marRight w:val="0"/>
      <w:marTop w:val="0"/>
      <w:marBottom w:val="0"/>
      <w:divBdr>
        <w:top w:val="none" w:sz="0" w:space="0" w:color="auto"/>
        <w:left w:val="none" w:sz="0" w:space="0" w:color="auto"/>
        <w:bottom w:val="none" w:sz="0" w:space="0" w:color="auto"/>
        <w:right w:val="none" w:sz="0" w:space="0" w:color="auto"/>
      </w:divBdr>
    </w:div>
    <w:div w:id="1767115168">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1195921">
      <w:bodyDiv w:val="1"/>
      <w:marLeft w:val="0"/>
      <w:marRight w:val="0"/>
      <w:marTop w:val="0"/>
      <w:marBottom w:val="0"/>
      <w:divBdr>
        <w:top w:val="none" w:sz="0" w:space="0" w:color="auto"/>
        <w:left w:val="none" w:sz="0" w:space="0" w:color="auto"/>
        <w:bottom w:val="none" w:sz="0" w:space="0" w:color="auto"/>
        <w:right w:val="none" w:sz="0" w:space="0" w:color="auto"/>
      </w:divBdr>
    </w:div>
    <w:div w:id="1796288116">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07551519">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41581597">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63280583">
      <w:bodyDiv w:val="1"/>
      <w:marLeft w:val="0"/>
      <w:marRight w:val="0"/>
      <w:marTop w:val="0"/>
      <w:marBottom w:val="0"/>
      <w:divBdr>
        <w:top w:val="none" w:sz="0" w:space="0" w:color="auto"/>
        <w:left w:val="none" w:sz="0" w:space="0" w:color="auto"/>
        <w:bottom w:val="none" w:sz="0" w:space="0" w:color="auto"/>
        <w:right w:val="none" w:sz="0" w:space="0" w:color="auto"/>
      </w:divBdr>
    </w:div>
    <w:div w:id="1873109738">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82207006">
      <w:bodyDiv w:val="1"/>
      <w:marLeft w:val="0"/>
      <w:marRight w:val="0"/>
      <w:marTop w:val="0"/>
      <w:marBottom w:val="0"/>
      <w:divBdr>
        <w:top w:val="none" w:sz="0" w:space="0" w:color="auto"/>
        <w:left w:val="none" w:sz="0" w:space="0" w:color="auto"/>
        <w:bottom w:val="none" w:sz="0" w:space="0" w:color="auto"/>
        <w:right w:val="none" w:sz="0" w:space="0" w:color="auto"/>
      </w:divBdr>
    </w:div>
    <w:div w:id="1892227578">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898778218">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06453034">
      <w:bodyDiv w:val="1"/>
      <w:marLeft w:val="0"/>
      <w:marRight w:val="0"/>
      <w:marTop w:val="0"/>
      <w:marBottom w:val="0"/>
      <w:divBdr>
        <w:top w:val="none" w:sz="0" w:space="0" w:color="auto"/>
        <w:left w:val="none" w:sz="0" w:space="0" w:color="auto"/>
        <w:bottom w:val="none" w:sz="0" w:space="0" w:color="auto"/>
        <w:right w:val="none" w:sz="0" w:space="0" w:color="auto"/>
      </w:divBdr>
    </w:div>
    <w:div w:id="1911426160">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8976900">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0096730">
      <w:bodyDiv w:val="1"/>
      <w:marLeft w:val="0"/>
      <w:marRight w:val="0"/>
      <w:marTop w:val="0"/>
      <w:marBottom w:val="0"/>
      <w:divBdr>
        <w:top w:val="none" w:sz="0" w:space="0" w:color="auto"/>
        <w:left w:val="none" w:sz="0" w:space="0" w:color="auto"/>
        <w:bottom w:val="none" w:sz="0" w:space="0" w:color="auto"/>
        <w:right w:val="none" w:sz="0" w:space="0" w:color="auto"/>
      </w:divBdr>
    </w:div>
    <w:div w:id="192075362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31769112">
      <w:bodyDiv w:val="1"/>
      <w:marLeft w:val="0"/>
      <w:marRight w:val="0"/>
      <w:marTop w:val="0"/>
      <w:marBottom w:val="0"/>
      <w:divBdr>
        <w:top w:val="none" w:sz="0" w:space="0" w:color="auto"/>
        <w:left w:val="none" w:sz="0" w:space="0" w:color="auto"/>
        <w:bottom w:val="none" w:sz="0" w:space="0" w:color="auto"/>
        <w:right w:val="none" w:sz="0" w:space="0" w:color="auto"/>
      </w:divBdr>
    </w:div>
    <w:div w:id="1934124011">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0405642">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8785390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25011544">
      <w:bodyDiv w:val="1"/>
      <w:marLeft w:val="0"/>
      <w:marRight w:val="0"/>
      <w:marTop w:val="0"/>
      <w:marBottom w:val="0"/>
      <w:divBdr>
        <w:top w:val="none" w:sz="0" w:space="0" w:color="auto"/>
        <w:left w:val="none" w:sz="0" w:space="0" w:color="auto"/>
        <w:bottom w:val="none" w:sz="0" w:space="0" w:color="auto"/>
        <w:right w:val="none" w:sz="0" w:space="0" w:color="auto"/>
      </w:divBdr>
    </w:div>
    <w:div w:id="2029790723">
      <w:bodyDiv w:val="1"/>
      <w:marLeft w:val="0"/>
      <w:marRight w:val="0"/>
      <w:marTop w:val="0"/>
      <w:marBottom w:val="0"/>
      <w:divBdr>
        <w:top w:val="none" w:sz="0" w:space="0" w:color="auto"/>
        <w:left w:val="none" w:sz="0" w:space="0" w:color="auto"/>
        <w:bottom w:val="none" w:sz="0" w:space="0" w:color="auto"/>
        <w:right w:val="none" w:sz="0" w:space="0" w:color="auto"/>
      </w:divBdr>
    </w:div>
    <w:div w:id="2033528369">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379115">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6905509">
      <w:bodyDiv w:val="1"/>
      <w:marLeft w:val="0"/>
      <w:marRight w:val="0"/>
      <w:marTop w:val="0"/>
      <w:marBottom w:val="0"/>
      <w:divBdr>
        <w:top w:val="none" w:sz="0" w:space="0" w:color="auto"/>
        <w:left w:val="none" w:sz="0" w:space="0" w:color="auto"/>
        <w:bottom w:val="none" w:sz="0" w:space="0" w:color="auto"/>
        <w:right w:val="none" w:sz="0" w:space="0" w:color="auto"/>
      </w:divBdr>
    </w:div>
    <w:div w:id="204821844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0951202">
      <w:bodyDiv w:val="1"/>
      <w:marLeft w:val="0"/>
      <w:marRight w:val="0"/>
      <w:marTop w:val="0"/>
      <w:marBottom w:val="0"/>
      <w:divBdr>
        <w:top w:val="none" w:sz="0" w:space="0" w:color="auto"/>
        <w:left w:val="none" w:sz="0" w:space="0" w:color="auto"/>
        <w:bottom w:val="none" w:sz="0" w:space="0" w:color="auto"/>
        <w:right w:val="none" w:sz="0" w:space="0" w:color="auto"/>
      </w:divBdr>
    </w:div>
    <w:div w:id="2051031351">
      <w:bodyDiv w:val="1"/>
      <w:marLeft w:val="0"/>
      <w:marRight w:val="0"/>
      <w:marTop w:val="0"/>
      <w:marBottom w:val="0"/>
      <w:divBdr>
        <w:top w:val="none" w:sz="0" w:space="0" w:color="auto"/>
        <w:left w:val="none" w:sz="0" w:space="0" w:color="auto"/>
        <w:bottom w:val="none" w:sz="0" w:space="0" w:color="auto"/>
        <w:right w:val="none" w:sz="0" w:space="0" w:color="auto"/>
      </w:divBdr>
    </w:div>
    <w:div w:id="20512966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1973903">
      <w:bodyDiv w:val="1"/>
      <w:marLeft w:val="0"/>
      <w:marRight w:val="0"/>
      <w:marTop w:val="0"/>
      <w:marBottom w:val="0"/>
      <w:divBdr>
        <w:top w:val="none" w:sz="0" w:space="0" w:color="auto"/>
        <w:left w:val="none" w:sz="0" w:space="0" w:color="auto"/>
        <w:bottom w:val="none" w:sz="0" w:space="0" w:color="auto"/>
        <w:right w:val="none" w:sz="0" w:space="0" w:color="auto"/>
      </w:divBdr>
    </w:div>
    <w:div w:id="2068604453">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77123443">
      <w:bodyDiv w:val="1"/>
      <w:marLeft w:val="0"/>
      <w:marRight w:val="0"/>
      <w:marTop w:val="0"/>
      <w:marBottom w:val="0"/>
      <w:divBdr>
        <w:top w:val="none" w:sz="0" w:space="0" w:color="auto"/>
        <w:left w:val="none" w:sz="0" w:space="0" w:color="auto"/>
        <w:bottom w:val="none" w:sz="0" w:space="0" w:color="auto"/>
        <w:right w:val="none" w:sz="0" w:space="0" w:color="auto"/>
      </w:divBdr>
    </w:div>
    <w:div w:id="207804257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0788700">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426527">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0448845">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28544645">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 w:id="2136484974">
      <w:bodyDiv w:val="1"/>
      <w:marLeft w:val="0"/>
      <w:marRight w:val="0"/>
      <w:marTop w:val="0"/>
      <w:marBottom w:val="0"/>
      <w:divBdr>
        <w:top w:val="none" w:sz="0" w:space="0" w:color="auto"/>
        <w:left w:val="none" w:sz="0" w:space="0" w:color="auto"/>
        <w:bottom w:val="none" w:sz="0" w:space="0" w:color="auto"/>
        <w:right w:val="none" w:sz="0" w:space="0" w:color="auto"/>
      </w:divBdr>
    </w:div>
    <w:div w:id="2136829914">
      <w:bodyDiv w:val="1"/>
      <w:marLeft w:val="0"/>
      <w:marRight w:val="0"/>
      <w:marTop w:val="0"/>
      <w:marBottom w:val="0"/>
      <w:divBdr>
        <w:top w:val="none" w:sz="0" w:space="0" w:color="auto"/>
        <w:left w:val="none" w:sz="0" w:space="0" w:color="auto"/>
        <w:bottom w:val="none" w:sz="0" w:space="0" w:color="auto"/>
        <w:right w:val="none" w:sz="0" w:space="0" w:color="auto"/>
      </w:divBdr>
    </w:div>
    <w:div w:id="2138260703">
      <w:bodyDiv w:val="1"/>
      <w:marLeft w:val="0"/>
      <w:marRight w:val="0"/>
      <w:marTop w:val="0"/>
      <w:marBottom w:val="0"/>
      <w:divBdr>
        <w:top w:val="none" w:sz="0" w:space="0" w:color="auto"/>
        <w:left w:val="none" w:sz="0" w:space="0" w:color="auto"/>
        <w:bottom w:val="none" w:sz="0" w:space="0" w:color="auto"/>
        <w:right w:val="none" w:sz="0" w:space="0" w:color="auto"/>
      </w:divBdr>
    </w:div>
    <w:div w:id="21422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Data" Target="diagrams/data1.xml"/><Relationship Id="rId32" Type="http://schemas.openxmlformats.org/officeDocument/2006/relationships/diagramLayout" Target="diagrams/layout2.xml"/><Relationship Id="rId37" Type="http://schemas.openxmlformats.org/officeDocument/2006/relationships/image" Target="media/image1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diagramDrawing" Target="diagrams/drawing1.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Data" Target="diagrams/data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diagramColors" Target="diagrams/colors1.xml"/><Relationship Id="rId30" Type="http://schemas.openxmlformats.org/officeDocument/2006/relationships/image" Target="media/image14.png"/><Relationship Id="rId35" Type="http://schemas.microsoft.com/office/2007/relationships/diagramDrawing" Target="diagrams/drawing2.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Layout" Target="diagrams/layout1.xml"/><Relationship Id="rId33" Type="http://schemas.openxmlformats.org/officeDocument/2006/relationships/diagramQuickStyle" Target="diagrams/quickStyle2.xml"/><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61</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62</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63</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64</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65</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66</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67</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68</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69</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16</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70</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29</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17</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18</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71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72</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73</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19</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74</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27</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30</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75</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37</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38</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39</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40</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55</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56</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57</b:RefOrder>
  </b:Source>
  <b:Source>
    <b:Tag>Asi42</b:Tag>
    <b:SourceType>Book</b:SourceType>
    <b:Guid>{59191ABC-FD6E-4700-843D-79A39BE5ACD6}</b:Guid>
    <b:Title>Runaround</b:Title>
    <b:Year>1942</b:Year>
    <b:Author>
      <b:Author>
        <b:NameList>
          <b:Person>
            <b:Last>Asimov</b:Last>
            <b:First>I</b:First>
          </b:Person>
        </b:NameList>
      </b:Author>
    </b:Author>
    <b:RefOrder>58</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59</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60</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36</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43</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76</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45</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44</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77</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46</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47</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48</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49</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78</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50</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79</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51</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52</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53</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80</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81</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82</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83</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84</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85</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86</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87</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88</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89</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21</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22</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23</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24</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25</b:RefOrder>
  </b:Source>
  <b:Source>
    <b:Tag>Ati18</b:Tag>
    <b:SourceType>Book</b:SourceType>
    <b:Guid>{889BDF73-29B8-492D-8202-868360C03357}</b:Guid>
    <b:Title>Advanced deep learning with Tensorflow 2 and Keras</b:Title>
    <b:Year>2018</b:Year>
    <b:City>Birminghan, UK</b:City>
    <b:Publisher>Packt Publishing</b:Publisher>
    <b:Author>
      <b:Author>
        <b:NameList>
          <b:Person>
            <b:Last>Atienza</b:Last>
            <b:First>R</b:First>
          </b:Person>
        </b:NameList>
      </b:Author>
    </b:Author>
    <b:StandardNumber>978-1-83882-165-4</b:StandardNumber>
    <b:RefOrder>26</b:RefOrder>
  </b:Source>
  <b:Source>
    <b:Tag>Kri12</b:Tag>
    <b:SourceType>ConferenceProceedings</b:SourceType>
    <b:Guid>{C67B85D2-9B8A-40AF-9AFA-D5FD01FE8EB0}</b:Guid>
    <b:Title>ImageNet classification with deep convolutional neural networks</b:Title>
    <b:Year>2012</b:Year>
    <b:City>Red Hook, NY</b:City>
    <b:Publisher>ACM</b:Publisher>
    <b:Author>
      <b:Author>
        <b:NameList>
          <b:Person>
            <b:Last>Krizhevshy</b:Last>
            <b:First>A</b:First>
          </b:Person>
          <b:Person>
            <b:Last>Sutskever</b:Last>
            <b:First>I</b:First>
          </b:Person>
          <b:Person>
            <b:Last>Hinton</b:Last>
            <b:First>G</b:First>
          </b:Person>
        </b:NameList>
      </b:Author>
    </b:Author>
    <b:Pages>1097-1105</b:Pages>
    <b:ConferenceName>25th International Conference on Neural Information Processing Systems</b:ConferenceName>
    <b:DOI>https://dl.acm.org/doi/10.5555/2999134.2999257</b:DOI>
    <b:RefOrder>41</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90</b:RefOrder>
  </b:Source>
  <b:Source>
    <b:Tag>Fed22</b:Tag>
    <b:SourceType>JournalArticle</b:SourceType>
    <b:Guid>{9BF6C90D-CAFA-48A0-84D6-B36939D98B29}</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42</b:RefOrder>
  </b:Source>
</b:Sources>
</file>

<file path=customXml/itemProps1.xml><?xml version="1.0" encoding="utf-8"?>
<ds:datastoreItem xmlns:ds="http://schemas.openxmlformats.org/officeDocument/2006/customXml" ds:itemID="{0E465D49-CA02-45AC-AF26-1657C569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12958</TotalTime>
  <Pages>70</Pages>
  <Words>15283</Words>
  <Characters>87119</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222</cp:revision>
  <dcterms:created xsi:type="dcterms:W3CDTF">2019-05-19T17:38:00Z</dcterms:created>
  <dcterms:modified xsi:type="dcterms:W3CDTF">2022-06-04T20:42:00Z</dcterms:modified>
</cp:coreProperties>
</file>