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BB254" w14:textId="77777777" w:rsidR="009A22C2" w:rsidRDefault="005520AE" w:rsidP="0082223F"/>
    <w:p w14:paraId="15A51A95" w14:textId="77777777" w:rsidR="0082223F" w:rsidRDefault="0082223F" w:rsidP="0082223F"/>
    <w:p w14:paraId="79F98657" w14:textId="77777777" w:rsidR="0082223F" w:rsidRDefault="0082223F" w:rsidP="0082223F"/>
    <w:p w14:paraId="74A3AAFE" w14:textId="77777777" w:rsidR="0082223F" w:rsidRDefault="0082223F" w:rsidP="0082223F"/>
    <w:p w14:paraId="45E3C7FC" w14:textId="77777777" w:rsidR="0082223F" w:rsidRDefault="0082223F" w:rsidP="0082223F"/>
    <w:p w14:paraId="4E7BF62C" w14:textId="77777777" w:rsidR="0082223F" w:rsidRDefault="0082223F" w:rsidP="0082223F"/>
    <w:p w14:paraId="049FD7D8" w14:textId="69230F83" w:rsidR="0082223F" w:rsidRDefault="0082223F" w:rsidP="0082223F">
      <w:pPr>
        <w:pStyle w:val="Title"/>
      </w:pPr>
      <w:r>
        <w:t xml:space="preserve">Section </w:t>
      </w:r>
      <w:r w:rsidR="003032DF">
        <w:t>2</w:t>
      </w:r>
      <w:r>
        <w:t xml:space="preserve">: Week </w:t>
      </w:r>
      <w:r w:rsidR="003032DF">
        <w:t>6</w:t>
      </w:r>
      <w:r>
        <w:t xml:space="preserve">: </w:t>
      </w:r>
      <w:r w:rsidR="003032DF">
        <w:t>Presentation Transcript</w:t>
      </w:r>
    </w:p>
    <w:p w14:paraId="0328357E" w14:textId="77777777" w:rsidR="0082223F" w:rsidRDefault="0082223F" w:rsidP="0082223F">
      <w:pPr>
        <w:pStyle w:val="Subtitle"/>
      </w:pPr>
      <w:r>
        <w:t>Nate Bachmeier</w:t>
      </w:r>
    </w:p>
    <w:p w14:paraId="3898C2D8" w14:textId="77777777" w:rsidR="0082223F" w:rsidRDefault="0082223F" w:rsidP="0082223F">
      <w:pPr>
        <w:jc w:val="center"/>
      </w:pPr>
      <w:r>
        <w:t>TIM-</w:t>
      </w:r>
      <w:r w:rsidR="00CB25E9">
        <w:t>7020</w:t>
      </w:r>
      <w:r>
        <w:t xml:space="preserve">: </w:t>
      </w:r>
      <w:r w:rsidR="00CB25E9">
        <w:t>Database and Business Intelligence</w:t>
      </w:r>
    </w:p>
    <w:p w14:paraId="5777A86B" w14:textId="4B2ADC8E" w:rsidR="00CB25E9" w:rsidRDefault="003032DF" w:rsidP="0082223F">
      <w:pPr>
        <w:jc w:val="center"/>
      </w:pPr>
      <w:r>
        <w:t>January 12, 2020</w:t>
      </w:r>
    </w:p>
    <w:p w14:paraId="2484FA72" w14:textId="77777777" w:rsidR="0082223F" w:rsidRDefault="0082223F" w:rsidP="0082223F">
      <w:pPr>
        <w:jc w:val="center"/>
      </w:pPr>
      <w:r>
        <w:t>North Central University</w:t>
      </w:r>
    </w:p>
    <w:p w14:paraId="1C88BEA2" w14:textId="77777777" w:rsidR="0082223F" w:rsidRDefault="0082223F">
      <w:pPr>
        <w:spacing w:line="259" w:lineRule="auto"/>
      </w:pPr>
      <w:r>
        <w:br w:type="page"/>
      </w:r>
    </w:p>
    <w:p w14:paraId="450610D0" w14:textId="64335F40" w:rsidR="0082223F" w:rsidRDefault="004E6B97" w:rsidP="00CB25E9">
      <w:pPr>
        <w:pStyle w:val="Title"/>
      </w:pPr>
      <w:r>
        <w:lastRenderedPageBreak/>
        <w:t xml:space="preserve">Quantum Data </w:t>
      </w:r>
      <w:commentRangeStart w:id="0"/>
      <w:r>
        <w:t>Management</w:t>
      </w:r>
      <w:commentRangeEnd w:id="0"/>
      <w:r w:rsidR="00C97DB8">
        <w:rPr>
          <w:rStyle w:val="CommentReference"/>
          <w:b w:val="0"/>
        </w:rPr>
        <w:commentReference w:id="0"/>
      </w:r>
    </w:p>
    <w:p w14:paraId="21DA0553" w14:textId="3B483E31" w:rsidR="00ED1FDC" w:rsidRDefault="00ED1FDC" w:rsidP="00ED1FDC">
      <w:r>
        <w:tab/>
        <w:t>Good evening, I’m Nate Bachmeier, and today we will be covering database quantum supremacy.</w:t>
      </w:r>
    </w:p>
    <w:p w14:paraId="69A2BF09" w14:textId="39C909E3" w:rsidR="00ED1FDC" w:rsidRDefault="00ED1FDC" w:rsidP="00ED1FDC">
      <w:pPr>
        <w:pStyle w:val="Heading1"/>
      </w:pPr>
      <w:r>
        <w:t>Section 1</w:t>
      </w:r>
    </w:p>
    <w:p w14:paraId="708D1C7C" w14:textId="65B6B905" w:rsidR="009C4BC6" w:rsidRPr="009C4BC6" w:rsidRDefault="009C4BC6" w:rsidP="009C4BC6">
      <w:r w:rsidRPr="009C4BC6">
        <w:t>Identify the new technology and provide a comprehensive discussion of the new technology’s f</w:t>
      </w:r>
      <w:r>
        <w:t>unctionality</w:t>
      </w:r>
      <w:r w:rsidRPr="009C4BC6">
        <w:t>.</w:t>
      </w:r>
    </w:p>
    <w:p w14:paraId="6E528522" w14:textId="61901D50" w:rsidR="00ED1FDC" w:rsidRPr="00ED1FDC" w:rsidRDefault="009A2347" w:rsidP="00ED1FDC">
      <w:pPr>
        <w:pStyle w:val="Heading2"/>
      </w:pPr>
      <w:commentRangeStart w:id="1"/>
      <w:r>
        <w:t>How’d</w:t>
      </w:r>
      <w:r w:rsidR="00ED1FDC">
        <w:t xml:space="preserve"> we get here</w:t>
      </w:r>
      <w:commentRangeEnd w:id="1"/>
      <w:r w:rsidR="00C97DB8">
        <w:rPr>
          <w:rStyle w:val="CommentReference"/>
          <w:b w:val="0"/>
        </w:rPr>
        <w:commentReference w:id="1"/>
      </w:r>
    </w:p>
    <w:p w14:paraId="49184EE7" w14:textId="54F24F28" w:rsidR="00ED1FDC" w:rsidRPr="00ED1FDC" w:rsidRDefault="00ED1FDC" w:rsidP="00ED1FDC">
      <w:r>
        <w:tab/>
        <w:t xml:space="preserve">If we asked experts to predict the future, in 2000 they would have said the world would be full of relational stores.  In 2010 there would have been rumblings of </w:t>
      </w:r>
      <w:r w:rsidR="009A2347">
        <w:t>NoSQL</w:t>
      </w:r>
      <w:r>
        <w:t xml:space="preserve"> databases that focused on IoT, Cloud, Big data, and Mobile.  Now as we </w:t>
      </w:r>
      <w:r w:rsidR="009A2347">
        <w:t>enter</w:t>
      </w:r>
      <w:r>
        <w:t xml:space="preserve"> 2020s there is a huge transition across the industry into </w:t>
      </w:r>
      <w:r w:rsidR="009A2347">
        <w:t>NoSQL</w:t>
      </w:r>
      <w:r>
        <w:t xml:space="preserve"> and </w:t>
      </w:r>
      <w:r w:rsidR="009A2347">
        <w:t>NewSQL</w:t>
      </w:r>
      <w:r>
        <w:t xml:space="preserve"> systems.  Looking further into the future we can see that data will continue to grow exponentially, however our data management systems are growing linearly.  This will eventually lead to a point where </w:t>
      </w:r>
      <w:r w:rsidR="00C97DB8">
        <w:t xml:space="preserve">our horizontally scaled systems </w:t>
      </w:r>
      <w:r>
        <w:t xml:space="preserve">are </w:t>
      </w:r>
      <w:r w:rsidR="009A2347">
        <w:t>insufficient,</w:t>
      </w:r>
      <w:r>
        <w:t xml:space="preserve"> and a new paradigm shift needs to take place.  Many believe that will come from quantum supremacy of data management systems. </w:t>
      </w:r>
    </w:p>
    <w:p w14:paraId="14BFCBBD" w14:textId="12B6C3AA" w:rsidR="0082223F" w:rsidRDefault="00ED1FDC" w:rsidP="00ED1FDC">
      <w:pPr>
        <w:pStyle w:val="Heading2"/>
      </w:pPr>
      <w:commentRangeStart w:id="2"/>
      <w:r>
        <w:t>What is quantum</w:t>
      </w:r>
      <w:commentRangeEnd w:id="2"/>
      <w:r w:rsidR="00C97DB8">
        <w:rPr>
          <w:rStyle w:val="CommentReference"/>
          <w:b w:val="0"/>
        </w:rPr>
        <w:commentReference w:id="2"/>
      </w:r>
    </w:p>
    <w:p w14:paraId="087D1300" w14:textId="63DDF103" w:rsidR="00ED1FDC" w:rsidRDefault="00ED1FDC" w:rsidP="00ED1FDC">
      <w:r>
        <w:tab/>
      </w:r>
      <w:r w:rsidR="00C97DB8">
        <w:t>If a quantum database can perform a task better than a</w:t>
      </w:r>
      <w:r>
        <w:t xml:space="preserve"> mainstream database</w:t>
      </w:r>
      <w:r w:rsidR="00C97DB8">
        <w:t xml:space="preserve"> at a task, it has reached supremacy</w:t>
      </w:r>
      <w:r>
        <w:t xml:space="preserve">.  There </w:t>
      </w:r>
      <w:r w:rsidR="00C97DB8">
        <w:t xml:space="preserve">are </w:t>
      </w:r>
      <w:r>
        <w:t xml:space="preserve">specific </w:t>
      </w:r>
      <w:r w:rsidR="00C97DB8">
        <w:t xml:space="preserve">aspects that QDB will likely gain supremacy </w:t>
      </w:r>
      <w:r>
        <w:t>such as optimizations and matrix operations</w:t>
      </w:r>
      <w:r w:rsidR="00C97DB8">
        <w:t>,</w:t>
      </w:r>
      <w:r>
        <w:t xml:space="preserve"> </w:t>
      </w:r>
      <w:r w:rsidR="00C97DB8">
        <w:t xml:space="preserve">versus </w:t>
      </w:r>
      <w:r>
        <w:t xml:space="preserve">other aspects </w:t>
      </w:r>
      <w:r w:rsidR="00C97DB8">
        <w:t xml:space="preserve">that </w:t>
      </w:r>
      <w:r>
        <w:t xml:space="preserve">are </w:t>
      </w:r>
      <w:r w:rsidR="00C97DB8">
        <w:t xml:space="preserve">less likely </w:t>
      </w:r>
      <w:r>
        <w:t xml:space="preserve">to </w:t>
      </w:r>
      <w:r w:rsidR="00C97DB8">
        <w:t xml:space="preserve">outperform its </w:t>
      </w:r>
      <w:r w:rsidR="009A2347">
        <w:t>predecessors</w:t>
      </w:r>
      <w:r w:rsidR="00C97DB8">
        <w:t xml:space="preserve"> (e.g. binary search index)</w:t>
      </w:r>
      <w:r>
        <w:t xml:space="preserve">. </w:t>
      </w:r>
      <w:r w:rsidR="00C97DB8">
        <w:t xml:space="preserve">  </w:t>
      </w:r>
      <w:r>
        <w:t>This would suggest that hybrid quantum databases will arrive as the first step in this next evolutionary chain.</w:t>
      </w:r>
    </w:p>
    <w:p w14:paraId="491B2158" w14:textId="77777777" w:rsidR="00C97DB8" w:rsidRDefault="00C97DB8">
      <w:pPr>
        <w:rPr>
          <w:b/>
        </w:rPr>
      </w:pPr>
      <w:r>
        <w:br w:type="page"/>
      </w:r>
    </w:p>
    <w:p w14:paraId="069FC894" w14:textId="4679C8DA" w:rsidR="00ED1FDC" w:rsidRDefault="00ED1FDC" w:rsidP="00ED1FDC">
      <w:pPr>
        <w:pStyle w:val="Heading2"/>
      </w:pPr>
      <w:r>
        <w:lastRenderedPageBreak/>
        <w:t>How does quantum computing differ</w:t>
      </w:r>
    </w:p>
    <w:p w14:paraId="142371FE" w14:textId="6B2B7308" w:rsidR="00ED1FDC" w:rsidRPr="00C97DB8" w:rsidRDefault="00ED1FDC" w:rsidP="00ED1FDC">
      <w:pPr>
        <w:rPr>
          <w:strike/>
        </w:rPr>
      </w:pPr>
      <w:r>
        <w:tab/>
        <w:t xml:space="preserve">Unlike traditional computers, a quantum device uses </w:t>
      </w:r>
      <w:r w:rsidR="009A2347">
        <w:t>Qubits</w:t>
      </w:r>
      <w:r>
        <w:t xml:space="preserve"> to hold a superposition that is both on and off.  These qubits can become entangled with other qubits, such that the value of one </w:t>
      </w:r>
      <w:r w:rsidR="009A2347">
        <w:t>cascade</w:t>
      </w:r>
      <w:r>
        <w:t xml:space="preserve"> into the computation of another.  </w:t>
      </w:r>
    </w:p>
    <w:p w14:paraId="24E7A483" w14:textId="419C4002" w:rsidR="00ED1FDC" w:rsidRDefault="00ED1FDC" w:rsidP="00ED1FDC">
      <w:r>
        <w:tab/>
      </w:r>
      <w:r w:rsidR="00C97DB8">
        <w:t>A</w:t>
      </w:r>
      <w:r>
        <w:t xml:space="preserve">n analogy </w:t>
      </w:r>
      <w:r w:rsidR="00C97DB8">
        <w:t>exists</w:t>
      </w:r>
      <w:r>
        <w:t xml:space="preserve"> </w:t>
      </w:r>
      <w:r w:rsidR="00C97DB8">
        <w:t xml:space="preserve">where </w:t>
      </w:r>
      <w:r>
        <w:t xml:space="preserve">Alice might pay </w:t>
      </w:r>
      <w:r w:rsidR="00C97DB8">
        <w:t xml:space="preserve">Bob </w:t>
      </w:r>
      <w:r>
        <w:t xml:space="preserve">and </w:t>
      </w:r>
      <w:r w:rsidR="00C97DB8">
        <w:t>Bob will only go to the movie with Charlie if he’s paid.</w:t>
      </w:r>
      <w:r>
        <w:t xml:space="preserve"> In this scenario</w:t>
      </w:r>
      <w:r w:rsidR="00C97DB8">
        <w:t>,</w:t>
      </w:r>
      <w:r>
        <w:t xml:space="preserve"> </w:t>
      </w:r>
      <w:r w:rsidR="00C97DB8">
        <w:t xml:space="preserve">Bob attending </w:t>
      </w:r>
      <w:r>
        <w:t xml:space="preserve">the movie with Charlie is entangled with </w:t>
      </w:r>
      <w:r w:rsidR="00C97DB8">
        <w:t xml:space="preserve">the decisions of </w:t>
      </w:r>
      <w:r>
        <w:t>Alice.</w:t>
      </w:r>
    </w:p>
    <w:p w14:paraId="3834EFD9" w14:textId="37CD4AEB" w:rsidR="00ED1FDC" w:rsidRDefault="00ED1FDC" w:rsidP="00ED1FDC">
      <w:r>
        <w:tab/>
        <w:t>Transaction management encounters a similar scenario, where values are conditionally written into the store and based on the commit flag either applied or rolled back.  Instead, of managing the complex I/O operations, we could encode the problem as a quantum operation</w:t>
      </w:r>
      <w:r w:rsidR="00C97DB8">
        <w:t xml:space="preserve">, and force the </w:t>
      </w:r>
      <w:r>
        <w:t>entangle</w:t>
      </w:r>
      <w:r w:rsidR="00C97DB8">
        <w:t>ment to</w:t>
      </w:r>
      <w:r>
        <w:t xml:space="preserve"> </w:t>
      </w:r>
      <w:r w:rsidR="00C97DB8">
        <w:t>align with the commit flag</w:t>
      </w:r>
      <w:r>
        <w:t xml:space="preserve">. </w:t>
      </w:r>
    </w:p>
    <w:p w14:paraId="5367E541" w14:textId="7C62508B" w:rsidR="00ED1FDC" w:rsidRDefault="009A2347" w:rsidP="00ED1FDC">
      <w:pPr>
        <w:pStyle w:val="Heading2"/>
      </w:pPr>
      <w:r>
        <w:t>Grover’s</w:t>
      </w:r>
      <w:r w:rsidR="00ED1FDC">
        <w:t xml:space="preserve"> Algorithm</w:t>
      </w:r>
    </w:p>
    <w:p w14:paraId="706B28CB" w14:textId="15F6D345" w:rsidR="00ED1FDC" w:rsidRDefault="00ED1FDC" w:rsidP="00ED1FDC">
      <w:r>
        <w:tab/>
      </w:r>
      <w:r w:rsidR="00C97DB8">
        <w:t xml:space="preserve">Grover’s algorithm </w:t>
      </w:r>
      <w:r>
        <w:t xml:space="preserve">proposes a model that can find a value from an unordered set in exactly square root of N steps.  This </w:t>
      </w:r>
      <w:r w:rsidR="00C97DB8">
        <w:t xml:space="preserve">has a </w:t>
      </w:r>
      <w:r>
        <w:t>huge improvement over classical systems that have an average time of N/2.  One way to think about this is to imag</w:t>
      </w:r>
      <w:r w:rsidR="00C97DB8">
        <w:t>in</w:t>
      </w:r>
      <w:r>
        <w:t>e there</w:t>
      </w:r>
      <w:r w:rsidR="00C97DB8">
        <w:t xml:space="preserve"> are</w:t>
      </w:r>
      <w:r>
        <w:t xml:space="preserve"> </w:t>
      </w:r>
      <w:r w:rsidR="00C97DB8">
        <w:t>ten</w:t>
      </w:r>
      <w:r>
        <w:t xml:space="preserve"> identical boxes and a ball inside one of them.  Through three iterations</w:t>
      </w:r>
      <w:r w:rsidR="00C97DB8">
        <w:t>,</w:t>
      </w:r>
      <w:r>
        <w:t xml:space="preserve"> you apply an oracle by shaking the box and listening for noise.  Some of the boxes make sounds that could be a ball</w:t>
      </w:r>
      <w:r w:rsidR="00C97DB8">
        <w:t>,</w:t>
      </w:r>
      <w:r>
        <w:t xml:space="preserve"> so you increase the likelihood those are the ones to pick.  After completing this sqrt(10) times you open box 7 and there’s the ball</w:t>
      </w:r>
      <w:r w:rsidR="00C97DB8">
        <w:t xml:space="preserve"> (or a dead cat)</w:t>
      </w:r>
      <w:r>
        <w:t>.</w:t>
      </w:r>
    </w:p>
    <w:p w14:paraId="36787450" w14:textId="42E83AAB" w:rsidR="00ED1FDC" w:rsidRDefault="00ED1FDC" w:rsidP="00ED1FDC">
      <w:r>
        <w:tab/>
        <w:t>This has enormous implications to data management systems for any scenario where we need to find e.g. the row id of an unindexed value or determine which node contains a given record without any previous information. Others have expanded this concept to introduce more efficient data operation prim</w:t>
      </w:r>
      <w:r w:rsidR="00C97DB8">
        <w:t>i</w:t>
      </w:r>
      <w:r>
        <w:t>tives.</w:t>
      </w:r>
    </w:p>
    <w:p w14:paraId="0D3548A2" w14:textId="3EF847C5" w:rsidR="00A4449F" w:rsidRDefault="00A4449F" w:rsidP="00A4449F">
      <w:pPr>
        <w:pStyle w:val="Heading1"/>
      </w:pPr>
      <w:r>
        <w:lastRenderedPageBreak/>
        <w:t>Section II</w:t>
      </w:r>
    </w:p>
    <w:p w14:paraId="55E633D8" w14:textId="271ABEC1" w:rsidR="008460E8" w:rsidRPr="008460E8" w:rsidRDefault="008460E8" w:rsidP="008460E8">
      <w:r w:rsidRPr="008460E8">
        <w:t>Discuss the new technology’s advantages and disadvantages.</w:t>
      </w:r>
    </w:p>
    <w:p w14:paraId="387AAA19" w14:textId="1FBEF0EF" w:rsidR="00ED1FDC" w:rsidRDefault="00ED1FDC" w:rsidP="00A4449F">
      <w:pPr>
        <w:pStyle w:val="Heading2"/>
      </w:pPr>
      <w:r>
        <w:t>Advantages</w:t>
      </w:r>
    </w:p>
    <w:p w14:paraId="7B2DB7AB" w14:textId="1BC4E579" w:rsidR="00ED1FDC" w:rsidRDefault="00ED1FDC" w:rsidP="00ED1FDC">
      <w:r>
        <w:rPr>
          <w:b/>
          <w:bCs/>
        </w:rPr>
        <w:tab/>
      </w:r>
      <w:r w:rsidRPr="00ED1FDC">
        <w:t xml:space="preserve">The </w:t>
      </w:r>
      <w:r>
        <w:t xml:space="preserve">primary strength of this technology comes with its ability to solve interconnected matrix propagation problems. </w:t>
      </w:r>
      <w:r w:rsidR="009A2347">
        <w:t>In</w:t>
      </w:r>
      <w:r>
        <w:t xml:space="preserve"> </w:t>
      </w:r>
      <w:bookmarkStart w:id="3" w:name="_GoBack"/>
      <w:bookmarkEnd w:id="3"/>
      <w:r>
        <w:t>this regard its very much like a neural network or similar technology. Another critical benefit is that it can reduce the gaps between ACID and BASE technologies to emulate missing functionality like joins.</w:t>
      </w:r>
    </w:p>
    <w:p w14:paraId="5ECD78CB" w14:textId="7CC2F636" w:rsidR="00ED1FDC" w:rsidRDefault="00ED1FDC" w:rsidP="00A4449F">
      <w:pPr>
        <w:pStyle w:val="Heading2"/>
      </w:pPr>
      <w:r>
        <w:t>Disadvantages</w:t>
      </w:r>
    </w:p>
    <w:p w14:paraId="5E6C608A" w14:textId="120AE320" w:rsidR="00ED1FDC" w:rsidRDefault="00ED1FDC" w:rsidP="00ED1FDC">
      <w:r>
        <w:tab/>
        <w:t xml:space="preserve">The biggest disadvantage to QDB is that it only exists in mathematical proofs.  There </w:t>
      </w:r>
      <w:r w:rsidR="009A2347">
        <w:t>are</w:t>
      </w:r>
      <w:r>
        <w:t xml:space="preserve"> practical </w:t>
      </w:r>
      <w:r w:rsidR="009A2347">
        <w:t>limitations</w:t>
      </w:r>
      <w:r>
        <w:t xml:space="preserve"> due to the qubit noise and the </w:t>
      </w:r>
      <w:r w:rsidR="009A2347">
        <w:t>simulation</w:t>
      </w:r>
      <w:r>
        <w:t xml:space="preserve"> systems grow exponentially (e.g. 50qb is 16pb of potential data).  There are mainstream Quantum as a </w:t>
      </w:r>
      <w:r w:rsidR="00C97DB8">
        <w:t>service solution</w:t>
      </w:r>
      <w:r>
        <w:t xml:space="preserve"> though these systems target academic research scenarios.  Another problem is that the technology needs to prove its supreme and at this point in the data management story, we can more economically handle the data with traditional systems.</w:t>
      </w:r>
    </w:p>
    <w:p w14:paraId="1B677EE4" w14:textId="43DA8D43" w:rsidR="00A4449F" w:rsidRDefault="00A4449F" w:rsidP="00A4449F">
      <w:pPr>
        <w:pStyle w:val="Heading1"/>
      </w:pPr>
      <w:r>
        <w:t>Section III</w:t>
      </w:r>
    </w:p>
    <w:p w14:paraId="6079A5F7" w14:textId="413FB39E" w:rsidR="008460E8" w:rsidRPr="008460E8" w:rsidRDefault="008460E8" w:rsidP="008460E8">
      <w:r w:rsidRPr="008460E8">
        <w:t>Discuss the evolution of the technology. Contrast its current functionality with the functionality of its predecessors.</w:t>
      </w:r>
    </w:p>
    <w:p w14:paraId="46233A04" w14:textId="15FA7547" w:rsidR="00ED1FDC" w:rsidRDefault="00ED1FDC" w:rsidP="00A4449F">
      <w:pPr>
        <w:pStyle w:val="Heading2"/>
      </w:pPr>
      <w:r>
        <w:t>Evolution</w:t>
      </w:r>
    </w:p>
    <w:p w14:paraId="4471D01A" w14:textId="0254CE6D" w:rsidR="00ED1FDC" w:rsidRDefault="00ED1FDC" w:rsidP="00ED1FDC">
      <w:r>
        <w:rPr>
          <w:b/>
          <w:bCs/>
        </w:rPr>
        <w:tab/>
      </w:r>
      <w:r>
        <w:t xml:space="preserve">The road from relational to quantum is fairly involved, with the company first needing to get into the cloud and transition into </w:t>
      </w:r>
      <w:r w:rsidR="009A2347">
        <w:t>NoSQL</w:t>
      </w:r>
      <w:r>
        <w:t xml:space="preserve"> or </w:t>
      </w:r>
      <w:r w:rsidR="009A2347">
        <w:t>NewSQL</w:t>
      </w:r>
      <w:r>
        <w:t xml:space="preserve"> platforms.  These platforms provide the first level of improvements.  Next the organization will likely go through a multi-tool built for purpose phase that addresses their use cases but at high operational costs.  The final step </w:t>
      </w:r>
      <w:r>
        <w:lastRenderedPageBreak/>
        <w:t xml:space="preserve">involves introducing quantum as a mechanism to replace several of these </w:t>
      </w:r>
      <w:r w:rsidR="00C97DB8">
        <w:t>purpose-built</w:t>
      </w:r>
      <w:r>
        <w:t xml:space="preserve"> tools with something faster and more </w:t>
      </w:r>
      <w:r w:rsidR="00C97DB8">
        <w:t>versatile</w:t>
      </w:r>
      <w:r>
        <w:t>.</w:t>
      </w:r>
    </w:p>
    <w:p w14:paraId="52F814FF" w14:textId="2E60E331" w:rsidR="00A4449F" w:rsidRDefault="00A4449F" w:rsidP="00A4449F">
      <w:pPr>
        <w:pStyle w:val="Heading1"/>
      </w:pPr>
      <w:r>
        <w:t>Section IV</w:t>
      </w:r>
    </w:p>
    <w:p w14:paraId="55F89828" w14:textId="215FBA32" w:rsidR="008460E8" w:rsidRPr="008460E8" w:rsidRDefault="008460E8" w:rsidP="008460E8">
      <w:r w:rsidRPr="008460E8">
        <w:t>Evaluate the new technology in terms of the business solutions that it would potentially address.</w:t>
      </w:r>
    </w:p>
    <w:p w14:paraId="6924B46B" w14:textId="7E0AFA2C" w:rsidR="00C32793" w:rsidRDefault="00C32793" w:rsidP="00C32793">
      <w:pPr>
        <w:pStyle w:val="Heading2"/>
      </w:pPr>
      <w:r>
        <w:t>Business Challenges Addressed</w:t>
      </w:r>
    </w:p>
    <w:p w14:paraId="062C5510" w14:textId="6AE752DF" w:rsidR="00C32793" w:rsidRPr="00C32793" w:rsidRDefault="00C32793" w:rsidP="00C32793">
      <w:r>
        <w:tab/>
        <w:t xml:space="preserve">Quantum allows the </w:t>
      </w:r>
      <w:r w:rsidR="00C97DB8">
        <w:t>organization</w:t>
      </w:r>
      <w:r>
        <w:t xml:space="preserve"> to process more ideas in parallel and extract greater insights from larger data sets.  These insights come from the capabilities to address optimization problems, machine learning, fuzzy logic, and accelerate matrix computations.  As the company can test every competing </w:t>
      </w:r>
      <w:r w:rsidR="00C97DB8">
        <w:t>idea</w:t>
      </w:r>
      <w:r>
        <w:t xml:space="preserve"> </w:t>
      </w:r>
      <w:r w:rsidR="009A2347">
        <w:t>simultaneously,</w:t>
      </w:r>
      <w:r>
        <w:t xml:space="preserve"> they will come to more agile decisions and be able to maneuver through dynamically changing market conditions with greater ease. </w:t>
      </w:r>
    </w:p>
    <w:p w14:paraId="3254278F" w14:textId="77777777" w:rsidR="00ED1FDC" w:rsidRPr="00ED1FDC" w:rsidRDefault="00ED1FDC" w:rsidP="00ED1FDC"/>
    <w:sectPr w:rsidR="00ED1FDC" w:rsidRPr="00ED1FDC" w:rsidSect="0082223F">
      <w:headerReference w:type="default" r:id="rId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ate Bachmeier" w:date="2020-01-12T22:50:00Z" w:initials="NB">
    <w:p w14:paraId="33B1EF57" w14:textId="7CD110EC" w:rsidR="00C97DB8" w:rsidRDefault="00C97DB8">
      <w:pPr>
        <w:pStyle w:val="CommentText"/>
      </w:pPr>
      <w:r>
        <w:rPr>
          <w:rStyle w:val="CommentReference"/>
        </w:rPr>
        <w:annotationRef/>
      </w:r>
      <w:r>
        <w:t>15 seconds</w:t>
      </w:r>
    </w:p>
  </w:comment>
  <w:comment w:id="1" w:author="Nate Bachmeier" w:date="2020-01-12T22:51:00Z" w:initials="NB">
    <w:p w14:paraId="7B833AAC" w14:textId="6914D5F7" w:rsidR="00C97DB8" w:rsidRDefault="00C97DB8">
      <w:pPr>
        <w:pStyle w:val="CommentText"/>
      </w:pPr>
      <w:r>
        <w:rPr>
          <w:rStyle w:val="CommentReference"/>
        </w:rPr>
        <w:annotationRef/>
      </w:r>
      <w:r>
        <w:t>30 seconds</w:t>
      </w:r>
    </w:p>
  </w:comment>
  <w:comment w:id="2" w:author="Nate Bachmeier" w:date="2020-01-12T22:52:00Z" w:initials="NB">
    <w:p w14:paraId="5A1BA2A6" w14:textId="6CB18F51" w:rsidR="00C97DB8" w:rsidRDefault="00C97DB8">
      <w:pPr>
        <w:pStyle w:val="CommentText"/>
      </w:pPr>
      <w:r>
        <w:rPr>
          <w:rStyle w:val="CommentReference"/>
        </w:rPr>
        <w:annotationRef/>
      </w:r>
      <w:r>
        <w:t>30 seconds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B1EF57" w15:done="1"/>
  <w15:commentEx w15:paraId="7B833AAC" w15:done="1"/>
  <w15:commentEx w15:paraId="5A1BA2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B1EF57" w16cid:durableId="21C6212D"/>
  <w16cid:commentId w16cid:paraId="7B833AAC" w16cid:durableId="21C6216B"/>
  <w16cid:commentId w16cid:paraId="5A1BA2A6" w16cid:durableId="21C621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97422" w14:textId="77777777" w:rsidR="005520AE" w:rsidRDefault="005520AE" w:rsidP="0082223F">
      <w:pPr>
        <w:spacing w:line="240" w:lineRule="auto"/>
      </w:pPr>
      <w:r>
        <w:separator/>
      </w:r>
    </w:p>
  </w:endnote>
  <w:endnote w:type="continuationSeparator" w:id="0">
    <w:p w14:paraId="6C262661" w14:textId="77777777" w:rsidR="005520AE" w:rsidRDefault="005520A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5EFAE" w14:textId="77777777" w:rsidR="005520AE" w:rsidRDefault="005520AE" w:rsidP="0082223F">
      <w:pPr>
        <w:spacing w:line="240" w:lineRule="auto"/>
      </w:pPr>
      <w:r>
        <w:separator/>
      </w:r>
    </w:p>
  </w:footnote>
  <w:footnote w:type="continuationSeparator" w:id="0">
    <w:p w14:paraId="347BBB66" w14:textId="77777777" w:rsidR="005520AE" w:rsidRDefault="005520A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4FB5F6D8"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2CB94AA" w14:textId="77777777" w:rsidR="0082223F" w:rsidRDefault="0082223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e Bachmeier">
    <w15:presenceInfo w15:providerId="Windows Live" w15:userId="baac45e78b3aa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183597"/>
    <w:rsid w:val="002806B7"/>
    <w:rsid w:val="003032DF"/>
    <w:rsid w:val="00401D65"/>
    <w:rsid w:val="004223E8"/>
    <w:rsid w:val="004A784B"/>
    <w:rsid w:val="004E6B97"/>
    <w:rsid w:val="005520AE"/>
    <w:rsid w:val="0073677D"/>
    <w:rsid w:val="0082223F"/>
    <w:rsid w:val="008460E8"/>
    <w:rsid w:val="008B5129"/>
    <w:rsid w:val="009A2347"/>
    <w:rsid w:val="009C4BC6"/>
    <w:rsid w:val="00A4449F"/>
    <w:rsid w:val="00C32793"/>
    <w:rsid w:val="00C73692"/>
    <w:rsid w:val="00C93BB7"/>
    <w:rsid w:val="00C97DB8"/>
    <w:rsid w:val="00CB25E9"/>
    <w:rsid w:val="00DE2224"/>
    <w:rsid w:val="00ED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4C1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C97DB8"/>
    <w:rPr>
      <w:sz w:val="16"/>
      <w:szCs w:val="16"/>
    </w:rPr>
  </w:style>
  <w:style w:type="paragraph" w:styleId="CommentText">
    <w:name w:val="annotation text"/>
    <w:basedOn w:val="Normal"/>
    <w:link w:val="CommentTextChar"/>
    <w:uiPriority w:val="99"/>
    <w:semiHidden/>
    <w:unhideWhenUsed/>
    <w:rsid w:val="00C97DB8"/>
    <w:pPr>
      <w:spacing w:line="240" w:lineRule="auto"/>
    </w:pPr>
    <w:rPr>
      <w:sz w:val="20"/>
      <w:szCs w:val="20"/>
    </w:rPr>
  </w:style>
  <w:style w:type="character" w:customStyle="1" w:styleId="CommentTextChar">
    <w:name w:val="Comment Text Char"/>
    <w:basedOn w:val="DefaultParagraphFont"/>
    <w:link w:val="CommentText"/>
    <w:uiPriority w:val="99"/>
    <w:semiHidden/>
    <w:rsid w:val="00C97DB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7DB8"/>
    <w:rPr>
      <w:b/>
      <w:bCs/>
    </w:rPr>
  </w:style>
  <w:style w:type="character" w:customStyle="1" w:styleId="CommentSubjectChar">
    <w:name w:val="Comment Subject Char"/>
    <w:basedOn w:val="CommentTextChar"/>
    <w:link w:val="CommentSubject"/>
    <w:uiPriority w:val="99"/>
    <w:semiHidden/>
    <w:rsid w:val="00C97DB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97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256363">
      <w:bodyDiv w:val="1"/>
      <w:marLeft w:val="0"/>
      <w:marRight w:val="0"/>
      <w:marTop w:val="0"/>
      <w:marBottom w:val="0"/>
      <w:divBdr>
        <w:top w:val="none" w:sz="0" w:space="0" w:color="auto"/>
        <w:left w:val="none" w:sz="0" w:space="0" w:color="auto"/>
        <w:bottom w:val="none" w:sz="0" w:space="0" w:color="auto"/>
        <w:right w:val="none" w:sz="0" w:space="0" w:color="auto"/>
      </w:divBdr>
      <w:divsChild>
        <w:div w:id="942612318">
          <w:marLeft w:val="0"/>
          <w:marRight w:val="0"/>
          <w:marTop w:val="0"/>
          <w:marBottom w:val="0"/>
          <w:divBdr>
            <w:top w:val="none" w:sz="0" w:space="0" w:color="auto"/>
            <w:left w:val="none" w:sz="0" w:space="0" w:color="auto"/>
            <w:bottom w:val="none" w:sz="0" w:space="0" w:color="auto"/>
            <w:right w:val="none" w:sz="0" w:space="0" w:color="auto"/>
          </w:divBdr>
          <w:divsChild>
            <w:div w:id="16388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2020-01-13T04:41:00Z</dcterms:modified>
</cp:coreProperties>
</file>