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DD967" w14:textId="77777777" w:rsidR="009A22C2" w:rsidRDefault="004D7A90" w:rsidP="0082223F"/>
    <w:p w14:paraId="16EA278D" w14:textId="77777777" w:rsidR="0082223F" w:rsidRDefault="0082223F" w:rsidP="0082223F"/>
    <w:p w14:paraId="2FFC1714" w14:textId="77777777" w:rsidR="0082223F" w:rsidRDefault="0082223F" w:rsidP="0082223F"/>
    <w:p w14:paraId="750E1F59" w14:textId="77777777" w:rsidR="0082223F" w:rsidRDefault="0082223F" w:rsidP="0082223F"/>
    <w:p w14:paraId="39D5854E" w14:textId="77777777" w:rsidR="0082223F" w:rsidRDefault="0082223F" w:rsidP="0082223F"/>
    <w:p w14:paraId="4F67D16F" w14:textId="77777777" w:rsidR="0082223F" w:rsidRDefault="0082223F" w:rsidP="0082223F"/>
    <w:p w14:paraId="5CDA6FD5" w14:textId="41DE2F85" w:rsidR="0082223F" w:rsidRDefault="0082223F" w:rsidP="0082223F">
      <w:pPr>
        <w:pStyle w:val="Title"/>
      </w:pPr>
      <w:r>
        <w:t xml:space="preserve">Week </w:t>
      </w:r>
      <w:r w:rsidR="00DF71F0">
        <w:t>4</w:t>
      </w:r>
      <w:r>
        <w:t xml:space="preserve">: </w:t>
      </w:r>
      <w:r w:rsidR="00DF71F0">
        <w:t>Evaluate Constructive Research Designs</w:t>
      </w:r>
    </w:p>
    <w:p w14:paraId="4301166B" w14:textId="500A0253" w:rsidR="0082223F" w:rsidRDefault="009A757D" w:rsidP="009A757D">
      <w:pPr>
        <w:pStyle w:val="Subtitle"/>
        <w:tabs>
          <w:tab w:val="left" w:pos="3116"/>
          <w:tab w:val="center" w:pos="4680"/>
        </w:tabs>
        <w:jc w:val="left"/>
      </w:pPr>
      <w:r>
        <w:tab/>
      </w:r>
      <w:r>
        <w:tab/>
      </w:r>
      <w:r w:rsidR="0082223F">
        <w:t>Nate Bachmeier</w:t>
      </w:r>
    </w:p>
    <w:p w14:paraId="1BC5F11F" w14:textId="612E699C" w:rsidR="0082223F" w:rsidRDefault="0082223F" w:rsidP="0082223F">
      <w:pPr>
        <w:jc w:val="center"/>
      </w:pPr>
      <w:r>
        <w:t>TIM-</w:t>
      </w:r>
      <w:proofErr w:type="gramStart"/>
      <w:r w:rsidR="005C39BA">
        <w:t>7</w:t>
      </w:r>
      <w:r w:rsidR="002F2E59">
        <w:t>2</w:t>
      </w:r>
      <w:r w:rsidR="005C39BA">
        <w:t>4</w:t>
      </w:r>
      <w:r w:rsidR="002F2E59">
        <w:t>1</w:t>
      </w:r>
      <w:r>
        <w:t>:</w:t>
      </w:r>
      <w:r w:rsidR="002F2E59">
        <w:t>Constructive</w:t>
      </w:r>
      <w:proofErr w:type="gramEnd"/>
      <w:r w:rsidR="002F2E59">
        <w:t xml:space="preserve"> Research Design</w:t>
      </w:r>
    </w:p>
    <w:p w14:paraId="13BFFB78" w14:textId="0E692C32" w:rsidR="00CB25E9" w:rsidRDefault="00DF71F0" w:rsidP="0082223F">
      <w:pPr>
        <w:jc w:val="center"/>
      </w:pPr>
      <w:r>
        <w:t>May 16, 2021</w:t>
      </w:r>
    </w:p>
    <w:p w14:paraId="471EEFD4" w14:textId="1B23D47B" w:rsidR="0082223F" w:rsidRDefault="0082223F" w:rsidP="0082223F">
      <w:pPr>
        <w:jc w:val="center"/>
      </w:pPr>
      <w:r>
        <w:t>North</w:t>
      </w:r>
      <w:r w:rsidR="00B83595">
        <w:t>c</w:t>
      </w:r>
      <w:r>
        <w:t>entral University</w:t>
      </w:r>
    </w:p>
    <w:p w14:paraId="08E36B90" w14:textId="77777777" w:rsidR="0082223F" w:rsidRDefault="0082223F">
      <w:pPr>
        <w:spacing w:line="259" w:lineRule="auto"/>
      </w:pPr>
      <w:r>
        <w:br w:type="page"/>
      </w:r>
    </w:p>
    <w:p w14:paraId="17A23B19" w14:textId="67C04839" w:rsidR="0082223F" w:rsidRDefault="000A276A" w:rsidP="005B7079">
      <w:pPr>
        <w:pStyle w:val="Heading1"/>
      </w:pPr>
      <w:r>
        <w:lastRenderedPageBreak/>
        <w:t>Evaluate Constructive Research Designs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660FF" w14:paraId="728EF6DF" w14:textId="77777777" w:rsidTr="004660FF">
        <w:tc>
          <w:tcPr>
            <w:tcW w:w="2337" w:type="dxa"/>
          </w:tcPr>
          <w:p w14:paraId="32ED7010" w14:textId="27B839E4" w:rsidR="004660FF" w:rsidRDefault="004660FF" w:rsidP="004660FF"/>
        </w:tc>
        <w:tc>
          <w:tcPr>
            <w:tcW w:w="2337" w:type="dxa"/>
          </w:tcPr>
          <w:p w14:paraId="59F0DFC4" w14:textId="43D9D31D" w:rsidR="004660FF" w:rsidRDefault="004660FF" w:rsidP="004660FF">
            <w:r>
              <w:t>Cinnamon</w:t>
            </w:r>
          </w:p>
        </w:tc>
        <w:tc>
          <w:tcPr>
            <w:tcW w:w="2338" w:type="dxa"/>
          </w:tcPr>
          <w:p w14:paraId="08C546C3" w14:textId="1684CE70" w:rsidR="004660FF" w:rsidRDefault="004660FF" w:rsidP="004660FF">
            <w:r>
              <w:t xml:space="preserve">Collaborative IoT </w:t>
            </w:r>
          </w:p>
        </w:tc>
        <w:tc>
          <w:tcPr>
            <w:tcW w:w="2338" w:type="dxa"/>
          </w:tcPr>
          <w:p w14:paraId="1338512D" w14:textId="2C8A050C" w:rsidR="004660FF" w:rsidRDefault="004660FF" w:rsidP="004660FF">
            <w:r>
              <w:t xml:space="preserve">Bio-inspired Computational Model </w:t>
            </w:r>
          </w:p>
        </w:tc>
      </w:tr>
      <w:tr w:rsidR="004660FF" w14:paraId="61F21E5C" w14:textId="77777777" w:rsidTr="004660FF">
        <w:tc>
          <w:tcPr>
            <w:tcW w:w="2337" w:type="dxa"/>
          </w:tcPr>
          <w:p w14:paraId="412249EF" w14:textId="5590DE76" w:rsidR="004660FF" w:rsidRDefault="004660FF" w:rsidP="004660FF">
            <w:r>
              <w:t>Authors</w:t>
            </w:r>
          </w:p>
        </w:tc>
        <w:tc>
          <w:tcPr>
            <w:tcW w:w="2337" w:type="dxa"/>
          </w:tcPr>
          <w:p w14:paraId="5B7B2B64" w14:textId="26E46401" w:rsidR="004660FF" w:rsidRDefault="004660FF" w:rsidP="004660FF">
            <w:proofErr w:type="spellStart"/>
            <w:r>
              <w:t>Arif</w:t>
            </w:r>
            <w:proofErr w:type="spellEnd"/>
            <w:r>
              <w:t xml:space="preserve"> et al. (2021)</w:t>
            </w:r>
          </w:p>
        </w:tc>
        <w:tc>
          <w:tcPr>
            <w:tcW w:w="2338" w:type="dxa"/>
          </w:tcPr>
          <w:p w14:paraId="1F3C85CE" w14:textId="4EA68FC7" w:rsidR="004660FF" w:rsidRDefault="004660FF" w:rsidP="004660FF">
            <w:r>
              <w:t>Banerjee &amp; Chandra (2019)</w:t>
            </w:r>
          </w:p>
        </w:tc>
        <w:tc>
          <w:tcPr>
            <w:tcW w:w="2338" w:type="dxa"/>
          </w:tcPr>
          <w:p w14:paraId="6FE5E794" w14:textId="6355E5E7" w:rsidR="004660FF" w:rsidRDefault="004660FF" w:rsidP="004660FF">
            <w:r>
              <w:t>Gomez-</w:t>
            </w:r>
            <w:proofErr w:type="spellStart"/>
            <w:r>
              <w:t>Canaval</w:t>
            </w:r>
            <w:proofErr w:type="spellEnd"/>
            <w:r>
              <w:t xml:space="preserve"> et al. (2019)</w:t>
            </w:r>
          </w:p>
        </w:tc>
      </w:tr>
      <w:tr w:rsidR="004660FF" w14:paraId="1779D168" w14:textId="77777777" w:rsidTr="004660FF">
        <w:tc>
          <w:tcPr>
            <w:tcW w:w="2337" w:type="dxa"/>
          </w:tcPr>
          <w:p w14:paraId="71A1CCCF" w14:textId="723B50D7" w:rsidR="004660FF" w:rsidRDefault="004660FF" w:rsidP="004660FF">
            <w:r>
              <w:t>What is the problem</w:t>
            </w:r>
          </w:p>
        </w:tc>
        <w:tc>
          <w:tcPr>
            <w:tcW w:w="2337" w:type="dxa"/>
          </w:tcPr>
          <w:p w14:paraId="673B0E84" w14:textId="63065B4A" w:rsidR="004660FF" w:rsidRDefault="004660FF" w:rsidP="004660FF">
            <w:r>
              <w:t>Instrumenting binaries is complex</w:t>
            </w:r>
          </w:p>
        </w:tc>
        <w:tc>
          <w:tcPr>
            <w:tcW w:w="2338" w:type="dxa"/>
          </w:tcPr>
          <w:p w14:paraId="5FA8DEC1" w14:textId="7C1B4F81" w:rsidR="004660FF" w:rsidRDefault="004660FF" w:rsidP="004660FF">
            <w:r>
              <w:t>Too many ad hoc tasks for ML on IoT data</w:t>
            </w:r>
          </w:p>
        </w:tc>
        <w:tc>
          <w:tcPr>
            <w:tcW w:w="2338" w:type="dxa"/>
          </w:tcPr>
          <w:p w14:paraId="6C76752B" w14:textId="77777777" w:rsidR="004660FF" w:rsidRDefault="004660FF" w:rsidP="004660FF"/>
        </w:tc>
      </w:tr>
      <w:tr w:rsidR="004660FF" w14:paraId="2A79DD50" w14:textId="77777777" w:rsidTr="004660FF">
        <w:tc>
          <w:tcPr>
            <w:tcW w:w="2337" w:type="dxa"/>
          </w:tcPr>
          <w:p w14:paraId="37635414" w14:textId="6899490E" w:rsidR="004660FF" w:rsidRDefault="004660FF" w:rsidP="004660FF">
            <w:r>
              <w:t>Who cares about the solution</w:t>
            </w:r>
          </w:p>
        </w:tc>
        <w:tc>
          <w:tcPr>
            <w:tcW w:w="2337" w:type="dxa"/>
          </w:tcPr>
          <w:p w14:paraId="789D602C" w14:textId="563E72AE" w:rsidR="004660FF" w:rsidRDefault="004660FF" w:rsidP="004660FF">
            <w:r>
              <w:t>Software engineers that want to integrate testing and debugging tools</w:t>
            </w:r>
          </w:p>
        </w:tc>
        <w:tc>
          <w:tcPr>
            <w:tcW w:w="2338" w:type="dxa"/>
          </w:tcPr>
          <w:p w14:paraId="487F812E" w14:textId="1B81CABF" w:rsidR="004660FF" w:rsidRDefault="004660FF" w:rsidP="004660FF">
            <w:r>
              <w:t>Software engineering managers and data science practitioners</w:t>
            </w:r>
          </w:p>
        </w:tc>
        <w:tc>
          <w:tcPr>
            <w:tcW w:w="2338" w:type="dxa"/>
          </w:tcPr>
          <w:p w14:paraId="5E8B8BAA" w14:textId="77777777" w:rsidR="004660FF" w:rsidRDefault="004660FF" w:rsidP="004660FF"/>
        </w:tc>
      </w:tr>
      <w:tr w:rsidR="004660FF" w14:paraId="14E9A86C" w14:textId="77777777" w:rsidTr="004660FF">
        <w:tc>
          <w:tcPr>
            <w:tcW w:w="2337" w:type="dxa"/>
          </w:tcPr>
          <w:p w14:paraId="202C16C3" w14:textId="5B948F27" w:rsidR="004660FF" w:rsidRDefault="004660FF" w:rsidP="004660FF">
            <w:r>
              <w:t>What contribution came from creating this artifact</w:t>
            </w:r>
          </w:p>
        </w:tc>
        <w:tc>
          <w:tcPr>
            <w:tcW w:w="2337" w:type="dxa"/>
          </w:tcPr>
          <w:p w14:paraId="5672025E" w14:textId="11F0E723" w:rsidR="004660FF" w:rsidRDefault="004660FF" w:rsidP="004660FF">
            <w:r>
              <w:t>The lower barrier to entry into instrumentation</w:t>
            </w:r>
          </w:p>
        </w:tc>
        <w:tc>
          <w:tcPr>
            <w:tcW w:w="2338" w:type="dxa"/>
          </w:tcPr>
          <w:p w14:paraId="6ED1AD95" w14:textId="036C4746" w:rsidR="004660FF" w:rsidRDefault="004660FF" w:rsidP="004660FF">
            <w:r>
              <w:t>Methodological processes for implementing best practices</w:t>
            </w:r>
          </w:p>
        </w:tc>
        <w:tc>
          <w:tcPr>
            <w:tcW w:w="2338" w:type="dxa"/>
          </w:tcPr>
          <w:p w14:paraId="7CFD1A5F" w14:textId="77777777" w:rsidR="004660FF" w:rsidRDefault="004660FF" w:rsidP="004660FF"/>
        </w:tc>
      </w:tr>
      <w:tr w:rsidR="004660FF" w14:paraId="5275FBA6" w14:textId="77777777" w:rsidTr="004660FF">
        <w:tc>
          <w:tcPr>
            <w:tcW w:w="2337" w:type="dxa"/>
          </w:tcPr>
          <w:p w14:paraId="62EEFF17" w14:textId="6D44A8AD" w:rsidR="004660FF" w:rsidRDefault="004660FF" w:rsidP="004660FF">
            <w:r>
              <w:t>When/where/why was the artifact proposed</w:t>
            </w:r>
          </w:p>
        </w:tc>
        <w:tc>
          <w:tcPr>
            <w:tcW w:w="2337" w:type="dxa"/>
          </w:tcPr>
          <w:p w14:paraId="05BCF69E" w14:textId="40A33273" w:rsidR="004660FF" w:rsidRDefault="004660FF" w:rsidP="004660FF">
            <w:r>
              <w:t>DSL for describing instrumentation and LLVM compiler extension</w:t>
            </w:r>
          </w:p>
        </w:tc>
        <w:tc>
          <w:tcPr>
            <w:tcW w:w="2338" w:type="dxa"/>
          </w:tcPr>
          <w:p w14:paraId="3D4DB608" w14:textId="67558F29" w:rsidR="004660FF" w:rsidRDefault="004660FF" w:rsidP="004660FF">
            <w:r>
              <w:t>Reference architecture and a case study implementing it</w:t>
            </w:r>
          </w:p>
        </w:tc>
        <w:tc>
          <w:tcPr>
            <w:tcW w:w="2338" w:type="dxa"/>
          </w:tcPr>
          <w:p w14:paraId="694D384E" w14:textId="77777777" w:rsidR="004660FF" w:rsidRDefault="004660FF" w:rsidP="004660FF"/>
        </w:tc>
      </w:tr>
      <w:tr w:rsidR="004660FF" w14:paraId="15FE40EF" w14:textId="77777777" w:rsidTr="004660FF">
        <w:tc>
          <w:tcPr>
            <w:tcW w:w="2337" w:type="dxa"/>
          </w:tcPr>
          <w:p w14:paraId="1343FE0D" w14:textId="7E07E90F" w:rsidR="004660FF" w:rsidRDefault="004660FF" w:rsidP="004660FF">
            <w:r>
              <w:t>Where is this applicable</w:t>
            </w:r>
          </w:p>
        </w:tc>
        <w:tc>
          <w:tcPr>
            <w:tcW w:w="2337" w:type="dxa"/>
          </w:tcPr>
          <w:p w14:paraId="3275FE08" w14:textId="360ECF8D" w:rsidR="004660FF" w:rsidRDefault="004660FF" w:rsidP="004660FF">
            <w:r>
              <w:t>Quality assurance and troubleshooting</w:t>
            </w:r>
          </w:p>
        </w:tc>
        <w:tc>
          <w:tcPr>
            <w:tcW w:w="2338" w:type="dxa"/>
          </w:tcPr>
          <w:p w14:paraId="739F536B" w14:textId="738088A8" w:rsidR="004660FF" w:rsidRDefault="004660FF" w:rsidP="004660FF">
            <w:r>
              <w:t>Large corporations with decentralized teams</w:t>
            </w:r>
            <w:r w:rsidR="001857C3">
              <w:t xml:space="preserve"> (e.g., </w:t>
            </w:r>
            <w:proofErr w:type="spellStart"/>
            <w:r w:rsidR="001857C3">
              <w:t>IIoT</w:t>
            </w:r>
            <w:proofErr w:type="spellEnd"/>
            <w:r w:rsidR="001857C3">
              <w:t xml:space="preserve"> and Health Care)</w:t>
            </w:r>
          </w:p>
        </w:tc>
        <w:tc>
          <w:tcPr>
            <w:tcW w:w="2338" w:type="dxa"/>
          </w:tcPr>
          <w:p w14:paraId="425019E5" w14:textId="77777777" w:rsidR="004660FF" w:rsidRDefault="004660FF" w:rsidP="004660FF"/>
        </w:tc>
      </w:tr>
      <w:tr w:rsidR="004660FF" w14:paraId="62FE3F49" w14:textId="77777777" w:rsidTr="004660FF">
        <w:tc>
          <w:tcPr>
            <w:tcW w:w="2337" w:type="dxa"/>
          </w:tcPr>
          <w:p w14:paraId="560DC306" w14:textId="4720B864" w:rsidR="004660FF" w:rsidRDefault="004660FF" w:rsidP="004660FF">
            <w:r>
              <w:t>Any strengths or weaknesses</w:t>
            </w:r>
          </w:p>
        </w:tc>
        <w:tc>
          <w:tcPr>
            <w:tcW w:w="2337" w:type="dxa"/>
          </w:tcPr>
          <w:p w14:paraId="77F7FD28" w14:textId="5E1FF3A9" w:rsidR="004660FF" w:rsidRDefault="004660FF" w:rsidP="004660FF">
            <w:pPr>
              <w:pStyle w:val="ListParagraph"/>
              <w:numPr>
                <w:ilvl w:val="0"/>
                <w:numId w:val="1"/>
              </w:numPr>
            </w:pPr>
            <w:r>
              <w:t xml:space="preserve">The language is concise and requires a 5-10% code size vs. </w:t>
            </w:r>
            <w:proofErr w:type="spellStart"/>
            <w:r>
              <w:t>Dyninst</w:t>
            </w:r>
            <w:proofErr w:type="spellEnd"/>
            <w:r>
              <w:t xml:space="preserve"> and Janus.</w:t>
            </w:r>
          </w:p>
          <w:p w14:paraId="1762E73E" w14:textId="77777777" w:rsidR="004660FF" w:rsidRDefault="004660FF" w:rsidP="004660FF">
            <w:pPr>
              <w:pStyle w:val="ListParagraph"/>
              <w:numPr>
                <w:ilvl w:val="0"/>
                <w:numId w:val="1"/>
              </w:numPr>
            </w:pPr>
            <w:r>
              <w:t xml:space="preserve">Scripts are language </w:t>
            </w:r>
            <w:proofErr w:type="gramStart"/>
            <w:r>
              <w:t>agnostic</w:t>
            </w:r>
            <w:proofErr w:type="gramEnd"/>
          </w:p>
          <w:p w14:paraId="68FFB1D7" w14:textId="7B00F922" w:rsidR="004660FF" w:rsidRDefault="004660FF" w:rsidP="004660FF">
            <w:pPr>
              <w:pStyle w:val="ListParagraph"/>
              <w:numPr>
                <w:ilvl w:val="0"/>
                <w:numId w:val="1"/>
              </w:numPr>
            </w:pPr>
            <w:r>
              <w:t>It does not align with existing standards</w:t>
            </w:r>
          </w:p>
        </w:tc>
        <w:tc>
          <w:tcPr>
            <w:tcW w:w="2338" w:type="dxa"/>
          </w:tcPr>
          <w:p w14:paraId="1A2C55C4" w14:textId="77777777" w:rsidR="001857C3" w:rsidRDefault="001857C3" w:rsidP="004660FF">
            <w:pPr>
              <w:pStyle w:val="ListParagraph"/>
              <w:numPr>
                <w:ilvl w:val="0"/>
                <w:numId w:val="2"/>
              </w:numPr>
            </w:pPr>
            <w:r>
              <w:t xml:space="preserve">An abstract model that can integrate into existing </w:t>
            </w:r>
            <w:proofErr w:type="gramStart"/>
            <w:r>
              <w:t>environments</w:t>
            </w:r>
            <w:proofErr w:type="gramEnd"/>
          </w:p>
          <w:p w14:paraId="17316342" w14:textId="357B9574" w:rsidR="004660FF" w:rsidRDefault="001857C3" w:rsidP="004660FF">
            <w:pPr>
              <w:pStyle w:val="ListParagraph"/>
              <w:numPr>
                <w:ilvl w:val="0"/>
                <w:numId w:val="2"/>
              </w:numPr>
            </w:pPr>
            <w:r>
              <w:t>No data within the article</w:t>
            </w:r>
          </w:p>
          <w:p w14:paraId="1EE57C2A" w14:textId="147DAF19" w:rsidR="001857C3" w:rsidRDefault="001857C3" w:rsidP="004660FF">
            <w:pPr>
              <w:pStyle w:val="ListParagraph"/>
              <w:numPr>
                <w:ilvl w:val="0"/>
                <w:numId w:val="2"/>
              </w:numPr>
            </w:pPr>
            <w:r>
              <w:t>The first collaborative platform for IoT data (pg. 46)</w:t>
            </w:r>
          </w:p>
          <w:p w14:paraId="34567E31" w14:textId="1949E34B" w:rsidR="001857C3" w:rsidRDefault="001857C3" w:rsidP="004660FF">
            <w:pPr>
              <w:pStyle w:val="ListParagraph"/>
              <w:numPr>
                <w:ilvl w:val="0"/>
                <w:numId w:val="2"/>
              </w:numPr>
            </w:pPr>
            <w:r>
              <w:t xml:space="preserve">No streaming data support </w:t>
            </w:r>
          </w:p>
        </w:tc>
        <w:tc>
          <w:tcPr>
            <w:tcW w:w="2338" w:type="dxa"/>
          </w:tcPr>
          <w:p w14:paraId="7533E5A7" w14:textId="77777777" w:rsidR="004660FF" w:rsidRDefault="004660FF" w:rsidP="004660FF"/>
        </w:tc>
      </w:tr>
      <w:tr w:rsidR="004660FF" w14:paraId="58E43370" w14:textId="77777777" w:rsidTr="004660FF">
        <w:tc>
          <w:tcPr>
            <w:tcW w:w="2337" w:type="dxa"/>
          </w:tcPr>
          <w:p w14:paraId="71774633" w14:textId="183C3AA5" w:rsidR="004660FF" w:rsidRDefault="004660FF" w:rsidP="004660FF">
            <w:r>
              <w:t>What testing took place</w:t>
            </w:r>
          </w:p>
        </w:tc>
        <w:tc>
          <w:tcPr>
            <w:tcW w:w="2337" w:type="dxa"/>
          </w:tcPr>
          <w:p w14:paraId="07CD0FE3" w14:textId="0BFFA819" w:rsidR="004660FF" w:rsidRPr="004660FF" w:rsidRDefault="004660FF" w:rsidP="004660FF">
            <w:r>
              <w:t xml:space="preserve">Implements five different scenarios to confirm the DSL’s </w:t>
            </w:r>
            <w:r>
              <w:rPr>
                <w:i/>
                <w:iCs/>
              </w:rPr>
              <w:t>expressiveness</w:t>
            </w:r>
          </w:p>
        </w:tc>
        <w:tc>
          <w:tcPr>
            <w:tcW w:w="2338" w:type="dxa"/>
          </w:tcPr>
          <w:p w14:paraId="60E72698" w14:textId="59DAD66F" w:rsidR="004660FF" w:rsidRDefault="001857C3" w:rsidP="004660FF">
            <w:r>
              <w:t>The architecture is available within a health care facility.</w:t>
            </w:r>
            <w:r>
              <w:br/>
            </w:r>
            <w:r>
              <w:br/>
              <w:t>They discuss several scenarios and their processes</w:t>
            </w:r>
          </w:p>
        </w:tc>
        <w:tc>
          <w:tcPr>
            <w:tcW w:w="2338" w:type="dxa"/>
          </w:tcPr>
          <w:p w14:paraId="1EC078BA" w14:textId="77777777" w:rsidR="004660FF" w:rsidRDefault="004660FF" w:rsidP="004660FF"/>
        </w:tc>
      </w:tr>
      <w:tr w:rsidR="004660FF" w14:paraId="3A9AF886" w14:textId="77777777" w:rsidTr="004660FF">
        <w:tc>
          <w:tcPr>
            <w:tcW w:w="2337" w:type="dxa"/>
          </w:tcPr>
          <w:p w14:paraId="2EAE1944" w14:textId="2AAB802D" w:rsidR="004660FF" w:rsidRDefault="004660FF" w:rsidP="004660FF">
            <w:r>
              <w:lastRenderedPageBreak/>
              <w:t>What data collection and processing methods utilized</w:t>
            </w:r>
          </w:p>
        </w:tc>
        <w:tc>
          <w:tcPr>
            <w:tcW w:w="2337" w:type="dxa"/>
          </w:tcPr>
          <w:p w14:paraId="2237C01A" w14:textId="77777777" w:rsidR="004660FF" w:rsidRDefault="004660FF" w:rsidP="004660FF">
            <w:r>
              <w:t xml:space="preserve">Implements the five scenarios in </w:t>
            </w:r>
            <w:proofErr w:type="spellStart"/>
            <w:r>
              <w:t>Dyninst</w:t>
            </w:r>
            <w:proofErr w:type="spellEnd"/>
            <w:r>
              <w:t xml:space="preserve">, Janus, and Pin </w:t>
            </w:r>
          </w:p>
          <w:p w14:paraId="32BC68D0" w14:textId="77777777" w:rsidR="004660FF" w:rsidRDefault="004660FF" w:rsidP="004660FF">
            <w:r>
              <w:t>Next, an assessment of code length</w:t>
            </w:r>
          </w:p>
          <w:p w14:paraId="3D3721B5" w14:textId="77777777" w:rsidR="004660FF" w:rsidRDefault="004660FF" w:rsidP="004660FF"/>
          <w:p w14:paraId="680C04A4" w14:textId="43CC8E82" w:rsidR="004660FF" w:rsidRDefault="004660FF" w:rsidP="004660FF">
            <w:r>
              <w:t xml:space="preserve">There are no details on runtime efficiency </w:t>
            </w:r>
          </w:p>
        </w:tc>
        <w:tc>
          <w:tcPr>
            <w:tcW w:w="2338" w:type="dxa"/>
          </w:tcPr>
          <w:p w14:paraId="301AF799" w14:textId="20EE1040" w:rsidR="004660FF" w:rsidRDefault="001857C3" w:rsidP="004660FF">
            <w:r>
              <w:t>There are process diagrams but no data in the article</w:t>
            </w:r>
          </w:p>
        </w:tc>
        <w:tc>
          <w:tcPr>
            <w:tcW w:w="2338" w:type="dxa"/>
          </w:tcPr>
          <w:p w14:paraId="15997144" w14:textId="77777777" w:rsidR="004660FF" w:rsidRDefault="004660FF" w:rsidP="004660FF"/>
        </w:tc>
      </w:tr>
    </w:tbl>
    <w:p w14:paraId="569F99CF" w14:textId="43DC71A4" w:rsidR="004660FF" w:rsidRDefault="004660FF" w:rsidP="004660FF"/>
    <w:p w14:paraId="7B007971" w14:textId="77777777" w:rsidR="004660FF" w:rsidRPr="004660FF" w:rsidRDefault="004660FF" w:rsidP="004660FF"/>
    <w:sectPr w:rsidR="004660FF" w:rsidRPr="004660FF" w:rsidSect="00877007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C03A6" w14:textId="77777777" w:rsidR="004D7A90" w:rsidRDefault="004D7A90" w:rsidP="0082223F">
      <w:pPr>
        <w:spacing w:line="240" w:lineRule="auto"/>
      </w:pPr>
      <w:r>
        <w:separator/>
      </w:r>
    </w:p>
  </w:endnote>
  <w:endnote w:type="continuationSeparator" w:id="0">
    <w:p w14:paraId="3F260DE1" w14:textId="77777777" w:rsidR="004D7A90" w:rsidRDefault="004D7A90" w:rsidP="008222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7D341" w14:textId="77777777" w:rsidR="004D7A90" w:rsidRDefault="004D7A90" w:rsidP="0082223F">
      <w:pPr>
        <w:spacing w:line="240" w:lineRule="auto"/>
      </w:pPr>
      <w:r>
        <w:separator/>
      </w:r>
    </w:p>
  </w:footnote>
  <w:footnote w:type="continuationSeparator" w:id="0">
    <w:p w14:paraId="4752C429" w14:textId="77777777" w:rsidR="004D7A90" w:rsidRDefault="004D7A90" w:rsidP="008222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0E3DB" w14:textId="146CFF2B" w:rsidR="00877007" w:rsidRDefault="00877007" w:rsidP="00877007">
    <w:pPr>
      <w:pStyle w:val="Header"/>
    </w:pPr>
    <w:r w:rsidRPr="00877007">
      <w:t>TIM-</w:t>
    </w:r>
    <w:r w:rsidR="00B13ADF">
      <w:t>7</w:t>
    </w:r>
    <w:r w:rsidR="002F2E59">
      <w:t>2</w:t>
    </w:r>
    <w:r w:rsidR="005C39BA">
      <w:t>4</w:t>
    </w:r>
    <w:r w:rsidR="002F2E59">
      <w:t>1</w:t>
    </w:r>
    <w:r w:rsidRPr="00877007">
      <w:t xml:space="preserve">: </w:t>
    </w:r>
    <w:r w:rsidR="002F2E59">
      <w:t>Constructive Research Design</w:t>
    </w:r>
    <w:r w:rsidR="00D0165E">
      <w:tab/>
    </w:r>
    <w:r>
      <w:tab/>
    </w:r>
    <w:sdt>
      <w:sdtPr>
        <w:id w:val="97426446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35FA187" w14:textId="77777777" w:rsidR="0082223F" w:rsidRPr="00877007" w:rsidRDefault="0082223F" w:rsidP="008770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DD1294"/>
    <w:multiLevelType w:val="hybridMultilevel"/>
    <w:tmpl w:val="8E6C52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58D67CD"/>
    <w:multiLevelType w:val="hybridMultilevel"/>
    <w:tmpl w:val="8EACFB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AyMDE2NjG3NDQyMDdS0lEKTi0uzszPAykwNKwFANsYj7ItAAAA"/>
  </w:docVars>
  <w:rsids>
    <w:rsidRoot w:val="0082223F"/>
    <w:rsid w:val="00036708"/>
    <w:rsid w:val="00036F58"/>
    <w:rsid w:val="000A276A"/>
    <w:rsid w:val="00183597"/>
    <w:rsid w:val="001857C3"/>
    <w:rsid w:val="001B27C4"/>
    <w:rsid w:val="002516A9"/>
    <w:rsid w:val="002806B7"/>
    <w:rsid w:val="002F2E59"/>
    <w:rsid w:val="003F4714"/>
    <w:rsid w:val="00401D65"/>
    <w:rsid w:val="004223E8"/>
    <w:rsid w:val="00424108"/>
    <w:rsid w:val="004660FF"/>
    <w:rsid w:val="004A784B"/>
    <w:rsid w:val="004D7A90"/>
    <w:rsid w:val="005B7079"/>
    <w:rsid w:val="005C39BA"/>
    <w:rsid w:val="006D793E"/>
    <w:rsid w:val="0073677D"/>
    <w:rsid w:val="0082223F"/>
    <w:rsid w:val="00877007"/>
    <w:rsid w:val="008B5129"/>
    <w:rsid w:val="009A757D"/>
    <w:rsid w:val="00A423F8"/>
    <w:rsid w:val="00B13ADF"/>
    <w:rsid w:val="00B83595"/>
    <w:rsid w:val="00C54DC8"/>
    <w:rsid w:val="00C73692"/>
    <w:rsid w:val="00C93BB7"/>
    <w:rsid w:val="00CB25E9"/>
    <w:rsid w:val="00D0165E"/>
    <w:rsid w:val="00D75C7B"/>
    <w:rsid w:val="00D85C7B"/>
    <w:rsid w:val="00DE2224"/>
    <w:rsid w:val="00DF71F0"/>
    <w:rsid w:val="00E234E9"/>
    <w:rsid w:val="00ED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C3E9D4"/>
  <w15:chartTrackingRefBased/>
  <w15:docId w15:val="{6B0DDD95-169B-4230-95AF-30F872ED1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23F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23F"/>
    <w:pPr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23F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223F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82223F"/>
    <w:rPr>
      <w:rFonts w:ascii="Times New Roman" w:hAnsi="Times New Roman" w:cs="Times New Roman"/>
      <w:b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23F"/>
    <w:pPr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82223F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23F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23F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B7079"/>
    <w:pPr>
      <w:spacing w:after="200" w:line="240" w:lineRule="auto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4660F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660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6BE155-877F-4449-9311-CC2D0A1B8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1013</TotalTime>
  <Pages>3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Bachmeier</dc:creator>
  <cp:keywords/>
  <dc:description/>
  <cp:lastModifiedBy>Nate Bachmeier</cp:lastModifiedBy>
  <cp:revision>20</cp:revision>
  <dcterms:created xsi:type="dcterms:W3CDTF">2019-05-19T17:38:00Z</dcterms:created>
  <dcterms:modified xsi:type="dcterms:W3CDTF">2021-05-16T17:13:00Z</dcterms:modified>
</cp:coreProperties>
</file>