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248D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7EBBCAF" w:rsidR="00FD378B" w:rsidRDefault="00141A32">
      <w:r>
        <w:tab/>
        <w:t>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On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11550901"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656D83B8" w:rsidR="00222AA3" w:rsidRDefault="00222AA3" w:rsidP="00222AA3">
      <w:r>
        <w:tab/>
        <w:t xml:space="preserve">Many senior citizens want to remain in their homes and still receive the attentiveness typically found in assisted living facilities.  When this gap narrows, it enables 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w:t>
      </w:r>
      <w:r>
        <w:lastRenderedPageBreak/>
        <w:t>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43D064FC"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When patient care issues arise, the system can prioritize and audit its resolution.  The business can leverage this competitive position to avoid cutting corners and providing world-class care.   </w:t>
      </w:r>
    </w:p>
    <w:p w14:paraId="0E85417D" w14:textId="580A9CD2"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Lower-income households cannot avoid private health care and can only hope the public option is acceptable.  Likewise, autistic children need additional oversight, not removal from the home.  All three situations provide peace of mind to the families and improve their quality of life.</w:t>
      </w:r>
    </w:p>
    <w:p w14:paraId="74E969EF" w14:textId="77777777" w:rsidR="003E41FC" w:rsidRDefault="003E41FC">
      <w:pPr>
        <w:rPr>
          <w:b/>
        </w:rPr>
      </w:pPr>
      <w:r>
        <w:br w:type="page"/>
      </w:r>
    </w:p>
    <w:p w14:paraId="690BD84B" w14:textId="6FDFB9D7"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41E35F8C"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Before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77777777"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The payment for access to these inferences and decision processes comes from personal information, </w:t>
      </w:r>
      <w:r>
        <w:lastRenderedPageBreak/>
        <w:t>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7B4EB8FD" w:rsidR="00625352" w:rsidRDefault="00625352" w:rsidP="00625352">
      <w:pPr>
        <w:ind w:firstLine="720"/>
      </w:pPr>
      <w:r>
        <w:t xml:space="preserve">The monitoring system will collect intimate knowledge of its assigned patients and even capture private communications.  Mechanisms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it uses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78522B15"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proofErr w:type="spellStart"/>
      <w:r>
        <w:t>Abdulameer</w:t>
      </w:r>
      <w:proofErr w:type="spellEnd"/>
      <w:r>
        <w:t xml:space="preserve"> et al. (2020) propose and implement a small replica house (2 cubic feet) </w:t>
      </w:r>
      <w:proofErr w:type="gramStart"/>
      <w:r>
        <w:t>similar to</w:t>
      </w:r>
      <w:proofErr w:type="gramEnd"/>
      <w:r>
        <w:t xml:space="preserve"> </w:t>
      </w:r>
      <w:proofErr w:type="spellStart"/>
      <w:r>
        <w:t>Elloumi</w:t>
      </w:r>
      <w:proofErr w:type="spellEnd"/>
      <w:r>
        <w:t>.  This solution uses various wearable device sensors, Arduino micro-controllers, and one Raspberry-PI.  Users can check their vitals and other health KPIs (Key Performance Indicators) through a web portal.</w:t>
      </w:r>
    </w:p>
    <w:p w14:paraId="096C97ED" w14:textId="77777777" w:rsidR="00414D31" w:rsidRDefault="00414D31" w:rsidP="00414D31">
      <w:r>
        <w:tab/>
        <w:t xml:space="preserve">Provisioning small </w:t>
      </w:r>
      <w:proofErr w:type="gramStart"/>
      <w:r>
        <w:t>on-premise</w:t>
      </w:r>
      <w:proofErr w:type="gramEnd"/>
      <w:r>
        <w:t xml:space="preserve"> appliance makes sense and handles scenarios such as failures at the ISP (Internet Service Provider).  Some benefits come from standardizing the control-plane versus assuming the patient’s computer is compatible with the proposed monitoring system.</w:t>
      </w:r>
    </w:p>
    <w:p w14:paraId="034BAE5B" w14:textId="260D21CA" w:rsidR="00414D31" w:rsidRDefault="00414D31" w:rsidP="007F3140"/>
    <w:p w14:paraId="28B2EC6E" w14:textId="32958AD8" w:rsidR="00F4512A" w:rsidRDefault="00F4512A" w:rsidP="00F4512A">
      <w:pPr>
        <w:pStyle w:val="Heading1"/>
      </w:pPr>
      <w:r>
        <w:lastRenderedPageBreak/>
        <w:t>Examining Competitive Landscape</w:t>
      </w:r>
    </w:p>
    <w:p w14:paraId="2DFC567D" w14:textId="4D633324" w:rsidR="002C6009" w:rsidRPr="002C6009" w:rsidRDefault="002C6009" w:rsidP="002C6009">
      <w:pPr>
        <w:pStyle w:val="Heading2"/>
      </w:pPr>
      <w:r>
        <w:t xml:space="preserve">Focus of </w:t>
      </w:r>
      <w:proofErr w:type="gramStart"/>
      <w:r>
        <w:t>Research</w:t>
      </w:r>
      <w:proofErr w:type="gramEnd"/>
    </w:p>
    <w:p w14:paraId="16E4859B" w14:textId="01E14548" w:rsidR="002C6009" w:rsidRDefault="00F4512A" w:rsidP="002C6009">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p>
    <w:p w14:paraId="3A2B8138" w14:textId="079BCB7A" w:rsidR="002C6009" w:rsidRDefault="002C6009" w:rsidP="002C6009">
      <w:pPr>
        <w:pStyle w:val="Heading2"/>
      </w:pPr>
      <w:r>
        <w:t>Fringe</w:t>
      </w:r>
      <w:r>
        <w:t xml:space="preserve">s of Research </w:t>
      </w:r>
    </w:p>
    <w:p w14:paraId="37FD7AA1" w14:textId="348000BC" w:rsidR="002C6009" w:rsidRDefault="002C6009" w:rsidP="0012218C">
      <w:pPr>
        <w:ind w:firstLine="720"/>
      </w:pPr>
      <w:r>
        <w:t xml:space="preserve">Recently, Yi &amp; Feng (2021) proposed a complete video-based </w:t>
      </w:r>
      <w:r w:rsidR="00883849">
        <w:t xml:space="preserve">injury rehabilitation </w:t>
      </w:r>
      <w:r>
        <w:t>solution that includes support for CPS and wearables.  The authors leverage Carnegie Mellon University’s Open Pose library to map skeletal structures within images.  They publish this information and various sensor readings (e.g., smoke detectors) into a secure private cloud.</w:t>
      </w:r>
    </w:p>
    <w:p w14:paraId="79625E0F" w14:textId="78514C47" w:rsidR="002C6009" w:rsidRDefault="002C6009" w:rsidP="002C6009">
      <w:pPr>
        <w:pStyle w:val="Heading2"/>
      </w:pPr>
      <w:r>
        <w:t>Observations</w:t>
      </w:r>
    </w:p>
    <w:p w14:paraId="61E8289E" w14:textId="71ACB7F2" w:rsidR="002C6009" w:rsidRPr="002C6009" w:rsidRDefault="002C6009" w:rsidP="002C6009">
      <w:r>
        <w:tab/>
        <w:t xml:space="preserve">Most elderly care research examines </w:t>
      </w:r>
      <w:r>
        <w:t xml:space="preserve">iterative and incremental improvements </w:t>
      </w:r>
      <w:r w:rsidR="002D0B96">
        <w:t>with wearable devices</w:t>
      </w:r>
      <w:r w:rsidR="00050E6D">
        <w:t>.  Meanwhile,</w:t>
      </w:r>
      <w:r w:rsidR="002D0B96">
        <w:t xml:space="preserve"> </w:t>
      </w:r>
      <w:r>
        <w:t xml:space="preserve">video-centric systems </w:t>
      </w:r>
      <w:r w:rsidR="00050E6D">
        <w:t xml:space="preserve">enable the next </w:t>
      </w:r>
      <w:r>
        <w:t>level of context.</w:t>
      </w:r>
      <w:r>
        <w:t xml:space="preserve">  </w:t>
      </w:r>
      <w:r w:rsidR="002D0B96">
        <w:t xml:space="preserve">As the </w:t>
      </w:r>
      <w:r w:rsidR="002D0B96" w:rsidRPr="002C6009">
        <w:t>cliché</w:t>
      </w:r>
      <w:r w:rsidR="002D0B96">
        <w:t xml:space="preserve"> goes, “a picture is worth a thousand words.”  </w:t>
      </w:r>
      <w:r w:rsidR="00050E6D">
        <w:t xml:space="preserve">Further, </w:t>
      </w:r>
      <w:r>
        <w:t>Toyota (2019)</w:t>
      </w:r>
      <w:r w:rsidR="002D0B96">
        <w:t xml:space="preserve"> and </w:t>
      </w:r>
      <w:r w:rsidR="002D0B96">
        <w:t xml:space="preserve">Yi &amp; Feng (2021) </w:t>
      </w:r>
      <w:r>
        <w:t xml:space="preserve">validate the research community’s interest in </w:t>
      </w:r>
      <w:r w:rsidR="005A19BF">
        <w:t xml:space="preserve">these advanced </w:t>
      </w:r>
      <w:r>
        <w:t>solutions.</w:t>
      </w:r>
    </w:p>
    <w:sectPr w:rsidR="002C6009" w:rsidRPr="002C600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56EF7" w14:textId="77777777" w:rsidR="00B248D5" w:rsidRDefault="00B248D5" w:rsidP="0082223F">
      <w:pPr>
        <w:spacing w:line="240" w:lineRule="auto"/>
      </w:pPr>
      <w:r>
        <w:separator/>
      </w:r>
    </w:p>
  </w:endnote>
  <w:endnote w:type="continuationSeparator" w:id="0">
    <w:p w14:paraId="42246F70" w14:textId="77777777" w:rsidR="00B248D5" w:rsidRDefault="00B248D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0CB8D" w14:textId="77777777" w:rsidR="00B248D5" w:rsidRDefault="00B248D5" w:rsidP="0082223F">
      <w:pPr>
        <w:spacing w:line="240" w:lineRule="auto"/>
      </w:pPr>
      <w:r>
        <w:separator/>
      </w:r>
    </w:p>
  </w:footnote>
  <w:footnote w:type="continuationSeparator" w:id="0">
    <w:p w14:paraId="63EC5467" w14:textId="77777777" w:rsidR="00B248D5" w:rsidRDefault="00B248D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50E6D"/>
    <w:rsid w:val="00060A0C"/>
    <w:rsid w:val="000B4CCF"/>
    <w:rsid w:val="0012218C"/>
    <w:rsid w:val="00141A32"/>
    <w:rsid w:val="00183597"/>
    <w:rsid w:val="001B27C4"/>
    <w:rsid w:val="00207CBF"/>
    <w:rsid w:val="00217B85"/>
    <w:rsid w:val="00222AA3"/>
    <w:rsid w:val="002516A9"/>
    <w:rsid w:val="002806B7"/>
    <w:rsid w:val="002846F3"/>
    <w:rsid w:val="0028774E"/>
    <w:rsid w:val="002C6009"/>
    <w:rsid w:val="002D0B96"/>
    <w:rsid w:val="002F2E59"/>
    <w:rsid w:val="003E41FC"/>
    <w:rsid w:val="003F4714"/>
    <w:rsid w:val="00401D65"/>
    <w:rsid w:val="00414D31"/>
    <w:rsid w:val="004223E8"/>
    <w:rsid w:val="00424108"/>
    <w:rsid w:val="004650C9"/>
    <w:rsid w:val="004A784B"/>
    <w:rsid w:val="005A19BF"/>
    <w:rsid w:val="005B7079"/>
    <w:rsid w:val="005C39BA"/>
    <w:rsid w:val="00612C4F"/>
    <w:rsid w:val="00625352"/>
    <w:rsid w:val="006A2296"/>
    <w:rsid w:val="006D793E"/>
    <w:rsid w:val="006F7F03"/>
    <w:rsid w:val="0073677D"/>
    <w:rsid w:val="007D4475"/>
    <w:rsid w:val="007F3140"/>
    <w:rsid w:val="0082223F"/>
    <w:rsid w:val="00877007"/>
    <w:rsid w:val="00883849"/>
    <w:rsid w:val="008B5129"/>
    <w:rsid w:val="008D5D42"/>
    <w:rsid w:val="008F6A4E"/>
    <w:rsid w:val="00945F41"/>
    <w:rsid w:val="009821BF"/>
    <w:rsid w:val="009A757D"/>
    <w:rsid w:val="00A423F8"/>
    <w:rsid w:val="00A7625B"/>
    <w:rsid w:val="00AB2BCF"/>
    <w:rsid w:val="00B13ADF"/>
    <w:rsid w:val="00B248D5"/>
    <w:rsid w:val="00B71018"/>
    <w:rsid w:val="00B83595"/>
    <w:rsid w:val="00C54DC8"/>
    <w:rsid w:val="00C73692"/>
    <w:rsid w:val="00C93BB7"/>
    <w:rsid w:val="00C9548D"/>
    <w:rsid w:val="00CB25E9"/>
    <w:rsid w:val="00CE714D"/>
    <w:rsid w:val="00D0165E"/>
    <w:rsid w:val="00D75C7B"/>
    <w:rsid w:val="00D85C7B"/>
    <w:rsid w:val="00DE2224"/>
    <w:rsid w:val="00E234E9"/>
    <w:rsid w:val="00E516BA"/>
    <w:rsid w:val="00EA7D2E"/>
    <w:rsid w:val="00ED3713"/>
    <w:rsid w:val="00F4512A"/>
    <w:rsid w:val="00FA78E9"/>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6</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8</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9</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10</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12</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13</b:RefOrder>
  </b:Source>
</b:Sources>
</file>

<file path=customXml/itemProps1.xml><?xml version="1.0" encoding="utf-8"?>
<ds:datastoreItem xmlns:ds="http://schemas.openxmlformats.org/officeDocument/2006/customXml" ds:itemID="{7C49383F-31F1-4319-B533-249295CE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4285</TotalTime>
  <Pages>7</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56</cp:revision>
  <dcterms:created xsi:type="dcterms:W3CDTF">2019-05-19T17:38:00Z</dcterms:created>
  <dcterms:modified xsi:type="dcterms:W3CDTF">2021-06-11T23:06:00Z</dcterms:modified>
</cp:coreProperties>
</file>