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447F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627B13F2"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  This requirement is particularly concerning during the early stages of memory loss.</w:t>
      </w:r>
    </w:p>
    <w:p w14:paraId="5421C6D3" w14:textId="5EE0FB33" w:rsidR="00FD378B" w:rsidRDefault="00FD378B" w:rsidP="00FD378B">
      <w:pPr>
        <w:pStyle w:val="Heading2"/>
      </w:pPr>
      <w:r>
        <w:t>Advancing the Status Quo</w:t>
      </w:r>
    </w:p>
    <w:p w14:paraId="791A5D9C" w14:textId="5309FAFF" w:rsidR="00FD378B" w:rsidRDefault="00FD378B" w:rsidP="00FD378B">
      <w:r>
        <w:tab/>
        <w:t>Amazon Go enables customers to purchase goods from physical stores without requiring cashiers</w:t>
      </w:r>
      <w:sdt>
        <w:sdtPr>
          <w:id w:val="-524324868"/>
          <w:citation/>
        </w:sdtPr>
        <w:sdtContent>
          <w:r w:rsidR="008D5D42">
            <w:fldChar w:fldCharType="begin"/>
          </w:r>
          <w:r w:rsidR="008D5D42">
            <w:instrText xml:space="preserve"> CITATION Ama21 \l 1033 </w:instrText>
          </w:r>
          <w:r w:rsidR="008D5D42">
            <w:fldChar w:fldCharType="separate"/>
          </w:r>
          <w:r w:rsidR="008D5D42">
            <w:rPr>
              <w:noProof/>
            </w:rPr>
            <w:t xml:space="preserve"> (Amazon, 2021)</w:t>
          </w:r>
          <w:r w:rsidR="008D5D42">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failure to steal any items provides evidence that real-time video monitoring is an effective real-world tool.</w:t>
      </w:r>
    </w:p>
    <w:p w14:paraId="0E85417D" w14:textId="150B24E0" w:rsidR="00FD378B" w:rsidRDefault="00FD378B" w:rsidP="00FD378B">
      <w:pPr>
        <w:ind w:firstLine="720"/>
      </w:pPr>
      <w:r>
        <w:lastRenderedPageBreak/>
        <w:t xml:space="preserve">Medical services </w:t>
      </w:r>
      <w:r w:rsidR="00060A0C">
        <w:t xml:space="preserve">need to </w:t>
      </w:r>
      <w:r>
        <w:t>design similar systems for monitoring senior citizens within their homes.  This capability would narrow the level of care gap between nursing homes and private residences.  Extending the patient’s duration in familiar settings has numerous benefits, both psychologically</w:t>
      </w:r>
      <w:r w:rsidR="00060A0C">
        <w:t xml:space="preserve"> (e.g., consistent routines)</w:t>
      </w:r>
      <w:r>
        <w:t xml:space="preserve"> and economically</w:t>
      </w:r>
      <w:r w:rsidR="00060A0C">
        <w:t xml:space="preserve"> (e.g., deferring private health care costs)</w:t>
      </w:r>
      <w:r>
        <w:t>.</w:t>
      </w:r>
      <w:r w:rsidR="00060A0C">
        <w:t xml:space="preserve">  Additionally, the elderly care facilities would increase profits through fewer nurses providing higher-quality care to more patients.  The assisted living homes also reduce their </w:t>
      </w:r>
      <w:r w:rsidR="008F6A4E">
        <w:t xml:space="preserve">capital requirements (e.g., fewer </w:t>
      </w:r>
      <w:r w:rsidR="00060A0C">
        <w:t>physical bed</w:t>
      </w:r>
      <w:r w:rsidR="008F6A4E">
        <w:t>s)</w:t>
      </w:r>
      <w:r w:rsidR="00060A0C">
        <w:t>, further lowering the barrier to market expansion.</w:t>
      </w:r>
    </w:p>
    <w:p w14:paraId="690BD84B" w14:textId="77777777" w:rsidR="00FD378B" w:rsidRDefault="00FD378B"/>
    <w:p w14:paraId="6CEFAC40" w14:textId="77777777" w:rsidR="00FD378B" w:rsidRDefault="00FD378B"/>
    <w:p w14:paraId="1615F272" w14:textId="77777777" w:rsidR="00FD378B" w:rsidRDefault="00FD378B"/>
    <w:p w14:paraId="7C16A9A8" w14:textId="77777777" w:rsidR="00FD378B" w:rsidRDefault="00FD378B"/>
    <w:p w14:paraId="1376E675" w14:textId="6302C399" w:rsidR="00FD378B" w:rsidRDefault="00FD378B">
      <w:r>
        <w:br w:type="page"/>
      </w:r>
    </w:p>
    <w:p w14:paraId="2259B62C" w14:textId="66AE8974" w:rsidR="00FD378B" w:rsidRDefault="00FD378B">
      <w:r>
        <w:lastRenderedPageBreak/>
        <w:br w:type="page"/>
      </w:r>
    </w:p>
    <w:p w14:paraId="50DC0E51" w14:textId="77777777" w:rsidR="00FA78E9" w:rsidRDefault="00FA78E9" w:rsidP="00FA78E9"/>
    <w:tbl>
      <w:tblPr>
        <w:tblStyle w:val="TableGrid"/>
        <w:tblW w:w="0" w:type="auto"/>
        <w:tblLook w:val="04A0" w:firstRow="1" w:lastRow="0" w:firstColumn="1" w:lastColumn="0" w:noHBand="0" w:noVBand="1"/>
      </w:tblPr>
      <w:tblGrid>
        <w:gridCol w:w="4675"/>
        <w:gridCol w:w="4675"/>
      </w:tblGrid>
      <w:tr w:rsidR="00FA78E9" w14:paraId="6BCD3249" w14:textId="77777777" w:rsidTr="00FA78E9">
        <w:tc>
          <w:tcPr>
            <w:tcW w:w="4675" w:type="dxa"/>
          </w:tcPr>
          <w:p w14:paraId="46E4A4EA" w14:textId="427D9D10" w:rsidR="00FA78E9" w:rsidRDefault="00FA78E9" w:rsidP="00FA78E9">
            <w:r>
              <w:t>Problem Statement</w:t>
            </w:r>
          </w:p>
        </w:tc>
        <w:tc>
          <w:tcPr>
            <w:tcW w:w="4675" w:type="dxa"/>
          </w:tcPr>
          <w:p w14:paraId="059A9BA8" w14:textId="77777777" w:rsidR="00FA78E9" w:rsidRDefault="00FA78E9" w:rsidP="00FA78E9">
            <w:r>
              <w:t>Many scenarios would benefit from artificial intelligence within the household.</w:t>
            </w:r>
          </w:p>
          <w:p w14:paraId="47E9E622" w14:textId="77777777" w:rsidR="00FA78E9" w:rsidRDefault="00FA78E9" w:rsidP="00FA78E9">
            <w:pPr>
              <w:pStyle w:val="ListParagraph"/>
              <w:numPr>
                <w:ilvl w:val="0"/>
                <w:numId w:val="3"/>
              </w:numPr>
            </w:pPr>
            <w:r>
              <w:t>Monitoring children</w:t>
            </w:r>
          </w:p>
          <w:p w14:paraId="580C54E1" w14:textId="50814FAE" w:rsidR="00FA78E9" w:rsidRDefault="00FA78E9" w:rsidP="00FA78E9">
            <w:pPr>
              <w:pStyle w:val="ListParagraph"/>
              <w:numPr>
                <w:ilvl w:val="0"/>
                <w:numId w:val="3"/>
              </w:numPr>
            </w:pPr>
            <w:r>
              <w:t>Translating multi-lingual speech</w:t>
            </w:r>
          </w:p>
          <w:p w14:paraId="2FF52409" w14:textId="7FD3B8F7" w:rsidR="00FA78E9" w:rsidRDefault="00FA78E9" w:rsidP="00FA78E9">
            <w:pPr>
              <w:pStyle w:val="ListParagraph"/>
              <w:numPr>
                <w:ilvl w:val="0"/>
                <w:numId w:val="3"/>
              </w:numPr>
            </w:pPr>
            <w:r>
              <w:t>House arrest supervision</w:t>
            </w:r>
          </w:p>
          <w:p w14:paraId="786BCAD9" w14:textId="34330072" w:rsidR="00FA78E9" w:rsidRDefault="00FA78E9" w:rsidP="00FA78E9">
            <w:pPr>
              <w:pStyle w:val="ListParagraph"/>
              <w:numPr>
                <w:ilvl w:val="0"/>
                <w:numId w:val="3"/>
              </w:numPr>
            </w:pPr>
            <w:r>
              <w:t>Enhanced elderly/disabled care</w:t>
            </w:r>
          </w:p>
          <w:p w14:paraId="4C9784C4" w14:textId="5B3C832F" w:rsidR="00FA78E9" w:rsidRDefault="00FA78E9" w:rsidP="00FA78E9">
            <w:pPr>
              <w:pStyle w:val="ListParagraph"/>
              <w:numPr>
                <w:ilvl w:val="0"/>
                <w:numId w:val="3"/>
              </w:numPr>
            </w:pPr>
            <w:r>
              <w:t>Providing a health index</w:t>
            </w:r>
          </w:p>
        </w:tc>
      </w:tr>
      <w:tr w:rsidR="00FA78E9" w14:paraId="34488696" w14:textId="77777777" w:rsidTr="00FA78E9">
        <w:tc>
          <w:tcPr>
            <w:tcW w:w="4675" w:type="dxa"/>
          </w:tcPr>
          <w:p w14:paraId="4E1CE1C1" w14:textId="7F3BD521" w:rsidR="00FA78E9" w:rsidRDefault="00FA78E9" w:rsidP="00FA78E9">
            <w:r>
              <w:t>Purpose Statement</w:t>
            </w:r>
          </w:p>
        </w:tc>
        <w:tc>
          <w:tcPr>
            <w:tcW w:w="4675" w:type="dxa"/>
          </w:tcPr>
          <w:p w14:paraId="4BDBBDA3" w14:textId="77777777" w:rsidR="00FA78E9" w:rsidRDefault="00FA78E9" w:rsidP="00FA78E9">
            <w:r>
              <w:t>Design and implement a secure, reliable, and private system for recording and auditing the house.  The system uses a collection of commodity IP cameras and Raspberry-PI controllers.</w:t>
            </w:r>
          </w:p>
          <w:p w14:paraId="4D81B744" w14:textId="77777777" w:rsidR="00FA78E9" w:rsidRDefault="00FA78E9" w:rsidP="00FA78E9"/>
          <w:p w14:paraId="450D8F8A" w14:textId="31BC70AC" w:rsidR="00FA78E9" w:rsidRDefault="00FA78E9" w:rsidP="00FA78E9">
            <w:r>
              <w:t>Users can interact with the system via mobile, Alexa/Google Home assistants.</w:t>
            </w:r>
          </w:p>
        </w:tc>
      </w:tr>
      <w:tr w:rsidR="00FA78E9" w14:paraId="05181B17" w14:textId="77777777" w:rsidTr="00FA78E9">
        <w:tc>
          <w:tcPr>
            <w:tcW w:w="4675" w:type="dxa"/>
          </w:tcPr>
          <w:p w14:paraId="297539F8" w14:textId="7BE877E6" w:rsidR="00FA78E9" w:rsidRDefault="00FA78E9" w:rsidP="00FA78E9">
            <w:r>
              <w:t>What makes this study unique</w:t>
            </w:r>
          </w:p>
        </w:tc>
        <w:tc>
          <w:tcPr>
            <w:tcW w:w="4675" w:type="dxa"/>
          </w:tcPr>
          <w:p w14:paraId="6DB6B47F" w14:textId="4E49D160" w:rsidR="00FA78E9" w:rsidRDefault="00FA78E9" w:rsidP="00FA78E9">
            <w:r>
              <w:t>There are four core reasons:</w:t>
            </w:r>
          </w:p>
          <w:p w14:paraId="0755D92F" w14:textId="77777777" w:rsidR="00FA78E9" w:rsidRDefault="00FA78E9" w:rsidP="00FA78E9"/>
          <w:p w14:paraId="55C6BC87" w14:textId="1E5662D2" w:rsidR="00FA78E9" w:rsidRDefault="00FA78E9" w:rsidP="00FA78E9">
            <w:pPr>
              <w:pStyle w:val="ListParagraph"/>
              <w:numPr>
                <w:ilvl w:val="0"/>
                <w:numId w:val="5"/>
              </w:numPr>
            </w:pPr>
            <w:r>
              <w:t>Purpose-built for home monitoring vs. generic home security</w:t>
            </w:r>
            <w:r>
              <w:br/>
            </w:r>
          </w:p>
          <w:p w14:paraId="2E021EE0" w14:textId="7C34DE79" w:rsidR="00FA78E9" w:rsidRDefault="00FA78E9" w:rsidP="00FA78E9">
            <w:pPr>
              <w:pStyle w:val="ListParagraph"/>
              <w:numPr>
                <w:ilvl w:val="0"/>
                <w:numId w:val="5"/>
              </w:numPr>
            </w:pPr>
            <w:r>
              <w:t>Existing tooling is mediocre, prohibitively expensive, and invasive (e.g., wearables)</w:t>
            </w:r>
            <w:r>
              <w:br/>
            </w:r>
          </w:p>
          <w:p w14:paraId="0961241F" w14:textId="77777777" w:rsidR="00FA78E9" w:rsidRDefault="00FA78E9" w:rsidP="00FA78E9">
            <w:pPr>
              <w:pStyle w:val="ListParagraph"/>
              <w:numPr>
                <w:ilvl w:val="0"/>
                <w:numId w:val="5"/>
              </w:numPr>
            </w:pPr>
            <w:r>
              <w:t>Compares the performance of 3(?) different computer vision strategies</w:t>
            </w:r>
            <w:r>
              <w:br/>
            </w:r>
          </w:p>
          <w:p w14:paraId="113DA60E" w14:textId="5B578A3F" w:rsidR="00FA78E9" w:rsidRDefault="00FA78E9" w:rsidP="00FA78E9">
            <w:pPr>
              <w:pStyle w:val="ListParagraph"/>
              <w:numPr>
                <w:ilvl w:val="0"/>
                <w:numId w:val="5"/>
              </w:numPr>
            </w:pPr>
            <w:r>
              <w:t>Uses a semantic metadata model to drive decisions versus raw content (ensuring privacy controls)</w:t>
            </w:r>
          </w:p>
        </w:tc>
      </w:tr>
      <w:tr w:rsidR="00FA78E9" w14:paraId="5E130EF1" w14:textId="77777777" w:rsidTr="00FA78E9">
        <w:tc>
          <w:tcPr>
            <w:tcW w:w="4675" w:type="dxa"/>
          </w:tcPr>
          <w:p w14:paraId="33647084" w14:textId="0E166592" w:rsidR="00FA78E9" w:rsidRDefault="00FA78E9" w:rsidP="00FA78E9">
            <w:r>
              <w:t>What is the value proposition</w:t>
            </w:r>
          </w:p>
        </w:tc>
        <w:tc>
          <w:tcPr>
            <w:tcW w:w="4675" w:type="dxa"/>
          </w:tcPr>
          <w:p w14:paraId="2F3D4F2C" w14:textId="4F181433" w:rsidR="00FA78E9" w:rsidRDefault="00FA78E9" w:rsidP="00FA78E9">
            <w:r>
              <w:t>It takes a village to raise a family, and those resources are rarely available.  The camera-based system provides those missing capabilities to smart houses (e.g., babysitting and translation)</w:t>
            </w:r>
          </w:p>
        </w:tc>
      </w:tr>
      <w:tr w:rsidR="00FA78E9" w14:paraId="37EF554D" w14:textId="77777777" w:rsidTr="00FA78E9">
        <w:tc>
          <w:tcPr>
            <w:tcW w:w="4675" w:type="dxa"/>
          </w:tcPr>
          <w:p w14:paraId="56F0BD3D" w14:textId="28BFF895" w:rsidR="00FA78E9" w:rsidRDefault="00FA78E9" w:rsidP="00FA78E9">
            <w:r>
              <w:t>Why should researchers and practitioners care</w:t>
            </w:r>
          </w:p>
        </w:tc>
        <w:tc>
          <w:tcPr>
            <w:tcW w:w="4675" w:type="dxa"/>
          </w:tcPr>
          <w:p w14:paraId="338481BA" w14:textId="7D717B82" w:rsidR="00FA78E9" w:rsidRDefault="00FA78E9" w:rsidP="00FA78E9">
            <w:pPr>
              <w:pStyle w:val="ListParagraph"/>
              <w:numPr>
                <w:ilvl w:val="0"/>
                <w:numId w:val="7"/>
              </w:numPr>
            </w:pPr>
            <w:r>
              <w:t xml:space="preserve">Amazon Go proves that computer vision can replace low-skilled staff (e.g., cashiers).  Now other smart offices are beginning to adopt those same technologies.  </w:t>
            </w:r>
            <w:r>
              <w:br/>
            </w:r>
          </w:p>
          <w:p w14:paraId="7BB27357" w14:textId="77777777" w:rsidR="00FA78E9" w:rsidRDefault="00FA78E9" w:rsidP="00FA78E9">
            <w:pPr>
              <w:pStyle w:val="ListParagraph"/>
              <w:numPr>
                <w:ilvl w:val="0"/>
                <w:numId w:val="7"/>
              </w:numPr>
            </w:pPr>
            <w:r>
              <w:t xml:space="preserve">However, there is little adoption of home automation due to privacy, </w:t>
            </w:r>
            <w:r>
              <w:lastRenderedPageBreak/>
              <w:t>quality, and cost concerns.</w:t>
            </w:r>
            <w:r>
              <w:br/>
            </w:r>
          </w:p>
          <w:p w14:paraId="6C98AB45" w14:textId="1775087F" w:rsidR="00FA78E9" w:rsidRDefault="00FA78E9" w:rsidP="00FA78E9">
            <w:pPr>
              <w:pStyle w:val="ListParagraph"/>
              <w:numPr>
                <w:ilvl w:val="0"/>
                <w:numId w:val="7"/>
              </w:numPr>
            </w:pPr>
            <w:r>
              <w:t>Providing more insights into the lifestyle quality can improve morale and over family health</w:t>
            </w:r>
          </w:p>
        </w:tc>
      </w:tr>
      <w:tr w:rsidR="00FA78E9" w14:paraId="6AC49557" w14:textId="77777777" w:rsidTr="00FA78E9">
        <w:tc>
          <w:tcPr>
            <w:tcW w:w="4675" w:type="dxa"/>
          </w:tcPr>
          <w:p w14:paraId="067352A5" w14:textId="7F232723" w:rsidR="00FA78E9" w:rsidRDefault="00FA78E9" w:rsidP="00FA78E9">
            <w:r>
              <w:lastRenderedPageBreak/>
              <w:t>Provide evidence from the literature</w:t>
            </w:r>
          </w:p>
        </w:tc>
        <w:tc>
          <w:tcPr>
            <w:tcW w:w="4675" w:type="dxa"/>
          </w:tcPr>
          <w:p w14:paraId="11364A14" w14:textId="55F42217" w:rsidR="00FA78E9" w:rsidRDefault="00FA78E9" w:rsidP="00FA78E9">
            <w:r>
              <w:t>See README.md</w:t>
            </w:r>
          </w:p>
        </w:tc>
      </w:tr>
      <w:tr w:rsidR="00FA78E9" w14:paraId="221EAB1E" w14:textId="77777777" w:rsidTr="00FA78E9">
        <w:tc>
          <w:tcPr>
            <w:tcW w:w="4675" w:type="dxa"/>
          </w:tcPr>
          <w:p w14:paraId="4961045C" w14:textId="4D41B643" w:rsidR="00FA78E9" w:rsidRDefault="00C9548D" w:rsidP="00FA78E9">
            <w:r>
              <w:t>Why does the proposed item not yet exist</w:t>
            </w:r>
          </w:p>
        </w:tc>
        <w:tc>
          <w:tcPr>
            <w:tcW w:w="4675" w:type="dxa"/>
          </w:tcPr>
          <w:p w14:paraId="0FFAED4F" w14:textId="77777777" w:rsidR="00FA78E9" w:rsidRDefault="00C9548D" w:rsidP="00FA78E9">
            <w:r>
              <w:t>The current state of the art system is:</w:t>
            </w:r>
          </w:p>
          <w:p w14:paraId="22ADC456" w14:textId="000304B6" w:rsidR="00C9548D" w:rsidRDefault="00C9548D" w:rsidP="00C9548D">
            <w:pPr>
              <w:pStyle w:val="ListParagraph"/>
              <w:numPr>
                <w:ilvl w:val="0"/>
                <w:numId w:val="8"/>
              </w:numPr>
            </w:pPr>
            <w:r>
              <w:t>Detail</w:t>
            </w:r>
          </w:p>
          <w:p w14:paraId="06B21F85" w14:textId="77777777" w:rsidR="00C9548D" w:rsidRDefault="00C9548D" w:rsidP="00C9548D">
            <w:pPr>
              <w:pStyle w:val="ListParagraph"/>
              <w:numPr>
                <w:ilvl w:val="0"/>
                <w:numId w:val="8"/>
              </w:numPr>
            </w:pPr>
            <w:r>
              <w:t>Detail</w:t>
            </w:r>
          </w:p>
          <w:p w14:paraId="4E2269D4" w14:textId="77777777" w:rsidR="00C9548D" w:rsidRDefault="00C9548D" w:rsidP="00C9548D">
            <w:pPr>
              <w:pStyle w:val="ListParagraph"/>
              <w:numPr>
                <w:ilvl w:val="0"/>
                <w:numId w:val="8"/>
              </w:numPr>
            </w:pPr>
            <w:r>
              <w:t>Detail</w:t>
            </w:r>
          </w:p>
          <w:p w14:paraId="4803C483" w14:textId="17DAAF19" w:rsidR="00C9548D" w:rsidRDefault="00C9548D" w:rsidP="00C9548D">
            <w:r>
              <w:br/>
              <w:t xml:space="preserve">However, these capabilities are still </w:t>
            </w:r>
            <w:proofErr w:type="gramStart"/>
            <w:r>
              <w:t>lacking</w:t>
            </w:r>
            <w:proofErr w:type="gramEnd"/>
            <w:r>
              <w:t xml:space="preserve"> </w:t>
            </w:r>
          </w:p>
          <w:p w14:paraId="555F3CDA" w14:textId="03BB2F40" w:rsidR="00C9548D" w:rsidRDefault="00C9548D" w:rsidP="00C9548D">
            <w:pPr>
              <w:pStyle w:val="ListParagraph"/>
              <w:numPr>
                <w:ilvl w:val="0"/>
                <w:numId w:val="8"/>
              </w:numPr>
            </w:pPr>
            <w:r>
              <w:t>Skill</w:t>
            </w:r>
          </w:p>
          <w:p w14:paraId="1870EA28" w14:textId="4DC7019D" w:rsidR="00C9548D" w:rsidRDefault="00C9548D" w:rsidP="00C9548D">
            <w:pPr>
              <w:pStyle w:val="ListParagraph"/>
              <w:numPr>
                <w:ilvl w:val="0"/>
                <w:numId w:val="8"/>
              </w:numPr>
            </w:pPr>
            <w:r>
              <w:t>Skill</w:t>
            </w:r>
          </w:p>
          <w:p w14:paraId="25253F16" w14:textId="4159224A" w:rsidR="00C9548D" w:rsidRDefault="00C9548D" w:rsidP="00C9548D">
            <w:pPr>
              <w:pStyle w:val="ListParagraph"/>
              <w:numPr>
                <w:ilvl w:val="0"/>
                <w:numId w:val="8"/>
              </w:numPr>
            </w:pPr>
            <w:r>
              <w:t>Skill</w:t>
            </w:r>
            <w:r>
              <w:br/>
            </w:r>
          </w:p>
          <w:p w14:paraId="78AD7D05" w14:textId="77777777" w:rsidR="00C9548D" w:rsidRDefault="00C9548D" w:rsidP="00C9548D">
            <w:r>
              <w:t>This discrepancy exists because of</w:t>
            </w:r>
          </w:p>
          <w:p w14:paraId="2E54869A" w14:textId="77777777" w:rsidR="00C9548D" w:rsidRDefault="00C9548D" w:rsidP="00C9548D">
            <w:pPr>
              <w:pStyle w:val="ListParagraph"/>
              <w:numPr>
                <w:ilvl w:val="0"/>
                <w:numId w:val="8"/>
              </w:numPr>
            </w:pPr>
            <w:r>
              <w:t>Reason</w:t>
            </w:r>
          </w:p>
          <w:p w14:paraId="4512AE64" w14:textId="77777777" w:rsidR="00C9548D" w:rsidRDefault="00C9548D" w:rsidP="00C9548D">
            <w:pPr>
              <w:pStyle w:val="ListParagraph"/>
              <w:numPr>
                <w:ilvl w:val="0"/>
                <w:numId w:val="8"/>
              </w:numPr>
            </w:pPr>
            <w:r>
              <w:t>Reason</w:t>
            </w:r>
          </w:p>
          <w:p w14:paraId="29F11E28" w14:textId="23304FDE" w:rsidR="00C9548D" w:rsidRDefault="00C9548D" w:rsidP="00C9548D">
            <w:pPr>
              <w:pStyle w:val="ListParagraph"/>
              <w:numPr>
                <w:ilvl w:val="0"/>
                <w:numId w:val="8"/>
              </w:numPr>
            </w:pPr>
            <w:r>
              <w:t>Reason</w:t>
            </w:r>
          </w:p>
        </w:tc>
      </w:tr>
      <w:tr w:rsidR="00C9548D" w14:paraId="17DC1FBF" w14:textId="77777777" w:rsidTr="00FA78E9">
        <w:tc>
          <w:tcPr>
            <w:tcW w:w="4675" w:type="dxa"/>
          </w:tcPr>
          <w:p w14:paraId="7B85C238" w14:textId="61E12B5D" w:rsidR="00C9548D" w:rsidRDefault="00C9548D" w:rsidP="00FA78E9">
            <w:r>
              <w:t>How will you measure improvements</w:t>
            </w:r>
          </w:p>
        </w:tc>
        <w:tc>
          <w:tcPr>
            <w:tcW w:w="4675" w:type="dxa"/>
          </w:tcPr>
          <w:p w14:paraId="5578D6FA" w14:textId="7CF3107E" w:rsidR="00C9548D" w:rsidRDefault="00C9548D" w:rsidP="00FA78E9"/>
        </w:tc>
      </w:tr>
      <w:tr w:rsidR="00C9548D" w14:paraId="010DCACC" w14:textId="77777777" w:rsidTr="00FA78E9">
        <w:tc>
          <w:tcPr>
            <w:tcW w:w="4675" w:type="dxa"/>
          </w:tcPr>
          <w:p w14:paraId="67B981DF" w14:textId="18A56D3B" w:rsidR="00C9548D" w:rsidRDefault="00C9548D" w:rsidP="00FA78E9">
            <w:r>
              <w:t>What are the core contributions to the body of knowledge</w:t>
            </w:r>
          </w:p>
        </w:tc>
        <w:tc>
          <w:tcPr>
            <w:tcW w:w="4675" w:type="dxa"/>
          </w:tcPr>
          <w:p w14:paraId="656D141E" w14:textId="77777777" w:rsidR="00C9548D" w:rsidRDefault="00C9548D" w:rsidP="00C9548D">
            <w:pPr>
              <w:pStyle w:val="ListParagraph"/>
              <w:numPr>
                <w:ilvl w:val="0"/>
                <w:numId w:val="9"/>
              </w:numPr>
            </w:pPr>
            <w:r>
              <w:t>Proposed system architecture for home monitoring and automation</w:t>
            </w:r>
            <w:r>
              <w:br/>
            </w:r>
          </w:p>
          <w:p w14:paraId="4273FACD" w14:textId="736CD73F" w:rsidR="00C9548D" w:rsidRDefault="00C9548D" w:rsidP="00C9548D">
            <w:pPr>
              <w:pStyle w:val="ListParagraph"/>
              <w:numPr>
                <w:ilvl w:val="0"/>
                <w:numId w:val="9"/>
              </w:numPr>
            </w:pPr>
            <w:r>
              <w:t>Performance analysis of 3(?) different computer vision-based algorithms</w:t>
            </w:r>
            <w:r>
              <w:br/>
            </w:r>
          </w:p>
          <w:p w14:paraId="52B83D20" w14:textId="17044A65" w:rsidR="00C9548D" w:rsidRDefault="00C9548D" w:rsidP="00C9548D">
            <w:pPr>
              <w:pStyle w:val="ListParagraph"/>
              <w:numPr>
                <w:ilvl w:val="0"/>
                <w:numId w:val="9"/>
              </w:numPr>
            </w:pPr>
            <w:r>
              <w:t xml:space="preserve">Case-study spanning an individual house and its collective data </w:t>
            </w:r>
          </w:p>
        </w:tc>
      </w:tr>
      <w:tr w:rsidR="00C9548D" w14:paraId="0306A150" w14:textId="77777777" w:rsidTr="00FA78E9">
        <w:tc>
          <w:tcPr>
            <w:tcW w:w="4675" w:type="dxa"/>
          </w:tcPr>
          <w:p w14:paraId="003A863B" w14:textId="0F8F4677" w:rsidR="00C9548D" w:rsidRDefault="00C9548D" w:rsidP="00FA78E9">
            <w:r>
              <w:t>What artifacts will you produce</w:t>
            </w:r>
          </w:p>
        </w:tc>
        <w:tc>
          <w:tcPr>
            <w:tcW w:w="4675" w:type="dxa"/>
          </w:tcPr>
          <w:p w14:paraId="333D8F7F" w14:textId="1DF2C2E1" w:rsidR="00C9548D" w:rsidRDefault="00C9548D" w:rsidP="00C9548D">
            <w:pPr>
              <w:pStyle w:val="ListParagraph"/>
              <w:numPr>
                <w:ilvl w:val="0"/>
                <w:numId w:val="10"/>
              </w:numPr>
            </w:pPr>
            <w:r>
              <w:t xml:space="preserve">Python-based implementation of an OpenCV </w:t>
            </w:r>
            <w:proofErr w:type="spellStart"/>
            <w:r>
              <w:t>Smarthome</w:t>
            </w:r>
            <w:proofErr w:type="spellEnd"/>
            <w:r>
              <w:t xml:space="preserve"> automation solution</w:t>
            </w:r>
            <w:r>
              <w:br/>
            </w:r>
          </w:p>
          <w:p w14:paraId="421CAFC5" w14:textId="77777777" w:rsidR="00C9548D" w:rsidRDefault="00C9548D" w:rsidP="00C9548D">
            <w:pPr>
              <w:pStyle w:val="ListParagraph"/>
              <w:numPr>
                <w:ilvl w:val="0"/>
                <w:numId w:val="10"/>
              </w:numPr>
            </w:pPr>
            <w:proofErr w:type="spellStart"/>
            <w:r>
              <w:t>Keras</w:t>
            </w:r>
            <w:proofErr w:type="spellEnd"/>
            <w:r>
              <w:t>-based implementation of 3(?) video analysis algorithms</w:t>
            </w:r>
            <w:r>
              <w:br/>
            </w:r>
          </w:p>
          <w:p w14:paraId="603C43EC" w14:textId="416ED2F6" w:rsidR="00C9548D" w:rsidRDefault="00C9548D" w:rsidP="00C9548D">
            <w:pPr>
              <w:pStyle w:val="ListParagraph"/>
              <w:numPr>
                <w:ilvl w:val="0"/>
                <w:numId w:val="10"/>
              </w:numPr>
            </w:pPr>
            <w:proofErr w:type="spellStart"/>
            <w:r>
              <w:t>Quantitive</w:t>
            </w:r>
            <w:proofErr w:type="spellEnd"/>
            <w:r>
              <w:t xml:space="preserve"> description of the Qualitative metadata collection results</w:t>
            </w:r>
          </w:p>
        </w:tc>
      </w:tr>
      <w:tr w:rsidR="00217B85" w14:paraId="0C62814F" w14:textId="77777777" w:rsidTr="00A150A9">
        <w:tc>
          <w:tcPr>
            <w:tcW w:w="9350" w:type="dxa"/>
            <w:gridSpan w:val="2"/>
          </w:tcPr>
          <w:p w14:paraId="3B3C1E48" w14:textId="37617B75" w:rsidR="00217B85" w:rsidRDefault="00217B85" w:rsidP="00217B85">
            <w:pPr>
              <w:jc w:val="center"/>
            </w:pPr>
            <w:r>
              <w:t>User Acceptance Testing</w:t>
            </w:r>
          </w:p>
        </w:tc>
      </w:tr>
      <w:tr w:rsidR="00217B85" w14:paraId="57C4C356" w14:textId="77777777" w:rsidTr="00FA78E9">
        <w:tc>
          <w:tcPr>
            <w:tcW w:w="4675" w:type="dxa"/>
          </w:tcPr>
          <w:p w14:paraId="4D474A15" w14:textId="2D64CBA1" w:rsidR="00217B85" w:rsidRDefault="00217B85" w:rsidP="00FA78E9">
            <w:r>
              <w:t>How will you test the solution</w:t>
            </w:r>
          </w:p>
        </w:tc>
        <w:tc>
          <w:tcPr>
            <w:tcW w:w="4675" w:type="dxa"/>
          </w:tcPr>
          <w:p w14:paraId="51DD5884" w14:textId="0DF6D270" w:rsidR="00217B85" w:rsidRDefault="00217B85" w:rsidP="00217B85">
            <w:r>
              <w:t xml:space="preserve">The UAT needs to confirm </w:t>
            </w:r>
            <w:r>
              <w:br/>
            </w:r>
          </w:p>
          <w:p w14:paraId="0A2EDA3E" w14:textId="2CEBDF05" w:rsidR="00217B85" w:rsidRDefault="00217B85" w:rsidP="00217B85">
            <w:pPr>
              <w:pStyle w:val="ListParagraph"/>
              <w:numPr>
                <w:ilvl w:val="0"/>
                <w:numId w:val="11"/>
              </w:numPr>
            </w:pPr>
            <w:r>
              <w:t>Meets User Requirements</w:t>
            </w:r>
          </w:p>
          <w:p w14:paraId="32A44F54" w14:textId="72DB6537" w:rsidR="00217B85" w:rsidRDefault="00217B85" w:rsidP="00217B85">
            <w:pPr>
              <w:pStyle w:val="ListParagraph"/>
              <w:numPr>
                <w:ilvl w:val="0"/>
                <w:numId w:val="11"/>
              </w:numPr>
            </w:pPr>
            <w:r>
              <w:t>Reliability, Validity, &amp; Effectiveness</w:t>
            </w:r>
          </w:p>
          <w:p w14:paraId="42F1F806" w14:textId="36276FCC" w:rsidR="00217B85" w:rsidRDefault="00217B85" w:rsidP="00217B85">
            <w:pPr>
              <w:pStyle w:val="ListParagraph"/>
              <w:numPr>
                <w:ilvl w:val="0"/>
                <w:numId w:val="11"/>
              </w:numPr>
            </w:pPr>
            <w:r>
              <w:t>Security and Integrity</w:t>
            </w:r>
          </w:p>
        </w:tc>
      </w:tr>
      <w:tr w:rsidR="00217B85" w14:paraId="0EB9F79A" w14:textId="77777777" w:rsidTr="00FA78E9">
        <w:tc>
          <w:tcPr>
            <w:tcW w:w="4675" w:type="dxa"/>
          </w:tcPr>
          <w:p w14:paraId="0B1B0DEE" w14:textId="481D6CA8" w:rsidR="00217B85" w:rsidRDefault="00217B85" w:rsidP="00FA78E9">
            <w:r>
              <w:t>Include systems diagram</w:t>
            </w:r>
          </w:p>
        </w:tc>
        <w:tc>
          <w:tcPr>
            <w:tcW w:w="4675" w:type="dxa"/>
          </w:tcPr>
          <w:p w14:paraId="27F21FC8" w14:textId="77777777" w:rsidR="00217B85" w:rsidRDefault="00217B85" w:rsidP="00217B85"/>
        </w:tc>
      </w:tr>
      <w:tr w:rsidR="00217B85" w14:paraId="41F752E1" w14:textId="77777777" w:rsidTr="00FA78E9">
        <w:tc>
          <w:tcPr>
            <w:tcW w:w="4675" w:type="dxa"/>
          </w:tcPr>
          <w:p w14:paraId="6EBDB7EF" w14:textId="29F025F5" w:rsidR="00217B85" w:rsidRDefault="00217B85" w:rsidP="00FA78E9">
            <w:r>
              <w:t>Explain the diagram and its components</w:t>
            </w:r>
          </w:p>
        </w:tc>
        <w:tc>
          <w:tcPr>
            <w:tcW w:w="4675" w:type="dxa"/>
          </w:tcPr>
          <w:p w14:paraId="7F462B48" w14:textId="77777777" w:rsidR="00217B85" w:rsidRDefault="00217B85" w:rsidP="00217B85"/>
        </w:tc>
      </w:tr>
      <w:tr w:rsidR="00217B85" w14:paraId="0F0F87C9" w14:textId="77777777" w:rsidTr="00FA78E9">
        <w:tc>
          <w:tcPr>
            <w:tcW w:w="4675" w:type="dxa"/>
          </w:tcPr>
          <w:p w14:paraId="7C69765E" w14:textId="76E7CFB9" w:rsidR="00217B85" w:rsidRDefault="00217B85" w:rsidP="00FA78E9">
            <w:r>
              <w:lastRenderedPageBreak/>
              <w:t>Data Collection Process</w:t>
            </w:r>
          </w:p>
        </w:tc>
        <w:tc>
          <w:tcPr>
            <w:tcW w:w="4675" w:type="dxa"/>
          </w:tcPr>
          <w:p w14:paraId="74EEFA91" w14:textId="77777777" w:rsidR="00217B85" w:rsidRDefault="00217B85" w:rsidP="00217B85"/>
        </w:tc>
      </w:tr>
      <w:tr w:rsidR="00217B85" w14:paraId="3DED0262" w14:textId="77777777" w:rsidTr="00FA78E9">
        <w:tc>
          <w:tcPr>
            <w:tcW w:w="4675" w:type="dxa"/>
          </w:tcPr>
          <w:p w14:paraId="1941C666" w14:textId="33BD6668" w:rsidR="00217B85" w:rsidRDefault="00217B85" w:rsidP="00FA78E9">
            <w:r>
              <w:t>Evaluation Process</w:t>
            </w:r>
          </w:p>
        </w:tc>
        <w:tc>
          <w:tcPr>
            <w:tcW w:w="4675" w:type="dxa"/>
          </w:tcPr>
          <w:p w14:paraId="0B6507E8" w14:textId="77777777" w:rsidR="00217B85" w:rsidRDefault="00217B85" w:rsidP="00217B85"/>
        </w:tc>
      </w:tr>
    </w:tbl>
    <w:p w14:paraId="3EE34F9D" w14:textId="77777777" w:rsidR="00FA78E9" w:rsidRPr="00FA78E9" w:rsidRDefault="00FA78E9" w:rsidP="00FA78E9"/>
    <w:sectPr w:rsidR="00FA78E9" w:rsidRPr="00FA78E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84F6" w14:textId="77777777" w:rsidR="007447F5" w:rsidRDefault="007447F5" w:rsidP="0082223F">
      <w:pPr>
        <w:spacing w:line="240" w:lineRule="auto"/>
      </w:pPr>
      <w:r>
        <w:separator/>
      </w:r>
    </w:p>
  </w:endnote>
  <w:endnote w:type="continuationSeparator" w:id="0">
    <w:p w14:paraId="66931F44" w14:textId="77777777" w:rsidR="007447F5" w:rsidRDefault="007447F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A07D" w14:textId="77777777" w:rsidR="007447F5" w:rsidRDefault="007447F5" w:rsidP="0082223F">
      <w:pPr>
        <w:spacing w:line="240" w:lineRule="auto"/>
      </w:pPr>
      <w:r>
        <w:separator/>
      </w:r>
    </w:p>
  </w:footnote>
  <w:footnote w:type="continuationSeparator" w:id="0">
    <w:p w14:paraId="61E6534E" w14:textId="77777777" w:rsidR="007447F5" w:rsidRDefault="007447F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12F88"/>
    <w:rsid w:val="00036708"/>
    <w:rsid w:val="00036F58"/>
    <w:rsid w:val="00060A0C"/>
    <w:rsid w:val="00141A32"/>
    <w:rsid w:val="00183597"/>
    <w:rsid w:val="001B27C4"/>
    <w:rsid w:val="00217B85"/>
    <w:rsid w:val="002516A9"/>
    <w:rsid w:val="002806B7"/>
    <w:rsid w:val="002846F3"/>
    <w:rsid w:val="002F2E59"/>
    <w:rsid w:val="003F4714"/>
    <w:rsid w:val="00401D65"/>
    <w:rsid w:val="004223E8"/>
    <w:rsid w:val="00424108"/>
    <w:rsid w:val="004A784B"/>
    <w:rsid w:val="005B7079"/>
    <w:rsid w:val="005C39BA"/>
    <w:rsid w:val="006D793E"/>
    <w:rsid w:val="0073677D"/>
    <w:rsid w:val="007447F5"/>
    <w:rsid w:val="007D4475"/>
    <w:rsid w:val="0082223F"/>
    <w:rsid w:val="00877007"/>
    <w:rsid w:val="008B5129"/>
    <w:rsid w:val="008D5D42"/>
    <w:rsid w:val="008F6A4E"/>
    <w:rsid w:val="009A757D"/>
    <w:rsid w:val="00A423F8"/>
    <w:rsid w:val="00B13ADF"/>
    <w:rsid w:val="00B83595"/>
    <w:rsid w:val="00C54DC8"/>
    <w:rsid w:val="00C73692"/>
    <w:rsid w:val="00C93BB7"/>
    <w:rsid w:val="00C9548D"/>
    <w:rsid w:val="00CB25E9"/>
    <w:rsid w:val="00D0165E"/>
    <w:rsid w:val="00D75C7B"/>
    <w:rsid w:val="00D85C7B"/>
    <w:rsid w:val="00DE2224"/>
    <w:rsid w:val="00E234E9"/>
    <w:rsid w:val="00ED3713"/>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2</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3</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s>
</file>

<file path=customXml/itemProps1.xml><?xml version="1.0" encoding="utf-8"?>
<ds:datastoreItem xmlns:ds="http://schemas.openxmlformats.org/officeDocument/2006/customXml" ds:itemID="{7329E676-10EE-4275-B707-11B70212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3754</TotalTime>
  <Pages>7</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2021-06-11T14:06:00Z</dcterms:modified>
</cp:coreProperties>
</file>