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5BB" w:rsidRDefault="005905BB" w:rsidP="005905BB"/>
    <w:p w:rsidR="005905BB" w:rsidRDefault="005905BB" w:rsidP="005905BB"/>
    <w:p w:rsidR="005905BB" w:rsidRDefault="005905BB" w:rsidP="005905BB"/>
    <w:p w:rsidR="005905BB" w:rsidRDefault="005905BB" w:rsidP="005905BB"/>
    <w:p w:rsidR="005905BB" w:rsidRDefault="005905BB" w:rsidP="005905BB"/>
    <w:p w:rsidR="005905BB" w:rsidRDefault="005905BB" w:rsidP="005905BB"/>
    <w:p w:rsidR="005905BB" w:rsidRDefault="005905BB" w:rsidP="005905BB">
      <w:pPr>
        <w:jc w:val="center"/>
        <w:rPr>
          <w:b/>
        </w:rPr>
      </w:pPr>
      <w:r>
        <w:rPr>
          <w:b/>
        </w:rPr>
        <w:t>Nate Bachmeier</w:t>
      </w:r>
    </w:p>
    <w:p w:rsidR="005905BB" w:rsidRDefault="005905BB" w:rsidP="005905BB">
      <w:pPr>
        <w:jc w:val="center"/>
      </w:pPr>
      <w:r w:rsidRPr="00F55AA9">
        <w:t>Week 2: Explore Data Analysis</w:t>
      </w:r>
    </w:p>
    <w:p w:rsidR="005905BB" w:rsidRDefault="005905BB" w:rsidP="005905BB">
      <w:pPr>
        <w:jc w:val="center"/>
      </w:pPr>
      <w:r>
        <w:t>March 17</w:t>
      </w:r>
      <w:r w:rsidRPr="00F55AA9">
        <w:rPr>
          <w:vertAlign w:val="superscript"/>
        </w:rPr>
        <w:t>th</w:t>
      </w:r>
      <w:r>
        <w:t>, 2019</w:t>
      </w:r>
    </w:p>
    <w:p w:rsidR="005905BB" w:rsidRDefault="005905BB" w:rsidP="005905BB">
      <w:pPr>
        <w:jc w:val="center"/>
      </w:pPr>
      <w:r>
        <w:t>TIM-8101 Principals of Computer Science</w:t>
      </w:r>
    </w:p>
    <w:p w:rsidR="005905BB" w:rsidRDefault="005905BB" w:rsidP="005905BB">
      <w:pPr>
        <w:jc w:val="center"/>
      </w:pPr>
      <w:r>
        <w:t>Northcentral University</w:t>
      </w:r>
    </w:p>
    <w:p w:rsidR="005905BB" w:rsidRDefault="005905BB" w:rsidP="005905BB">
      <w:pPr>
        <w:spacing w:line="259" w:lineRule="auto"/>
      </w:pPr>
      <w:r>
        <w:br w:type="page"/>
      </w:r>
    </w:p>
    <w:p w:rsidR="005905BB" w:rsidRDefault="005905BB" w:rsidP="005905BB">
      <w:pPr>
        <w:pStyle w:val="Heading1"/>
      </w:pPr>
      <w:r>
        <w:lastRenderedPageBreak/>
        <w:t>Sample Research Area</w:t>
      </w:r>
    </w:p>
    <w:p w:rsidR="005905BB" w:rsidRDefault="005905BB" w:rsidP="005905BB">
      <w:r>
        <w:tab/>
        <w:t xml:space="preserve">One of the challenges with exploring highly connected data sets is </w:t>
      </w:r>
      <w:r>
        <w:t xml:space="preserve">not to </w:t>
      </w:r>
      <w:r>
        <w:t>miss the forest for the trees. This is partially due to the locality of relationships, which forces us to start at a specific point and walk forward. To address these challenges data visualization can be leveraged to gain a broader understanding.</w:t>
      </w:r>
    </w:p>
    <w:p w:rsidR="0094536B" w:rsidRDefault="0094536B" w:rsidP="005905BB">
      <w:r>
        <w:tab/>
        <w:t xml:space="preserve">All figures were generated with Gephi and the Facebook data set provided by </w:t>
      </w:r>
      <w:proofErr w:type="spellStart"/>
      <w:r>
        <w:t>Leskovec</w:t>
      </w:r>
      <w:proofErr w:type="spellEnd"/>
      <w:sdt>
        <w:sdtPr>
          <w:id w:val="612107888"/>
          <w:citation/>
        </w:sdtPr>
        <w:sdtContent>
          <w:r>
            <w:fldChar w:fldCharType="begin"/>
          </w:r>
          <w:r>
            <w:instrText xml:space="preserve"> CITATION Bas09 \l 1033 </w:instrText>
          </w:r>
          <w:r>
            <w:fldChar w:fldCharType="separate"/>
          </w:r>
          <w:r>
            <w:rPr>
              <w:noProof/>
            </w:rPr>
            <w:t xml:space="preserve"> (Bastian M., 2009)</w:t>
          </w:r>
          <w:r>
            <w:fldChar w:fldCharType="end"/>
          </w:r>
        </w:sdtContent>
      </w:sdt>
      <w:sdt>
        <w:sdtPr>
          <w:id w:val="-48919752"/>
          <w:citation/>
        </w:sdtPr>
        <w:sdtContent>
          <w:r>
            <w:fldChar w:fldCharType="begin"/>
          </w:r>
          <w:r>
            <w:instrText xml:space="preserve"> CITATION McA12 \l 1033 </w:instrText>
          </w:r>
          <w:r>
            <w:fldChar w:fldCharType="separate"/>
          </w:r>
          <w:r>
            <w:rPr>
              <w:noProof/>
            </w:rPr>
            <w:t xml:space="preserve"> (McAuley &amp; Leskovec, 2012)</w:t>
          </w:r>
          <w:r>
            <w:fldChar w:fldCharType="end"/>
          </w:r>
        </w:sdtContent>
      </w:sdt>
      <w:r>
        <w:t>.</w:t>
      </w:r>
    </w:p>
    <w:p w:rsidR="005905BB" w:rsidRDefault="005905BB" w:rsidP="005905BB">
      <w:pPr>
        <w:pStyle w:val="Heading2"/>
      </w:pPr>
      <w:r>
        <w:t>Environment Configuration</w:t>
      </w:r>
    </w:p>
    <w:p w:rsidR="005905BB" w:rsidRDefault="005905BB" w:rsidP="005905BB">
      <w:r>
        <w:tab/>
        <w:t xml:space="preserve"> A visualization layer was not provided with Stanford’s Snap.py repository</w:t>
      </w:r>
      <w:r>
        <w:t>. The lack of one being provided out of the box</w:t>
      </w:r>
      <w:r>
        <w:t xml:space="preserve"> led to the need for an open source solution. The industry has generally standardized on Apache TinkerPop for graph storage and Gremlin as the query engine. An ecosystem of tools like Gephi have been created around these open tools. </w:t>
      </w:r>
    </w:p>
    <w:p w:rsidR="005905BB" w:rsidRDefault="005905BB" w:rsidP="005905BB">
      <w:r>
        <w:tab/>
        <w:t>To get Leskovec’s data set into TinkerPop</w:t>
      </w:r>
      <w:r w:rsidR="00EB06A4">
        <w:t>,</w:t>
      </w:r>
      <w:r>
        <w:t xml:space="preserve"> a short script was created to generate the relevant Gremlin commands. Next</w:t>
      </w:r>
      <w:r w:rsidR="00EB06A4">
        <w:t>,</w:t>
      </w:r>
      <w:r>
        <w:t xml:space="preserve"> Gephi was connected to TinkerPop for visual filtering and inspection of the graph. </w:t>
      </w:r>
    </w:p>
    <w:p w:rsidR="005905BB" w:rsidRDefault="005905BB" w:rsidP="005905BB">
      <w:pPr>
        <w:pStyle w:val="Heading2"/>
      </w:pPr>
      <w:r>
        <w:t>Observation: The Overall Structure</w:t>
      </w:r>
    </w:p>
    <w:p w:rsidR="005905BB" w:rsidRDefault="005905BB" w:rsidP="005905BB">
      <w:r>
        <w:tab/>
      </w:r>
      <w:r w:rsidR="00EB06A4">
        <w:t xml:space="preserve">The </w:t>
      </w:r>
      <w:r>
        <w:t xml:space="preserve">initial expectation was </w:t>
      </w:r>
      <w:r w:rsidR="00EB06A4">
        <w:t xml:space="preserve">that the visualization would show </w:t>
      </w:r>
      <w:r>
        <w:t xml:space="preserve">multiple disconnected Ego networks, as the sampling was intended to be random. However, from the visualization it was immediately apparent that relationships exist to connect all networks in the cohort. This would suggest a limited diversity of user data to the original study. If there are not enough examples for the unsupervised algorithm, then it can run into challenges when applied to other markets. </w:t>
      </w:r>
    </w:p>
    <w:p w:rsidR="00EB06A4" w:rsidRDefault="00EB06A4" w:rsidP="00EB06A4">
      <w:pPr>
        <w:jc w:val="center"/>
      </w:pPr>
      <w:r>
        <w:rPr>
          <w:noProof/>
        </w:rPr>
        <w:lastRenderedPageBreak/>
        <w:drawing>
          <wp:inline distT="0" distB="0" distL="0" distR="0" wp14:anchorId="5835CEFA" wp14:editId="23523DAA">
            <wp:extent cx="3458817" cy="2857219"/>
            <wp:effectExtent l="0" t="0" r="889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4226" cy="2861687"/>
                    </a:xfrm>
                    <a:prstGeom prst="rect">
                      <a:avLst/>
                    </a:prstGeom>
                  </pic:spPr>
                </pic:pic>
              </a:graphicData>
            </a:graphic>
          </wp:inline>
        </w:drawing>
      </w:r>
    </w:p>
    <w:p w:rsidR="00EB06A4" w:rsidRPr="00B94809" w:rsidRDefault="00EB06A4" w:rsidP="00EB06A4">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Facebook Network</w:t>
      </w:r>
    </w:p>
    <w:p w:rsidR="00EB06A4" w:rsidRDefault="00EB06A4" w:rsidP="005905BB"/>
    <w:p w:rsidR="005905BB" w:rsidRDefault="005905BB" w:rsidP="005905BB">
      <w:pPr>
        <w:pStyle w:val="Heading2"/>
      </w:pPr>
      <w:r>
        <w:t xml:space="preserve">Observation: Connectivity of </w:t>
      </w:r>
      <w:r w:rsidR="00EB06A4">
        <w:t>Root Nodes</w:t>
      </w:r>
      <w:r>
        <w:t xml:space="preserve"> </w:t>
      </w:r>
    </w:p>
    <w:p w:rsidR="00EB06A4" w:rsidRDefault="00EB06A4" w:rsidP="005905BB">
      <w:r>
        <w:tab/>
        <w:t xml:space="preserve">Next the </w:t>
      </w:r>
      <w:r w:rsidR="002B3703">
        <w:t>root</w:t>
      </w:r>
      <w:r>
        <w:t xml:space="preserve"> nodes 0 and 107 were selected at random and their connectivity investigated. As parts of separate ego networks</w:t>
      </w:r>
      <w:r w:rsidR="00CA7875">
        <w:t>,</w:t>
      </w:r>
      <w:r>
        <w:t xml:space="preserve"> it was </w:t>
      </w:r>
      <w:r w:rsidR="00CA7875">
        <w:t xml:space="preserve">surprising </w:t>
      </w:r>
      <w:r>
        <w:t xml:space="preserve">to find they </w:t>
      </w:r>
      <w:r w:rsidR="00CA7875">
        <w:t xml:space="preserve">related with a shortest path of length=1. </w:t>
      </w:r>
      <w:r w:rsidR="002B3703">
        <w:t>The c</w:t>
      </w:r>
      <w:r w:rsidR="00CA7875">
        <w:t>onnecting edge was anonymized locale_127 which suggests that the lived in a similar location.</w:t>
      </w:r>
    </w:p>
    <w:p w:rsidR="005905BB" w:rsidRPr="0021067D" w:rsidRDefault="0076095B" w:rsidP="005905BB">
      <w:r>
        <w:tab/>
        <w:t xml:space="preserve">Continuing to explore the edges between these two </w:t>
      </w:r>
      <w:r w:rsidR="0094536B">
        <w:t xml:space="preserve">returns: education_degree_id_22, education_school_id_52, education_type_53, education_type_54, education_year_id_66, education_year_id_70, and gender_78. From this information it appears that these users attended the </w:t>
      </w:r>
      <w:r w:rsidR="002B3703">
        <w:t xml:space="preserve">same </w:t>
      </w:r>
      <w:r w:rsidR="0094536B">
        <w:t>degree program at the same time. This validates our expectations based on the visual representations</w:t>
      </w:r>
      <w:r w:rsidR="002C3B33">
        <w:t xml:space="preserve"> from Gephi</w:t>
      </w:r>
      <w:bookmarkStart w:id="0" w:name="_GoBack"/>
      <w:bookmarkEnd w:id="0"/>
      <w:r w:rsidR="0094536B">
        <w:t>.</w:t>
      </w:r>
    </w:p>
    <w:p w:rsidR="005905BB" w:rsidRDefault="005905BB" w:rsidP="005905BB"/>
    <w:p w:rsidR="005905BB" w:rsidRDefault="005905BB" w:rsidP="005905BB">
      <w:pPr>
        <w:keepNext/>
        <w:jc w:val="center"/>
      </w:pPr>
      <w:r>
        <w:rPr>
          <w:noProof/>
        </w:rPr>
        <w:lastRenderedPageBreak/>
        <w:drawing>
          <wp:inline distT="0" distB="0" distL="0" distR="0" wp14:anchorId="75C22368" wp14:editId="33D54771">
            <wp:extent cx="2409245" cy="20461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2271" cy="2057204"/>
                    </a:xfrm>
                    <a:prstGeom prst="rect">
                      <a:avLst/>
                    </a:prstGeom>
                  </pic:spPr>
                </pic:pic>
              </a:graphicData>
            </a:graphic>
          </wp:inline>
        </w:drawing>
      </w:r>
    </w:p>
    <w:p w:rsidR="005905BB" w:rsidRDefault="005905BB" w:rsidP="005905BB">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Network 0 and 107</w:t>
      </w:r>
    </w:p>
    <w:p w:rsidR="005905BB" w:rsidRDefault="005905BB" w:rsidP="005905BB">
      <w:pPr>
        <w:keepNext/>
        <w:jc w:val="center"/>
      </w:pPr>
      <w:r>
        <w:rPr>
          <w:noProof/>
        </w:rPr>
        <w:drawing>
          <wp:inline distT="0" distB="0" distL="0" distR="0" wp14:anchorId="18227ADE" wp14:editId="7DD04EB1">
            <wp:extent cx="2044015" cy="155870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9209" cy="1570291"/>
                    </a:xfrm>
                    <a:prstGeom prst="rect">
                      <a:avLst/>
                    </a:prstGeom>
                  </pic:spPr>
                </pic:pic>
              </a:graphicData>
            </a:graphic>
          </wp:inline>
        </w:drawing>
      </w:r>
    </w:p>
    <w:p w:rsidR="009A22C2" w:rsidRDefault="005905BB" w:rsidP="0094536B">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Shortest Path Between Nodes</w:t>
      </w:r>
    </w:p>
    <w:p w:rsidR="0094536B" w:rsidRDefault="0094536B">
      <w:pPr>
        <w:spacing w:line="259" w:lineRule="auto"/>
      </w:pPr>
      <w:r>
        <w:br w:type="page"/>
      </w:r>
    </w:p>
    <w:sdt>
      <w:sdtPr>
        <w:id w:val="-760453338"/>
        <w:docPartObj>
          <w:docPartGallery w:val="Bibliographies"/>
          <w:docPartUnique/>
        </w:docPartObj>
      </w:sdtPr>
      <w:sdtEndPr>
        <w:rPr>
          <w:b w:val="0"/>
        </w:rPr>
      </w:sdtEndPr>
      <w:sdtContent>
        <w:p w:rsidR="0094536B" w:rsidRDefault="0094536B">
          <w:pPr>
            <w:pStyle w:val="Heading1"/>
          </w:pPr>
          <w:r>
            <w:t>References</w:t>
          </w:r>
        </w:p>
        <w:sdt>
          <w:sdtPr>
            <w:id w:val="-573587230"/>
            <w:bibliography/>
          </w:sdtPr>
          <w:sdtContent>
            <w:p w:rsidR="0094536B" w:rsidRDefault="0094536B" w:rsidP="0094536B">
              <w:pPr>
                <w:pStyle w:val="Bibliography"/>
                <w:ind w:left="720" w:hanging="720"/>
                <w:rPr>
                  <w:noProof/>
                </w:rPr>
              </w:pPr>
              <w:r>
                <w:fldChar w:fldCharType="begin"/>
              </w:r>
              <w:r>
                <w:instrText xml:space="preserve"> BIBLIOGRAPHY </w:instrText>
              </w:r>
              <w:r>
                <w:fldChar w:fldCharType="separate"/>
              </w:r>
              <w:r>
                <w:rPr>
                  <w:noProof/>
                </w:rPr>
                <w:t xml:space="preserve">Bastian M., H. S. (2009). Gephi: an open source software for exploring and manipulating networks. </w:t>
              </w:r>
              <w:r>
                <w:rPr>
                  <w:i/>
                  <w:iCs/>
                  <w:noProof/>
                </w:rPr>
                <w:t>International AAAI Conference on Weblogs and Social Media</w:t>
              </w:r>
              <w:r>
                <w:rPr>
                  <w:noProof/>
                </w:rPr>
                <w:t>. AAAI.</w:t>
              </w:r>
            </w:p>
            <w:p w:rsidR="0094536B" w:rsidRDefault="0094536B" w:rsidP="0094536B">
              <w:pPr>
                <w:pStyle w:val="Bibliography"/>
                <w:ind w:left="720" w:hanging="720"/>
                <w:rPr>
                  <w:noProof/>
                </w:rPr>
              </w:pPr>
              <w:r>
                <w:rPr>
                  <w:noProof/>
                </w:rPr>
                <w:t xml:space="preserve">McAuley, J., &amp; Leskovec, J. (2012). </w:t>
              </w:r>
              <w:r>
                <w:rPr>
                  <w:i/>
                  <w:iCs/>
                  <w:noProof/>
                </w:rPr>
                <w:t>Social circles: Faebook.</w:t>
              </w:r>
              <w:r>
                <w:rPr>
                  <w:noProof/>
                </w:rPr>
                <w:t xml:space="preserve"> Retrieved from Stanford Network Analysis Project: http://snap.stanford.edu/data/ego-Facebook.html</w:t>
              </w:r>
            </w:p>
            <w:p w:rsidR="0094536B" w:rsidRDefault="0094536B" w:rsidP="0094536B">
              <w:r>
                <w:rPr>
                  <w:b/>
                  <w:bCs/>
                  <w:noProof/>
                </w:rPr>
                <w:fldChar w:fldCharType="end"/>
              </w:r>
            </w:p>
          </w:sdtContent>
        </w:sdt>
      </w:sdtContent>
    </w:sdt>
    <w:p w:rsidR="0094536B" w:rsidRPr="0094536B" w:rsidRDefault="0094536B" w:rsidP="0094536B"/>
    <w:sectPr w:rsidR="0094536B" w:rsidRPr="0094536B" w:rsidSect="00EB06A4">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654A" w:rsidRDefault="0094654A" w:rsidP="005905BB">
      <w:pPr>
        <w:spacing w:after="0" w:line="240" w:lineRule="auto"/>
      </w:pPr>
      <w:r>
        <w:separator/>
      </w:r>
    </w:p>
  </w:endnote>
  <w:endnote w:type="continuationSeparator" w:id="0">
    <w:p w:rsidR="0094654A" w:rsidRDefault="0094654A" w:rsidP="0059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654A" w:rsidRDefault="0094654A" w:rsidP="005905BB">
      <w:pPr>
        <w:spacing w:after="0" w:line="240" w:lineRule="auto"/>
      </w:pPr>
      <w:r>
        <w:separator/>
      </w:r>
    </w:p>
  </w:footnote>
  <w:footnote w:type="continuationSeparator" w:id="0">
    <w:p w:rsidR="0094654A" w:rsidRDefault="0094654A" w:rsidP="00590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10179200"/>
      <w:docPartObj>
        <w:docPartGallery w:val="Page Numbers (Top of Page)"/>
        <w:docPartUnique/>
      </w:docPartObj>
    </w:sdtPr>
    <w:sdtEndPr>
      <w:rPr>
        <w:b/>
        <w:bCs/>
        <w:noProof/>
        <w:color w:val="auto"/>
        <w:spacing w:val="0"/>
      </w:rPr>
    </w:sdtEndPr>
    <w:sdtContent>
      <w:p w:rsidR="00EB06A4" w:rsidRDefault="00EB06A4" w:rsidP="00EB06A4">
        <w:pPr>
          <w:pStyle w:val="Header"/>
          <w:pBdr>
            <w:bottom w:val="single" w:sz="4" w:space="1" w:color="D9D9D9" w:themeColor="background1" w:themeShade="D9"/>
          </w:pBdr>
          <w:rPr>
            <w:b/>
            <w:bCs/>
          </w:rPr>
        </w:pPr>
        <w:r>
          <w:rPr>
            <w:color w:val="7F7F7F" w:themeColor="background1" w:themeShade="7F"/>
            <w:spacing w:val="60"/>
          </w:rPr>
          <w:t>WEEK 2: EXPLORE DATA ANALYSIS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EB06A4" w:rsidRDefault="00EB06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BB"/>
    <w:rsid w:val="002806B7"/>
    <w:rsid w:val="002B3703"/>
    <w:rsid w:val="002C3B33"/>
    <w:rsid w:val="005905BB"/>
    <w:rsid w:val="0076095B"/>
    <w:rsid w:val="0094536B"/>
    <w:rsid w:val="0094654A"/>
    <w:rsid w:val="00C73692"/>
    <w:rsid w:val="00CA7875"/>
    <w:rsid w:val="00EB0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A5621"/>
  <w15:chartTrackingRefBased/>
  <w15:docId w15:val="{A3747CD8-B401-4C5B-BE99-9777ABF7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05BB"/>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5905BB"/>
    <w:pPr>
      <w:jc w:val="center"/>
      <w:outlineLvl w:val="0"/>
    </w:pPr>
    <w:rPr>
      <w:b/>
    </w:rPr>
  </w:style>
  <w:style w:type="paragraph" w:styleId="Heading2">
    <w:name w:val="heading 2"/>
    <w:basedOn w:val="Normal"/>
    <w:next w:val="Normal"/>
    <w:link w:val="Heading2Char"/>
    <w:uiPriority w:val="9"/>
    <w:unhideWhenUsed/>
    <w:qFormat/>
    <w:rsid w:val="005905BB"/>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5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5BB"/>
    <w:rPr>
      <w:rFonts w:ascii="Times New Roman" w:hAnsi="Times New Roman" w:cs="Times New Roman"/>
      <w:sz w:val="24"/>
      <w:szCs w:val="24"/>
    </w:rPr>
  </w:style>
  <w:style w:type="paragraph" w:styleId="Footer">
    <w:name w:val="footer"/>
    <w:basedOn w:val="Normal"/>
    <w:link w:val="FooterChar"/>
    <w:uiPriority w:val="99"/>
    <w:unhideWhenUsed/>
    <w:rsid w:val="00590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5BB"/>
    <w:rPr>
      <w:rFonts w:ascii="Times New Roman" w:hAnsi="Times New Roman" w:cs="Times New Roman"/>
      <w:sz w:val="24"/>
      <w:szCs w:val="24"/>
    </w:rPr>
  </w:style>
  <w:style w:type="character" w:customStyle="1" w:styleId="Heading1Char">
    <w:name w:val="Heading 1 Char"/>
    <w:basedOn w:val="DefaultParagraphFont"/>
    <w:link w:val="Heading1"/>
    <w:uiPriority w:val="9"/>
    <w:rsid w:val="005905BB"/>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5905BB"/>
    <w:rPr>
      <w:rFonts w:ascii="Times New Roman" w:hAnsi="Times New Roman" w:cs="Times New Roman"/>
      <w:b/>
      <w:sz w:val="24"/>
      <w:szCs w:val="24"/>
    </w:rPr>
  </w:style>
  <w:style w:type="paragraph" w:styleId="Caption">
    <w:name w:val="caption"/>
    <w:basedOn w:val="Normal"/>
    <w:next w:val="Normal"/>
    <w:uiPriority w:val="35"/>
    <w:unhideWhenUsed/>
    <w:qFormat/>
    <w:rsid w:val="005905BB"/>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45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4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Bas09</b:Tag>
    <b:SourceType>Misc</b:SourceType>
    <b:Guid>{5C01B18D-6497-4275-B73B-35420A4D5E05}</b:Guid>
    <b:Title>Gephi: an open source software for exploring and manipulating networks</b:Title>
    <b:Year>2009</b:Year>
    <b:Author>
      <b:Author>
        <b:NameList>
          <b:Person>
            <b:Last>Bastian M.</b:Last>
            <b:First>Heymann</b:First>
            <b:Middle>S., Jacomy M.</b:Middle>
          </b:Person>
        </b:NameList>
      </b:Author>
    </b:Author>
    <b:PublicationTitle>International AAAI Conference on Weblogs and Social Media</b:PublicationTitle>
    <b:Publisher>AAAI</b:Publisher>
    <b:RefOrder>1</b:RefOrder>
  </b:Source>
  <b:Source>
    <b:Tag>McA12</b:Tag>
    <b:SourceType>DocumentFromInternetSite</b:SourceType>
    <b:Guid>{08542A6B-0DFE-4452-B874-7662228934A0}</b:Guid>
    <b:Title>Social circles: Faebook</b:Title>
    <b:Year>2012</b:Year>
    <b:Author>
      <b:Author>
        <b:NameList>
          <b:Person>
            <b:Last>McAuley</b:Last>
            <b:First>J</b:First>
          </b:Person>
          <b:Person>
            <b:Last>Leskovec</b:Last>
            <b:First>J</b:First>
          </b:Person>
        </b:NameList>
      </b:Author>
    </b:Author>
    <b:InternetSiteTitle>Stanford Network Analysis Project</b:InternetSiteTitle>
    <b:URL>http://snap.stanford.edu/data/ego-Facebook.html</b:URL>
    <b:RefOrder>2</b:RefOrder>
  </b:Source>
</b:Sources>
</file>

<file path=customXml/itemProps1.xml><?xml version="1.0" encoding="utf-8"?>
<ds:datastoreItem xmlns:ds="http://schemas.openxmlformats.org/officeDocument/2006/customXml" ds:itemID="{BD3B3548-0DF5-4772-8569-1DCD70474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cp:revision>
  <dcterms:created xsi:type="dcterms:W3CDTF">2019-03-18T05:52:00Z</dcterms:created>
  <dcterms:modified xsi:type="dcterms:W3CDTF">2019-03-18T06:18:00Z</dcterms:modified>
</cp:coreProperties>
</file>