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2685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 xml:space="preserve">A Domain Specific Language (DSL) is a mechanism for concisely describing the interaction with a well-defined context. Perhaps without knowing, even the most novice of computer programmers uses dozens of these languages. </w:t>
      </w:r>
    </w:p>
    <w:p w:rsidR="00D01872" w:rsidRDefault="00D01872" w:rsidP="00D01872">
      <w:pPr>
        <w:ind w:firstLine="720"/>
      </w:pPr>
      <w:r>
        <w:t>A General-Purpose</w:t>
      </w:r>
      <w:r>
        <w:t xml:space="preserve"> Languages (GPL) </w:t>
      </w:r>
      <w:r>
        <w:t>is a mechanism for describing a problem which spans multiple application domains. They tend to be more verbose than DSL due to needing to specify both the context and the interaction.</w:t>
      </w:r>
    </w:p>
    <w:p w:rsidR="0082223F" w:rsidRDefault="001B58D4" w:rsidP="007F7461">
      <w:pPr>
        <w:ind w:firstLine="720"/>
      </w:pPr>
      <w:r>
        <w:t>Consider building a simple webpage</w:t>
      </w:r>
      <w:r w:rsidR="007F7461">
        <w:t xml:space="preserve">, which is written in HTML and CSS. These simple languages describe how a document should be structured and presented. When updates are ready for publishing the authors kick off a shell script, another DSL. Within that script regular expressions are used to transform place holders into final values in the configuration file. Both the </w:t>
      </w:r>
      <w:proofErr w:type="spellStart"/>
      <w:r w:rsidR="007F7461">
        <w:t>RegEx</w:t>
      </w:r>
      <w:proofErr w:type="spellEnd"/>
      <w:r w:rsidR="007F7461">
        <w:t xml:space="preserve"> and configuration file are also </w:t>
      </w:r>
      <w:r w:rsidR="003E4F73">
        <w:t>exampling</w:t>
      </w:r>
      <w:r w:rsidR="007F7461">
        <w:t xml:space="preserve"> of DSL.</w:t>
      </w:r>
    </w:p>
    <w:p w:rsidR="007F4B7F" w:rsidRDefault="00A30B5D" w:rsidP="007F7461">
      <w:pPr>
        <w:ind w:firstLine="720"/>
      </w:pPr>
      <w:r>
        <w:t xml:space="preserve">The server-side code </w:t>
      </w:r>
      <w:r w:rsidR="003E15C4">
        <w:t xml:space="preserve">might be </w:t>
      </w:r>
      <w:r>
        <w:t xml:space="preserve">written in C# and </w:t>
      </w:r>
      <w:r w:rsidR="003E15C4">
        <w:t xml:space="preserve">use </w:t>
      </w:r>
      <w:r>
        <w:t xml:space="preserve">the ASP.net framework. </w:t>
      </w:r>
      <w:r>
        <w:t>To simplify the code behind</w:t>
      </w:r>
      <w:r>
        <w:t xml:space="preserve"> </w:t>
      </w:r>
      <w:r w:rsidR="007F4B7F">
        <w:t>development</w:t>
      </w:r>
      <w:r>
        <w:t xml:space="preserve">, </w:t>
      </w:r>
      <w:r w:rsidR="007F4B7F">
        <w:t xml:space="preserve">programmers </w:t>
      </w:r>
      <w:r>
        <w:t xml:space="preserve">can </w:t>
      </w:r>
      <w:r w:rsidR="007F4B7F">
        <w:t xml:space="preserve">write </w:t>
      </w:r>
      <w:r>
        <w:t xml:space="preserve">Razor templates </w:t>
      </w:r>
      <w:r w:rsidR="003E15C4">
        <w:t xml:space="preserve">to describe data binding scenarios </w:t>
      </w:r>
      <w:r w:rsidR="007F4B7F">
        <w:t xml:space="preserve">in a mash of up XML and </w:t>
      </w:r>
      <w:r>
        <w:t>C#.</w:t>
      </w:r>
      <w:r>
        <w:t xml:space="preserve"> </w:t>
      </w:r>
    </w:p>
    <w:p w:rsidR="00153776" w:rsidRDefault="007F4B7F" w:rsidP="007F7461">
      <w:pPr>
        <w:ind w:firstLine="720"/>
      </w:pPr>
      <w:r>
        <w:t xml:space="preserve">Both C#  and XML are GPL languages as they are used across a wide range of software </w:t>
      </w:r>
      <w:r w:rsidR="00A30B5D">
        <w:t xml:space="preserve">contexts such as client applications, automotive systems, and data science pipelines. </w:t>
      </w:r>
      <w:r>
        <w:t>The Razor templates are a DSL language as they are only used within ASP.net data binding scenarios. It does not matter that the Razor templates are using C# as their syntax and implementation. The key distinction here is the contextual use case.</w:t>
      </w:r>
    </w:p>
    <w:p w:rsidR="000503FD" w:rsidRDefault="000503FD">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xml:space="preserve">, and programming. </w:t>
      </w:r>
      <w:r w:rsidR="00852E11">
        <w:t xml:space="preserve">These categories can </w:t>
      </w:r>
      <w:r w:rsidR="00CF0309">
        <w:t>be sub-divided into internal and external languages.</w:t>
      </w:r>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and Markdown add metadata – such as formatting and font sizes, to a textual document.</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of persisting </w:t>
      </w:r>
      <w:r w:rsidR="00326939">
        <w:t xml:space="preserve">their </w:t>
      </w:r>
      <w:r w:rsidR="000E289A">
        <w:t>representation</w:t>
      </w:r>
      <w:r w:rsidR="00326939">
        <w:t>. While it is perfectly acceptable to implement concrete DSLs within an abstract GPL, there are some draw backs. Most notably that the syntax is fixed and cannot be easily extended to add expressiveness.</w:t>
      </w:r>
    </w:p>
    <w:p w:rsidR="00326939" w:rsidRDefault="00326939" w:rsidP="00A34B00">
      <w:pPr>
        <w:ind w:firstLine="360"/>
      </w:pPr>
      <w:r>
        <w:t xml:space="preserve">This limitation can be mitigated by orchestrating grammar files through tooling such as </w:t>
      </w:r>
      <w:proofErr w:type="spellStart"/>
      <w:r>
        <w:t>JavaCC</w:t>
      </w:r>
      <w:proofErr w:type="spellEnd"/>
      <w:r>
        <w:t xml:space="preserve"> or ANTLR to construct micro languages. Perhaps an ancestry site 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&gt;&lt;</w:t>
      </w:r>
      <w:r w:rsidR="00393AD1" w:rsidRPr="00393AD1">
        <w:rPr>
          <w:rFonts w:ascii="Courier New" w:hAnsi="Courier New" w:cs="Courier New"/>
          <w:sz w:val="20"/>
          <w:szCs w:val="20"/>
        </w:rPr>
        <w:t>Relationship Type=”Brother”&gt;&lt;Name&gt;Jared&lt;/Name&gt;&lt;/Relationship&gt;&lt;/Add&gt;</w:t>
      </w:r>
      <w:r w:rsidR="00393AD1">
        <w:t>.</w:t>
      </w:r>
    </w:p>
    <w:p w:rsidR="00393AD1" w:rsidRDefault="00393AD1" w:rsidP="00A34B00">
      <w:pPr>
        <w:ind w:firstLine="360"/>
      </w:pPr>
      <w:r>
        <w:t xml:space="preserve">The ancestry site could also expose rich modeling syntax for traversing the lineage. Consider the command </w:t>
      </w:r>
      <w:r w:rsidRPr="00393AD1">
        <w:rPr>
          <w:rFonts w:ascii="Courier New" w:hAnsi="Courier New" w:cs="Courier New"/>
          <w:sz w:val="20"/>
          <w:szCs w:val="20"/>
        </w:rPr>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 limit 10</w:t>
      </w:r>
      <w:r>
        <w:t>. This query finds up to 10 of my first cousins once removed. The readability of this statement within the context is sufficiently high that no additional details are needed.</w:t>
      </w:r>
    </w:p>
    <w:p w:rsidR="00393AD1" w:rsidRDefault="00393AD1">
      <w:pPr>
        <w:spacing w:line="259" w:lineRule="auto"/>
        <w:rPr>
          <w:b/>
        </w:rPr>
      </w:pPr>
      <w:r>
        <w:br w:type="page"/>
      </w:r>
    </w:p>
    <w:p w:rsidR="00A42198" w:rsidRDefault="00A42198" w:rsidP="00A42198">
      <w:pPr>
        <w:pStyle w:val="Heading2"/>
      </w:pPr>
      <w:r>
        <w:lastRenderedPageBreak/>
        <w:t>Domain Scripting</w:t>
      </w:r>
    </w:p>
    <w:p w:rsidR="00A42198" w:rsidRDefault="00A34B00" w:rsidP="00A34B00">
      <w:pPr>
        <w:ind w:firstLine="360"/>
      </w:pPr>
      <w:r>
        <w:t xml:space="preserve">Domain Programming languages extend modeling languages to also add control flow such as branching and loops.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These users can specify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is clarity allows those experts to become more deeply integrated into the development cycle and ensure business rules are properly implemented.</w:t>
      </w:r>
      <w:r w:rsidR="008340E3">
        <w:t xml:space="preserve"> That can </w:t>
      </w:r>
      <w:r w:rsidR="009E02D6">
        <w:t>reduce the costs to implement new features responsibilities are decoupled and specialists operate on each aspect of the problem.</w:t>
      </w:r>
    </w:p>
    <w:p w:rsidR="003E4F73" w:rsidRDefault="003E4F73" w:rsidP="003E4F73">
      <w:pPr>
        <w:pStyle w:val="Heading2"/>
      </w:pPr>
      <w:r>
        <w:t>Internal vs External</w:t>
      </w:r>
    </w:p>
    <w:p w:rsidR="00A670A1" w:rsidRDefault="00A670A1" w:rsidP="00A670A1">
      <w:r>
        <w:tab/>
        <w:t xml:space="preserve">An internal domain specific language is embedded within the context of its parent general purpose language, while an external resides outside. </w:t>
      </w:r>
    </w:p>
    <w:p w:rsidR="00F34632" w:rsidRDefault="00A670A1" w:rsidP="00A670A1">
      <w:pPr>
        <w:ind w:firstLine="720"/>
      </w:pPr>
      <w:r>
        <w:t xml:space="preserve">Internal languages often use creative tricks to improve the readability of their language such as operator overloading, removing optional punctuation, and defining no/op bubble words. The proposed ancestry query language could have implemented in C++ by overloading the </w:t>
      </w:r>
      <w:proofErr w:type="spellStart"/>
      <w:r>
        <w:t>GreaterThan</w:t>
      </w:r>
      <w:proofErr w:type="spellEnd"/>
      <w:r>
        <w:t xml:space="preserve"> and </w:t>
      </w:r>
      <w:proofErr w:type="spellStart"/>
      <w:r>
        <w:t>IndexInto</w:t>
      </w:r>
      <w:proofErr w:type="spellEnd"/>
      <w:r>
        <w:t xml:space="preserve"> operators.</w:t>
      </w:r>
      <w:r w:rsidR="00F34632">
        <w:t xml:space="preserve"> </w:t>
      </w:r>
    </w:p>
    <w:p w:rsidR="00A670A1" w:rsidRDefault="00A670A1" w:rsidP="00A670A1">
      <w:pPr>
        <w:ind w:firstLine="720"/>
      </w:pPr>
      <w:r>
        <w:t>There are limits to this approach</w:t>
      </w:r>
      <w:r w:rsidR="00F34632">
        <w:t xml:space="preserve"> and challenges to internal languages.</w:t>
      </w:r>
      <w:r>
        <w:t xml:space="preserve"> </w:t>
      </w:r>
      <w:r w:rsidR="00F34632">
        <w:t xml:space="preserve">The business unit notices that requesting great grandparents appears in a large set of queries. They want to allow specifying the hierarchical levels as a sequence of equal signs, such that </w:t>
      </w:r>
      <w:r w:rsidR="00F34632" w:rsidRPr="00F34632">
        <w:rPr>
          <w:rFonts w:ascii="Courier New" w:hAnsi="Courier New" w:cs="Courier New"/>
          <w:sz w:val="20"/>
          <w:szCs w:val="20"/>
        </w:rPr>
        <w:t>(me) &gt; (parent) &gt; (grandparent) &gt; (great grandparent) &gt; (cousins)</w:t>
      </w:r>
      <w:r w:rsidR="00F34632">
        <w:t xml:space="preserve"> is equal to </w:t>
      </w:r>
      <w:r w:rsidR="00F34632" w:rsidRPr="00F34632">
        <w:rPr>
          <w:rFonts w:ascii="Courier New" w:hAnsi="Courier New" w:cs="Courier New"/>
          <w:sz w:val="20"/>
          <w:szCs w:val="20"/>
        </w:rPr>
        <w:t>(me) ===&gt; (cousin)</w:t>
      </w:r>
      <w:r w:rsidR="00F34632">
        <w:t xml:space="preserve">. If </w:t>
      </w:r>
      <w:r w:rsidR="00F34632">
        <w:lastRenderedPageBreak/>
        <w:t>the internal language does not expose an ===&gt; then it cannot be overridden, and the feature cannot be implemented.</w:t>
      </w:r>
    </w:p>
    <w:p w:rsidR="004C25E9" w:rsidRDefault="00F34632" w:rsidP="00A670A1">
      <w:pPr>
        <w:ind w:firstLine="720"/>
      </w:pPr>
      <w:r>
        <w:t xml:space="preserve">To gain additional flexibility the development team needs to use </w:t>
      </w:r>
      <w:r w:rsidR="004C25E9">
        <w:t xml:space="preserve">define an </w:t>
      </w:r>
      <w:r>
        <w:t xml:space="preserve">external </w:t>
      </w:r>
      <w:r w:rsidR="004C25E9">
        <w:t xml:space="preserve">DSL </w:t>
      </w:r>
      <w:r>
        <w:t xml:space="preserve">language and parse the commands into an abstract representation. This flexibility comes at the cost of being </w:t>
      </w:r>
      <w:r w:rsidR="004C25E9">
        <w:t xml:space="preserve">more effort to maintain custom grammar files. </w:t>
      </w:r>
    </w:p>
    <w:p w:rsidR="00F34632" w:rsidRPr="0082223F" w:rsidRDefault="004C25E9" w:rsidP="00A670A1">
      <w:pPr>
        <w:ind w:firstLine="720"/>
      </w:pPr>
      <w:r>
        <w:t xml:space="preserve">Common criticism of external DSL is having to learn dozens of micro languages adds to the complexity of the system. </w:t>
      </w:r>
      <w:r w:rsidR="00640E14">
        <w:t>If the domain problem was embedded in the GPL, users would have to learn the Application Programming Interface (API). The DSL can reduce that learning curve by offering syntactical sugar and allowing the user to focus on a specialized narrow portion of the design</w:t>
      </w:r>
      <w:bookmarkStart w:id="0" w:name="_GoBack"/>
      <w:bookmarkEnd w:id="0"/>
      <w:r w:rsidR="00640E14">
        <w:t xml:space="preserve">. </w:t>
      </w:r>
    </w:p>
    <w:sectPr w:rsidR="00F34632"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858" w:rsidRDefault="00826858" w:rsidP="0082223F">
      <w:pPr>
        <w:spacing w:after="0" w:line="240" w:lineRule="auto"/>
      </w:pPr>
      <w:r>
        <w:separator/>
      </w:r>
    </w:p>
  </w:endnote>
  <w:endnote w:type="continuationSeparator" w:id="0">
    <w:p w:rsidR="00826858" w:rsidRDefault="00826858"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858" w:rsidRDefault="00826858" w:rsidP="0082223F">
      <w:pPr>
        <w:spacing w:after="0" w:line="240" w:lineRule="auto"/>
      </w:pPr>
      <w:r>
        <w:separator/>
      </w:r>
    </w:p>
  </w:footnote>
  <w:footnote w:type="continuationSeparator" w:id="0">
    <w:p w:rsidR="00826858" w:rsidRDefault="00826858"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503FD"/>
    <w:rsid w:val="000E289A"/>
    <w:rsid w:val="00153776"/>
    <w:rsid w:val="001B58D4"/>
    <w:rsid w:val="002806B7"/>
    <w:rsid w:val="00326939"/>
    <w:rsid w:val="00326B5E"/>
    <w:rsid w:val="00393AD1"/>
    <w:rsid w:val="003E15C4"/>
    <w:rsid w:val="003E4F73"/>
    <w:rsid w:val="004C25E9"/>
    <w:rsid w:val="00640E14"/>
    <w:rsid w:val="00782E08"/>
    <w:rsid w:val="007F4B7F"/>
    <w:rsid w:val="007F7461"/>
    <w:rsid w:val="0082223F"/>
    <w:rsid w:val="00826858"/>
    <w:rsid w:val="008340E3"/>
    <w:rsid w:val="00852E11"/>
    <w:rsid w:val="009E02D6"/>
    <w:rsid w:val="009E49DE"/>
    <w:rsid w:val="00A30B5D"/>
    <w:rsid w:val="00A34B00"/>
    <w:rsid w:val="00A42198"/>
    <w:rsid w:val="00A670A1"/>
    <w:rsid w:val="00B67844"/>
    <w:rsid w:val="00BD23B2"/>
    <w:rsid w:val="00C73692"/>
    <w:rsid w:val="00CF0309"/>
    <w:rsid w:val="00D01872"/>
    <w:rsid w:val="00E14BC1"/>
    <w:rsid w:val="00F3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2019-05-19T17:43:00Z</dcterms:created>
  <dcterms:modified xsi:type="dcterms:W3CDTF">2019-05-19T20:29:00Z</dcterms:modified>
</cp:coreProperties>
</file>