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92EA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BF12B6" w:rsidR="0082223F" w:rsidRDefault="0082223F" w:rsidP="0082223F">
      <w:pPr>
        <w:pStyle w:val="Title"/>
      </w:pPr>
      <w:r>
        <w:t xml:space="preserve">Week </w:t>
      </w:r>
      <w:r w:rsidR="006D793E">
        <w:t>1</w:t>
      </w:r>
      <w:r>
        <w:t xml:space="preserve">: </w:t>
      </w:r>
      <w:r w:rsidR="00753A83">
        <w:t>Core A</w:t>
      </w:r>
      <w:r w:rsidR="00BB7BB8">
        <w:t>.I.</w:t>
      </w:r>
      <w:r w:rsidR="00753A83">
        <w:t xml:space="preserve"> Technologies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532C2C3" w:rsidR="00CB25E9" w:rsidRDefault="00E82898" w:rsidP="0082223F">
      <w:pPr>
        <w:jc w:val="center"/>
      </w:pPr>
      <w:r>
        <w:t>October 4</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02C3C79" w:rsidR="0082223F" w:rsidRDefault="00753A83" w:rsidP="005B7079">
      <w:pPr>
        <w:pStyle w:val="Heading1"/>
      </w:pPr>
      <w:r>
        <w:lastRenderedPageBreak/>
        <w:t>Core A</w:t>
      </w:r>
      <w:r w:rsidR="00BB7BB8">
        <w:t>.I.</w:t>
      </w:r>
      <w:r>
        <w:t xml:space="preserve"> Technologies</w:t>
      </w:r>
    </w:p>
    <w:p w14:paraId="15DFCBEE" w14:textId="7E9BF98E" w:rsidR="00753A83" w:rsidRDefault="00753A83" w:rsidP="00753A83">
      <w:pPr>
        <w:pStyle w:val="Heading2"/>
      </w:pPr>
      <w:r>
        <w:t>What exactly is “artificial intelligence”</w:t>
      </w:r>
    </w:p>
    <w:p w14:paraId="7C20080B" w14:textId="33F41694" w:rsidR="00BB7BB8" w:rsidRPr="00BB7BB8" w:rsidRDefault="00753A83" w:rsidP="00BB7BB8">
      <w:r>
        <w:tab/>
        <w:t>Dreams of artificial intelligence trace back to philosophical debates in ancient Greece.  Prometheus would mold handfuls of clay into images of the gods, and later these creatures were given life.</w:t>
      </w:r>
      <w:r w:rsidR="00BB7BB8">
        <w:t xml:space="preserve">  The sprouting of ideas came from mathematics, biology, and computer science before eventually producing modern artificial intelligence.  While these different domains have unique perspectives, they thematically propose four distinct categories of intelligent systems</w:t>
      </w:r>
      <w:sdt>
        <w:sdtPr>
          <w:id w:val="1293474922"/>
          <w:citation/>
        </w:sdtPr>
        <w:sdtContent>
          <w:r w:rsidR="00BB7BB8">
            <w:fldChar w:fldCharType="begin"/>
          </w:r>
          <w:r w:rsidR="00BB7BB8">
            <w:instrText xml:space="preserve"> CITATION Luk18 \l 1033 </w:instrText>
          </w:r>
          <w:r w:rsidR="00BB7BB8">
            <w:fldChar w:fldCharType="separate"/>
          </w:r>
          <w:r w:rsidR="00BB7BB8">
            <w:rPr>
              <w:noProof/>
            </w:rPr>
            <w:t xml:space="preserve"> (Lukac, Milic, &amp; Nikolic, 2018)</w:t>
          </w:r>
          <w:r w:rsidR="00BB7BB8">
            <w:fldChar w:fldCharType="end"/>
          </w:r>
        </w:sdtContent>
      </w:sdt>
      <w:r w:rsidR="00BB7BB8">
        <w:t xml:space="preserve">.  The first divide asks if the system </w:t>
      </w:r>
      <w:r w:rsidR="00BB7BB8" w:rsidRPr="00BB7BB8">
        <w:rPr>
          <w:i/>
          <w:iCs/>
        </w:rPr>
        <w:t>thinks</w:t>
      </w:r>
      <w:r w:rsidR="00BB7BB8">
        <w:t xml:space="preserve"> or </w:t>
      </w:r>
      <w:r w:rsidR="00BB7BB8" w:rsidRPr="00BB7BB8">
        <w:rPr>
          <w:i/>
          <w:iCs/>
        </w:rPr>
        <w:t>acts</w:t>
      </w:r>
      <w:r w:rsidR="00BB7BB8">
        <w:t xml:space="preserve">, or more precisely, can reason about the problem.  Systems within these categories either mimic </w:t>
      </w:r>
      <w:r w:rsidR="00BB7BB8" w:rsidRPr="00BB7BB8">
        <w:rPr>
          <w:i/>
          <w:iCs/>
        </w:rPr>
        <w:t>humans</w:t>
      </w:r>
      <w:r w:rsidR="00BB7BB8">
        <w:t xml:space="preserve"> or </w:t>
      </w:r>
      <w:r w:rsidR="00BB7BB8">
        <w:rPr>
          <w:i/>
          <w:iCs/>
        </w:rPr>
        <w:t xml:space="preserve">rational </w:t>
      </w:r>
      <w:r w:rsidR="00BB7BB8">
        <w:t xml:space="preserve">actors.  When an application </w:t>
      </w:r>
      <w:proofErr w:type="spellStart"/>
      <w:r w:rsidR="00BB7BB8">
        <w:t>behavies</w:t>
      </w:r>
      <w:proofErr w:type="spellEnd"/>
      <w:r w:rsidR="00BB7BB8">
        <w:t xml:space="preserve"> like a human, it might make intentional mistakes or optimize emotional intelligence</w:t>
      </w:r>
      <w:sdt>
        <w:sdtPr>
          <w:id w:val="932094088"/>
          <w:citation/>
        </w:sdtPr>
        <w:sdtContent>
          <w:r w:rsidR="00BB7BB8">
            <w:fldChar w:fldCharType="begin"/>
          </w:r>
          <w:r w:rsidR="00BB7BB8">
            <w:instrText xml:space="preserve"> CITATION Hua19 \l 1033 </w:instrText>
          </w:r>
          <w:r w:rsidR="00BB7BB8">
            <w:fldChar w:fldCharType="separate"/>
          </w:r>
          <w:r w:rsidR="00BB7BB8">
            <w:rPr>
              <w:noProof/>
            </w:rPr>
            <w:t xml:space="preserve"> (Huang, Rust, &amp; Maksimovic, 2019)</w:t>
          </w:r>
          <w:r w:rsidR="00BB7BB8">
            <w:fldChar w:fldCharType="end"/>
          </w:r>
        </w:sdtContent>
      </w:sdt>
      <w:r w:rsidR="00BB7BB8">
        <w:t>.  Meanwhile, other implementations might focus on safely producing the most economic output.</w:t>
      </w:r>
    </w:p>
    <w:sectPr w:rsidR="00BB7BB8" w:rsidRPr="00BB7BB8"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52A6B" w14:textId="77777777" w:rsidR="00992EAE" w:rsidRDefault="00992EAE" w:rsidP="0082223F">
      <w:pPr>
        <w:spacing w:line="240" w:lineRule="auto"/>
      </w:pPr>
      <w:r>
        <w:separator/>
      </w:r>
    </w:p>
  </w:endnote>
  <w:endnote w:type="continuationSeparator" w:id="0">
    <w:p w14:paraId="72E749CA" w14:textId="77777777" w:rsidR="00992EAE" w:rsidRDefault="00992EA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8D1AE" w14:textId="77777777" w:rsidR="00992EAE" w:rsidRDefault="00992EAE" w:rsidP="0082223F">
      <w:pPr>
        <w:spacing w:line="240" w:lineRule="auto"/>
      </w:pPr>
      <w:r>
        <w:separator/>
      </w:r>
    </w:p>
  </w:footnote>
  <w:footnote w:type="continuationSeparator" w:id="0">
    <w:p w14:paraId="42A30E23" w14:textId="77777777" w:rsidR="00992EAE" w:rsidRDefault="00992EA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4694F"/>
    <w:multiLevelType w:val="hybridMultilevel"/>
    <w:tmpl w:val="956A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34BF0"/>
    <w:rsid w:val="00183597"/>
    <w:rsid w:val="001B27C4"/>
    <w:rsid w:val="002806B7"/>
    <w:rsid w:val="002D3C12"/>
    <w:rsid w:val="003F4714"/>
    <w:rsid w:val="00401D65"/>
    <w:rsid w:val="004223E8"/>
    <w:rsid w:val="00424108"/>
    <w:rsid w:val="004A784B"/>
    <w:rsid w:val="005B7079"/>
    <w:rsid w:val="006D793E"/>
    <w:rsid w:val="0073677D"/>
    <w:rsid w:val="00753A83"/>
    <w:rsid w:val="0082223F"/>
    <w:rsid w:val="00877007"/>
    <w:rsid w:val="008B5129"/>
    <w:rsid w:val="00992EAE"/>
    <w:rsid w:val="009A757D"/>
    <w:rsid w:val="00B13ADF"/>
    <w:rsid w:val="00B83595"/>
    <w:rsid w:val="00BB7BB8"/>
    <w:rsid w:val="00C54DC8"/>
    <w:rsid w:val="00C73692"/>
    <w:rsid w:val="00C93BB7"/>
    <w:rsid w:val="00CB25E9"/>
    <w:rsid w:val="00D0165E"/>
    <w:rsid w:val="00D75C7B"/>
    <w:rsid w:val="00D85C7B"/>
    <w:rsid w:val="00DE2224"/>
    <w:rsid w:val="00E234E9"/>
    <w:rsid w:val="00E82898"/>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BB7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94969">
      <w:bodyDiv w:val="1"/>
      <w:marLeft w:val="0"/>
      <w:marRight w:val="0"/>
      <w:marTop w:val="0"/>
      <w:marBottom w:val="0"/>
      <w:divBdr>
        <w:top w:val="none" w:sz="0" w:space="0" w:color="auto"/>
        <w:left w:val="none" w:sz="0" w:space="0" w:color="auto"/>
        <w:bottom w:val="none" w:sz="0" w:space="0" w:color="auto"/>
        <w:right w:val="none" w:sz="0" w:space="0" w:color="auto"/>
      </w:divBdr>
    </w:div>
    <w:div w:id="103785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2</b:RefOrder>
  </b:Source>
</b:Sources>
</file>

<file path=customXml/itemProps1.xml><?xml version="1.0" encoding="utf-8"?>
<ds:datastoreItem xmlns:ds="http://schemas.openxmlformats.org/officeDocument/2006/customXml" ds:itemID="{2BEBC6AE-363C-4501-A086-1E8D6B7BA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18</cp:revision>
  <dcterms:created xsi:type="dcterms:W3CDTF">2019-05-19T17:38:00Z</dcterms:created>
  <dcterms:modified xsi:type="dcterms:W3CDTF">2020-10-04T23:33:00Z</dcterms:modified>
</cp:coreProperties>
</file>