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Introduction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Preparation of plants and methods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pageBreakBefore w:val="0"/>
        <w:rPr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sz w:val="28"/>
          <w:szCs w:val="28"/>
          <w:rtl w:val="0"/>
        </w:rPr>
        <w:t xml:space="preserve">Rocket stats</w:t>
      </w:r>
    </w:p>
    <w:p w:rsidR="00000000" w:rsidDel="00000000" w:rsidP="00000000" w:rsidRDefault="00000000" w:rsidRPr="00000000" w14:paraId="00000008">
      <w:pPr>
        <w:pStyle w:val="Heading2"/>
        <w:pageBreakBefore w:val="0"/>
        <w:rPr>
          <w:sz w:val="24"/>
          <w:szCs w:val="24"/>
        </w:rPr>
      </w:pPr>
      <w:bookmarkStart w:colFirst="0" w:colLast="0" w:name="_30j0zll" w:id="1"/>
      <w:bookmarkEnd w:id="1"/>
      <w:r w:rsidDel="00000000" w:rsidR="00000000" w:rsidRPr="00000000">
        <w:rPr>
          <w:sz w:val="24"/>
          <w:szCs w:val="24"/>
          <w:rtl w:val="0"/>
        </w:rPr>
        <w:t xml:space="preserve">Motor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Motor: Cesaroni K1620 V-max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Total impulse: 2,439.6 Ns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Average thrust: 1619.5 N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Burn time: 1.5s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943600" cy="3200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Rocket dimensions: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Length: idk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Mass with motors: about 11.8 kg (Pavel’s estimate)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Thrust to weight ratio: 14.0 (not sure this is right)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Recovery system: dual-deployment, redundant electronic charges. Drogue at apogee, main at 700 AGL. Both chutes deployed successfully. 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Apogee: 4046 ft.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943600" cy="35433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Curve 1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943600" cy="35941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 xml:space="preserve">Curve 2</w:t>
      </w:r>
    </w:p>
    <w:p w:rsidR="00000000" w:rsidDel="00000000" w:rsidP="00000000" w:rsidRDefault="00000000" w:rsidRPr="00000000" w14:paraId="0000001A">
      <w:pPr>
        <w:pStyle w:val="Heading1"/>
        <w:pageBreakBefore w:val="0"/>
        <w:rPr>
          <w:sz w:val="28"/>
          <w:szCs w:val="28"/>
        </w:rPr>
      </w:pPr>
      <w:bookmarkStart w:colFirst="0" w:colLast="0" w:name="_1fob9te" w:id="2"/>
      <w:bookmarkEnd w:id="2"/>
      <w:r w:rsidDel="00000000" w:rsidR="00000000" w:rsidRPr="00000000">
        <w:rPr>
          <w:sz w:val="28"/>
          <w:szCs w:val="28"/>
          <w:rtl w:val="0"/>
        </w:rPr>
        <w:t xml:space="preserve"> Plant data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 xml:space="preserve">3 groups: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 xml:space="preserve">Flight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  <w:t xml:space="preserve">Launch Site Control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  <w:t xml:space="preserve">Lab Control</w:t>
      </w:r>
    </w:p>
    <w:sectPr>
      <w:pgSz w:h="15840" w:w="12240" w:orient="portrait"/>
      <w:pgMar w:bottom="1440" w:top="1440" w:left="1440" w:right="1440" w:header="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