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BETA VERSION OF THE GRAND REGGIE’S VEGGIES 2 PROTOCOL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Test groups: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i w:val="1"/>
          <w:rtl w:val="0"/>
        </w:rPr>
        <w:t xml:space="preserve">Arabidopsis </w:t>
      </w:r>
      <w:r w:rsidDel="00000000" w:rsidR="00000000" w:rsidRPr="00000000">
        <w:rPr>
          <w:rtl w:val="0"/>
        </w:rPr>
        <w:t xml:space="preserve">Flight Group (FL1-FL5)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i w:val="1"/>
          <w:rtl w:val="0"/>
        </w:rPr>
        <w:t xml:space="preserve">Arabidopsis </w:t>
      </w:r>
      <w:r w:rsidDel="00000000" w:rsidR="00000000" w:rsidRPr="00000000">
        <w:rPr>
          <w:rtl w:val="0"/>
        </w:rPr>
        <w:t xml:space="preserve">Launch Site Control (LS1-LS5)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i w:val="1"/>
          <w:rtl w:val="0"/>
        </w:rPr>
        <w:t xml:space="preserve">Arabidopsis </w:t>
      </w:r>
      <w:r w:rsidDel="00000000" w:rsidR="00000000" w:rsidRPr="00000000">
        <w:rPr>
          <w:rtl w:val="0"/>
        </w:rPr>
        <w:t xml:space="preserve">Ground Control (GC1-GC5)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Equipment: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1000 µL pipette (set to 1000 µL) and tips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RNAlater (300mL per sample)</w:t>
        <w:tab/>
        <w:tab/>
        <w:tab/>
        <w:tab/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Nitrile gloves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Test tubes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Forceps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Test tube rack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10 samples going to site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012">
      <w:pPr>
        <w:pageBreakBefore w:val="0"/>
        <w:rPr/>
      </w:pPr>
      <w:commentRangeStart w:id="0"/>
      <w:r w:rsidDel="00000000" w:rsidR="00000000" w:rsidRPr="00000000">
        <w:rPr>
          <w:rtl w:val="0"/>
        </w:rPr>
        <w:t xml:space="preserve">Data sheet for samples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Pen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At lab: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 flight and launch site samples, keep as still as possible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Label test tubes with sample codes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list for necessary tools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Carefully load flight and launch site samples into</w:t>
      </w:r>
      <w:commentRangeStart w:id="1"/>
      <w:r w:rsidDel="00000000" w:rsidR="00000000" w:rsidRPr="00000000">
        <w:rPr>
          <w:rtl w:val="0"/>
        </w:rPr>
        <w:t xml:space="preserve"> car.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 sample groups into insulated styrofoam environment.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tools and rocket</w:t>
      </w:r>
    </w:p>
    <w:p w:rsidR="00000000" w:rsidDel="00000000" w:rsidP="00000000" w:rsidRDefault="00000000" w:rsidRPr="00000000" w14:paraId="0000001C">
      <w:pPr>
        <w:pageBreakBefore w:val="0"/>
        <w:rPr/>
      </w:pPr>
      <w:commentRangeStart w:id="2"/>
      <w:r w:rsidDel="00000000" w:rsidR="00000000" w:rsidRPr="00000000">
        <w:rPr>
          <w:rtl w:val="0"/>
        </w:rPr>
        <w:t xml:space="preserve">At site before launch: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rocket for flight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 flight samples in payload. Leave styrofoam container open for consistency.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 proper flight procedure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landing site, bringing necessary equipment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At recovery site: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commentRangeStart w:id="3"/>
      <w:r w:rsidDel="00000000" w:rsidR="00000000" w:rsidRPr="00000000">
        <w:rPr>
          <w:rtl w:val="0"/>
        </w:rPr>
        <w:t xml:space="preserve">PERSON A: Communicate with ground control group to begin extraction of Ground Control group. Document removal process.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 B: Open payload. Remove samples from payload, moving them as little as possible. Hand to PERSON C when ready.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 C: Remove micropore tape. Do not remove lid until PERSON C confirms they are ready.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 D: Using forceps, peel samples off agar and place into correctly labeled test tube.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 E: Pipette 3000 µL of RNAlater into test tube, eject tip if risk of contamination. Tilt tubes as necessary until sample is fully submerged. Place in rack when done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Sophia Z" w:id="2" w:date="2018-02-02T03:42:54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 launch site control before or after flight?</w:t>
      </w:r>
    </w:p>
  </w:comment>
  <w:comment w:author="Sophia Z" w:id="0" w:date="2018-02-02T03:46:35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out excel file??</w:t>
      </w:r>
    </w:p>
  </w:comment>
  <w:comment w:author="Sophia Z" w:id="1" w:date="2018-02-02T03:51:25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we putting them in a cooler or insulated environment? Heating in car?</w:t>
      </w:r>
    </w:p>
  </w:comment>
  <w:comment w:author="Sophia Z" w:id="3" w:date="2018-02-02T03:42:25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hopefully these will be replaced with whoever does what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