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05C3" w14:textId="120FA9FD" w:rsidR="00F57F7B" w:rsidRDefault="00F57F7B" w:rsidP="00F57F7B">
      <w:pPr>
        <w:jc w:val="center"/>
        <w:rPr>
          <w:b/>
          <w:bCs/>
        </w:rPr>
      </w:pPr>
      <w:bookmarkStart w:id="0" w:name="_Hlk27054010"/>
      <w:bookmarkEnd w:id="0"/>
      <w:r>
        <w:rPr>
          <w:b/>
          <w:bCs/>
        </w:rPr>
        <w:t>HAND GESTURE CONTROLLED BED FOR PHYSICALLY CHALLENGED PEOPLE</w:t>
      </w:r>
    </w:p>
    <w:p w14:paraId="7DF8F858" w14:textId="77777777" w:rsidR="00F57F7B" w:rsidRDefault="00F57F7B" w:rsidP="00F57F7B">
      <w:pPr>
        <w:jc w:val="center"/>
        <w:rPr>
          <w:b/>
          <w:bCs/>
        </w:rPr>
      </w:pPr>
    </w:p>
    <w:p w14:paraId="56DD08BE" w14:textId="535C32F7" w:rsidR="00A31B80" w:rsidRDefault="00F57F7B">
      <w:pPr>
        <w:rPr>
          <w:b/>
          <w:bCs/>
        </w:rPr>
      </w:pPr>
      <w:r>
        <w:rPr>
          <w:b/>
          <w:bCs/>
        </w:rPr>
        <w:t>AIM OF THE MODEL:</w:t>
      </w:r>
    </w:p>
    <w:p w14:paraId="76445B13" w14:textId="491D1EF5" w:rsidR="00F57F7B" w:rsidRDefault="00F57F7B">
      <w:r>
        <w:rPr>
          <w:b/>
          <w:bCs/>
        </w:rPr>
        <w:t xml:space="preserve">                       </w:t>
      </w:r>
      <w:r w:rsidR="00EE0297">
        <w:t xml:space="preserve">To design a patient care bed </w:t>
      </w:r>
      <w:r w:rsidR="0069225B">
        <w:t>system</w:t>
      </w:r>
      <w:r w:rsidR="00266793">
        <w:t xml:space="preserve"> for physically challenged</w:t>
      </w:r>
      <w:r w:rsidR="00EE0297">
        <w:t xml:space="preserve"> with automated bed </w:t>
      </w:r>
      <w:r w:rsidR="0069225B">
        <w:t>positioning</w:t>
      </w:r>
      <w:r w:rsidR="00EE0297">
        <w:t xml:space="preserve"> (</w:t>
      </w:r>
      <w:r w:rsidR="00ED08C3">
        <w:t>up</w:t>
      </w:r>
      <w:r w:rsidR="00EE0297">
        <w:t xml:space="preserve">, </w:t>
      </w:r>
      <w:r w:rsidR="0069225B">
        <w:t xml:space="preserve">down, </w:t>
      </w:r>
      <w:r w:rsidR="00EE0297">
        <w:t>left</w:t>
      </w:r>
      <w:r w:rsidR="0069225B">
        <w:t xml:space="preserve">, </w:t>
      </w:r>
      <w:r w:rsidR="0069225B">
        <w:t>right</w:t>
      </w:r>
      <w:r w:rsidR="0069225B">
        <w:t>) using hand gestures and early detection of patient fall.</w:t>
      </w:r>
    </w:p>
    <w:p w14:paraId="4C521944" w14:textId="04A01701" w:rsidR="00F57F7B" w:rsidRDefault="00F57F7B"/>
    <w:p w14:paraId="0C9F37EA" w14:textId="5E20313B" w:rsidR="00F57F7B" w:rsidRDefault="008329A0">
      <w:pPr>
        <w:rPr>
          <w:b/>
          <w:bCs/>
        </w:rPr>
      </w:pPr>
      <w:r>
        <w:rPr>
          <w:b/>
          <w:bCs/>
        </w:rPr>
        <w:t>BLOCK DIAGRAM</w:t>
      </w:r>
      <w:r w:rsidR="00EE0297">
        <w:rPr>
          <w:b/>
          <w:bCs/>
        </w:rPr>
        <w:t xml:space="preserve"> AND FUNCTION DESCRIPTION</w:t>
      </w:r>
      <w:r>
        <w:rPr>
          <w:b/>
          <w:bCs/>
        </w:rPr>
        <w:t>:</w:t>
      </w:r>
    </w:p>
    <w:p w14:paraId="7AF68761" w14:textId="4EEC7395" w:rsidR="00BF7723" w:rsidRDefault="006038C7" w:rsidP="00BF7723">
      <w:r>
        <w:t xml:space="preserve">A particular gesture input is given by the patient to the system, then this gesture is given to the </w:t>
      </w:r>
      <w:proofErr w:type="spellStart"/>
      <w:r w:rsidR="00BF7723">
        <w:t>Raspberrypi</w:t>
      </w:r>
      <w:proofErr w:type="spellEnd"/>
      <w:r w:rsidR="00BF7723">
        <w:t xml:space="preserve"> </w:t>
      </w:r>
      <w:r>
        <w:t xml:space="preserve">micro-processor via USB webcam. The </w:t>
      </w:r>
      <w:r w:rsidR="004360AC">
        <w:t>micro-</w:t>
      </w:r>
      <w:r w:rsidR="00ED08C3">
        <w:t>processor further</w:t>
      </w:r>
      <w:r>
        <w:t xml:space="preserve"> processes th</w:t>
      </w:r>
      <w:r w:rsidR="004360AC">
        <w:t xml:space="preserve">e input image using image processing techniques to segment the hand portion and extract the gestures based on </w:t>
      </w:r>
      <w:r w:rsidR="00ED08C3">
        <w:t xml:space="preserve">angles, positions and </w:t>
      </w:r>
      <w:r w:rsidR="00ED08C3" w:rsidRPr="00ED08C3">
        <w:t>contours</w:t>
      </w:r>
      <w:r w:rsidR="00ED08C3">
        <w:t xml:space="preserve"> of the fingers as shown in Fig.1. </w:t>
      </w:r>
      <w:r w:rsidR="00ED08C3">
        <w:t>Based on the gestures</w:t>
      </w:r>
      <w:r w:rsidR="00ED08C3">
        <w:t xml:space="preserve">, </w:t>
      </w:r>
      <w:r w:rsidR="00ED08C3">
        <w:t xml:space="preserve">signals are generated which is used </w:t>
      </w:r>
      <w:r w:rsidR="00ED08C3">
        <w:t xml:space="preserve">to </w:t>
      </w:r>
      <w:r w:rsidR="00ED08C3">
        <w:t>changes the position of the bed</w:t>
      </w:r>
      <w:r w:rsidR="00ED08C3">
        <w:t xml:space="preserve"> </w:t>
      </w:r>
      <w:r w:rsidR="00ED08C3">
        <w:t xml:space="preserve">(up, down, left, </w:t>
      </w:r>
      <w:bookmarkStart w:id="1" w:name="_GoBack"/>
      <w:bookmarkEnd w:id="1"/>
      <w:r w:rsidR="00BF7723">
        <w:t>right) automatically</w:t>
      </w:r>
      <w:r w:rsidR="00ED08C3">
        <w:t xml:space="preserve"> with the help of stepper motor</w:t>
      </w:r>
      <w:r w:rsidR="00ED08C3">
        <w:t xml:space="preserve"> as shown in Fig.2</w:t>
      </w:r>
      <w:r w:rsidR="00ED08C3">
        <w:t xml:space="preserve"> and the accelerometer is used </w:t>
      </w:r>
      <w:r w:rsidR="00BF7723">
        <w:t xml:space="preserve">for </w:t>
      </w:r>
      <w:r w:rsidR="00BF7723">
        <w:t>early detection of patient fall.</w:t>
      </w:r>
    </w:p>
    <w:p w14:paraId="6A1A3FB1" w14:textId="5EB4981C" w:rsidR="00BF7723" w:rsidRDefault="00BF7723" w:rsidP="00BF7723">
      <w:pPr>
        <w:rPr>
          <w:b/>
          <w:bCs/>
        </w:rPr>
      </w:pPr>
    </w:p>
    <w:p w14:paraId="67AFC4AD" w14:textId="0C0A64F0" w:rsidR="008329A0" w:rsidRDefault="008329A0">
      <w:pPr>
        <w:rPr>
          <w:b/>
          <w:bCs/>
        </w:rPr>
      </w:pPr>
    </w:p>
    <w:p w14:paraId="64AD2683" w14:textId="77777777" w:rsidR="008329A0" w:rsidRDefault="008329A0" w:rsidP="008329A0">
      <w:pPr>
        <w:jc w:val="center"/>
        <w:rPr>
          <w:noProof/>
        </w:rPr>
      </w:pPr>
    </w:p>
    <w:p w14:paraId="26B60607" w14:textId="4B82B323" w:rsidR="008329A0" w:rsidRDefault="008329A0" w:rsidP="008329A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047A8E" wp14:editId="4C011C63">
            <wp:extent cx="4876800" cy="26946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81" cy="27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1403" w14:textId="3C33C1E9" w:rsidR="008329A0" w:rsidRDefault="00ED08C3" w:rsidP="008329A0">
      <w:pPr>
        <w:jc w:val="center"/>
        <w:rPr>
          <w:b/>
          <w:bCs/>
        </w:rPr>
      </w:pPr>
      <w:r>
        <w:rPr>
          <w:b/>
          <w:bCs/>
        </w:rPr>
        <w:t>Fig.1 Block diagram of proposed model</w:t>
      </w:r>
    </w:p>
    <w:p w14:paraId="669E9DC3" w14:textId="6E173587" w:rsidR="008329A0" w:rsidRDefault="008329A0" w:rsidP="008329A0">
      <w:pPr>
        <w:jc w:val="center"/>
        <w:rPr>
          <w:b/>
          <w:bCs/>
        </w:rPr>
      </w:pPr>
    </w:p>
    <w:p w14:paraId="0B6D6745" w14:textId="25670EC6" w:rsidR="008329A0" w:rsidRDefault="008329A0" w:rsidP="008329A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E28BB4" wp14:editId="246C87A0">
            <wp:extent cx="3716867" cy="5621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1459" b="803"/>
                    <a:stretch/>
                  </pic:blipFill>
                  <pic:spPr bwMode="auto">
                    <a:xfrm>
                      <a:off x="0" y="0"/>
                      <a:ext cx="3716867" cy="562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E8BE1" w14:textId="03FC4F4F" w:rsidR="00ED08C3" w:rsidRDefault="00ED08C3" w:rsidP="008329A0">
      <w:pPr>
        <w:jc w:val="center"/>
        <w:rPr>
          <w:b/>
          <w:bCs/>
        </w:rPr>
      </w:pPr>
      <w:r>
        <w:rPr>
          <w:b/>
          <w:bCs/>
        </w:rPr>
        <w:t>Fig. 2</w:t>
      </w:r>
      <w:r w:rsidR="00BF7723">
        <w:rPr>
          <w:b/>
          <w:bCs/>
        </w:rPr>
        <w:t xml:space="preserve"> Bed positions based on hand gestures</w:t>
      </w:r>
    </w:p>
    <w:p w14:paraId="3CD84C54" w14:textId="77777777" w:rsidR="003C59A7" w:rsidRDefault="003C59A7" w:rsidP="003C59A7">
      <w:pPr>
        <w:rPr>
          <w:b/>
          <w:bCs/>
        </w:rPr>
      </w:pPr>
    </w:p>
    <w:p w14:paraId="1B97096B" w14:textId="651B62E4" w:rsidR="008329A0" w:rsidRDefault="003C59A7" w:rsidP="003C59A7">
      <w:pPr>
        <w:rPr>
          <w:b/>
          <w:bCs/>
        </w:rPr>
      </w:pPr>
      <w:r>
        <w:rPr>
          <w:b/>
          <w:bCs/>
        </w:rPr>
        <w:t>MATERIALS AND EQUIPMENTS REQUIRED:</w:t>
      </w:r>
    </w:p>
    <w:p w14:paraId="7FE24BF5" w14:textId="77777777" w:rsidR="003C59A7" w:rsidRDefault="003C59A7" w:rsidP="003C59A7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rFonts w:asciiTheme="minorHAnsi" w:eastAsiaTheme="minorHAnsi" w:hAnsiTheme="minorHAnsi" w:cstheme="minorBidi"/>
          <w:noProof/>
          <w:lang w:val="en-IN" w:bidi="ar-SA"/>
        </w:rPr>
      </w:pPr>
      <w:r w:rsidRPr="003C59A7">
        <w:rPr>
          <w:b/>
          <w:bCs/>
          <w:noProof/>
        </w:rPr>
        <w:t xml:space="preserve">RASPBERRYPI 4:     </w:t>
      </w:r>
    </w:p>
    <w:p w14:paraId="37E76042" w14:textId="243EED2D" w:rsidR="003C59A7" w:rsidRPr="003C59A7" w:rsidRDefault="003C59A7" w:rsidP="003C59A7">
      <w:pPr>
        <w:contextualSpacing/>
        <w:rPr>
          <w:noProof/>
        </w:rPr>
      </w:pPr>
      <w:r w:rsidRPr="003C59A7">
        <w:rPr>
          <w:noProof/>
        </w:rPr>
        <w:t xml:space="preserve">               </w:t>
      </w:r>
      <w:r w:rsidR="00BF7723">
        <w:rPr>
          <w:noProof/>
        </w:rPr>
        <w:drawing>
          <wp:inline distT="0" distB="0" distL="0" distR="0" wp14:anchorId="1D1DA3ED" wp14:editId="5A2820F8">
            <wp:extent cx="2336378" cy="1727200"/>
            <wp:effectExtent l="0" t="0" r="6985" b="6350"/>
            <wp:docPr id="2" name="Picture 2" descr="C:\Users\ASHWIN PALANISAMY\AppData\Local\Microsoft\Windows\INetCache\Content.MSO\131FD3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HWIN PALANISAMY\AppData\Local\Microsoft\Windows\INetCache\Content.MSO\131FD31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015" cy="173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9A7">
        <w:rPr>
          <w:noProof/>
        </w:rPr>
        <w:t xml:space="preserve">                                                                                   </w:t>
      </w:r>
    </w:p>
    <w:p w14:paraId="753ED0E3" w14:textId="357EFC9F" w:rsidR="00D44D55" w:rsidRDefault="003C59A7" w:rsidP="00D44D55">
      <w:pPr>
        <w:rPr>
          <w:noProof/>
        </w:rPr>
      </w:pPr>
      <w:r>
        <w:rPr>
          <w:noProof/>
        </w:rPr>
        <w:t xml:space="preserve">    </w:t>
      </w:r>
    </w:p>
    <w:p w14:paraId="2521B97A" w14:textId="141031BC" w:rsidR="003C59A7" w:rsidRPr="00D44D55" w:rsidRDefault="00D44D55" w:rsidP="00D44D55">
      <w:pPr>
        <w:rPr>
          <w:noProof/>
        </w:rPr>
      </w:pPr>
      <w:r w:rsidRPr="00D44D55">
        <w:rPr>
          <w:b/>
          <w:noProof/>
        </w:rPr>
        <w:lastRenderedPageBreak/>
        <w:t>2.</w:t>
      </w:r>
      <w:r w:rsidR="003C59A7" w:rsidRPr="00D44D55">
        <w:rPr>
          <w:b/>
          <w:bCs/>
          <w:noProof/>
        </w:rPr>
        <w:t>WEBCAM:</w:t>
      </w:r>
    </w:p>
    <w:p w14:paraId="19D53AEA" w14:textId="77777777" w:rsidR="003C59A7" w:rsidRDefault="003C59A7" w:rsidP="003C59A7">
      <w:pPr>
        <w:pStyle w:val="ListParagraph"/>
        <w:ind w:left="720" w:firstLine="0"/>
        <w:rPr>
          <w:noProof/>
        </w:rPr>
      </w:pPr>
    </w:p>
    <w:p w14:paraId="2441E253" w14:textId="77777777" w:rsidR="003C59A7" w:rsidRDefault="003C59A7" w:rsidP="003C59A7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3B3DA0C3" wp14:editId="464D26B1">
            <wp:extent cx="2857500" cy="1600200"/>
            <wp:effectExtent l="0" t="0" r="0" b="0"/>
            <wp:docPr id="4" name="Picture 4" descr="Image result for WEBC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EBC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504A" w14:textId="77777777" w:rsidR="003C59A7" w:rsidRPr="003C59A7" w:rsidRDefault="003C59A7" w:rsidP="003C59A7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contextualSpacing/>
        <w:rPr>
          <w:b/>
          <w:bCs/>
          <w:noProof/>
        </w:rPr>
      </w:pPr>
      <w:r w:rsidRPr="003C59A7">
        <w:rPr>
          <w:b/>
          <w:bCs/>
          <w:noProof/>
        </w:rPr>
        <w:t>STEPPER MOTOR:</w:t>
      </w:r>
    </w:p>
    <w:p w14:paraId="6AD8DAF5" w14:textId="77777777" w:rsidR="003C59A7" w:rsidRDefault="003C59A7" w:rsidP="003C59A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8D22394" wp14:editId="50AB9EFC">
            <wp:extent cx="2141220" cy="2141220"/>
            <wp:effectExtent l="0" t="0" r="0" b="0"/>
            <wp:docPr id="6" name="Picture 6" descr="C:\Users\ASHWIN PALANISAMY\AppData\Local\Microsoft\Windows\INetCache\Content.MSO\DE8036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WIN PALANISAMY\AppData\Local\Microsoft\Windows\INetCache\Content.MSO\DE8036C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FFF7" w14:textId="5CF8FC2E" w:rsidR="00DC48BE" w:rsidRDefault="000E1662" w:rsidP="00DC48BE">
      <w:pPr>
        <w:pStyle w:val="Heading2"/>
        <w:numPr>
          <w:ilvl w:val="0"/>
          <w:numId w:val="1"/>
        </w:numPr>
        <w:shd w:val="clear" w:color="auto" w:fill="FFFFFF"/>
        <w:ind w:left="643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0E1662">
        <w:rPr>
          <w:noProof/>
          <w:sz w:val="22"/>
          <w:szCs w:val="22"/>
        </w:rPr>
        <w:t>ACCELEROMETER</w:t>
      </w:r>
      <w:r w:rsidR="00DC48BE">
        <w:rPr>
          <w:rFonts w:ascii="Arial" w:hAnsi="Arial" w:cs="Arial"/>
          <w:color w:val="333333"/>
          <w:sz w:val="24"/>
          <w:szCs w:val="24"/>
        </w:rPr>
        <w:t>:</w:t>
      </w:r>
    </w:p>
    <w:p w14:paraId="4C772B52" w14:textId="77777777" w:rsidR="00D44D55" w:rsidRDefault="00D44D55" w:rsidP="00D44D55">
      <w:pPr>
        <w:pStyle w:val="Heading2"/>
        <w:shd w:val="clear" w:color="auto" w:fill="FFFFFF"/>
        <w:ind w:left="643"/>
        <w:textAlignment w:val="baseline"/>
        <w:rPr>
          <w:rFonts w:ascii="Arial" w:hAnsi="Arial" w:cs="Arial"/>
          <w:color w:val="333333"/>
          <w:sz w:val="24"/>
          <w:szCs w:val="24"/>
        </w:rPr>
      </w:pPr>
    </w:p>
    <w:p w14:paraId="690E50B6" w14:textId="653B52DF" w:rsidR="00DC48BE" w:rsidRDefault="00DC48BE" w:rsidP="00DC48BE">
      <w:pPr>
        <w:pStyle w:val="Heading2"/>
        <w:shd w:val="clear" w:color="auto" w:fill="FFFFFF"/>
        <w:ind w:left="643"/>
        <w:textAlignment w:val="baseline"/>
        <w:rPr>
          <w:rFonts w:ascii="Arial" w:hAnsi="Arial" w:cs="Arial"/>
          <w:color w:val="333333"/>
          <w:sz w:val="24"/>
          <w:szCs w:val="24"/>
        </w:rPr>
      </w:pPr>
    </w:p>
    <w:p w14:paraId="2FE71F69" w14:textId="57A08F26" w:rsidR="00DC48BE" w:rsidRDefault="00DC48BE" w:rsidP="00DC48BE">
      <w:pPr>
        <w:pStyle w:val="Heading2"/>
        <w:shd w:val="clear" w:color="auto" w:fill="FFFFFF"/>
        <w:ind w:left="643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  <w:sz w:val="24"/>
          <w:szCs w:val="24"/>
          <w:lang w:bidi="ar-SA"/>
        </w:rPr>
        <w:drawing>
          <wp:inline distT="0" distB="0" distL="0" distR="0" wp14:anchorId="45A07DAB" wp14:editId="3901F34C">
            <wp:extent cx="2065443" cy="13885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lerometer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247" cy="13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19F" w14:textId="43AC7C3E" w:rsidR="003C59A7" w:rsidRDefault="003C59A7" w:rsidP="003C59A7">
      <w:pPr>
        <w:rPr>
          <w:b/>
          <w:bCs/>
        </w:rPr>
      </w:pPr>
    </w:p>
    <w:p w14:paraId="2D0AA11E" w14:textId="77777777" w:rsidR="000E1662" w:rsidRDefault="000E1662" w:rsidP="003C59A7">
      <w:pPr>
        <w:rPr>
          <w:b/>
          <w:bCs/>
        </w:rPr>
      </w:pPr>
    </w:p>
    <w:p w14:paraId="595F5DF6" w14:textId="77777777" w:rsidR="000E1662" w:rsidRDefault="000E1662" w:rsidP="003C59A7">
      <w:pPr>
        <w:rPr>
          <w:b/>
          <w:bCs/>
        </w:rPr>
      </w:pPr>
    </w:p>
    <w:p w14:paraId="5310EBD9" w14:textId="77777777" w:rsidR="000E1662" w:rsidRDefault="000E1662" w:rsidP="003C59A7">
      <w:pPr>
        <w:rPr>
          <w:b/>
          <w:bCs/>
        </w:rPr>
      </w:pPr>
    </w:p>
    <w:p w14:paraId="43AA86A5" w14:textId="77777777" w:rsidR="000E1662" w:rsidRDefault="000E1662" w:rsidP="003C59A7">
      <w:pPr>
        <w:rPr>
          <w:b/>
          <w:bCs/>
        </w:rPr>
      </w:pPr>
    </w:p>
    <w:p w14:paraId="0B438988" w14:textId="77777777" w:rsidR="000E1662" w:rsidRDefault="000E1662" w:rsidP="003C59A7">
      <w:pPr>
        <w:rPr>
          <w:b/>
          <w:bCs/>
        </w:rPr>
      </w:pPr>
    </w:p>
    <w:p w14:paraId="494850EE" w14:textId="77777777" w:rsidR="000E1662" w:rsidRDefault="000E1662" w:rsidP="003C59A7">
      <w:pPr>
        <w:rPr>
          <w:b/>
          <w:bCs/>
        </w:rPr>
      </w:pPr>
    </w:p>
    <w:p w14:paraId="4CA599F4" w14:textId="77777777" w:rsidR="000E1662" w:rsidRDefault="000E1662" w:rsidP="003C59A7">
      <w:pPr>
        <w:rPr>
          <w:b/>
          <w:bCs/>
        </w:rPr>
      </w:pPr>
    </w:p>
    <w:p w14:paraId="4B271FA7" w14:textId="76559798" w:rsidR="006038C7" w:rsidRDefault="006038C7" w:rsidP="003C59A7">
      <w:pPr>
        <w:rPr>
          <w:b/>
          <w:bCs/>
        </w:rPr>
      </w:pPr>
      <w:r>
        <w:rPr>
          <w:b/>
          <w:bCs/>
        </w:rPr>
        <w:lastRenderedPageBreak/>
        <w:t>ESTIMATED COST: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2894"/>
        <w:gridCol w:w="2895"/>
      </w:tblGrid>
      <w:tr w:rsidR="006038C7" w14:paraId="40E52440" w14:textId="77777777" w:rsidTr="006038C7">
        <w:trPr>
          <w:trHeight w:val="762"/>
        </w:trPr>
        <w:tc>
          <w:tcPr>
            <w:tcW w:w="2894" w:type="dxa"/>
          </w:tcPr>
          <w:p w14:paraId="14C1E321" w14:textId="24BED1B7" w:rsidR="006038C7" w:rsidRDefault="006038C7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2894" w:type="dxa"/>
          </w:tcPr>
          <w:p w14:paraId="6D332993" w14:textId="2F143E53" w:rsidR="006038C7" w:rsidRDefault="006038C7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  <w:tc>
          <w:tcPr>
            <w:tcW w:w="2895" w:type="dxa"/>
          </w:tcPr>
          <w:p w14:paraId="5ECEDC45" w14:textId="65932051" w:rsidR="006038C7" w:rsidRDefault="006038C7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  <w:r w:rsidR="000E1662">
              <w:rPr>
                <w:b/>
                <w:bCs/>
              </w:rPr>
              <w:t xml:space="preserve"> (INR)</w:t>
            </w:r>
          </w:p>
        </w:tc>
      </w:tr>
      <w:tr w:rsidR="006038C7" w14:paraId="2494B245" w14:textId="77777777" w:rsidTr="006038C7">
        <w:trPr>
          <w:trHeight w:val="762"/>
        </w:trPr>
        <w:tc>
          <w:tcPr>
            <w:tcW w:w="2894" w:type="dxa"/>
          </w:tcPr>
          <w:p w14:paraId="31AC7548" w14:textId="7BE9DABB" w:rsidR="006038C7" w:rsidRDefault="006038C7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894" w:type="dxa"/>
          </w:tcPr>
          <w:p w14:paraId="401C1051" w14:textId="24DEDEAD" w:rsidR="006038C7" w:rsidRDefault="000E1662" w:rsidP="003C59A7">
            <w:pPr>
              <w:rPr>
                <w:b/>
                <w:bCs/>
              </w:rPr>
            </w:pPr>
            <w:r w:rsidRPr="003C59A7">
              <w:rPr>
                <w:b/>
                <w:bCs/>
                <w:noProof/>
              </w:rPr>
              <w:t>RASPBERRYPI 4</w:t>
            </w:r>
          </w:p>
        </w:tc>
        <w:tc>
          <w:tcPr>
            <w:tcW w:w="2895" w:type="dxa"/>
          </w:tcPr>
          <w:p w14:paraId="0FAAC001" w14:textId="3DB56940" w:rsidR="006038C7" w:rsidRDefault="000E1662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9000</w:t>
            </w:r>
          </w:p>
        </w:tc>
      </w:tr>
      <w:tr w:rsidR="006038C7" w14:paraId="06C08A64" w14:textId="77777777" w:rsidTr="006038C7">
        <w:trPr>
          <w:trHeight w:val="722"/>
        </w:trPr>
        <w:tc>
          <w:tcPr>
            <w:tcW w:w="2894" w:type="dxa"/>
          </w:tcPr>
          <w:p w14:paraId="7787B49D" w14:textId="26F56241" w:rsidR="006038C7" w:rsidRDefault="006038C7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894" w:type="dxa"/>
          </w:tcPr>
          <w:p w14:paraId="2C28EA0A" w14:textId="041D6109" w:rsidR="006038C7" w:rsidRDefault="000E1662" w:rsidP="003C59A7">
            <w:pPr>
              <w:rPr>
                <w:b/>
                <w:bCs/>
              </w:rPr>
            </w:pPr>
            <w:r w:rsidRPr="00D44D55">
              <w:rPr>
                <w:b/>
                <w:bCs/>
                <w:noProof/>
              </w:rPr>
              <w:t>WEBCAM</w:t>
            </w:r>
          </w:p>
        </w:tc>
        <w:tc>
          <w:tcPr>
            <w:tcW w:w="2895" w:type="dxa"/>
          </w:tcPr>
          <w:p w14:paraId="38A756FA" w14:textId="6F2CEEC4" w:rsidR="006038C7" w:rsidRDefault="000E1662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3000</w:t>
            </w:r>
          </w:p>
        </w:tc>
      </w:tr>
      <w:tr w:rsidR="000E1662" w14:paraId="05F5DF39" w14:textId="77777777" w:rsidTr="006038C7">
        <w:trPr>
          <w:trHeight w:val="722"/>
        </w:trPr>
        <w:tc>
          <w:tcPr>
            <w:tcW w:w="2894" w:type="dxa"/>
          </w:tcPr>
          <w:p w14:paraId="24E8D161" w14:textId="6A4FD1C4" w:rsidR="000E1662" w:rsidRDefault="000E1662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894" w:type="dxa"/>
          </w:tcPr>
          <w:p w14:paraId="12B532DC" w14:textId="4D9A9816" w:rsidR="000E1662" w:rsidRPr="00D44D55" w:rsidRDefault="000E1662" w:rsidP="003C59A7">
            <w:pPr>
              <w:rPr>
                <w:b/>
                <w:bCs/>
                <w:noProof/>
              </w:rPr>
            </w:pPr>
            <w:r w:rsidRPr="003C59A7">
              <w:rPr>
                <w:b/>
                <w:bCs/>
                <w:noProof/>
              </w:rPr>
              <w:t>STEPPER MOTOR</w:t>
            </w:r>
          </w:p>
        </w:tc>
        <w:tc>
          <w:tcPr>
            <w:tcW w:w="2895" w:type="dxa"/>
          </w:tcPr>
          <w:p w14:paraId="4C6CD360" w14:textId="406E74F2" w:rsidR="000E1662" w:rsidRDefault="000E1662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9000</w:t>
            </w:r>
          </w:p>
        </w:tc>
      </w:tr>
      <w:tr w:rsidR="000E1662" w14:paraId="30E83D4C" w14:textId="77777777" w:rsidTr="006038C7">
        <w:trPr>
          <w:trHeight w:val="722"/>
        </w:trPr>
        <w:tc>
          <w:tcPr>
            <w:tcW w:w="2894" w:type="dxa"/>
          </w:tcPr>
          <w:p w14:paraId="72D30285" w14:textId="62C78381" w:rsidR="000E1662" w:rsidRDefault="000E1662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894" w:type="dxa"/>
          </w:tcPr>
          <w:p w14:paraId="2414A91F" w14:textId="1AFB882E" w:rsidR="000E1662" w:rsidRPr="000E1662" w:rsidRDefault="000E1662" w:rsidP="003C59A7">
            <w:pPr>
              <w:rPr>
                <w:b/>
                <w:bCs/>
                <w:noProof/>
              </w:rPr>
            </w:pPr>
            <w:r w:rsidRPr="000E1662">
              <w:rPr>
                <w:rFonts w:ascii="Times New Roman" w:hAnsi="Times New Roman" w:cs="Times New Roman"/>
                <w:b/>
                <w:bCs/>
                <w:noProof/>
              </w:rPr>
              <w:t>ACCELEROMETER</w:t>
            </w:r>
            <w:r w:rsidR="0069225B">
              <w:rPr>
                <w:rFonts w:ascii="Times New Roman" w:hAnsi="Times New Roman" w:cs="Times New Roman"/>
                <w:b/>
                <w:bCs/>
                <w:noProof/>
              </w:rPr>
              <w:t xml:space="preserve"> AND SOFTWARE</w:t>
            </w:r>
          </w:p>
        </w:tc>
        <w:tc>
          <w:tcPr>
            <w:tcW w:w="2895" w:type="dxa"/>
          </w:tcPr>
          <w:p w14:paraId="47A8C707" w14:textId="3EA4000A" w:rsidR="000E1662" w:rsidRDefault="000E1662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400</w:t>
            </w:r>
            <w:r w:rsidR="0069225B">
              <w:rPr>
                <w:b/>
                <w:bCs/>
              </w:rPr>
              <w:t>0</w:t>
            </w:r>
          </w:p>
        </w:tc>
      </w:tr>
      <w:tr w:rsidR="000E1662" w14:paraId="77816D65" w14:textId="77777777" w:rsidTr="006038C7">
        <w:trPr>
          <w:trHeight w:val="722"/>
        </w:trPr>
        <w:tc>
          <w:tcPr>
            <w:tcW w:w="2894" w:type="dxa"/>
          </w:tcPr>
          <w:p w14:paraId="6587675A" w14:textId="54B966E3" w:rsidR="000E1662" w:rsidRDefault="000E1662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894" w:type="dxa"/>
          </w:tcPr>
          <w:p w14:paraId="4F7992AC" w14:textId="77777777" w:rsidR="000E1662" w:rsidRDefault="000E1662" w:rsidP="003C59A7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BED DESIGN</w:t>
            </w:r>
          </w:p>
          <w:p w14:paraId="1694C91B" w14:textId="026AAA78" w:rsidR="000E1662" w:rsidRPr="000E1662" w:rsidRDefault="000E1662" w:rsidP="003C59A7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t>(hydrolic bed design based on sensors)</w:t>
            </w:r>
          </w:p>
        </w:tc>
        <w:tc>
          <w:tcPr>
            <w:tcW w:w="2895" w:type="dxa"/>
          </w:tcPr>
          <w:p w14:paraId="64F3C961" w14:textId="5C52A2BC" w:rsidR="000E1662" w:rsidRDefault="000E1662" w:rsidP="003C59A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EE0297">
              <w:rPr>
                <w:b/>
                <w:bCs/>
              </w:rPr>
              <w:t>00000</w:t>
            </w:r>
          </w:p>
        </w:tc>
      </w:tr>
      <w:tr w:rsidR="00EE0297" w14:paraId="7CC2DA86" w14:textId="77777777" w:rsidTr="006038C7">
        <w:trPr>
          <w:trHeight w:val="722"/>
        </w:trPr>
        <w:tc>
          <w:tcPr>
            <w:tcW w:w="2894" w:type="dxa"/>
          </w:tcPr>
          <w:p w14:paraId="3A9676CF" w14:textId="736E85D5" w:rsidR="00EE0297" w:rsidRDefault="00EE0297" w:rsidP="00EE0297">
            <w:pPr>
              <w:rPr>
                <w:b/>
                <w:bCs/>
              </w:rPr>
            </w:pPr>
          </w:p>
        </w:tc>
        <w:tc>
          <w:tcPr>
            <w:tcW w:w="2894" w:type="dxa"/>
          </w:tcPr>
          <w:p w14:paraId="7A418417" w14:textId="77777777" w:rsidR="00EE0297" w:rsidRDefault="00EE0297" w:rsidP="00EE0297">
            <w:pPr>
              <w:rPr>
                <w:b/>
                <w:bCs/>
              </w:rPr>
            </w:pPr>
          </w:p>
          <w:p w14:paraId="3958C774" w14:textId="3149E0CA" w:rsidR="00EE0297" w:rsidRDefault="00EE0297" w:rsidP="00EE0297">
            <w:pPr>
              <w:rPr>
                <w:rFonts w:ascii="Times New Roman" w:hAnsi="Times New Roman" w:cs="Times New Roman"/>
                <w:b/>
                <w:bCs/>
                <w:noProof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2895" w:type="dxa"/>
          </w:tcPr>
          <w:p w14:paraId="36966899" w14:textId="77777777" w:rsidR="00EE0297" w:rsidRDefault="00EE0297" w:rsidP="00EE0297">
            <w:pPr>
              <w:rPr>
                <w:b/>
                <w:bCs/>
              </w:rPr>
            </w:pPr>
          </w:p>
          <w:p w14:paraId="1DE88855" w14:textId="6112D827" w:rsidR="00EE0297" w:rsidRDefault="00EE0297" w:rsidP="00EE0297">
            <w:pPr>
              <w:rPr>
                <w:b/>
                <w:bCs/>
              </w:rPr>
            </w:pPr>
            <w:r>
              <w:rPr>
                <w:b/>
                <w:bCs/>
              </w:rPr>
              <w:t>125000</w:t>
            </w:r>
          </w:p>
        </w:tc>
      </w:tr>
    </w:tbl>
    <w:p w14:paraId="30949F9F" w14:textId="3E0A7666" w:rsidR="006038C7" w:rsidRDefault="006038C7" w:rsidP="003C59A7">
      <w:pPr>
        <w:rPr>
          <w:b/>
          <w:bCs/>
        </w:rPr>
      </w:pPr>
    </w:p>
    <w:p w14:paraId="326CEDCA" w14:textId="77777777" w:rsidR="0069225B" w:rsidRPr="008329A0" w:rsidRDefault="0069225B" w:rsidP="003C59A7">
      <w:pPr>
        <w:rPr>
          <w:b/>
          <w:bCs/>
        </w:rPr>
      </w:pPr>
    </w:p>
    <w:sectPr w:rsidR="0069225B" w:rsidRPr="00832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12A69"/>
    <w:multiLevelType w:val="hybridMultilevel"/>
    <w:tmpl w:val="DC6243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7B"/>
    <w:rsid w:val="000E1662"/>
    <w:rsid w:val="00266793"/>
    <w:rsid w:val="003C59A7"/>
    <w:rsid w:val="004360AC"/>
    <w:rsid w:val="006038C7"/>
    <w:rsid w:val="0069225B"/>
    <w:rsid w:val="008329A0"/>
    <w:rsid w:val="00A31B80"/>
    <w:rsid w:val="00BF7723"/>
    <w:rsid w:val="00D44D55"/>
    <w:rsid w:val="00DC48BE"/>
    <w:rsid w:val="00ED08C3"/>
    <w:rsid w:val="00EE0297"/>
    <w:rsid w:val="00F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01F4"/>
  <w15:chartTrackingRefBased/>
  <w15:docId w15:val="{61353490-C889-478F-BE58-1AB7C664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723"/>
  </w:style>
  <w:style w:type="paragraph" w:styleId="Heading2">
    <w:name w:val="heading 2"/>
    <w:basedOn w:val="Normal"/>
    <w:link w:val="Heading2Char"/>
    <w:uiPriority w:val="1"/>
    <w:qFormat/>
    <w:rsid w:val="00DC48BE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9A7"/>
    <w:pPr>
      <w:widowControl w:val="0"/>
      <w:autoSpaceDE w:val="0"/>
      <w:autoSpaceDN w:val="0"/>
      <w:spacing w:after="0" w:line="240" w:lineRule="auto"/>
      <w:ind w:left="714" w:hanging="495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DC48BE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table" w:styleId="TableGrid">
    <w:name w:val="Table Grid"/>
    <w:basedOn w:val="TableNormal"/>
    <w:uiPriority w:val="39"/>
    <w:rsid w:val="00603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PALANISAMY</dc:creator>
  <cp:keywords/>
  <dc:description/>
  <cp:lastModifiedBy>Ashwin P</cp:lastModifiedBy>
  <cp:revision>2</cp:revision>
  <dcterms:created xsi:type="dcterms:W3CDTF">2019-12-12T06:12:00Z</dcterms:created>
  <dcterms:modified xsi:type="dcterms:W3CDTF">2019-12-12T09:14:00Z</dcterms:modified>
</cp:coreProperties>
</file>