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37CE4" w14:textId="77777777" w:rsidR="00BA5ED5" w:rsidRDefault="00000000">
      <w:pPr>
        <w:spacing w:before="1200"/>
        <w:jc w:val="center"/>
        <w:rPr>
          <w:b/>
          <w:bCs/>
          <w:color w:val="00853F"/>
          <w:sz w:val="50"/>
          <w:szCs w:val="50"/>
        </w:rPr>
      </w:pPr>
      <w:r>
        <w:rPr>
          <w:b/>
          <w:bCs/>
          <w:color w:val="00853F"/>
          <w:sz w:val="72"/>
          <w:szCs w:val="72"/>
        </w:rPr>
        <w:t>FASO DEVINE</w:t>
      </w:r>
    </w:p>
    <w:p w14:paraId="6CD04ACA" w14:textId="14E655EA" w:rsidR="00650626" w:rsidRDefault="00650626">
      <w:pPr>
        <w:spacing w:before="1200"/>
        <w:jc w:val="center"/>
        <w:rPr>
          <w:b/>
          <w:bCs/>
          <w:color w:val="EE0000"/>
          <w:sz w:val="32"/>
          <w:szCs w:val="32"/>
        </w:rPr>
      </w:pPr>
      <w:r w:rsidRPr="00650626">
        <w:rPr>
          <w:b/>
          <w:bCs/>
          <w:color w:val="EE0000"/>
          <w:sz w:val="32"/>
          <w:szCs w:val="32"/>
        </w:rPr>
        <w:t>(Le nom pue un peu mais bon… proposition ?)</w:t>
      </w:r>
    </w:p>
    <w:p w14:paraId="73A9D207" w14:textId="77777777" w:rsidR="00650626" w:rsidRPr="00650626" w:rsidRDefault="00650626">
      <w:pPr>
        <w:spacing w:before="1200"/>
        <w:jc w:val="center"/>
        <w:rPr>
          <w:color w:val="EE0000"/>
          <w:sz w:val="32"/>
          <w:szCs w:val="32"/>
        </w:rPr>
      </w:pPr>
    </w:p>
    <w:p w14:paraId="059B11DF" w14:textId="77777777" w:rsidR="00BA5ED5" w:rsidRDefault="00000000">
      <w:pPr>
        <w:spacing w:after="60"/>
        <w:jc w:val="center"/>
      </w:pPr>
      <w:r>
        <w:rPr>
          <w:b/>
          <w:bCs/>
          <w:sz w:val="36"/>
          <w:szCs w:val="36"/>
        </w:rPr>
        <w:t>Game Design Document (GDD)</w:t>
      </w:r>
    </w:p>
    <w:p w14:paraId="29093FBA" w14:textId="77777777" w:rsidR="00BA5ED5" w:rsidRDefault="00000000">
      <w:pPr>
        <w:spacing w:after="240"/>
        <w:jc w:val="center"/>
      </w:pPr>
      <w:r>
        <w:rPr>
          <w:i/>
          <w:iCs/>
          <w:color w:val="595959"/>
          <w:sz w:val="24"/>
          <w:szCs w:val="24"/>
        </w:rPr>
        <w:t>Version 3.0 — mise à jour complète</w:t>
      </w:r>
    </w:p>
    <w:p w14:paraId="62DE8062" w14:textId="77777777" w:rsidR="00BA5ED5" w:rsidRDefault="00000000">
      <w:pPr>
        <w:jc w:val="center"/>
      </w:pPr>
      <w:r>
        <w:rPr>
          <w:sz w:val="24"/>
          <w:szCs w:val="24"/>
        </w:rPr>
        <w:t>Jeu éducatif et culturel sur le Burkina Faso</w:t>
      </w:r>
    </w:p>
    <w:p w14:paraId="0CF02A30" w14:textId="77777777" w:rsidR="00BA5ED5" w:rsidRDefault="00000000">
      <w:pPr>
        <w:spacing w:after="600"/>
        <w:jc w:val="center"/>
      </w:pPr>
      <w:r>
        <w:rPr>
          <w:sz w:val="24"/>
          <w:szCs w:val="24"/>
        </w:rPr>
        <w:t>Structure porteuse : FASO ESPORT</w:t>
      </w:r>
    </w:p>
    <w:tbl>
      <w:tblPr>
        <w:tblW w:w="3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1000"/>
      </w:tblGrid>
      <w:tr w:rsidR="00BA5ED5" w14:paraId="134DDEF2" w14:textId="77777777">
        <w:tblPrEx>
          <w:tblCellMar>
            <w:top w:w="0" w:type="dxa"/>
            <w:bottom w:w="0" w:type="dxa"/>
          </w:tblCellMar>
        </w:tblPrEx>
        <w:trPr>
          <w:jc w:val="center"/>
        </w:trPr>
        <w:tc>
          <w:tcPr>
            <w:tcW w:w="1000" w:type="dxa"/>
            <w:shd w:val="clear" w:color="auto" w:fill="00853F"/>
          </w:tcPr>
          <w:p w14:paraId="748F2D34" w14:textId="77777777" w:rsidR="00BA5ED5" w:rsidRDefault="00000000">
            <w:r>
              <w:rPr>
                <w:sz w:val="8"/>
                <w:szCs w:val="8"/>
              </w:rPr>
              <w:t xml:space="preserve"> </w:t>
            </w:r>
          </w:p>
        </w:tc>
        <w:tc>
          <w:tcPr>
            <w:tcW w:w="1000" w:type="dxa"/>
            <w:shd w:val="clear" w:color="auto" w:fill="FCD116"/>
          </w:tcPr>
          <w:p w14:paraId="33C625D1" w14:textId="77777777" w:rsidR="00BA5ED5" w:rsidRDefault="00000000">
            <w:r>
              <w:rPr>
                <w:sz w:val="8"/>
                <w:szCs w:val="8"/>
              </w:rPr>
              <w:t xml:space="preserve"> </w:t>
            </w:r>
          </w:p>
        </w:tc>
        <w:tc>
          <w:tcPr>
            <w:tcW w:w="1000" w:type="dxa"/>
            <w:shd w:val="clear" w:color="auto" w:fill="CE1126"/>
          </w:tcPr>
          <w:p w14:paraId="53A59B91" w14:textId="77777777" w:rsidR="00BA5ED5" w:rsidRDefault="00000000">
            <w:r>
              <w:rPr>
                <w:sz w:val="8"/>
                <w:szCs w:val="8"/>
              </w:rPr>
              <w:t xml:space="preserve"> </w:t>
            </w:r>
          </w:p>
        </w:tc>
      </w:tr>
    </w:tbl>
    <w:p w14:paraId="2D6EB884" w14:textId="77777777" w:rsidR="00BA5ED5" w:rsidRDefault="00000000">
      <w:pPr>
        <w:spacing w:before="600"/>
        <w:jc w:val="center"/>
        <w:rPr>
          <w:i/>
          <w:iCs/>
          <w:color w:val="808080"/>
          <w:sz w:val="20"/>
          <w:szCs w:val="20"/>
        </w:rPr>
      </w:pPr>
      <w:r>
        <w:rPr>
          <w:i/>
          <w:iCs/>
          <w:color w:val="808080"/>
          <w:sz w:val="20"/>
          <w:szCs w:val="20"/>
        </w:rPr>
        <w:t>Document de travail interne — Juin 2026</w:t>
      </w:r>
    </w:p>
    <w:p w14:paraId="0E227075" w14:textId="5EC361AA" w:rsidR="0014581F" w:rsidRPr="0014581F" w:rsidRDefault="0014581F">
      <w:pPr>
        <w:spacing w:before="600"/>
        <w:jc w:val="center"/>
        <w:rPr>
          <w:b/>
          <w:bCs/>
          <w:color w:val="000000" w:themeColor="text1"/>
          <w:sz w:val="24"/>
          <w:szCs w:val="24"/>
        </w:rPr>
      </w:pPr>
      <w:r w:rsidRPr="0014581F">
        <w:rPr>
          <w:b/>
          <w:bCs/>
          <w:i/>
          <w:iCs/>
          <w:color w:val="000000" w:themeColor="text1"/>
        </w:rPr>
        <w:t>Générer avec IA hein</w:t>
      </w:r>
    </w:p>
    <w:p w14:paraId="0BA96830" w14:textId="77777777" w:rsidR="00BA5ED5" w:rsidRDefault="00000000">
      <w:r>
        <w:br w:type="page"/>
      </w:r>
    </w:p>
    <w:p w14:paraId="7D0EB0CE" w14:textId="77777777" w:rsidR="00BA5ED5" w:rsidRDefault="00000000" w:rsidP="0014581F">
      <w:pPr>
        <w:pStyle w:val="Titre1"/>
        <w:jc w:val="center"/>
      </w:pPr>
      <w:r>
        <w:lastRenderedPageBreak/>
        <w:t>Journal des modifications (v2.0 → v3.0)</w:t>
      </w:r>
    </w:p>
    <w:p w14:paraId="37A1D7F5" w14:textId="77777777" w:rsidR="00BA5ED5" w:rsidRDefault="00000000">
      <w:pPr>
        <w:spacing w:after="120" w:line="276" w:lineRule="auto"/>
      </w:pPr>
      <w:r>
        <w:t xml:space="preserve">Cette version intègre les décisions de conception arrêtées après discussion d’équipe. Les points ci-dessous sont les changements de fond par rapport </w:t>
      </w:r>
      <w:proofErr w:type="gramStart"/>
      <w:r>
        <w:t>à la v2</w:t>
      </w:r>
      <w:proofErr w:type="gramEnd"/>
      <w:r>
        <w:t>.0.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BA5ED5" w14:paraId="1758192E"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56E69510" w14:textId="77777777" w:rsidR="00BA5ED5" w:rsidRDefault="00000000">
            <w:r>
              <w:rPr>
                <w:b/>
                <w:bCs/>
                <w:color w:val="FFFFFF"/>
              </w:rPr>
              <w:t>Élément</w:t>
            </w:r>
          </w:p>
        </w:tc>
        <w:tc>
          <w:tcPr>
            <w:tcW w:w="30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66F17674" w14:textId="77777777" w:rsidR="00BA5ED5" w:rsidRDefault="00000000">
            <w:r>
              <w:rPr>
                <w:b/>
                <w:bCs/>
                <w:color w:val="FFFFFF"/>
              </w:rPr>
              <w:t>Avant (v2.0)</w:t>
            </w:r>
          </w:p>
        </w:tc>
        <w:tc>
          <w:tcPr>
            <w:tcW w:w="3826"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585A32B4" w14:textId="77777777" w:rsidR="00BA5ED5" w:rsidRDefault="00000000">
            <w:r>
              <w:rPr>
                <w:b/>
                <w:bCs/>
                <w:color w:val="FFFFFF"/>
              </w:rPr>
              <w:t>Maintenant (v3.0)</w:t>
            </w:r>
          </w:p>
        </w:tc>
      </w:tr>
      <w:tr w:rsidR="00BA5ED5" w14:paraId="0B46958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CAC1DE" w14:textId="77777777" w:rsidR="00BA5ED5" w:rsidRDefault="00000000">
            <w:r>
              <w:t>Cœur du jeu</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27C386A" w14:textId="77777777" w:rsidR="00BA5ED5" w:rsidRDefault="00000000">
            <w:r>
              <w:t>Ambigu : questions écrites OU images</w:t>
            </w:r>
          </w:p>
        </w:tc>
        <w:tc>
          <w:tcPr>
            <w:tcW w:w="3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8D2162" w14:textId="77777777" w:rsidR="00BA5ED5" w:rsidRDefault="00000000">
            <w:r>
              <w:rPr>
                <w:b/>
                <w:bCs/>
              </w:rPr>
              <w:t>Tranché : énigme à 4 images, jamais de question écrite de quiz</w:t>
            </w:r>
          </w:p>
        </w:tc>
      </w:tr>
      <w:tr w:rsidR="00BA5ED5" w14:paraId="07E8A12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DE234BB" w14:textId="77777777" w:rsidR="00BA5ED5" w:rsidRDefault="00000000">
            <w:r>
              <w:t>Les 3 formats</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A0DAC9E" w14:textId="77777777" w:rsidR="00BA5ED5" w:rsidRDefault="00000000">
            <w:r>
              <w:t>Présentés comme 3 types de questions</w:t>
            </w:r>
          </w:p>
        </w:tc>
        <w:tc>
          <w:tcPr>
            <w:tcW w:w="38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9A41C90" w14:textId="77777777" w:rsidR="00BA5ED5" w:rsidRDefault="00000000">
            <w:r>
              <w:t>Reclarifiés : 3 façons de répondre (difficulté + récompense croissantes)</w:t>
            </w:r>
          </w:p>
        </w:tc>
      </w:tr>
      <w:tr w:rsidR="00BA5ED5" w14:paraId="140E2DD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79EFD1" w14:textId="77777777" w:rsidR="00BA5ED5" w:rsidRDefault="00000000">
            <w:r>
              <w:t>Saisie « Direct »</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F1D854" w14:textId="77777777" w:rsidR="00BA5ED5" w:rsidRDefault="00000000">
            <w:r>
              <w:t>Clavier virtuel à coder</w:t>
            </w:r>
          </w:p>
        </w:tc>
        <w:tc>
          <w:tcPr>
            <w:tcW w:w="3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B04D939" w14:textId="77777777" w:rsidR="00BA5ED5" w:rsidRDefault="00000000">
            <w:r>
              <w:rPr>
                <w:b/>
                <w:bCs/>
              </w:rPr>
              <w:t>Plateau de lettres (tuiles) avec leurres — plus de clavier custom</w:t>
            </w:r>
          </w:p>
        </w:tc>
      </w:tr>
      <w:tr w:rsidR="00BA5ED5" w14:paraId="4698404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F0215B4" w14:textId="77777777" w:rsidR="00BA5ED5" w:rsidRDefault="00000000">
            <w:r>
              <w:t>Indices</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E0790DB" w14:textId="77777777" w:rsidR="00BA5ED5" w:rsidRDefault="00000000">
            <w:r>
              <w:t>« Révéler une lettre / 1re syllabe »</w:t>
            </w:r>
          </w:p>
        </w:tc>
        <w:tc>
          <w:tcPr>
            <w:tcW w:w="38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34CDBC7" w14:textId="77777777" w:rsidR="00BA5ED5" w:rsidRDefault="00000000">
            <w:r>
              <w:t>Remplacés par « Retirer un leurre » et « Placer une lettre »</w:t>
            </w:r>
          </w:p>
        </w:tc>
      </w:tr>
      <w:tr w:rsidR="00BA5ED5" w14:paraId="71014FE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E7B019" w14:textId="77777777" w:rsidR="00BA5ED5" w:rsidRDefault="00000000">
            <w:r>
              <w:t>Stockage</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5B9F07" w14:textId="77777777" w:rsidR="00BA5ED5" w:rsidRDefault="00000000">
            <w:proofErr w:type="spellStart"/>
            <w:r>
              <w:t>LocalStorage</w:t>
            </w:r>
            <w:proofErr w:type="spellEnd"/>
            <w:r>
              <w:t xml:space="preserve"> / </w:t>
            </w:r>
            <w:proofErr w:type="spellStart"/>
            <w:r>
              <w:t>IndexedDB</w:t>
            </w:r>
            <w:proofErr w:type="spellEnd"/>
          </w:p>
        </w:tc>
        <w:tc>
          <w:tcPr>
            <w:tcW w:w="3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DF09141" w14:textId="77777777" w:rsidR="00BA5ED5" w:rsidRDefault="00000000">
            <w:proofErr w:type="spellStart"/>
            <w:r>
              <w:t>IndexedDB</w:t>
            </w:r>
            <w:proofErr w:type="spellEnd"/>
            <w:r>
              <w:t xml:space="preserve"> (</w:t>
            </w:r>
            <w:proofErr w:type="spellStart"/>
            <w:r>
              <w:t>LocalStorage</w:t>
            </w:r>
            <w:proofErr w:type="spellEnd"/>
            <w:r>
              <w:t xml:space="preserve"> écarté : trop limité)</w:t>
            </w:r>
          </w:p>
        </w:tc>
      </w:tr>
      <w:tr w:rsidR="00BA5ED5" w14:paraId="71CEFEB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A63B406" w14:textId="77777777" w:rsidR="00BA5ED5" w:rsidRDefault="00000000">
            <w:r>
              <w:t>Techno front</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DFE394C" w14:textId="77777777" w:rsidR="00BA5ED5" w:rsidRDefault="00000000">
            <w:r>
              <w:t>Vanilla ou Vue/</w:t>
            </w:r>
            <w:proofErr w:type="spellStart"/>
            <w:r>
              <w:t>React</w:t>
            </w:r>
            <w:proofErr w:type="spellEnd"/>
            <w:r>
              <w:t xml:space="preserve"> « léger »</w:t>
            </w:r>
          </w:p>
        </w:tc>
        <w:tc>
          <w:tcPr>
            <w:tcW w:w="38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CE900C2" w14:textId="77777777" w:rsidR="00BA5ED5" w:rsidRDefault="00000000">
            <w:r>
              <w:rPr>
                <w:b/>
                <w:bCs/>
              </w:rPr>
              <w:t>Décision ferme : Vue 3 + Vite + PWA</w:t>
            </w:r>
          </w:p>
        </w:tc>
      </w:tr>
      <w:tr w:rsidR="00BA5ED5" w14:paraId="7486C89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0FD149" w14:textId="77777777" w:rsidR="00BA5ED5" w:rsidRDefault="00000000">
            <w:r>
              <w:t>Rejouabilité</w:t>
            </w:r>
          </w:p>
        </w:tc>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2DCA693" w14:textId="77777777" w:rsidR="00BA5ED5" w:rsidRDefault="00000000">
            <w:r>
              <w:t>Non traitée</w:t>
            </w:r>
          </w:p>
        </w:tc>
        <w:tc>
          <w:tcPr>
            <w:tcW w:w="3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5EF330F" w14:textId="77777777" w:rsidR="00BA5ED5" w:rsidRDefault="00000000">
            <w:r>
              <w:t>Nouvelle section dédiée (options + recommandation)</w:t>
            </w:r>
          </w:p>
        </w:tc>
      </w:tr>
      <w:tr w:rsidR="00BA5ED5" w14:paraId="6A95279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1CA830D" w14:textId="77777777" w:rsidR="00BA5ED5" w:rsidRDefault="00000000">
            <w:r>
              <w:t>17 régions</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112721A" w14:textId="77777777" w:rsidR="00BA5ED5" w:rsidRDefault="00000000">
            <w:r>
              <w:t>Liste fournie</w:t>
            </w:r>
          </w:p>
        </w:tc>
        <w:tc>
          <w:tcPr>
            <w:tcW w:w="38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BB003F8" w14:textId="77777777" w:rsidR="00BA5ED5" w:rsidRDefault="00000000">
            <w:r>
              <w:t>Vérifiée sur source officielle (Conseil des ministres, 02/07/2025)</w:t>
            </w:r>
          </w:p>
        </w:tc>
      </w:tr>
    </w:tbl>
    <w:p w14:paraId="771CEA1A" w14:textId="77777777" w:rsidR="00BA5ED5" w:rsidRDefault="00000000">
      <w:r>
        <w:br w:type="page"/>
      </w:r>
    </w:p>
    <w:p w14:paraId="2B4DD943" w14:textId="77777777" w:rsidR="00BA5ED5" w:rsidRDefault="00000000">
      <w:pPr>
        <w:pStyle w:val="Titre1"/>
      </w:pPr>
      <w:r>
        <w:lastRenderedPageBreak/>
        <w:t>1. Informations générales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A5ED5" w14:paraId="3688B4CE"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6494B5E1" w14:textId="77777777" w:rsidR="00BA5ED5" w:rsidRDefault="00000000">
            <w:r>
              <w:rPr>
                <w:b/>
                <w:bCs/>
                <w:color w:val="FFFFFF"/>
              </w:rPr>
              <w:t>Champ</w:t>
            </w:r>
          </w:p>
        </w:tc>
        <w:tc>
          <w:tcPr>
            <w:tcW w:w="6426"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38127113" w14:textId="77777777" w:rsidR="00BA5ED5" w:rsidRDefault="00000000">
            <w:r>
              <w:rPr>
                <w:b/>
                <w:bCs/>
                <w:color w:val="FFFFFF"/>
              </w:rPr>
              <w:t>Détail</w:t>
            </w:r>
          </w:p>
        </w:tc>
      </w:tr>
      <w:tr w:rsidR="00BA5ED5" w14:paraId="4CB9ACB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58D0094" w14:textId="77777777" w:rsidR="00BA5ED5" w:rsidRDefault="00000000">
            <w:r>
              <w:t>Nom du projet</w:t>
            </w:r>
          </w:p>
        </w:tc>
        <w:tc>
          <w:tcPr>
            <w:tcW w:w="6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D5BFB03" w14:textId="77777777" w:rsidR="00BA5ED5" w:rsidRDefault="00000000">
            <w:r>
              <w:rPr>
                <w:b/>
                <w:bCs/>
              </w:rPr>
              <w:t>Faso Devine</w:t>
            </w:r>
          </w:p>
        </w:tc>
      </w:tr>
      <w:tr w:rsidR="00BA5ED5" w14:paraId="4B655F08"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A237718" w14:textId="77777777" w:rsidR="00BA5ED5" w:rsidRDefault="00000000">
            <w:r>
              <w:t>Structure porteuse</w:t>
            </w:r>
          </w:p>
        </w:tc>
        <w:tc>
          <w:tcPr>
            <w:tcW w:w="64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D9C974F" w14:textId="77777777" w:rsidR="00BA5ED5" w:rsidRDefault="00000000">
            <w:r>
              <w:t>FASO ESPORT</w:t>
            </w:r>
          </w:p>
        </w:tc>
      </w:tr>
      <w:tr w:rsidR="00BA5ED5" w14:paraId="77D8ACD9"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AFB8BA1" w14:textId="77777777" w:rsidR="00BA5ED5" w:rsidRDefault="00000000">
            <w:r>
              <w:t>Genre</w:t>
            </w:r>
          </w:p>
        </w:tc>
        <w:tc>
          <w:tcPr>
            <w:tcW w:w="6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284B2B" w14:textId="77777777" w:rsidR="00BA5ED5" w:rsidRDefault="00000000">
            <w:r>
              <w:t>Puzzle visuel / Jeu éducatif, culturel et inclusif</w:t>
            </w:r>
          </w:p>
        </w:tc>
      </w:tr>
      <w:tr w:rsidR="00BA5ED5" w14:paraId="4739A0A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E6C0754" w14:textId="77777777" w:rsidR="00BA5ED5" w:rsidRDefault="00000000">
            <w:r>
              <w:t>Modèle économique</w:t>
            </w:r>
          </w:p>
        </w:tc>
        <w:tc>
          <w:tcPr>
            <w:tcW w:w="64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161FD28" w14:textId="77777777" w:rsidR="00BA5ED5" w:rsidRDefault="00000000">
            <w:r>
              <w:t>100 % gratuit, sans publicité intrusive</w:t>
            </w:r>
          </w:p>
        </w:tc>
      </w:tr>
      <w:tr w:rsidR="00BA5ED5" w14:paraId="0D6851D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D403B4" w14:textId="77777777" w:rsidR="00BA5ED5" w:rsidRDefault="00000000">
            <w:r>
              <w:t>Cible principale</w:t>
            </w:r>
          </w:p>
        </w:tc>
        <w:tc>
          <w:tcPr>
            <w:tcW w:w="6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89EC13E" w14:textId="77777777" w:rsidR="00BA5ED5" w:rsidRDefault="00000000">
            <w:r>
              <w:t>Jeunes Burkinabè (12–35 ans), scolaires, étudiants, diaspora</w:t>
            </w:r>
          </w:p>
        </w:tc>
      </w:tr>
      <w:tr w:rsidR="00BA5ED5" w14:paraId="1D83171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618C201" w14:textId="77777777" w:rsidR="00BA5ED5" w:rsidRDefault="00000000">
            <w:r>
              <w:t>Plateforme</w:t>
            </w:r>
          </w:p>
        </w:tc>
        <w:tc>
          <w:tcPr>
            <w:tcW w:w="64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ED787D7" w14:textId="77777777" w:rsidR="00BA5ED5" w:rsidRDefault="00000000">
            <w:r>
              <w:t>PWA (Progressive Web App) — jouable au navigateur, sans téléchargement</w:t>
            </w:r>
          </w:p>
        </w:tc>
      </w:tr>
      <w:tr w:rsidR="00BA5ED5" w14:paraId="0A8F6C84"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91A0BAC" w14:textId="77777777" w:rsidR="00BA5ED5" w:rsidRDefault="00000000">
            <w:r>
              <w:t>Technologie</w:t>
            </w:r>
          </w:p>
        </w:tc>
        <w:tc>
          <w:tcPr>
            <w:tcW w:w="6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73EAD6A" w14:textId="77777777" w:rsidR="00BA5ED5" w:rsidRDefault="00000000">
            <w:r>
              <w:t>Vue 3 + Vite (voir section 13)</w:t>
            </w:r>
          </w:p>
        </w:tc>
      </w:tr>
      <w:tr w:rsidR="00BA5ED5" w14:paraId="768CEFD4"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B42AF7D" w14:textId="77777777" w:rsidR="00BA5ED5" w:rsidRDefault="00000000">
            <w:r>
              <w:t>Langues</w:t>
            </w:r>
          </w:p>
        </w:tc>
        <w:tc>
          <w:tcPr>
            <w:tcW w:w="64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8531658" w14:textId="77777777" w:rsidR="00BA5ED5" w:rsidRDefault="00000000">
            <w:r>
              <w:t xml:space="preserve">Français (interface et défaut) + prise en charge du </w:t>
            </w:r>
            <w:proofErr w:type="spellStart"/>
            <w:r>
              <w:t>Mooré</w:t>
            </w:r>
            <w:proofErr w:type="spellEnd"/>
            <w:r>
              <w:t xml:space="preserve"> pour certaines réponses</w:t>
            </w:r>
          </w:p>
        </w:tc>
      </w:tr>
      <w:tr w:rsidR="00BA5ED5" w14:paraId="5946997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D98B42" w14:textId="77777777" w:rsidR="00BA5ED5" w:rsidRDefault="00000000">
            <w:r>
              <w:t>Statut</w:t>
            </w:r>
          </w:p>
        </w:tc>
        <w:tc>
          <w:tcPr>
            <w:tcW w:w="6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C0248B" w14:textId="77777777" w:rsidR="00BA5ED5" w:rsidRDefault="00000000">
            <w:r>
              <w:t>MVP — Version 1.0 en préparation</w:t>
            </w:r>
          </w:p>
        </w:tc>
      </w:tr>
    </w:tbl>
    <w:p w14:paraId="047B9567" w14:textId="77777777" w:rsidR="00BA5ED5" w:rsidRDefault="00000000">
      <w:pPr>
        <w:pStyle w:val="Titre1"/>
      </w:pPr>
      <w:r>
        <w:t>2. Vision &amp; objectifs</w:t>
      </w:r>
    </w:p>
    <w:p w14:paraId="141F31FD" w14:textId="77777777" w:rsidR="00BA5ED5" w:rsidRDefault="00000000">
      <w:pPr>
        <w:spacing w:after="120" w:line="276" w:lineRule="auto"/>
      </w:pPr>
      <w:r>
        <w:rPr>
          <w:b/>
          <w:bCs/>
        </w:rPr>
        <w:t xml:space="preserve">Vision. </w:t>
      </w:r>
      <w:r>
        <w:t>Combler le manque de contenus numériques locaux en transformant le smartphone en outil de fierté nationale et d’apprentissage. Faso Devine fait découvrir le patrimoine du Burkina Faso par le jeu, sans barrière financière ni technique.</w:t>
      </w:r>
    </w:p>
    <w:p w14:paraId="0BCD78C7" w14:textId="77777777" w:rsidR="00BA5ED5" w:rsidRDefault="00000000">
      <w:pPr>
        <w:spacing w:after="120" w:line="276" w:lineRule="auto"/>
      </w:pPr>
      <w:r>
        <w:rPr>
          <w:b/>
          <w:bCs/>
        </w:rPr>
        <w:t>Objectifs :</w:t>
      </w:r>
    </w:p>
    <w:p w14:paraId="649F10CE" w14:textId="77777777" w:rsidR="00BA5ED5" w:rsidRDefault="00000000">
      <w:pPr>
        <w:pStyle w:val="Paragraphedeliste"/>
        <w:numPr>
          <w:ilvl w:val="0"/>
          <w:numId w:val="2"/>
        </w:numPr>
        <w:spacing w:after="60" w:line="264" w:lineRule="auto"/>
      </w:pPr>
      <w:r>
        <w:t>Offrir un divertissement intelligent et accessible à tous, gratuit.</w:t>
      </w:r>
    </w:p>
    <w:p w14:paraId="4554969D" w14:textId="77777777" w:rsidR="00BA5ED5" w:rsidRDefault="00000000">
      <w:pPr>
        <w:pStyle w:val="Paragraphedeliste"/>
        <w:numPr>
          <w:ilvl w:val="0"/>
          <w:numId w:val="2"/>
        </w:numPr>
        <w:spacing w:after="60" w:line="264" w:lineRule="auto"/>
      </w:pPr>
      <w:r>
        <w:t>Faire (re)découvrir le patrimoine culturel, historique, géographique et linguistique du pays.</w:t>
      </w:r>
    </w:p>
    <w:p w14:paraId="5922CE77" w14:textId="77777777" w:rsidR="00BA5ED5" w:rsidRDefault="00000000">
      <w:pPr>
        <w:pStyle w:val="Paragraphedeliste"/>
        <w:numPr>
          <w:ilvl w:val="0"/>
          <w:numId w:val="2"/>
        </w:numPr>
        <w:spacing w:after="60" w:line="264" w:lineRule="auto"/>
      </w:pPr>
      <w:r>
        <w:t>Intégrer la réforme territoriale (passage de 13 à 17 régions) et faire apprendre les nouveaux noms endogènes.</w:t>
      </w:r>
    </w:p>
    <w:p w14:paraId="2757855F" w14:textId="77777777" w:rsidR="00BA5ED5" w:rsidRDefault="00000000">
      <w:pPr>
        <w:pStyle w:val="Paragraphedeliste"/>
        <w:numPr>
          <w:ilvl w:val="0"/>
          <w:numId w:val="2"/>
        </w:numPr>
        <w:spacing w:after="60" w:line="264" w:lineRule="auto"/>
      </w:pPr>
      <w:r>
        <w:t>Favoriser l’inclusion linguistique grâce à un plateau de lettres adapté aux langues nationales.</w:t>
      </w:r>
    </w:p>
    <w:p w14:paraId="63A454B1" w14:textId="77777777" w:rsidR="00BA5ED5" w:rsidRDefault="00000000">
      <w:pPr>
        <w:pStyle w:val="Paragraphedeliste"/>
        <w:numPr>
          <w:ilvl w:val="0"/>
          <w:numId w:val="2"/>
        </w:numPr>
        <w:spacing w:after="60" w:line="264" w:lineRule="auto"/>
      </w:pPr>
      <w:r>
        <w:t>Créer un outil viral via WhatsApp pour toucher un maximum de jeunes, diaspora comprise.</w:t>
      </w:r>
    </w:p>
    <w:p w14:paraId="3251F992" w14:textId="77777777" w:rsidR="00BA5ED5" w:rsidRDefault="00000000">
      <w:pPr>
        <w:pStyle w:val="Titre1"/>
      </w:pPr>
      <w:r>
        <w:t>3. La boucle de gameplay</w:t>
      </w:r>
    </w:p>
    <w:p w14:paraId="0DE025C4" w14:textId="77777777" w:rsidR="00BA5ED5" w:rsidRDefault="00000000">
      <w:pPr>
        <w:spacing w:after="120" w:line="276" w:lineRule="auto"/>
      </w:pPr>
      <w:r>
        <w:t>Un cycle court et addictif, répété à chaque énigme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BA5ED5" w14:paraId="062AA7C6"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6B158DDE" w14:textId="77777777" w:rsidR="00BA5ED5" w:rsidRDefault="00000000">
            <w:r>
              <w:rPr>
                <w:b/>
                <w:bCs/>
                <w:color w:val="FFFFFF"/>
              </w:rPr>
              <w:t>Étape</w:t>
            </w:r>
          </w:p>
        </w:tc>
        <w:tc>
          <w:tcPr>
            <w:tcW w:w="7326"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34F06A4C" w14:textId="77777777" w:rsidR="00BA5ED5" w:rsidRDefault="00000000">
            <w:r>
              <w:rPr>
                <w:b/>
                <w:bCs/>
                <w:color w:val="FFFFFF"/>
              </w:rPr>
              <w:t>Action du joueur</w:t>
            </w:r>
          </w:p>
        </w:tc>
      </w:tr>
      <w:tr w:rsidR="00BA5ED5" w14:paraId="782AD0C5"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D731951" w14:textId="77777777" w:rsidR="00BA5ED5" w:rsidRDefault="00000000">
            <w:r>
              <w:t>1. Observer</w:t>
            </w:r>
          </w:p>
        </w:tc>
        <w:tc>
          <w:tcPr>
            <w:tcW w:w="73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39F0FB8" w14:textId="77777777" w:rsidR="00BA5ED5" w:rsidRDefault="00000000">
            <w:r>
              <w:t>4 images liées par un point commun (une région, un plat, un symbole, un personnage…).</w:t>
            </w:r>
          </w:p>
        </w:tc>
      </w:tr>
      <w:tr w:rsidR="00BA5ED5" w14:paraId="2EB1D98A"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D9807FC" w14:textId="77777777" w:rsidR="00BA5ED5" w:rsidRDefault="00000000">
            <w:r>
              <w:t>2. Analyser</w:t>
            </w:r>
          </w:p>
        </w:tc>
        <w:tc>
          <w:tcPr>
            <w:tcW w:w="73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C77101B" w14:textId="77777777" w:rsidR="00BA5ED5" w:rsidRDefault="00000000">
            <w:r>
              <w:t>Le joueur cherche le mot ou le concept caché.</w:t>
            </w:r>
          </w:p>
        </w:tc>
      </w:tr>
      <w:tr w:rsidR="00BA5ED5" w14:paraId="1DB85CE7"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F3552D" w14:textId="77777777" w:rsidR="00BA5ED5" w:rsidRDefault="00000000">
            <w:r>
              <w:t>3. Répondre</w:t>
            </w:r>
          </w:p>
        </w:tc>
        <w:tc>
          <w:tcPr>
            <w:tcW w:w="73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179B94" w14:textId="77777777" w:rsidR="00BA5ED5" w:rsidRDefault="00000000">
            <w:r>
              <w:t>Selon le format, il choisit une proposition ou compose le mot avec le plateau de lettres.</w:t>
            </w:r>
          </w:p>
        </w:tc>
      </w:tr>
      <w:tr w:rsidR="00BA5ED5" w14:paraId="293B55A9"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4D0BF1E" w14:textId="77777777" w:rsidR="00BA5ED5" w:rsidRDefault="00000000">
            <w:r>
              <w:t>4. Valider</w:t>
            </w:r>
          </w:p>
        </w:tc>
        <w:tc>
          <w:tcPr>
            <w:tcW w:w="73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740BA64" w14:textId="77777777" w:rsidR="00BA5ED5" w:rsidRDefault="00000000">
            <w:r>
              <w:t>La réponse est vérifiée instantanément.</w:t>
            </w:r>
          </w:p>
        </w:tc>
      </w:tr>
      <w:tr w:rsidR="00BA5ED5" w14:paraId="3E877A5B"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4520B3C" w14:textId="77777777" w:rsidR="00BA5ED5" w:rsidRDefault="00000000">
            <w:r>
              <w:lastRenderedPageBreak/>
              <w:t>5. Progresser</w:t>
            </w:r>
          </w:p>
        </w:tc>
        <w:tc>
          <w:tcPr>
            <w:tcW w:w="73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85EAA4" w14:textId="77777777" w:rsidR="00BA5ED5" w:rsidRDefault="00000000">
            <w:r>
              <w:t>En cas de succès : gain de Cauris, déblocage d’une anecdote culturelle, avancée dans le chapitre régional.</w:t>
            </w:r>
          </w:p>
        </w:tc>
      </w:tr>
    </w:tbl>
    <w:p w14:paraId="6E6DDAA9" w14:textId="77777777" w:rsidR="00BA5ED5" w:rsidRDefault="00000000">
      <w:pPr>
        <w:pStyle w:val="Titre1"/>
      </w:pPr>
      <w:r>
        <w:t>4. Le cœur du jeu : l’énigme à 4 images</w:t>
      </w:r>
    </w:p>
    <w:p w14:paraId="076A6AED" w14:textId="77777777" w:rsidR="00BA5ED5" w:rsidRDefault="00000000">
      <w:pPr>
        <w:spacing w:after="120" w:line="276" w:lineRule="auto"/>
      </w:pPr>
      <w:r>
        <w:rPr>
          <w:b/>
          <w:bCs/>
        </w:rPr>
        <w:t xml:space="preserve">Principe fondateur. </w:t>
      </w:r>
      <w:r>
        <w:t>Le joueur voit toujours 4 images. Il n’y a pas de question écrite de quiz. Ce sont les images qui posent l’énigme ; un court texte d’accompagnement constant (ex. « Quel mot relie ces 4 images ? ») cadre l’écran sans donner la réponse.</w:t>
      </w:r>
    </w:p>
    <w:p w14:paraId="1894BE5F" w14:textId="77777777" w:rsidR="00BA5ED5" w:rsidRDefault="00000000">
      <w:pPr>
        <w:spacing w:after="120" w:line="276" w:lineRule="auto"/>
      </w:pPr>
      <w:r>
        <w:rPr>
          <w:b/>
          <w:bCs/>
        </w:rPr>
        <w:t>Deux logiques d’énigme, en difficulté croissante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5ED5" w14:paraId="65CE701B" w14:textId="77777777">
        <w:tblPrEx>
          <w:tblCellMar>
            <w:top w:w="0" w:type="dxa"/>
            <w:bottom w:w="0" w:type="dxa"/>
          </w:tblCellMar>
        </w:tblPrEx>
        <w:tc>
          <w:tcPr>
            <w:tcW w:w="0" w:type="auto"/>
            <w:tcBorders>
              <w:top w:val="single" w:sz="1" w:space="0" w:color="E2EFDA"/>
              <w:left w:val="single" w:sz="18" w:space="0" w:color="00853F"/>
              <w:bottom w:val="single" w:sz="1" w:space="0" w:color="E2EFDA"/>
              <w:right w:val="single" w:sz="1" w:space="0" w:color="E2EFDA"/>
            </w:tcBorders>
            <w:shd w:val="clear" w:color="auto" w:fill="E2EFDA"/>
            <w:tcMar>
              <w:top w:w="120" w:type="dxa"/>
              <w:left w:w="160" w:type="dxa"/>
              <w:bottom w:w="120" w:type="dxa"/>
              <w:right w:w="160" w:type="dxa"/>
            </w:tcMar>
          </w:tcPr>
          <w:p w14:paraId="1D5805CD" w14:textId="77777777" w:rsidR="00BA5ED5" w:rsidRDefault="00000000">
            <w:pPr>
              <w:spacing w:after="60"/>
            </w:pPr>
            <w:r>
              <w:rPr>
                <w:b/>
                <w:bCs/>
                <w:color w:val="00853F"/>
              </w:rPr>
              <w:t>Logique A — Reconnaissance (début de région, facile)</w:t>
            </w:r>
          </w:p>
          <w:p w14:paraId="54E3414B" w14:textId="77777777" w:rsidR="00BA5ED5" w:rsidRDefault="00000000">
            <w:pPr>
              <w:spacing w:after="40"/>
            </w:pPr>
            <w:r>
              <w:rPr>
                <w:b/>
                <w:bCs/>
              </w:rPr>
              <w:t>Les 4 images SONT la réponse, montrée 4 fois.</w:t>
            </w:r>
          </w:p>
          <w:p w14:paraId="2D4CC073" w14:textId="77777777" w:rsidR="00BA5ED5" w:rsidRDefault="00000000">
            <w:pPr>
              <w:spacing w:after="40"/>
            </w:pPr>
            <w:r>
              <w:t xml:space="preserve">Exemple : 4 photos de </w:t>
            </w:r>
            <w:proofErr w:type="spellStart"/>
            <w:r>
              <w:t>tô</w:t>
            </w:r>
            <w:proofErr w:type="spellEnd"/>
            <w:r>
              <w:t xml:space="preserve"> → réponse « TÔ ». 4 masques différents → « MASQUE ».</w:t>
            </w:r>
          </w:p>
          <w:p w14:paraId="747FCC53" w14:textId="77777777" w:rsidR="00BA5ED5" w:rsidRDefault="00000000">
            <w:pPr>
              <w:spacing w:after="40"/>
            </w:pPr>
            <w:r>
              <w:t>On entre dans le thème, on gagne en confiance.</w:t>
            </w:r>
          </w:p>
        </w:tc>
      </w:tr>
    </w:tbl>
    <w:p w14:paraId="3BAFA1A3" w14:textId="77777777" w:rsidR="00BA5ED5" w:rsidRDefault="00BA5ED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5ED5" w14:paraId="2D8D38B7" w14:textId="77777777">
        <w:tblPrEx>
          <w:tblCellMar>
            <w:top w:w="0" w:type="dxa"/>
            <w:bottom w:w="0" w:type="dxa"/>
          </w:tblCellMar>
        </w:tblPrEx>
        <w:tc>
          <w:tcPr>
            <w:tcW w:w="0" w:type="auto"/>
            <w:tcBorders>
              <w:top w:val="single" w:sz="1" w:space="0" w:color="DCE6F1"/>
              <w:left w:val="single" w:sz="18" w:space="0" w:color="2E5496"/>
              <w:bottom w:val="single" w:sz="1" w:space="0" w:color="DCE6F1"/>
              <w:right w:val="single" w:sz="1" w:space="0" w:color="DCE6F1"/>
            </w:tcBorders>
            <w:shd w:val="clear" w:color="auto" w:fill="DCE6F1"/>
            <w:tcMar>
              <w:top w:w="120" w:type="dxa"/>
              <w:left w:w="160" w:type="dxa"/>
              <w:bottom w:w="120" w:type="dxa"/>
              <w:right w:w="160" w:type="dxa"/>
            </w:tcMar>
          </w:tcPr>
          <w:p w14:paraId="5BD8BE48" w14:textId="77777777" w:rsidR="00BA5ED5" w:rsidRDefault="00000000">
            <w:pPr>
              <w:spacing w:after="60"/>
            </w:pPr>
            <w:r>
              <w:rPr>
                <w:b/>
                <w:bCs/>
                <w:color w:val="2E5496"/>
              </w:rPr>
              <w:t>Logique B — Déduction (fin de région, difficile)</w:t>
            </w:r>
          </w:p>
          <w:p w14:paraId="2508C8B8" w14:textId="77777777" w:rsidR="00BA5ED5" w:rsidRDefault="00000000">
            <w:pPr>
              <w:spacing w:after="40"/>
            </w:pPr>
            <w:r>
              <w:rPr>
                <w:b/>
                <w:bCs/>
              </w:rPr>
              <w:t>Les 4 images sont des INDICES qui pointent vers un concept caché ; la réponse n’est sur aucune image.</w:t>
            </w:r>
          </w:p>
          <w:p w14:paraId="5D08F849" w14:textId="77777777" w:rsidR="00BA5ED5" w:rsidRDefault="00000000">
            <w:pPr>
              <w:spacing w:after="40"/>
            </w:pPr>
            <w:r>
              <w:t>Exemple : Dédougou + un masque + une carte de l’Ouest + un fleuve → réponse « BANKUI ».</w:t>
            </w:r>
          </w:p>
          <w:p w14:paraId="3C29E043" w14:textId="77777777" w:rsidR="00BA5ED5" w:rsidRDefault="00000000">
            <w:pPr>
              <w:spacing w:after="40"/>
            </w:pPr>
            <w:r>
              <w:t>On teste la vraie connaissance culturelle.</w:t>
            </w:r>
          </w:p>
        </w:tc>
      </w:tr>
    </w:tbl>
    <w:p w14:paraId="1DC59E2C" w14:textId="77777777" w:rsidR="00BA5ED5" w:rsidRDefault="00BA5ED5">
      <w:pPr>
        <w:spacing w:after="80"/>
      </w:pPr>
    </w:p>
    <w:p w14:paraId="4151C1B8" w14:textId="77777777" w:rsidR="00BA5ED5" w:rsidRDefault="00000000">
      <w:pPr>
        <w:spacing w:after="120" w:line="276" w:lineRule="auto"/>
      </w:pPr>
      <w:r>
        <w:rPr>
          <w:b/>
          <w:bCs/>
        </w:rPr>
        <w:t xml:space="preserve">Progression retenue : </w:t>
      </w:r>
      <w:r>
        <w:t>mélange progressif à l’intérieur de chaque région. Les premières énigmes en logique A, puis montée vers la logique B pour les énigmes les mieux récompensées. Ce gradient interne étale aussi l’effort de production du contenu (toutes les énigmes ne demandent pas le même travail).</w:t>
      </w:r>
    </w:p>
    <w:p w14:paraId="78819179" w14:textId="77777777" w:rsidR="00BA5ED5" w:rsidRDefault="00000000">
      <w:pPr>
        <w:pStyle w:val="Titre1"/>
      </w:pPr>
      <w:r>
        <w:t>5. Les 3 formats de réponse (façons de répondre)</w:t>
      </w:r>
    </w:p>
    <w:p w14:paraId="1DB6C2CC" w14:textId="77777777" w:rsidR="00BA5ED5" w:rsidRDefault="00000000">
      <w:pPr>
        <w:spacing w:after="120" w:line="276" w:lineRule="auto"/>
      </w:pPr>
      <w:r>
        <w:t>Pour une même énigme à 4 images, la manière de répondre fait varier la difficulté et la récompense. Ce ne sont pas trois jeux différents : c’est un seul jeu, trois niveaux d’exigence.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1100"/>
        <w:gridCol w:w="2326"/>
      </w:tblGrid>
      <w:tr w:rsidR="00BA5ED5" w14:paraId="39F26923"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075BDF0F" w14:textId="77777777" w:rsidR="00BA5ED5" w:rsidRDefault="00000000">
            <w:r>
              <w:rPr>
                <w:b/>
                <w:bCs/>
                <w:color w:val="FFFFFF"/>
              </w:rPr>
              <w:t>Format</w:t>
            </w:r>
          </w:p>
        </w:tc>
        <w:tc>
          <w:tcPr>
            <w:tcW w:w="39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6A88F8D8" w14:textId="77777777" w:rsidR="00BA5ED5" w:rsidRDefault="00000000">
            <w:r>
              <w:rPr>
                <w:b/>
                <w:bCs/>
                <w:color w:val="FFFFFF"/>
              </w:rPr>
              <w:t>Comment on répond</w:t>
            </w:r>
          </w:p>
        </w:tc>
        <w:tc>
          <w:tcPr>
            <w:tcW w:w="11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23BF71BA" w14:textId="77777777" w:rsidR="00BA5ED5" w:rsidRDefault="00000000">
            <w:r>
              <w:rPr>
                <w:b/>
                <w:bCs/>
                <w:color w:val="FFFFFF"/>
              </w:rPr>
              <w:t>Cauris</w:t>
            </w:r>
          </w:p>
        </w:tc>
        <w:tc>
          <w:tcPr>
            <w:tcW w:w="2326"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027ABEB2" w14:textId="77777777" w:rsidR="00BA5ED5" w:rsidRDefault="00000000">
            <w:r>
              <w:rPr>
                <w:b/>
                <w:bCs/>
                <w:color w:val="FFFFFF"/>
              </w:rPr>
              <w:t>Quand l’utiliser</w:t>
            </w:r>
          </w:p>
        </w:tc>
      </w:tr>
      <w:tr w:rsidR="00BA5ED5" w14:paraId="5AC076B6"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B83F95" w14:textId="77777777" w:rsidR="00BA5ED5" w:rsidRDefault="00000000">
            <w:r>
              <w:t>Le Carré</w:t>
            </w:r>
          </w:p>
        </w:tc>
        <w:tc>
          <w:tcPr>
            <w:tcW w:w="3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E6BF5C4" w14:textId="77777777" w:rsidR="00BA5ED5" w:rsidRDefault="00000000">
            <w:r>
              <w:t>Choisir 1 proposition parmi 4</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EC05AB6" w14:textId="77777777" w:rsidR="00BA5ED5" w:rsidRDefault="00000000">
            <w:r>
              <w:rPr>
                <w:b/>
                <w:bCs/>
              </w:rPr>
              <w:t>10</w:t>
            </w:r>
          </w:p>
        </w:tc>
        <w:tc>
          <w:tcPr>
            <w:tcW w:w="23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464D15B" w14:textId="77777777" w:rsidR="00BA5ED5" w:rsidRDefault="00000000">
            <w:r>
              <w:t>Facile / découverte</w:t>
            </w:r>
          </w:p>
        </w:tc>
      </w:tr>
      <w:tr w:rsidR="00BA5ED5" w14:paraId="792746AC"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496F843" w14:textId="77777777" w:rsidR="00BA5ED5" w:rsidRDefault="00000000">
            <w:r>
              <w:t>Le 50/50</w:t>
            </w:r>
          </w:p>
        </w:tc>
        <w:tc>
          <w:tcPr>
            <w:tcW w:w="3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EBEFB81" w14:textId="77777777" w:rsidR="00BA5ED5" w:rsidRDefault="00000000">
            <w:r>
              <w:t>Choisir 1 proposition parmi 2 (ou Vrai/Faux)</w:t>
            </w:r>
          </w:p>
        </w:tc>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FC3638D" w14:textId="77777777" w:rsidR="00BA5ED5" w:rsidRDefault="00000000">
            <w:r>
              <w:rPr>
                <w:b/>
                <w:bCs/>
              </w:rPr>
              <w:t>20</w:t>
            </w:r>
          </w:p>
        </w:tc>
        <w:tc>
          <w:tcPr>
            <w:tcW w:w="23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5CEC9F9" w14:textId="77777777" w:rsidR="00BA5ED5" w:rsidRDefault="00000000">
            <w:r>
              <w:t>Intermédiaire</w:t>
            </w:r>
          </w:p>
        </w:tc>
      </w:tr>
      <w:tr w:rsidR="00BA5ED5" w14:paraId="70872378"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CF1FEE" w14:textId="77777777" w:rsidR="00BA5ED5" w:rsidRDefault="00000000">
            <w:r>
              <w:t>Le Direct</w:t>
            </w:r>
          </w:p>
        </w:tc>
        <w:tc>
          <w:tcPr>
            <w:tcW w:w="3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08D996" w14:textId="77777777" w:rsidR="00BA5ED5" w:rsidRDefault="00000000">
            <w:r>
              <w:t>Composer le mot avec le plateau de lettres</w:t>
            </w:r>
          </w:p>
        </w:tc>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190072A" w14:textId="77777777" w:rsidR="00BA5ED5" w:rsidRDefault="00000000">
            <w:r>
              <w:rPr>
                <w:b/>
                <w:bCs/>
              </w:rPr>
              <w:t>50</w:t>
            </w:r>
          </w:p>
        </w:tc>
        <w:tc>
          <w:tcPr>
            <w:tcW w:w="23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D6FAE85" w14:textId="77777777" w:rsidR="00BA5ED5" w:rsidRDefault="00000000">
            <w:r>
              <w:t>Difficile / puriste</w:t>
            </w:r>
          </w:p>
        </w:tc>
      </w:tr>
    </w:tbl>
    <w:p w14:paraId="0B6895E1" w14:textId="77777777" w:rsidR="00BA5ED5" w:rsidRDefault="00BA5ED5">
      <w:pPr>
        <w:spacing w:after="80"/>
      </w:pPr>
    </w:p>
    <w:p w14:paraId="464A7FC7" w14:textId="5E247EEE" w:rsidR="00BA5ED5" w:rsidRDefault="00000000">
      <w:pPr>
        <w:spacing w:after="120" w:line="276" w:lineRule="auto"/>
      </w:pPr>
      <w:r>
        <w:rPr>
          <w:b/>
          <w:bCs/>
        </w:rPr>
        <w:t xml:space="preserve">À valider par le pôle Game Design : </w:t>
      </w:r>
      <w:r>
        <w:t>pour le Carré et le 50/50, les propositions s’affichent-elles en texte ou en vignettes d’images ? (</w:t>
      </w:r>
      <w:r w:rsidR="0014581F">
        <w:t>Voir</w:t>
      </w:r>
      <w:r>
        <w:t xml:space="preserve"> section 16).</w:t>
      </w:r>
    </w:p>
    <w:p w14:paraId="3314C11F" w14:textId="77777777" w:rsidR="00BA5ED5" w:rsidRDefault="00000000">
      <w:pPr>
        <w:pStyle w:val="Titre1"/>
      </w:pPr>
      <w:r>
        <w:t>6. Le plateau de lettres (remplace le clavier)</w:t>
      </w:r>
    </w:p>
    <w:p w14:paraId="3E419535" w14:textId="77777777" w:rsidR="00BA5ED5" w:rsidRDefault="00000000">
      <w:pPr>
        <w:spacing w:after="120" w:line="276" w:lineRule="auto"/>
      </w:pPr>
      <w:r>
        <w:rPr>
          <w:b/>
          <w:bCs/>
        </w:rPr>
        <w:lastRenderedPageBreak/>
        <w:t xml:space="preserve">Décision. </w:t>
      </w:r>
      <w:r>
        <w:t>Le format Direct n’utilise pas un clavier virtuel, mais un plateau de lettres : des tuiles affichées à l’écran que le joueur assemble pour former le mot, à la manière du jeu « 4 images 1 mot ».</w:t>
      </w:r>
    </w:p>
    <w:p w14:paraId="7505EF03" w14:textId="77777777" w:rsidR="00BA5ED5" w:rsidRDefault="00000000">
      <w:pPr>
        <w:spacing w:after="120" w:line="276" w:lineRule="auto"/>
      </w:pPr>
      <w:r>
        <w:rPr>
          <w:b/>
          <w:bCs/>
        </w:rPr>
        <w:t>Pourquoi ce choix :</w:t>
      </w:r>
    </w:p>
    <w:p w14:paraId="7FAF4158" w14:textId="77777777" w:rsidR="00BA5ED5" w:rsidRDefault="00000000">
      <w:pPr>
        <w:pStyle w:val="Paragraphedeliste"/>
        <w:numPr>
          <w:ilvl w:val="0"/>
          <w:numId w:val="2"/>
        </w:numPr>
        <w:spacing w:after="60" w:line="264" w:lineRule="auto"/>
      </w:pPr>
      <w:proofErr w:type="spellStart"/>
      <w:r>
        <w:rPr>
          <w:b/>
          <w:bCs/>
        </w:rPr>
        <w:t>Mooré</w:t>
      </w:r>
      <w:proofErr w:type="spellEnd"/>
      <w:r>
        <w:rPr>
          <w:b/>
          <w:bCs/>
        </w:rPr>
        <w:t xml:space="preserve"> simplifié. </w:t>
      </w:r>
      <w:r>
        <w:t>Les caractères spéciaux (Ɛ, Ɔ, Ŋ, Ñ) deviennent de simples tuiles ; plus de clavier spécial à développer ni à maintenir.</w:t>
      </w:r>
    </w:p>
    <w:p w14:paraId="016AC588" w14:textId="77777777" w:rsidR="00BA5ED5" w:rsidRDefault="00000000">
      <w:pPr>
        <w:pStyle w:val="Paragraphedeliste"/>
        <w:numPr>
          <w:ilvl w:val="0"/>
          <w:numId w:val="2"/>
        </w:numPr>
        <w:spacing w:after="60" w:line="264" w:lineRule="auto"/>
      </w:pPr>
      <w:r>
        <w:rPr>
          <w:b/>
          <w:bCs/>
        </w:rPr>
        <w:t xml:space="preserve">Validation fiable. </w:t>
      </w:r>
      <w:r>
        <w:t>On contrôle exactement les lettres disponibles : fini l’enfer de l’orthographe où un joueur qui savait la réponse est marqué faux pour un accent mal placé. Crucial pour un jeu éducatif.</w:t>
      </w:r>
    </w:p>
    <w:p w14:paraId="7828AFEB" w14:textId="77777777" w:rsidR="00BA5ED5" w:rsidRDefault="00000000">
      <w:pPr>
        <w:pStyle w:val="Paragraphedeliste"/>
        <w:numPr>
          <w:ilvl w:val="0"/>
          <w:numId w:val="2"/>
        </w:numPr>
        <w:spacing w:after="60" w:line="264" w:lineRule="auto"/>
      </w:pPr>
      <w:r>
        <w:rPr>
          <w:b/>
          <w:bCs/>
        </w:rPr>
        <w:t xml:space="preserve">Accessibilité. </w:t>
      </w:r>
      <w:r>
        <w:t>Plus simple et plus ludique que taper au clavier, pour tous les âges et tous les niveaux.</w:t>
      </w:r>
    </w:p>
    <w:p w14:paraId="4BF1CF72" w14:textId="77777777" w:rsidR="00BA5ED5" w:rsidRDefault="00000000">
      <w:pPr>
        <w:spacing w:after="120" w:line="276" w:lineRule="auto"/>
      </w:pPr>
      <w:r>
        <w:rPr>
          <w:b/>
          <w:bCs/>
        </w:rPr>
        <w:t xml:space="preserve">Difficulté réglable par les leurres. </w:t>
      </w:r>
      <w:r>
        <w:t>Le plateau contient les bonnes lettres plus des lettres-leurres. Peu de leurres = facile ; beaucoup de leurres mélangés = difficile. Le gradient de difficulté est ainsi intégré au format Direct.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A5ED5" w14:paraId="400E18D0" w14:textId="77777777">
        <w:tblPrEx>
          <w:tblCellMar>
            <w:top w:w="0" w:type="dxa"/>
            <w:bottom w:w="0" w:type="dxa"/>
          </w:tblCellMar>
        </w:tblPrEx>
        <w:tc>
          <w:tcPr>
            <w:tcW w:w="0" w:type="auto"/>
            <w:tcBorders>
              <w:top w:val="single" w:sz="1" w:space="0" w:color="FCE4D6"/>
              <w:left w:val="single" w:sz="18" w:space="0" w:color="CE1126"/>
              <w:bottom w:val="single" w:sz="1" w:space="0" w:color="FCE4D6"/>
              <w:right w:val="single" w:sz="1" w:space="0" w:color="FCE4D6"/>
            </w:tcBorders>
            <w:shd w:val="clear" w:color="auto" w:fill="FCE4D6"/>
            <w:tcMar>
              <w:top w:w="120" w:type="dxa"/>
              <w:left w:w="160" w:type="dxa"/>
              <w:bottom w:w="120" w:type="dxa"/>
              <w:right w:w="160" w:type="dxa"/>
            </w:tcMar>
          </w:tcPr>
          <w:p w14:paraId="16B01E36" w14:textId="77777777" w:rsidR="00BA5ED5" w:rsidRDefault="00000000">
            <w:pPr>
              <w:spacing w:after="60"/>
            </w:pPr>
            <w:r>
              <w:rPr>
                <w:b/>
                <w:bCs/>
                <w:color w:val="CE1126"/>
              </w:rPr>
              <w:t>Conséquence sur les indices</w:t>
            </w:r>
          </w:p>
          <w:p w14:paraId="7D83B044" w14:textId="77777777" w:rsidR="00BA5ED5" w:rsidRDefault="00000000">
            <w:pPr>
              <w:spacing w:after="40"/>
            </w:pPr>
            <w:r>
              <w:rPr>
                <w:b/>
                <w:bCs/>
              </w:rPr>
              <w:t>Les anciens indices « Révéler une lettre » et « Montrer la première syllabe » n’ont plus de sens</w:t>
            </w:r>
            <w:r>
              <w:t xml:space="preserve"> (les lettres sont déjà visibles). Ils sont remplacés (voir section 9.2).</w:t>
            </w:r>
          </w:p>
        </w:tc>
      </w:tr>
    </w:tbl>
    <w:p w14:paraId="77DAC3FE" w14:textId="144B5451" w:rsidR="00BA5ED5" w:rsidRPr="0014581F" w:rsidRDefault="00000000">
      <w:pPr>
        <w:pStyle w:val="Titre1"/>
        <w:rPr>
          <w:color w:val="EE0000"/>
        </w:rPr>
      </w:pPr>
      <w:r>
        <w:t>7. Structure du jeu : « Le Tour du Faso »</w:t>
      </w:r>
      <w:r w:rsidR="0014581F">
        <w:t xml:space="preserve"> </w:t>
      </w:r>
      <w:proofErr w:type="spellStart"/>
      <w:r w:rsidR="0014581F" w:rsidRPr="0014581F">
        <w:rPr>
          <w:color w:val="EE0000"/>
          <w:sz w:val="24"/>
          <w:szCs w:val="24"/>
        </w:rPr>
        <w:t>Ahh</w:t>
      </w:r>
      <w:proofErr w:type="spellEnd"/>
      <w:r w:rsidR="0014581F" w:rsidRPr="0014581F">
        <w:rPr>
          <w:color w:val="EE0000"/>
          <w:sz w:val="24"/>
          <w:szCs w:val="24"/>
        </w:rPr>
        <w:t xml:space="preserve"> ce sont des propositions hein (</w:t>
      </w:r>
      <w:proofErr w:type="spellStart"/>
      <w:r w:rsidR="0014581F" w:rsidRPr="0014581F">
        <w:rPr>
          <w:color w:val="EE0000"/>
          <w:sz w:val="24"/>
          <w:szCs w:val="24"/>
        </w:rPr>
        <w:t>mencon</w:t>
      </w:r>
      <w:proofErr w:type="spellEnd"/>
      <w:r w:rsidR="0014581F" w:rsidRPr="0014581F">
        <w:rPr>
          <w:color w:val="EE0000"/>
          <w:sz w:val="24"/>
          <w:szCs w:val="24"/>
        </w:rPr>
        <w:t xml:space="preserve"> de griot numérique)</w:t>
      </w:r>
    </w:p>
    <w:p w14:paraId="1E9DDEB6" w14:textId="77777777" w:rsidR="00BA5ED5" w:rsidRDefault="00000000">
      <w:pPr>
        <w:spacing w:after="120" w:line="276" w:lineRule="auto"/>
      </w:pPr>
      <w:r>
        <w:t>Le mode principal est organisé autour des 17 régions administratives (réforme de juillet 2025). Chaque région est un chapitre.</w:t>
      </w:r>
    </w:p>
    <w:p w14:paraId="2975B446" w14:textId="77777777" w:rsidR="00BA5ED5" w:rsidRDefault="00000000">
      <w:pPr>
        <w:pStyle w:val="Paragraphedeliste"/>
        <w:numPr>
          <w:ilvl w:val="0"/>
          <w:numId w:val="2"/>
        </w:numPr>
        <w:spacing w:after="60" w:line="264" w:lineRule="auto"/>
      </w:pPr>
      <w:r>
        <w:t>Le joueur répond correctement à 5 énigmes pour valider une région et débloquer la suivante.</w:t>
      </w:r>
    </w:p>
    <w:p w14:paraId="2391B833" w14:textId="77777777" w:rsidR="00BA5ED5" w:rsidRDefault="00000000">
      <w:pPr>
        <w:pStyle w:val="Paragraphedeliste"/>
        <w:numPr>
          <w:ilvl w:val="0"/>
          <w:numId w:val="2"/>
        </w:numPr>
        <w:spacing w:after="60" w:line="264" w:lineRule="auto"/>
      </w:pPr>
      <w:r>
        <w:t>Les énigmes portent sur l’histoire, la géographie, la gastronomie, les ethnies, les langues, les sites, les personnalités locales.</w:t>
      </w:r>
    </w:p>
    <w:p w14:paraId="28543D0B" w14:textId="77777777" w:rsidR="00BA5ED5" w:rsidRDefault="00000000">
      <w:pPr>
        <w:pStyle w:val="Paragraphedeliste"/>
        <w:numPr>
          <w:ilvl w:val="0"/>
          <w:numId w:val="2"/>
        </w:numPr>
        <w:spacing w:after="60" w:line="264" w:lineRule="auto"/>
      </w:pPr>
      <w:r>
        <w:t xml:space="preserve">Une fois les 17 régions complétées, le joueur devient </w:t>
      </w:r>
      <w:r>
        <w:rPr>
          <w:b/>
          <w:bCs/>
        </w:rPr>
        <w:t>« Griot Numérique du Faso »</w:t>
      </w:r>
      <w:r>
        <w:t xml:space="preserve"> (titre honorifique).</w:t>
      </w:r>
    </w:p>
    <w:p w14:paraId="42B69188" w14:textId="77777777" w:rsidR="00BA5ED5" w:rsidRDefault="00BA5ED5">
      <w:pPr>
        <w:spacing w:after="80"/>
      </w:pPr>
    </w:p>
    <w:p w14:paraId="70F9F3A2" w14:textId="77777777" w:rsidR="00BA5ED5" w:rsidRDefault="00000000">
      <w:pPr>
        <w:spacing w:after="120" w:line="276" w:lineRule="auto"/>
      </w:pPr>
      <w:r>
        <w:rPr>
          <w:b/>
          <w:bCs/>
        </w:rPr>
        <w:t xml:space="preserve">Les 17 régions et leurs chefs-lieux </w:t>
      </w:r>
      <w:r>
        <w:rPr>
          <w:i/>
          <w:iCs/>
        </w:rPr>
        <w:t>(liste officielle vérifiée — voir annexe 1)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13"/>
        <w:gridCol w:w="2700"/>
        <w:gridCol w:w="1813"/>
      </w:tblGrid>
      <w:tr w:rsidR="00BA5ED5" w14:paraId="58689583" w14:textId="77777777">
        <w:tblPrEx>
          <w:tblCellMar>
            <w:top w:w="0" w:type="dxa"/>
            <w:bottom w:w="0" w:type="dxa"/>
          </w:tblCellMar>
        </w:tblPrEx>
        <w:trPr>
          <w:tblHeader/>
        </w:trPr>
        <w:tc>
          <w:tcPr>
            <w:tcW w:w="27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400476E7" w14:textId="77777777" w:rsidR="00BA5ED5" w:rsidRDefault="00000000">
            <w:r>
              <w:rPr>
                <w:b/>
                <w:bCs/>
                <w:color w:val="FFFFFF"/>
              </w:rPr>
              <w:t>Région (nom endogène)</w:t>
            </w:r>
          </w:p>
        </w:tc>
        <w:tc>
          <w:tcPr>
            <w:tcW w:w="1813"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065248E0" w14:textId="77777777" w:rsidR="00BA5ED5" w:rsidRDefault="00000000">
            <w:r>
              <w:rPr>
                <w:b/>
                <w:bCs/>
                <w:color w:val="FFFFFF"/>
              </w:rPr>
              <w:t>Chef-lieu</w:t>
            </w:r>
          </w:p>
        </w:tc>
        <w:tc>
          <w:tcPr>
            <w:tcW w:w="27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1DC25B65" w14:textId="77777777" w:rsidR="00BA5ED5" w:rsidRDefault="00000000">
            <w:r>
              <w:rPr>
                <w:b/>
                <w:bCs/>
                <w:color w:val="FFFFFF"/>
              </w:rPr>
              <w:t>Région (nom endogène)</w:t>
            </w:r>
          </w:p>
        </w:tc>
        <w:tc>
          <w:tcPr>
            <w:tcW w:w="1813"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4438F700" w14:textId="77777777" w:rsidR="00BA5ED5" w:rsidRDefault="00000000">
            <w:r>
              <w:rPr>
                <w:b/>
                <w:bCs/>
                <w:color w:val="FFFFFF"/>
              </w:rPr>
              <w:t>Chef-lieu</w:t>
            </w:r>
          </w:p>
        </w:tc>
      </w:tr>
      <w:tr w:rsidR="00BA5ED5" w14:paraId="5035FE34"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F3CAC9D" w14:textId="77777777" w:rsidR="00BA5ED5" w:rsidRDefault="00000000">
            <w:proofErr w:type="spellStart"/>
            <w:r>
              <w:t>Bankui</w:t>
            </w:r>
            <w:proofErr w:type="spellEnd"/>
          </w:p>
        </w:tc>
        <w:tc>
          <w:tcPr>
            <w:tcW w:w="18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5B6DDB4" w14:textId="77777777" w:rsidR="00BA5ED5" w:rsidRDefault="00000000">
            <w:r>
              <w:t>Dédougou</w:t>
            </w:r>
          </w:p>
        </w:tc>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63EDA0" w14:textId="77777777" w:rsidR="00BA5ED5" w:rsidRDefault="00000000">
            <w:proofErr w:type="spellStart"/>
            <w:r>
              <w:t>Nazinon</w:t>
            </w:r>
            <w:proofErr w:type="spellEnd"/>
          </w:p>
        </w:tc>
        <w:tc>
          <w:tcPr>
            <w:tcW w:w="18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B9FE58C" w14:textId="77777777" w:rsidR="00BA5ED5" w:rsidRDefault="00000000">
            <w:r>
              <w:t>Manga</w:t>
            </w:r>
          </w:p>
        </w:tc>
      </w:tr>
      <w:tr w:rsidR="00BA5ED5" w14:paraId="56468D13"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26602A2" w14:textId="77777777" w:rsidR="00BA5ED5" w:rsidRDefault="00000000">
            <w:proofErr w:type="spellStart"/>
            <w:r>
              <w:t>Djôrô</w:t>
            </w:r>
            <w:proofErr w:type="spellEnd"/>
          </w:p>
        </w:tc>
        <w:tc>
          <w:tcPr>
            <w:tcW w:w="18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E7FD059" w14:textId="77777777" w:rsidR="00BA5ED5" w:rsidRDefault="00000000">
            <w:r>
              <w:t>Gaoua</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868DBD1" w14:textId="77777777" w:rsidR="00BA5ED5" w:rsidRDefault="00000000">
            <w:r>
              <w:t>Oubri</w:t>
            </w:r>
          </w:p>
        </w:tc>
        <w:tc>
          <w:tcPr>
            <w:tcW w:w="18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9C5D9F0" w14:textId="77777777" w:rsidR="00BA5ED5" w:rsidRDefault="00000000">
            <w:r>
              <w:t>Ziniaré</w:t>
            </w:r>
          </w:p>
        </w:tc>
      </w:tr>
      <w:tr w:rsidR="00BA5ED5" w14:paraId="116DC5A5"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B9EF747" w14:textId="77777777" w:rsidR="00BA5ED5" w:rsidRDefault="00000000">
            <w:proofErr w:type="spellStart"/>
            <w:r>
              <w:t>Goulmou</w:t>
            </w:r>
            <w:proofErr w:type="spellEnd"/>
          </w:p>
        </w:tc>
        <w:tc>
          <w:tcPr>
            <w:tcW w:w="18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C8155C7" w14:textId="77777777" w:rsidR="00BA5ED5" w:rsidRDefault="00000000">
            <w:r>
              <w:t>Fada N’Gourma</w:t>
            </w:r>
          </w:p>
        </w:tc>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8C49E38" w14:textId="77777777" w:rsidR="00BA5ED5" w:rsidRDefault="00000000">
            <w:r>
              <w:t>Sirba</w:t>
            </w:r>
          </w:p>
        </w:tc>
        <w:tc>
          <w:tcPr>
            <w:tcW w:w="18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9F68589" w14:textId="77777777" w:rsidR="00BA5ED5" w:rsidRDefault="00000000">
            <w:r>
              <w:t>Bogandé</w:t>
            </w:r>
          </w:p>
        </w:tc>
      </w:tr>
      <w:tr w:rsidR="00BA5ED5" w14:paraId="669341A9"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B43FB7F" w14:textId="77777777" w:rsidR="00BA5ED5" w:rsidRDefault="00000000">
            <w:proofErr w:type="spellStart"/>
            <w:r>
              <w:t>Guiriko</w:t>
            </w:r>
            <w:proofErr w:type="spellEnd"/>
          </w:p>
        </w:tc>
        <w:tc>
          <w:tcPr>
            <w:tcW w:w="18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A140596" w14:textId="77777777" w:rsidR="00BA5ED5" w:rsidRDefault="00000000">
            <w:r>
              <w:t>Bobo-Dioulasso</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D272C27" w14:textId="77777777" w:rsidR="00BA5ED5" w:rsidRDefault="00000000">
            <w:r>
              <w:t>Soum</w:t>
            </w:r>
          </w:p>
        </w:tc>
        <w:tc>
          <w:tcPr>
            <w:tcW w:w="18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2D593C8" w14:textId="77777777" w:rsidR="00BA5ED5" w:rsidRDefault="00000000">
            <w:r>
              <w:t>Djibo</w:t>
            </w:r>
          </w:p>
        </w:tc>
      </w:tr>
      <w:tr w:rsidR="00BA5ED5" w14:paraId="18BDF062"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4AE0B6" w14:textId="77777777" w:rsidR="00BA5ED5" w:rsidRDefault="00000000">
            <w:r>
              <w:t>Kadiogo</w:t>
            </w:r>
          </w:p>
        </w:tc>
        <w:tc>
          <w:tcPr>
            <w:tcW w:w="18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9B8AAB" w14:textId="77777777" w:rsidR="00BA5ED5" w:rsidRDefault="00000000">
            <w:r>
              <w:t>Ouagadougou</w:t>
            </w:r>
          </w:p>
        </w:tc>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B23B92F" w14:textId="77777777" w:rsidR="00BA5ED5" w:rsidRDefault="00000000">
            <w:r>
              <w:t>Sourou</w:t>
            </w:r>
          </w:p>
        </w:tc>
        <w:tc>
          <w:tcPr>
            <w:tcW w:w="18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4840B9A" w14:textId="77777777" w:rsidR="00BA5ED5" w:rsidRDefault="00000000">
            <w:r>
              <w:t>Tougan</w:t>
            </w:r>
          </w:p>
        </w:tc>
      </w:tr>
      <w:tr w:rsidR="00BA5ED5" w14:paraId="4BDE5298"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9BBA67C" w14:textId="77777777" w:rsidR="00BA5ED5" w:rsidRDefault="00000000">
            <w:proofErr w:type="spellStart"/>
            <w:r>
              <w:t>Kuilsé</w:t>
            </w:r>
            <w:proofErr w:type="spellEnd"/>
          </w:p>
        </w:tc>
        <w:tc>
          <w:tcPr>
            <w:tcW w:w="18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EEEB671" w14:textId="77777777" w:rsidR="00BA5ED5" w:rsidRDefault="00000000">
            <w:r>
              <w:t>Kaya</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6D9ED42" w14:textId="77777777" w:rsidR="00BA5ED5" w:rsidRDefault="00000000">
            <w:proofErr w:type="spellStart"/>
            <w:r>
              <w:t>Tannounyan</w:t>
            </w:r>
            <w:proofErr w:type="spellEnd"/>
          </w:p>
        </w:tc>
        <w:tc>
          <w:tcPr>
            <w:tcW w:w="18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16FDF82" w14:textId="77777777" w:rsidR="00BA5ED5" w:rsidRDefault="00000000">
            <w:r>
              <w:t>Banfora</w:t>
            </w:r>
          </w:p>
        </w:tc>
      </w:tr>
      <w:tr w:rsidR="00BA5ED5" w14:paraId="6A44E4B8"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B137F4A" w14:textId="77777777" w:rsidR="00BA5ED5" w:rsidRDefault="00000000">
            <w:proofErr w:type="spellStart"/>
            <w:r>
              <w:t>Liptako</w:t>
            </w:r>
            <w:proofErr w:type="spellEnd"/>
          </w:p>
        </w:tc>
        <w:tc>
          <w:tcPr>
            <w:tcW w:w="18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6070D34" w14:textId="77777777" w:rsidR="00BA5ED5" w:rsidRDefault="00000000">
            <w:r>
              <w:t>Dori</w:t>
            </w:r>
          </w:p>
        </w:tc>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7925D21" w14:textId="77777777" w:rsidR="00BA5ED5" w:rsidRDefault="00000000">
            <w:r>
              <w:t>Tapoa</w:t>
            </w:r>
          </w:p>
        </w:tc>
        <w:tc>
          <w:tcPr>
            <w:tcW w:w="18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0BA1A4" w14:textId="77777777" w:rsidR="00BA5ED5" w:rsidRDefault="00000000">
            <w:r>
              <w:t>Diapaga</w:t>
            </w:r>
          </w:p>
        </w:tc>
      </w:tr>
      <w:tr w:rsidR="00BA5ED5" w14:paraId="4AF41B11"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007665E" w14:textId="77777777" w:rsidR="00BA5ED5" w:rsidRDefault="00000000">
            <w:proofErr w:type="spellStart"/>
            <w:r>
              <w:t>Nakambé</w:t>
            </w:r>
            <w:proofErr w:type="spellEnd"/>
          </w:p>
        </w:tc>
        <w:tc>
          <w:tcPr>
            <w:tcW w:w="18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6EF2A31" w14:textId="77777777" w:rsidR="00BA5ED5" w:rsidRDefault="00000000">
            <w:r>
              <w:t>Tenkodogo</w:t>
            </w:r>
          </w:p>
        </w:tc>
        <w:tc>
          <w:tcPr>
            <w:tcW w:w="2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032985C" w14:textId="77777777" w:rsidR="00BA5ED5" w:rsidRDefault="00000000">
            <w:proofErr w:type="spellStart"/>
            <w:r>
              <w:t>Yaadga</w:t>
            </w:r>
            <w:proofErr w:type="spellEnd"/>
          </w:p>
        </w:tc>
        <w:tc>
          <w:tcPr>
            <w:tcW w:w="18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00BACE2" w14:textId="77777777" w:rsidR="00BA5ED5" w:rsidRDefault="00000000">
            <w:r>
              <w:t>Ouahigouya</w:t>
            </w:r>
          </w:p>
        </w:tc>
      </w:tr>
      <w:tr w:rsidR="00BA5ED5" w14:paraId="2A65C907" w14:textId="77777777">
        <w:tblPrEx>
          <w:tblCellMar>
            <w:top w:w="0" w:type="dxa"/>
            <w:bottom w:w="0" w:type="dxa"/>
          </w:tblCellMar>
        </w:tblPrEx>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BF2F8C" w14:textId="77777777" w:rsidR="00BA5ED5" w:rsidRDefault="00000000">
            <w:r>
              <w:lastRenderedPageBreak/>
              <w:t>Nando</w:t>
            </w:r>
          </w:p>
        </w:tc>
        <w:tc>
          <w:tcPr>
            <w:tcW w:w="18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E8FD590" w14:textId="77777777" w:rsidR="00BA5ED5" w:rsidRDefault="00000000">
            <w:r>
              <w:t>Koudougou</w:t>
            </w:r>
          </w:p>
        </w:tc>
        <w:tc>
          <w:tcPr>
            <w:tcW w:w="2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00EF00" w14:textId="77777777" w:rsidR="00BA5ED5" w:rsidRDefault="00BA5ED5"/>
        </w:tc>
        <w:tc>
          <w:tcPr>
            <w:tcW w:w="18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1DD85E1" w14:textId="77777777" w:rsidR="00BA5ED5" w:rsidRDefault="00BA5ED5"/>
        </w:tc>
      </w:tr>
    </w:tbl>
    <w:p w14:paraId="1DDDE58B" w14:textId="77777777" w:rsidR="00BA5ED5" w:rsidRDefault="00000000">
      <w:pPr>
        <w:pStyle w:val="Titre1"/>
      </w:pPr>
      <w:r>
        <w:t>8. Modes social (sans connexion)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2869"/>
        <w:gridCol w:w="6135"/>
      </w:tblGrid>
      <w:tr w:rsidR="00BA5ED5" w14:paraId="225DF122" w14:textId="77777777">
        <w:tblPrEx>
          <w:tblCellMar>
            <w:top w:w="0" w:type="dxa"/>
            <w:bottom w:w="0" w:type="dxa"/>
          </w:tblCellMar>
        </w:tblPrEx>
        <w:trPr>
          <w:tblHeader/>
        </w:trPr>
        <w:tc>
          <w:tcPr>
            <w:tcW w:w="2700" w:type="dxa"/>
            <w:gridSpan w:val="2"/>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64BBC15D" w14:textId="77777777" w:rsidR="00BA5ED5" w:rsidRDefault="00000000">
            <w:r>
              <w:rPr>
                <w:b/>
                <w:bCs/>
                <w:color w:val="FFFFFF"/>
              </w:rPr>
              <w:t>Mode</w:t>
            </w:r>
          </w:p>
        </w:tc>
        <w:tc>
          <w:tcPr>
            <w:tcW w:w="6326"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11F5EBA6" w14:textId="77777777" w:rsidR="00BA5ED5" w:rsidRDefault="00000000">
            <w:r>
              <w:rPr>
                <w:b/>
                <w:bCs/>
                <w:color w:val="FFFFFF"/>
              </w:rPr>
              <w:t>Description</w:t>
            </w:r>
          </w:p>
        </w:tc>
      </w:tr>
      <w:tr w:rsidR="00BA5ED5" w14:paraId="19F8550C" w14:textId="77777777">
        <w:tblPrEx>
          <w:tblCellMar>
            <w:top w:w="0" w:type="dxa"/>
            <w:bottom w:w="0" w:type="dxa"/>
          </w:tblCellMar>
        </w:tblPrEx>
        <w:tc>
          <w:tcPr>
            <w:tcW w:w="2700" w:type="dxa"/>
            <w:gridSpan w:val="2"/>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8F8772D" w14:textId="77777777" w:rsidR="00BA5ED5" w:rsidRDefault="00000000">
            <w:r>
              <w:t>Duel WhatsApp</w:t>
            </w:r>
          </w:p>
        </w:tc>
        <w:tc>
          <w:tcPr>
            <w:tcW w:w="63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F00BA50" w14:textId="77777777" w:rsidR="00BA5ED5" w:rsidRDefault="00000000">
            <w:r>
              <w:t>Le joueur génère un Code Défi qu’il envoie à un ami via WhatsApp. L’ami saisit le code et répond aux mêmes énigmes. Le meilleur score gagne.</w:t>
            </w:r>
          </w:p>
        </w:tc>
      </w:tr>
      <w:tr w:rsidR="00BA5ED5" w14:paraId="4A61BA61" w14:textId="77777777">
        <w:tblPrEx>
          <w:tblCellMar>
            <w:top w:w="0" w:type="dxa"/>
            <w:bottom w:w="0" w:type="dxa"/>
          </w:tblCellMar>
        </w:tblPrEx>
        <w:tc>
          <w:tcPr>
            <w:tcW w:w="2700" w:type="dxa"/>
            <w:gridSpan w:val="2"/>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6E379DC" w14:textId="77777777" w:rsidR="00BA5ED5" w:rsidRDefault="00000000">
            <w:r>
              <w:t>Duel Local (même écran)</w:t>
            </w:r>
          </w:p>
        </w:tc>
        <w:tc>
          <w:tcPr>
            <w:tcW w:w="63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FC6D838" w14:textId="77777777" w:rsidR="00BA5ED5" w:rsidRDefault="00000000">
            <w:r>
              <w:t>Deux joueurs se passent le téléphone et répondent tour à tour aux mêmes énigmes. Les scores sont comparés à la fin.</w:t>
            </w:r>
          </w:p>
        </w:tc>
      </w:tr>
      <w:tr w:rsidR="00BA5ED5" w14:paraId="35D90DE0" w14:textId="77777777">
        <w:tblPrEx>
          <w:tblCellMar>
            <w:top w:w="0" w:type="dxa"/>
            <w:bottom w:w="0" w:type="dxa"/>
          </w:tblCellMar>
        </w:tblPrEx>
        <w:trPr>
          <w:gridBefore w:val="1"/>
          <w:wBefore w:w="22" w:type="dxa"/>
        </w:trPr>
        <w:tc>
          <w:tcPr>
            <w:tcW w:w="0" w:type="auto"/>
            <w:gridSpan w:val="2"/>
            <w:tcBorders>
              <w:top w:val="single" w:sz="1" w:space="0" w:color="FFF2CC"/>
              <w:left w:val="single" w:sz="18" w:space="0" w:color="BF8F00"/>
              <w:bottom w:val="single" w:sz="1" w:space="0" w:color="FFF2CC"/>
              <w:right w:val="single" w:sz="1" w:space="0" w:color="FFF2CC"/>
            </w:tcBorders>
            <w:shd w:val="clear" w:color="auto" w:fill="FFF2CC"/>
            <w:tcMar>
              <w:top w:w="120" w:type="dxa"/>
              <w:left w:w="160" w:type="dxa"/>
              <w:bottom w:w="120" w:type="dxa"/>
              <w:right w:w="160" w:type="dxa"/>
            </w:tcMar>
          </w:tcPr>
          <w:p w14:paraId="2237F382" w14:textId="77777777" w:rsidR="00BA5ED5" w:rsidRDefault="00000000">
            <w:pPr>
              <w:spacing w:after="60"/>
            </w:pPr>
            <w:r>
              <w:rPr>
                <w:b/>
                <w:bCs/>
                <w:color w:val="BF8F00"/>
              </w:rPr>
              <w:t>Multijoueur en ligne — reporté à la V2</w:t>
            </w:r>
          </w:p>
          <w:p w14:paraId="578574A7" w14:textId="77777777" w:rsidR="00BA5ED5" w:rsidRDefault="00000000">
            <w:pPr>
              <w:spacing w:after="40"/>
            </w:pPr>
            <w:r>
              <w:t xml:space="preserve">Le multijoueur tour-par-tour à distance (salles, score temps réel) nécessite un serveur. Il est </w:t>
            </w:r>
            <w:r>
              <w:rPr>
                <w:b/>
                <w:bCs/>
              </w:rPr>
              <w:t>prévu après validation du MVP</w:t>
            </w:r>
            <w:r>
              <w:t>, pas dans la V1.</w:t>
            </w:r>
          </w:p>
        </w:tc>
      </w:tr>
    </w:tbl>
    <w:p w14:paraId="62F610BB" w14:textId="77777777" w:rsidR="00BA5ED5" w:rsidRDefault="00000000">
      <w:pPr>
        <w:pStyle w:val="Titre1"/>
      </w:pPr>
      <w:r>
        <w:t>9. Économie : Cauris, indices, anecdotes</w:t>
      </w:r>
    </w:p>
    <w:p w14:paraId="14ECC548" w14:textId="77777777" w:rsidR="00BA5ED5" w:rsidRDefault="00000000">
      <w:pPr>
        <w:pStyle w:val="Titre2"/>
      </w:pPr>
      <w:r>
        <w:t>9.1 Les Cauris (monnaie du jeu)</w:t>
      </w:r>
    </w:p>
    <w:p w14:paraId="5A590B7C" w14:textId="77777777" w:rsidR="00BA5ED5" w:rsidRDefault="00000000">
      <w:pPr>
        <w:spacing w:after="120" w:line="276" w:lineRule="auto"/>
      </w:pPr>
      <w:r>
        <w:t>Les Cauris servent à acheter des indices et à débloquer des anecdotes culturelles bonus (et, en V2, des éléments cosmétiques).</w:t>
      </w:r>
    </w:p>
    <w:p w14:paraId="251A73F5" w14:textId="77777777" w:rsidR="00BA5ED5" w:rsidRDefault="00000000">
      <w:pPr>
        <w:spacing w:after="120" w:line="276" w:lineRule="auto"/>
      </w:pPr>
      <w:r>
        <w:rPr>
          <w:b/>
          <w:bCs/>
        </w:rPr>
        <w:t xml:space="preserve">Gains : </w:t>
      </w:r>
    </w:p>
    <w:p w14:paraId="02DF44AA" w14:textId="77777777" w:rsidR="00BA5ED5" w:rsidRDefault="00000000">
      <w:pPr>
        <w:pStyle w:val="Paragraphedeliste"/>
        <w:numPr>
          <w:ilvl w:val="0"/>
          <w:numId w:val="2"/>
        </w:numPr>
        <w:spacing w:after="60" w:line="264" w:lineRule="auto"/>
      </w:pPr>
      <w:r>
        <w:t>Réponse correcte → 10, 20 ou 50 Cauris selon le format.</w:t>
      </w:r>
    </w:p>
    <w:p w14:paraId="4A59EC3F" w14:textId="77777777" w:rsidR="00BA5ED5" w:rsidRDefault="00000000">
      <w:pPr>
        <w:pStyle w:val="Paragraphedeliste"/>
        <w:numPr>
          <w:ilvl w:val="0"/>
          <w:numId w:val="2"/>
        </w:numPr>
        <w:spacing w:after="60" w:line="264" w:lineRule="auto"/>
      </w:pPr>
      <w:r>
        <w:t>Série de 5 bonnes réponses → bonus de 20 Cauris.</w:t>
      </w:r>
    </w:p>
    <w:p w14:paraId="76C91975" w14:textId="77777777" w:rsidR="00BA5ED5" w:rsidRDefault="00000000">
      <w:pPr>
        <w:pStyle w:val="Paragraphedeliste"/>
        <w:numPr>
          <w:ilvl w:val="0"/>
          <w:numId w:val="2"/>
        </w:numPr>
        <w:spacing w:after="60" w:line="264" w:lineRule="auto"/>
      </w:pPr>
      <w:r>
        <w:t>Région terminée (5 énigmes) → bonus de 50 Cauris.</w:t>
      </w:r>
    </w:p>
    <w:p w14:paraId="1BE295EB" w14:textId="77777777" w:rsidR="00BA5ED5" w:rsidRDefault="00000000">
      <w:pPr>
        <w:spacing w:after="120" w:line="276" w:lineRule="auto"/>
      </w:pPr>
      <w:r>
        <w:rPr>
          <w:b/>
          <w:bCs/>
        </w:rPr>
        <w:t xml:space="preserve">Pertes : </w:t>
      </w:r>
    </w:p>
    <w:p w14:paraId="5E9E07F3" w14:textId="77777777" w:rsidR="00BA5ED5" w:rsidRDefault="00000000">
      <w:pPr>
        <w:pStyle w:val="Paragraphedeliste"/>
        <w:numPr>
          <w:ilvl w:val="0"/>
          <w:numId w:val="2"/>
        </w:numPr>
        <w:spacing w:after="60" w:line="264" w:lineRule="auto"/>
      </w:pPr>
      <w:r>
        <w:t>Achat d’indice (voir 9.2).</w:t>
      </w:r>
    </w:p>
    <w:p w14:paraId="6FA3DC3A" w14:textId="77777777" w:rsidR="00BA5ED5" w:rsidRDefault="00000000">
      <w:pPr>
        <w:pStyle w:val="Paragraphedeliste"/>
        <w:numPr>
          <w:ilvl w:val="0"/>
          <w:numId w:val="2"/>
        </w:numPr>
        <w:spacing w:after="60" w:line="264" w:lineRule="auto"/>
      </w:pPr>
      <w:r>
        <w:rPr>
          <w:b/>
          <w:bCs/>
        </w:rPr>
        <w:t xml:space="preserve">Réponse incorrecte : aucune perte. </w:t>
      </w:r>
      <w:r>
        <w:t>On ne pénalise pas l’apprentissage.</w:t>
      </w:r>
    </w:p>
    <w:p w14:paraId="7C448CEF" w14:textId="77777777" w:rsidR="00BA5ED5" w:rsidRDefault="00000000">
      <w:pPr>
        <w:pStyle w:val="Titre2"/>
      </w:pPr>
      <w:r>
        <w:t>9.2 Les indices (révisés)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300"/>
        <w:gridCol w:w="1200"/>
        <w:gridCol w:w="1326"/>
      </w:tblGrid>
      <w:tr w:rsidR="00BA5ED5" w14:paraId="49138EAB"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6CDFB45E" w14:textId="77777777" w:rsidR="00BA5ED5" w:rsidRDefault="00000000">
            <w:r>
              <w:rPr>
                <w:b/>
                <w:bCs/>
                <w:color w:val="FFFFFF"/>
              </w:rPr>
              <w:t>Indice</w:t>
            </w:r>
          </w:p>
        </w:tc>
        <w:tc>
          <w:tcPr>
            <w:tcW w:w="33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5D176A9D" w14:textId="77777777" w:rsidR="00BA5ED5" w:rsidRDefault="00000000">
            <w:r>
              <w:rPr>
                <w:b/>
                <w:bCs/>
                <w:color w:val="FFFFFF"/>
              </w:rPr>
              <w:t>Effet</w:t>
            </w:r>
          </w:p>
        </w:tc>
        <w:tc>
          <w:tcPr>
            <w:tcW w:w="12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6661FB99" w14:textId="77777777" w:rsidR="00BA5ED5" w:rsidRDefault="00000000">
            <w:r>
              <w:rPr>
                <w:b/>
                <w:bCs/>
                <w:color w:val="FFFFFF"/>
              </w:rPr>
              <w:t>Format</w:t>
            </w:r>
          </w:p>
        </w:tc>
        <w:tc>
          <w:tcPr>
            <w:tcW w:w="1326"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57FE125E" w14:textId="77777777" w:rsidR="00BA5ED5" w:rsidRDefault="00000000">
            <w:r>
              <w:rPr>
                <w:b/>
                <w:bCs/>
                <w:color w:val="FFFFFF"/>
              </w:rPr>
              <w:t>Coût</w:t>
            </w:r>
          </w:p>
        </w:tc>
      </w:tr>
      <w:tr w:rsidR="00BA5ED5" w14:paraId="072FD27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550CE4" w14:textId="77777777" w:rsidR="00BA5ED5" w:rsidRDefault="00000000">
            <w:r>
              <w:t>Éliminer 2 mauvaises réponses</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FDC4757" w14:textId="77777777" w:rsidR="00BA5ED5" w:rsidRDefault="00000000">
            <w:r>
              <w:t>Supprime 2 propositions incorrectes</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A9BD81" w14:textId="77777777" w:rsidR="00BA5ED5" w:rsidRDefault="00000000">
            <w:r>
              <w:t>Carré</w:t>
            </w:r>
          </w:p>
        </w:tc>
        <w:tc>
          <w:tcPr>
            <w:tcW w:w="13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D7E318" w14:textId="77777777" w:rsidR="00BA5ED5" w:rsidRDefault="00000000">
            <w:r>
              <w:rPr>
                <w:b/>
                <w:bCs/>
              </w:rPr>
              <w:t>15</w:t>
            </w:r>
          </w:p>
        </w:tc>
      </w:tr>
      <w:tr w:rsidR="00BA5ED5" w14:paraId="2765B33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0AA8C74" w14:textId="77777777" w:rsidR="00BA5ED5" w:rsidRDefault="00000000">
            <w:r>
              <w:t>Retirer un leurre</w:t>
            </w:r>
          </w:p>
        </w:tc>
        <w:tc>
          <w:tcPr>
            <w:tcW w:w="3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9DB1AD4" w14:textId="77777777" w:rsidR="00BA5ED5" w:rsidRDefault="00000000">
            <w:r>
              <w:t>Enlève une lettre-leurre du plateau</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5A104F1" w14:textId="77777777" w:rsidR="00BA5ED5" w:rsidRDefault="00000000">
            <w:r>
              <w:t>Direct</w:t>
            </w:r>
          </w:p>
        </w:tc>
        <w:tc>
          <w:tcPr>
            <w:tcW w:w="13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D4767CB" w14:textId="77777777" w:rsidR="00BA5ED5" w:rsidRDefault="00000000">
            <w:r>
              <w:rPr>
                <w:b/>
                <w:bCs/>
              </w:rPr>
              <w:t>10</w:t>
            </w:r>
          </w:p>
        </w:tc>
      </w:tr>
      <w:tr w:rsidR="00BA5ED5" w14:paraId="061DBD9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398D7A4" w14:textId="77777777" w:rsidR="00BA5ED5" w:rsidRDefault="00000000">
            <w:r>
              <w:t>Placer une lettre à sa bonne position</w:t>
            </w:r>
          </w:p>
        </w:tc>
        <w:tc>
          <w:tcPr>
            <w:tcW w:w="3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9956AD3" w14:textId="77777777" w:rsidR="00BA5ED5" w:rsidRDefault="00000000">
            <w:r>
              <w:t>Positionne correctement une lettre du mot</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2FD5A1" w14:textId="77777777" w:rsidR="00BA5ED5" w:rsidRDefault="00000000">
            <w:r>
              <w:t>Direct</w:t>
            </w:r>
          </w:p>
        </w:tc>
        <w:tc>
          <w:tcPr>
            <w:tcW w:w="13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A234514" w14:textId="77777777" w:rsidR="00BA5ED5" w:rsidRDefault="00000000">
            <w:r>
              <w:rPr>
                <w:b/>
                <w:bCs/>
              </w:rPr>
              <w:t>15</w:t>
            </w:r>
          </w:p>
        </w:tc>
      </w:tr>
    </w:tbl>
    <w:p w14:paraId="3DFF6C4D" w14:textId="77777777" w:rsidR="00BA5ED5" w:rsidRDefault="00000000">
      <w:pPr>
        <w:pStyle w:val="Titre2"/>
      </w:pPr>
      <w:r>
        <w:t>9.3 Les anecdotes culturelles</w:t>
      </w:r>
    </w:p>
    <w:p w14:paraId="0AEA9806" w14:textId="77777777" w:rsidR="00BA5ED5" w:rsidRDefault="00000000">
      <w:pPr>
        <w:spacing w:after="120" w:line="276" w:lineRule="auto"/>
      </w:pPr>
      <w:r>
        <w:t xml:space="preserve">Chaque énigme réussie débloque une anecdote (texte court, image ou audio), stockée dans une bibliothèque consultable à tout moment. Exemple : « Dédougou (région de </w:t>
      </w:r>
      <w:proofErr w:type="spellStart"/>
      <w:r>
        <w:t>Bankui</w:t>
      </w:r>
      <w:proofErr w:type="spellEnd"/>
      <w:r>
        <w:t xml:space="preserve">) accueille le FESTIMA, festival international des masques. » Atout pour le contenu : chaque </w:t>
      </w:r>
      <w:r>
        <w:lastRenderedPageBreak/>
        <w:t xml:space="preserve">toponyme a une signification (ex. </w:t>
      </w:r>
      <w:proofErr w:type="spellStart"/>
      <w:r>
        <w:t>Bankui</w:t>
      </w:r>
      <w:proofErr w:type="spellEnd"/>
      <w:r>
        <w:t xml:space="preserve"> = « ban » forêts + « </w:t>
      </w:r>
      <w:proofErr w:type="spellStart"/>
      <w:r>
        <w:t>kui</w:t>
      </w:r>
      <w:proofErr w:type="spellEnd"/>
      <w:r>
        <w:t xml:space="preserve"> » village/localité), matière idéale pour les anecdotes.</w:t>
      </w:r>
    </w:p>
    <w:p w14:paraId="64D6CDAF" w14:textId="5B214C6F" w:rsidR="00BA5ED5" w:rsidRDefault="00000000">
      <w:pPr>
        <w:pStyle w:val="Titre1"/>
      </w:pPr>
      <w:r>
        <w:t>10. Rejouabilité &amp; rétention (</w:t>
      </w:r>
      <w:r w:rsidR="0014581F" w:rsidRPr="0014581F">
        <w:rPr>
          <w:sz w:val="22"/>
          <w:szCs w:val="22"/>
        </w:rPr>
        <w:t xml:space="preserve">Fait pas attention c’est un MVP donc on dose pour l’instant. Apres on pourra augmenter les </w:t>
      </w:r>
      <w:proofErr w:type="spellStart"/>
      <w:r w:rsidR="0014581F" w:rsidRPr="0014581F">
        <w:rPr>
          <w:sz w:val="22"/>
          <w:szCs w:val="22"/>
        </w:rPr>
        <w:t>niveaus</w:t>
      </w:r>
      <w:proofErr w:type="spellEnd"/>
      <w:r w:rsidR="0014581F" w:rsidRPr="0014581F">
        <w:rPr>
          <w:sz w:val="22"/>
          <w:szCs w:val="22"/>
        </w:rPr>
        <w:t xml:space="preserve"> et tout</w:t>
      </w:r>
      <w:r>
        <w:t>)</w:t>
      </w:r>
    </w:p>
    <w:p w14:paraId="1F9D928F" w14:textId="77777777" w:rsidR="00BA5ED5" w:rsidRDefault="00000000">
      <w:pPr>
        <w:spacing w:after="120" w:line="276" w:lineRule="auto"/>
      </w:pPr>
      <w:r>
        <w:rPr>
          <w:b/>
          <w:bCs/>
        </w:rPr>
        <w:t xml:space="preserve">Le point à ne pas négliger. </w:t>
      </w:r>
      <w:r>
        <w:t>85 énigmes factuelles (5 × 17), c’est environ une demi-heure de jeu, et une fois les réponses connues il n’y a plus de raison de revenir. Or l’objectif du projet est la viralité et le partage. Il faut donc un mécanisme de retour. Options proposées, à arbitrer par le pôle Game Design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00"/>
        <w:gridCol w:w="1200"/>
        <w:gridCol w:w="1526"/>
      </w:tblGrid>
      <w:tr w:rsidR="00BA5ED5" w14:paraId="4E68A35B"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7B0C4592" w14:textId="77777777" w:rsidR="00BA5ED5" w:rsidRDefault="00000000">
            <w:r>
              <w:rPr>
                <w:b/>
                <w:bCs/>
                <w:color w:val="FFFFFF"/>
              </w:rPr>
              <w:t>Option</w:t>
            </w:r>
          </w:p>
        </w:tc>
        <w:tc>
          <w:tcPr>
            <w:tcW w:w="41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20D5F923" w14:textId="77777777" w:rsidR="00BA5ED5" w:rsidRDefault="00000000">
            <w:r>
              <w:rPr>
                <w:b/>
                <w:bCs/>
                <w:color w:val="FFFFFF"/>
              </w:rPr>
              <w:t>Principe</w:t>
            </w:r>
          </w:p>
        </w:tc>
        <w:tc>
          <w:tcPr>
            <w:tcW w:w="12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4BC37A5F" w14:textId="77777777" w:rsidR="00BA5ED5" w:rsidRDefault="00000000">
            <w:r>
              <w:rPr>
                <w:b/>
                <w:bCs/>
                <w:color w:val="FFFFFF"/>
              </w:rPr>
              <w:t>Effort</w:t>
            </w:r>
          </w:p>
        </w:tc>
        <w:tc>
          <w:tcPr>
            <w:tcW w:w="1526"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253A735E" w14:textId="77777777" w:rsidR="00BA5ED5" w:rsidRDefault="00000000">
            <w:r>
              <w:rPr>
                <w:b/>
                <w:bCs/>
                <w:color w:val="FFFFFF"/>
              </w:rPr>
              <w:t>Effet rétention</w:t>
            </w:r>
          </w:p>
        </w:tc>
      </w:tr>
      <w:tr w:rsidR="00BA5ED5" w14:paraId="5EFCAFD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F4FBB78" w14:textId="77777777" w:rsidR="00BA5ED5" w:rsidRDefault="00000000">
            <w:r>
              <w:t>Défi quotidien</w:t>
            </w:r>
          </w:p>
        </w:tc>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0D7A32A" w14:textId="77777777" w:rsidR="00BA5ED5" w:rsidRDefault="00000000">
            <w:r>
              <w:t xml:space="preserve">Une énigme nouvelle ou tirée au sort chaque jour, avec série (« </w:t>
            </w:r>
            <w:proofErr w:type="spellStart"/>
            <w:r>
              <w:t>streak</w:t>
            </w:r>
            <w:proofErr w:type="spellEnd"/>
            <w:r>
              <w:t xml:space="preserve"> »)</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B9B616A" w14:textId="77777777" w:rsidR="00BA5ED5" w:rsidRDefault="00000000">
            <w:r>
              <w:t>Faible</w:t>
            </w:r>
          </w:p>
        </w:tc>
        <w:tc>
          <w:tcPr>
            <w:tcW w:w="1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2F51393" w14:textId="77777777" w:rsidR="00BA5ED5" w:rsidRDefault="00000000">
            <w:r>
              <w:rPr>
                <w:b/>
                <w:bCs/>
                <w:color w:val="00853F"/>
              </w:rPr>
              <w:t>Élevé</w:t>
            </w:r>
          </w:p>
        </w:tc>
      </w:tr>
      <w:tr w:rsidR="00BA5ED5" w14:paraId="1659AAF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EF1AE5C" w14:textId="77777777" w:rsidR="00BA5ED5" w:rsidRDefault="00000000">
            <w:r>
              <w:t>Banque élargie</w:t>
            </w:r>
          </w:p>
        </w:tc>
        <w:tc>
          <w:tcPr>
            <w:tcW w:w="4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8BAB333" w14:textId="77777777" w:rsidR="00BA5ED5" w:rsidRDefault="00000000">
            <w:r>
              <w:t>Plus de 5 énigmes par région ; on en pioche 5 au hasard à chaque passage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D7972B5" w14:textId="77777777" w:rsidR="00BA5ED5" w:rsidRDefault="00000000">
            <w:r>
              <w:t>Moyen</w:t>
            </w:r>
          </w:p>
        </w:tc>
        <w:tc>
          <w:tcPr>
            <w:tcW w:w="1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7327905" w14:textId="77777777" w:rsidR="00BA5ED5" w:rsidRDefault="00000000">
            <w:r>
              <w:rPr>
                <w:color w:val="BF8F00"/>
              </w:rPr>
              <w:t>Moyen</w:t>
            </w:r>
          </w:p>
        </w:tc>
      </w:tr>
      <w:tr w:rsidR="00BA5ED5" w14:paraId="5837312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0123D2" w14:textId="77777777" w:rsidR="00BA5ED5" w:rsidRDefault="00000000">
            <w:r>
              <w:t>Contenu évolutif</w:t>
            </w:r>
          </w:p>
        </w:tc>
        <w:tc>
          <w:tcPr>
            <w:tcW w:w="4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BC7F174" w14:textId="77777777" w:rsidR="00BA5ED5" w:rsidRDefault="00000000">
            <w:r>
              <w:t>Ajout régulier de nouvelles régions/thèmes après le lancement</w:t>
            </w:r>
          </w:p>
        </w:tc>
        <w:tc>
          <w:tcPr>
            <w:tcW w:w="1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086B188" w14:textId="77777777" w:rsidR="00BA5ED5" w:rsidRDefault="00000000">
            <w:r>
              <w:t>Continu</w:t>
            </w:r>
          </w:p>
        </w:tc>
        <w:tc>
          <w:tcPr>
            <w:tcW w:w="1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555F56" w14:textId="77777777" w:rsidR="00BA5ED5" w:rsidRDefault="00000000">
            <w:r>
              <w:rPr>
                <w:color w:val="BF8F00"/>
              </w:rPr>
              <w:t>Moyen</w:t>
            </w:r>
          </w:p>
        </w:tc>
      </w:tr>
      <w:tr w:rsidR="00BA5ED5" w14:paraId="3759B21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8663109" w14:textId="77777777" w:rsidR="00BA5ED5" w:rsidRDefault="00000000">
            <w:r>
              <w:t>Classement amis</w:t>
            </w:r>
          </w:p>
        </w:tc>
        <w:tc>
          <w:tcPr>
            <w:tcW w:w="4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3740E1E" w14:textId="77777777" w:rsidR="00BA5ED5" w:rsidRDefault="00000000">
            <w:r>
              <w:t>Comparaison de scores via les duels WhatsApp</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64E8BA8" w14:textId="77777777" w:rsidR="00BA5ED5" w:rsidRDefault="00000000">
            <w:r>
              <w:t>Faible</w:t>
            </w:r>
          </w:p>
        </w:tc>
        <w:tc>
          <w:tcPr>
            <w:tcW w:w="15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E50A86A" w14:textId="77777777" w:rsidR="00BA5ED5" w:rsidRDefault="00000000">
            <w:r>
              <w:rPr>
                <w:color w:val="BF8F00"/>
              </w:rPr>
              <w:t>Moyen</w:t>
            </w:r>
          </w:p>
        </w:tc>
      </w:tr>
    </w:tbl>
    <w:p w14:paraId="0710FB90" w14:textId="77777777" w:rsidR="00BA5ED5" w:rsidRDefault="00BA5ED5">
      <w:pPr>
        <w:spacing w:after="80"/>
      </w:pPr>
    </w:p>
    <w:p w14:paraId="318F7E6F" w14:textId="77777777" w:rsidR="00BA5ED5" w:rsidRDefault="00000000">
      <w:pPr>
        <w:spacing w:after="120" w:line="276" w:lineRule="auto"/>
      </w:pPr>
      <w:r>
        <w:rPr>
          <w:b/>
          <w:bCs/>
        </w:rPr>
        <w:t xml:space="preserve">Recommandation : </w:t>
      </w:r>
      <w:r>
        <w:t>retenir au minimum le Défi quotidien + une banque d’énigmes un peu plus large que 5 par région. C’est le meilleur rapport effort / rétention pour un MVP.</w:t>
      </w:r>
    </w:p>
    <w:p w14:paraId="68F227DC" w14:textId="77777777" w:rsidR="00BA5ED5" w:rsidRDefault="00000000">
      <w:pPr>
        <w:pStyle w:val="Titre1"/>
      </w:pPr>
      <w:r>
        <w:t>11. Interface utilisateur (écrans clés)</w:t>
      </w:r>
    </w:p>
    <w:p w14:paraId="2CF02453" w14:textId="77777777" w:rsidR="00BA5ED5" w:rsidRDefault="00000000">
      <w:pPr>
        <w:pStyle w:val="Titre2"/>
      </w:pPr>
      <w:r>
        <w:t>11.1 Écran d’accueil</w:t>
      </w:r>
    </w:p>
    <w:p w14:paraId="13AE523B" w14:textId="77777777" w:rsidR="00BA5ED5" w:rsidRDefault="00000000">
      <w:pPr>
        <w:pStyle w:val="Paragraphedeliste"/>
        <w:numPr>
          <w:ilvl w:val="0"/>
          <w:numId w:val="2"/>
        </w:numPr>
        <w:spacing w:after="60" w:line="264" w:lineRule="auto"/>
      </w:pPr>
      <w:r>
        <w:t>Logo « Faso Devine », typographie stylisée, couleurs du drapeau (vert, jaune, rouge).</w:t>
      </w:r>
    </w:p>
    <w:p w14:paraId="21955F40" w14:textId="77777777" w:rsidR="00BA5ED5" w:rsidRDefault="00000000">
      <w:pPr>
        <w:pStyle w:val="Paragraphedeliste"/>
        <w:numPr>
          <w:ilvl w:val="0"/>
          <w:numId w:val="2"/>
        </w:numPr>
        <w:spacing w:after="60" w:line="264" w:lineRule="auto"/>
      </w:pPr>
      <w:r>
        <w:t>Boutons : « Le Tour du Faso », « Défis », « Bibliothèque », « Paramètres ».</w:t>
      </w:r>
    </w:p>
    <w:p w14:paraId="7A73EE77" w14:textId="77777777" w:rsidR="00BA5ED5" w:rsidRDefault="00000000">
      <w:pPr>
        <w:pStyle w:val="Paragraphedeliste"/>
        <w:numPr>
          <w:ilvl w:val="0"/>
          <w:numId w:val="2"/>
        </w:numPr>
        <w:spacing w:after="60" w:line="264" w:lineRule="auto"/>
      </w:pPr>
      <w:r>
        <w:t>Compteur de Cauris en haut à droite (ex. 🐚 245).</w:t>
      </w:r>
    </w:p>
    <w:p w14:paraId="4C9051BA" w14:textId="77777777" w:rsidR="00BA5ED5" w:rsidRDefault="00000000">
      <w:pPr>
        <w:pStyle w:val="Titre2"/>
      </w:pPr>
      <w:r>
        <w:t>11.2 Écran carte des régions</w:t>
      </w:r>
    </w:p>
    <w:p w14:paraId="579C2835" w14:textId="77777777" w:rsidR="00BA5ED5" w:rsidRDefault="00000000">
      <w:pPr>
        <w:pStyle w:val="Paragraphedeliste"/>
        <w:numPr>
          <w:ilvl w:val="0"/>
          <w:numId w:val="2"/>
        </w:numPr>
        <w:spacing w:after="60" w:line="264" w:lineRule="auto"/>
      </w:pPr>
      <w:r>
        <w:t>Carte interactive du Burkina, 17 régions ; verrouillées en gris, débloquées en couleur, région en cours en surbrillance.</w:t>
      </w:r>
    </w:p>
    <w:p w14:paraId="1CBF58B7" w14:textId="77777777" w:rsidR="00BA5ED5" w:rsidRDefault="00000000">
      <w:pPr>
        <w:pStyle w:val="Paragraphedeliste"/>
        <w:numPr>
          <w:ilvl w:val="0"/>
          <w:numId w:val="2"/>
        </w:numPr>
        <w:spacing w:after="60" w:line="264" w:lineRule="auto"/>
      </w:pPr>
      <w:r>
        <w:t>Nom endogène en grand (+ ancien nom en petit si utile) ; indicateur de progression « 3/5 ».</w:t>
      </w:r>
    </w:p>
    <w:p w14:paraId="73BB27B0" w14:textId="77777777" w:rsidR="00BA5ED5" w:rsidRDefault="00000000">
      <w:pPr>
        <w:pStyle w:val="Titre2"/>
      </w:pPr>
      <w:r>
        <w:t>11.3 Écran d’énigme (4 images)</w:t>
      </w:r>
    </w:p>
    <w:p w14:paraId="6DEE8884" w14:textId="77777777" w:rsidR="00BA5ED5" w:rsidRDefault="00000000">
      <w:pPr>
        <w:pStyle w:val="Paragraphedeliste"/>
        <w:numPr>
          <w:ilvl w:val="0"/>
          <w:numId w:val="2"/>
        </w:numPr>
        <w:spacing w:after="60" w:line="264" w:lineRule="auto"/>
      </w:pPr>
      <w:r>
        <w:t>Les 4 images au centre + court texte de cadrage constant.</w:t>
      </w:r>
    </w:p>
    <w:p w14:paraId="72F81A46" w14:textId="77777777" w:rsidR="00BA5ED5" w:rsidRDefault="00000000">
      <w:pPr>
        <w:pStyle w:val="Paragraphedeliste"/>
        <w:numPr>
          <w:ilvl w:val="0"/>
          <w:numId w:val="2"/>
        </w:numPr>
        <w:spacing w:after="60" w:line="264" w:lineRule="auto"/>
      </w:pPr>
      <w:r>
        <w:rPr>
          <w:b/>
          <w:bCs/>
        </w:rPr>
        <w:t xml:space="preserve">Carré : </w:t>
      </w:r>
      <w:r>
        <w:t xml:space="preserve">4 boutons de réponse. </w:t>
      </w:r>
      <w:r>
        <w:rPr>
          <w:b/>
          <w:bCs/>
        </w:rPr>
        <w:t xml:space="preserve">50/50 : </w:t>
      </w:r>
      <w:r>
        <w:t xml:space="preserve">2 boutons. </w:t>
      </w:r>
      <w:r>
        <w:rPr>
          <w:b/>
          <w:bCs/>
        </w:rPr>
        <w:t xml:space="preserve">Direct : </w:t>
      </w:r>
      <w:r>
        <w:t>plateau de lettres (tuiles + leurres) et zone de composition.</w:t>
      </w:r>
    </w:p>
    <w:p w14:paraId="3314E60B" w14:textId="77777777" w:rsidR="00BA5ED5" w:rsidRDefault="00000000">
      <w:pPr>
        <w:pStyle w:val="Paragraphedeliste"/>
        <w:numPr>
          <w:ilvl w:val="0"/>
          <w:numId w:val="2"/>
        </w:numPr>
        <w:spacing w:after="60" w:line="264" w:lineRule="auto"/>
      </w:pPr>
      <w:r>
        <w:t>Compteur de Cauris ; bouton « Indice » ; bouton « Abandonner » (retour carte).</w:t>
      </w:r>
    </w:p>
    <w:p w14:paraId="43C9FC27" w14:textId="77777777" w:rsidR="00BA5ED5" w:rsidRDefault="00000000">
      <w:pPr>
        <w:pStyle w:val="Titre2"/>
      </w:pPr>
      <w:r>
        <w:t>11.4 Écran de résultat</w:t>
      </w:r>
    </w:p>
    <w:p w14:paraId="36DB3AF0" w14:textId="77777777" w:rsidR="00BA5ED5" w:rsidRDefault="00000000">
      <w:pPr>
        <w:pStyle w:val="Paragraphedeliste"/>
        <w:numPr>
          <w:ilvl w:val="0"/>
          <w:numId w:val="2"/>
        </w:numPr>
        <w:spacing w:after="60" w:line="264" w:lineRule="auto"/>
      </w:pPr>
      <w:r>
        <w:lastRenderedPageBreak/>
        <w:t>Animation positive/neutre ; Cauris gagnés ; anecdote débloquée ; boutons « Énigme suivante » et « Retour à la carte ».</w:t>
      </w:r>
    </w:p>
    <w:p w14:paraId="1370C9B4" w14:textId="77777777" w:rsidR="00BA5ED5" w:rsidRDefault="00000000">
      <w:pPr>
        <w:pStyle w:val="Titre1"/>
      </w:pPr>
      <w:r>
        <w:t xml:space="preserve">12. Langues : français par défaut, </w:t>
      </w:r>
      <w:proofErr w:type="spellStart"/>
      <w:r>
        <w:t>Mooré</w:t>
      </w:r>
      <w:proofErr w:type="spellEnd"/>
      <w:r>
        <w:t xml:space="preserve"> comme épice</w:t>
      </w:r>
    </w:p>
    <w:p w14:paraId="68F6C0ED" w14:textId="77777777" w:rsidR="00BA5ED5" w:rsidRDefault="00000000">
      <w:pPr>
        <w:spacing w:after="120" w:line="276" w:lineRule="auto"/>
      </w:pPr>
      <w:r>
        <w:t xml:space="preserve">Le jeu n’est pas « en </w:t>
      </w:r>
      <w:proofErr w:type="spellStart"/>
      <w:r>
        <w:t>Mooré</w:t>
      </w:r>
      <w:proofErr w:type="spellEnd"/>
      <w:r>
        <w:t xml:space="preserve"> ». Le français est la langue par défaut : interface, consignes, anecdotes et la grande majorité des réponses. Le </w:t>
      </w:r>
      <w:proofErr w:type="spellStart"/>
      <w:r>
        <w:t>Mooré</w:t>
      </w:r>
      <w:proofErr w:type="spellEnd"/>
      <w:r>
        <w:t xml:space="preserve"> n’apparaît que lorsque la réponse est un mot propre au </w:t>
      </w:r>
      <w:proofErr w:type="spellStart"/>
      <w:r>
        <w:t>Mooré</w:t>
      </w:r>
      <w:proofErr w:type="spellEnd"/>
      <w:r>
        <w:t>.</w:t>
      </w:r>
    </w:p>
    <w:p w14:paraId="5D542953" w14:textId="77777777" w:rsidR="00BA5ED5" w:rsidRDefault="00000000">
      <w:pPr>
        <w:pStyle w:val="Paragraphedeliste"/>
        <w:numPr>
          <w:ilvl w:val="0"/>
          <w:numId w:val="2"/>
        </w:numPr>
        <w:spacing w:after="60" w:line="264" w:lineRule="auto"/>
      </w:pPr>
      <w:r>
        <w:rPr>
          <w:b/>
          <w:bCs/>
        </w:rPr>
        <w:t xml:space="preserve">Réponse en français / nom propre </w:t>
      </w:r>
      <w:r>
        <w:t>(ex. TÔ, MASQUE, BANKUI) → plateau de lettres latines normales.</w:t>
      </w:r>
    </w:p>
    <w:p w14:paraId="00C23E35" w14:textId="77777777" w:rsidR="00BA5ED5" w:rsidRDefault="00000000">
      <w:pPr>
        <w:pStyle w:val="Paragraphedeliste"/>
        <w:numPr>
          <w:ilvl w:val="0"/>
          <w:numId w:val="2"/>
        </w:numPr>
        <w:spacing w:after="60" w:line="264" w:lineRule="auto"/>
      </w:pPr>
      <w:r>
        <w:rPr>
          <w:b/>
          <w:bCs/>
        </w:rPr>
        <w:t xml:space="preserve">Réponse en </w:t>
      </w:r>
      <w:proofErr w:type="spellStart"/>
      <w:r>
        <w:rPr>
          <w:b/>
          <w:bCs/>
        </w:rPr>
        <w:t>Mooré</w:t>
      </w:r>
      <w:proofErr w:type="spellEnd"/>
      <w:r>
        <w:rPr>
          <w:b/>
          <w:bCs/>
        </w:rPr>
        <w:t xml:space="preserve"> </w:t>
      </w:r>
      <w:r>
        <w:t xml:space="preserve">(ex. </w:t>
      </w:r>
      <w:proofErr w:type="spellStart"/>
      <w:r>
        <w:t>bɔɔrɔ</w:t>
      </w:r>
      <w:proofErr w:type="spellEnd"/>
      <w:r>
        <w:t xml:space="preserve">, </w:t>
      </w:r>
      <w:proofErr w:type="spellStart"/>
      <w:r>
        <w:t>pɛɛm</w:t>
      </w:r>
      <w:proofErr w:type="spellEnd"/>
      <w:r>
        <w:t>) → le plateau sort les tuiles Ɛ, Ɔ, Ŋ, Ñ. Le joueur ne configure rien : le jeu adapte selon le mot.</w:t>
      </w:r>
    </w:p>
    <w:p w14:paraId="36D91DB1" w14:textId="77777777" w:rsidR="00BA5ED5" w:rsidRDefault="00000000">
      <w:pPr>
        <w:spacing w:after="120" w:line="276" w:lineRule="auto"/>
      </w:pPr>
      <w:r>
        <w:rPr>
          <w:b/>
          <w:bCs/>
        </w:rPr>
        <w:t xml:space="preserve">Dosage. </w:t>
      </w:r>
      <w:r>
        <w:t xml:space="preserve">Le </w:t>
      </w:r>
      <w:proofErr w:type="spellStart"/>
      <w:r>
        <w:t>Mooré</w:t>
      </w:r>
      <w:proofErr w:type="spellEnd"/>
      <w:r>
        <w:t xml:space="preserve"> reste minoritaire (il exige une maîtrise réelle de l’orthographe pour ne pas introduire d’erreurs). Réservé aux moments où il apporte une vraie valeur culturelle. Un joueur 100 % francophone peut finir le jeu — les énigmes </w:t>
      </w:r>
      <w:proofErr w:type="spellStart"/>
      <w:r>
        <w:t>Mooré</w:t>
      </w:r>
      <w:proofErr w:type="spellEnd"/>
      <w:r>
        <w:t xml:space="preserve"> sont alors des occasions d’apprendre un mot. Les autres langues nationales (Dioula, </w:t>
      </w:r>
      <w:proofErr w:type="spellStart"/>
      <w:r>
        <w:t>Fulfuldé</w:t>
      </w:r>
      <w:proofErr w:type="spellEnd"/>
      <w:r>
        <w:t xml:space="preserve">…) sont réservées à plus tard ; le MVP reste </w:t>
      </w:r>
      <w:proofErr w:type="spellStart"/>
      <w:r>
        <w:t>Mooré</w:t>
      </w:r>
      <w:proofErr w:type="spellEnd"/>
      <w:r>
        <w:t xml:space="preserve"> uniquement.</w:t>
      </w:r>
    </w:p>
    <w:p w14:paraId="4254F01C" w14:textId="77777777" w:rsidR="00BA5ED5" w:rsidRDefault="00000000">
      <w:pPr>
        <w:pStyle w:val="Titre1"/>
      </w:pPr>
      <w:r>
        <w:t>13. Technologie &amp; déploiement</w:t>
      </w:r>
    </w:p>
    <w:p w14:paraId="4F8C3B30" w14:textId="77777777" w:rsidR="00BA5ED5" w:rsidRDefault="00000000">
      <w:pPr>
        <w:spacing w:after="120" w:line="276" w:lineRule="auto"/>
      </w:pPr>
      <w:r>
        <w:rPr>
          <w:b/>
          <w:bCs/>
        </w:rPr>
        <w:t xml:space="preserve">Plateforme : PWA confirmée. </w:t>
      </w:r>
      <w:r>
        <w:t>Coût nul, multiplateforme (Android, iOS, PC), installable depuis un lien WhatsApp, fonctionne hors-ligne, pas de store ni de licence Apple. Choix idéal pour la cible.</w:t>
      </w:r>
    </w:p>
    <w:p w14:paraId="51C7722F" w14:textId="77777777" w:rsidR="00BA5ED5" w:rsidRDefault="00000000">
      <w:pPr>
        <w:spacing w:after="120" w:line="276" w:lineRule="auto"/>
      </w:pPr>
      <w:r>
        <w:rPr>
          <w:b/>
          <w:bCs/>
        </w:rPr>
        <w:t>Stack recommandée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2398"/>
        <w:gridCol w:w="2415"/>
        <w:gridCol w:w="4191"/>
      </w:tblGrid>
      <w:tr w:rsidR="00BA5ED5" w14:paraId="6EE9B7AE" w14:textId="77777777">
        <w:tblPrEx>
          <w:tblCellMar>
            <w:top w:w="0" w:type="dxa"/>
            <w:bottom w:w="0" w:type="dxa"/>
          </w:tblCellMar>
        </w:tblPrEx>
        <w:trPr>
          <w:tblHeader/>
        </w:trPr>
        <w:tc>
          <w:tcPr>
            <w:tcW w:w="2100" w:type="dxa"/>
            <w:gridSpan w:val="2"/>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6B74556E" w14:textId="77777777" w:rsidR="00BA5ED5" w:rsidRDefault="00000000">
            <w:r>
              <w:rPr>
                <w:b/>
                <w:bCs/>
                <w:color w:val="FFFFFF"/>
              </w:rPr>
              <w:t>Composant</w:t>
            </w:r>
          </w:p>
        </w:tc>
        <w:tc>
          <w:tcPr>
            <w:tcW w:w="23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68FE4D6D" w14:textId="77777777" w:rsidR="00BA5ED5" w:rsidRDefault="00000000">
            <w:r>
              <w:rPr>
                <w:b/>
                <w:bCs/>
                <w:color w:val="FFFFFF"/>
              </w:rPr>
              <w:t>Choix</w:t>
            </w:r>
          </w:p>
        </w:tc>
        <w:tc>
          <w:tcPr>
            <w:tcW w:w="4626"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7EED4129" w14:textId="77777777" w:rsidR="00BA5ED5" w:rsidRDefault="00000000">
            <w:r>
              <w:rPr>
                <w:b/>
                <w:bCs/>
                <w:color w:val="FFFFFF"/>
              </w:rPr>
              <w:t>Pourquoi</w:t>
            </w:r>
          </w:p>
        </w:tc>
      </w:tr>
      <w:tr w:rsidR="00BA5ED5" w14:paraId="36D54DDC" w14:textId="77777777">
        <w:tblPrEx>
          <w:tblCellMar>
            <w:top w:w="0" w:type="dxa"/>
            <w:bottom w:w="0" w:type="dxa"/>
          </w:tblCellMar>
        </w:tblPrEx>
        <w:tc>
          <w:tcPr>
            <w:tcW w:w="2100" w:type="dxa"/>
            <w:gridSpan w:val="2"/>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387CBC" w14:textId="77777777" w:rsidR="00BA5ED5" w:rsidRDefault="00000000">
            <w:r>
              <w:t>Framework front</w:t>
            </w:r>
          </w:p>
        </w:tc>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D15E8C6" w14:textId="77777777" w:rsidR="00BA5ED5" w:rsidRDefault="00000000">
            <w:r>
              <w:rPr>
                <w:b/>
                <w:bCs/>
              </w:rPr>
              <w:t>Vue 3 + Vite</w:t>
            </w:r>
          </w:p>
        </w:tc>
        <w:tc>
          <w:tcPr>
            <w:tcW w:w="46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8FE1C5" w14:textId="77777777" w:rsidR="00BA5ED5" w:rsidRDefault="00000000">
            <w:r>
              <w:t xml:space="preserve">Courbe d’apprentissage douce, doc en français, runtime léger (téléphones modestes), </w:t>
            </w:r>
            <w:proofErr w:type="spellStart"/>
            <w:r>
              <w:t>build</w:t>
            </w:r>
            <w:proofErr w:type="spellEnd"/>
            <w:r>
              <w:t xml:space="preserve"> minuscule. Juste milieu entre le </w:t>
            </w:r>
            <w:proofErr w:type="spellStart"/>
            <w:r>
              <w:t>vanilla</w:t>
            </w:r>
            <w:proofErr w:type="spellEnd"/>
            <w:r>
              <w:t xml:space="preserve"> (ingérable à plusieurs) et Next.js (surdimensionné pour un jeu hors-ligne).</w:t>
            </w:r>
          </w:p>
        </w:tc>
      </w:tr>
      <w:tr w:rsidR="00BA5ED5" w14:paraId="3DB5E758" w14:textId="77777777">
        <w:tblPrEx>
          <w:tblCellMar>
            <w:top w:w="0" w:type="dxa"/>
            <w:bottom w:w="0" w:type="dxa"/>
          </w:tblCellMar>
        </w:tblPrEx>
        <w:tc>
          <w:tcPr>
            <w:tcW w:w="2100" w:type="dxa"/>
            <w:gridSpan w:val="2"/>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018BE2D" w14:textId="77777777" w:rsidR="00BA5ED5" w:rsidRDefault="00000000">
            <w:r>
              <w:t>PWA / hors-ligne</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044823D" w14:textId="77777777" w:rsidR="00BA5ED5" w:rsidRDefault="00000000">
            <w:proofErr w:type="gramStart"/>
            <w:r>
              <w:t>vite</w:t>
            </w:r>
            <w:proofErr w:type="gramEnd"/>
            <w:r>
              <w:t>-plugin-</w:t>
            </w:r>
            <w:proofErr w:type="spellStart"/>
            <w:r>
              <w:t>pwa</w:t>
            </w:r>
            <w:proofErr w:type="spellEnd"/>
          </w:p>
        </w:tc>
        <w:tc>
          <w:tcPr>
            <w:tcW w:w="4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F45395A" w14:textId="77777777" w:rsidR="00BA5ED5" w:rsidRDefault="00000000">
            <w:r>
              <w:t xml:space="preserve">Service </w:t>
            </w:r>
            <w:proofErr w:type="spellStart"/>
            <w:r>
              <w:t>worker</w:t>
            </w:r>
            <w:proofErr w:type="spellEnd"/>
            <w:r>
              <w:t>, installation et cache quasi sans configuration.</w:t>
            </w:r>
          </w:p>
        </w:tc>
      </w:tr>
      <w:tr w:rsidR="00BA5ED5" w14:paraId="4CC18152" w14:textId="77777777">
        <w:tblPrEx>
          <w:tblCellMar>
            <w:top w:w="0" w:type="dxa"/>
            <w:bottom w:w="0" w:type="dxa"/>
          </w:tblCellMar>
        </w:tblPrEx>
        <w:tc>
          <w:tcPr>
            <w:tcW w:w="2100" w:type="dxa"/>
            <w:gridSpan w:val="2"/>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678F6E9" w14:textId="77777777" w:rsidR="00BA5ED5" w:rsidRDefault="00000000">
            <w:r>
              <w:t>Stockage</w:t>
            </w:r>
          </w:p>
        </w:tc>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9A4F73F" w14:textId="77777777" w:rsidR="00BA5ED5" w:rsidRDefault="00000000">
            <w:proofErr w:type="spellStart"/>
            <w:r>
              <w:rPr>
                <w:b/>
                <w:bCs/>
              </w:rPr>
              <w:t>IndexedDB</w:t>
            </w:r>
            <w:proofErr w:type="spellEnd"/>
          </w:p>
        </w:tc>
        <w:tc>
          <w:tcPr>
            <w:tcW w:w="46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8AE2B56" w14:textId="77777777" w:rsidR="00BA5ED5" w:rsidRDefault="00000000">
            <w:r>
              <w:t xml:space="preserve">Asynchrone, grande capacité, stocke aussi les images. </w:t>
            </w:r>
            <w:proofErr w:type="spellStart"/>
            <w:r>
              <w:t>LocalStorage</w:t>
            </w:r>
            <w:proofErr w:type="spellEnd"/>
            <w:r>
              <w:t xml:space="preserve"> écarté (synchrone, ~5 Mo, texte seul). </w:t>
            </w:r>
            <w:proofErr w:type="spellStart"/>
            <w:r>
              <w:t>Wrapper</w:t>
            </w:r>
            <w:proofErr w:type="spellEnd"/>
            <w:r>
              <w:t xml:space="preserve"> simple : </w:t>
            </w:r>
            <w:proofErr w:type="spellStart"/>
            <w:r>
              <w:t>idb-keyval</w:t>
            </w:r>
            <w:proofErr w:type="spellEnd"/>
            <w:r>
              <w:t xml:space="preserve"> ou </w:t>
            </w:r>
            <w:proofErr w:type="spellStart"/>
            <w:r>
              <w:t>Dexie</w:t>
            </w:r>
            <w:proofErr w:type="spellEnd"/>
            <w:r>
              <w:t>.</w:t>
            </w:r>
          </w:p>
        </w:tc>
      </w:tr>
      <w:tr w:rsidR="00BA5ED5" w14:paraId="799F0D3B" w14:textId="77777777">
        <w:tblPrEx>
          <w:tblCellMar>
            <w:top w:w="0" w:type="dxa"/>
            <w:bottom w:w="0" w:type="dxa"/>
          </w:tblCellMar>
        </w:tblPrEx>
        <w:tc>
          <w:tcPr>
            <w:tcW w:w="2100" w:type="dxa"/>
            <w:gridSpan w:val="2"/>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68B0307" w14:textId="77777777" w:rsidR="00BA5ED5" w:rsidRDefault="00000000">
            <w:r>
              <w:t>Images</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DFFEE06" w14:textId="77777777" w:rsidR="00BA5ED5" w:rsidRDefault="00000000">
            <w:proofErr w:type="spellStart"/>
            <w:r>
              <w:t>WebP</w:t>
            </w:r>
            <w:proofErr w:type="spellEnd"/>
            <w:r>
              <w:t xml:space="preserve">/AVIF + </w:t>
            </w:r>
            <w:proofErr w:type="spellStart"/>
            <w:r>
              <w:t>précache</w:t>
            </w:r>
            <w:proofErr w:type="spellEnd"/>
          </w:p>
        </w:tc>
        <w:tc>
          <w:tcPr>
            <w:tcW w:w="4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E5B24C9" w14:textId="77777777" w:rsidR="00BA5ED5" w:rsidRDefault="00000000">
            <w:r>
              <w:t xml:space="preserve">Les images sont le vrai goulot sur connexion lente : compression agressive et </w:t>
            </w:r>
            <w:proofErr w:type="spellStart"/>
            <w:r>
              <w:t>précache</w:t>
            </w:r>
            <w:proofErr w:type="spellEnd"/>
            <w:r>
              <w:t xml:space="preserve"> par région pour rester jouable hors-ligne.</w:t>
            </w:r>
          </w:p>
        </w:tc>
      </w:tr>
      <w:tr w:rsidR="00BA5ED5" w14:paraId="2244F10C" w14:textId="77777777">
        <w:tblPrEx>
          <w:tblCellMar>
            <w:top w:w="0" w:type="dxa"/>
            <w:bottom w:w="0" w:type="dxa"/>
          </w:tblCellMar>
        </w:tblPrEx>
        <w:tc>
          <w:tcPr>
            <w:tcW w:w="2100" w:type="dxa"/>
            <w:gridSpan w:val="2"/>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5CB84F2" w14:textId="77777777" w:rsidR="00BA5ED5" w:rsidRDefault="00000000">
            <w:r>
              <w:t>Hébergement</w:t>
            </w:r>
          </w:p>
        </w:tc>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BB82323" w14:textId="77777777" w:rsidR="00BA5ED5" w:rsidRDefault="00000000">
            <w:proofErr w:type="spellStart"/>
            <w:r>
              <w:t>Netlify</w:t>
            </w:r>
            <w:proofErr w:type="spellEnd"/>
            <w:r>
              <w:t xml:space="preserve"> / </w:t>
            </w:r>
            <w:proofErr w:type="spellStart"/>
            <w:r>
              <w:t>Vercel</w:t>
            </w:r>
            <w:proofErr w:type="spellEnd"/>
            <w:r>
              <w:t xml:space="preserve"> / GitHub Pages</w:t>
            </w:r>
          </w:p>
        </w:tc>
        <w:tc>
          <w:tcPr>
            <w:tcW w:w="46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228CCC7" w14:textId="77777777" w:rsidR="00BA5ED5" w:rsidRDefault="00000000">
            <w:r>
              <w:t>Gratuit, déploiement par simple lien partageable.</w:t>
            </w:r>
          </w:p>
        </w:tc>
      </w:tr>
      <w:tr w:rsidR="00BA5ED5" w14:paraId="32990822" w14:textId="77777777">
        <w:tblPrEx>
          <w:tblCellMar>
            <w:top w:w="0" w:type="dxa"/>
            <w:bottom w:w="0" w:type="dxa"/>
          </w:tblCellMar>
        </w:tblPrEx>
        <w:tc>
          <w:tcPr>
            <w:tcW w:w="2100" w:type="dxa"/>
            <w:gridSpan w:val="2"/>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9E00B7C" w14:textId="77777777" w:rsidR="00BA5ED5" w:rsidRDefault="00000000">
            <w:r>
              <w:t xml:space="preserve">Backend (V2 </w:t>
            </w:r>
            <w:proofErr w:type="spellStart"/>
            <w:r>
              <w:t>only</w:t>
            </w:r>
            <w:proofErr w:type="spellEnd"/>
            <w:r>
              <w:t>)</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32581BE" w14:textId="77777777" w:rsidR="00BA5ED5" w:rsidRDefault="00000000">
            <w:proofErr w:type="spellStart"/>
            <w:r>
              <w:t>Supabase</w:t>
            </w:r>
            <w:proofErr w:type="spellEnd"/>
          </w:p>
        </w:tc>
        <w:tc>
          <w:tcPr>
            <w:tcW w:w="46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0EF2CDE" w14:textId="77777777" w:rsidR="00BA5ED5" w:rsidRDefault="00000000">
            <w:r>
              <w:t xml:space="preserve">Pour le multijoueur en ligne : </w:t>
            </w:r>
            <w:proofErr w:type="spellStart"/>
            <w:r>
              <w:t>Postgres</w:t>
            </w:r>
            <w:proofErr w:type="spellEnd"/>
            <w:r>
              <w:t xml:space="preserve"> + temps réel + </w:t>
            </w:r>
            <w:proofErr w:type="spellStart"/>
            <w:r>
              <w:t>auth</w:t>
            </w:r>
            <w:proofErr w:type="spellEnd"/>
            <w:r>
              <w:t>, offre gratuite généreuse. Hors MVP.</w:t>
            </w:r>
          </w:p>
        </w:tc>
      </w:tr>
      <w:tr w:rsidR="00BA5ED5" w14:paraId="78DAA65C" w14:textId="77777777">
        <w:tblPrEx>
          <w:tblCellMar>
            <w:top w:w="0" w:type="dxa"/>
            <w:bottom w:w="0" w:type="dxa"/>
          </w:tblCellMar>
        </w:tblPrEx>
        <w:trPr>
          <w:gridBefore w:val="1"/>
          <w:wBefore w:w="22" w:type="dxa"/>
        </w:trPr>
        <w:tc>
          <w:tcPr>
            <w:tcW w:w="0" w:type="auto"/>
            <w:gridSpan w:val="3"/>
            <w:tcBorders>
              <w:top w:val="single" w:sz="1" w:space="0" w:color="E2EFDA"/>
              <w:left w:val="single" w:sz="18" w:space="0" w:color="00853F"/>
              <w:bottom w:val="single" w:sz="1" w:space="0" w:color="E2EFDA"/>
              <w:right w:val="single" w:sz="1" w:space="0" w:color="E2EFDA"/>
            </w:tcBorders>
            <w:shd w:val="clear" w:color="auto" w:fill="E2EFDA"/>
            <w:tcMar>
              <w:top w:w="120" w:type="dxa"/>
              <w:left w:w="160" w:type="dxa"/>
              <w:bottom w:w="120" w:type="dxa"/>
              <w:right w:w="160" w:type="dxa"/>
            </w:tcMar>
          </w:tcPr>
          <w:p w14:paraId="33D9BEC5" w14:textId="77777777" w:rsidR="00BA5ED5" w:rsidRDefault="00000000">
            <w:pPr>
              <w:spacing w:after="60"/>
            </w:pPr>
            <w:r>
              <w:rPr>
                <w:b/>
                <w:bCs/>
                <w:color w:val="00853F"/>
              </w:rPr>
              <w:lastRenderedPageBreak/>
              <w:t>Note d’architecture</w:t>
            </w:r>
          </w:p>
          <w:p w14:paraId="43784ACE" w14:textId="77777777" w:rsidR="00BA5ED5" w:rsidRDefault="00000000">
            <w:pPr>
              <w:spacing w:after="40"/>
            </w:pPr>
            <w:r>
              <w:t xml:space="preserve">Au MVP, le jeu tourne entièrement côté client (hors-ligne, </w:t>
            </w:r>
            <w:proofErr w:type="spellStart"/>
            <w:r>
              <w:t>IndexedDB</w:t>
            </w:r>
            <w:proofErr w:type="spellEnd"/>
            <w:r>
              <w:t xml:space="preserve">). Il n’y a </w:t>
            </w:r>
            <w:r>
              <w:rPr>
                <w:b/>
                <w:bCs/>
              </w:rPr>
              <w:t>pas de serveur à développer</w:t>
            </w:r>
            <w:r>
              <w:t xml:space="preserve"> avant la V2. Les rôles Architecte / </w:t>
            </w:r>
            <w:proofErr w:type="spellStart"/>
            <w:r>
              <w:t>Back-end</w:t>
            </w:r>
            <w:proofErr w:type="spellEnd"/>
            <w:r>
              <w:t xml:space="preserve"> / DevOps restent donc volontairement légers à ce stade.</w:t>
            </w:r>
          </w:p>
        </w:tc>
      </w:tr>
    </w:tbl>
    <w:p w14:paraId="772D1C57" w14:textId="77777777" w:rsidR="00BA5ED5" w:rsidRDefault="00000000">
      <w:pPr>
        <w:pStyle w:val="Titre1"/>
      </w:pPr>
      <w:r>
        <w:t>14. Organisation des équipes &amp; rôles</w:t>
      </w:r>
    </w:p>
    <w:p w14:paraId="18A53ECD" w14:textId="77777777" w:rsidR="00BA5ED5" w:rsidRDefault="00000000">
      <w:pPr>
        <w:spacing w:after="120" w:line="276" w:lineRule="auto"/>
      </w:pPr>
      <w:r>
        <w:t>Chaque pôle a un responsable, des missions claires et des livrables. Les fiches de poste détaillées (une par pôle) sont fournies séparément.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126"/>
      </w:tblGrid>
      <w:tr w:rsidR="00BA5ED5" w14:paraId="5FECCA2D"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1667086E" w14:textId="77777777" w:rsidR="00BA5ED5" w:rsidRDefault="00000000">
            <w:r>
              <w:rPr>
                <w:b/>
                <w:bCs/>
                <w:color w:val="FFFFFF"/>
              </w:rPr>
              <w:t>Pôle</w:t>
            </w:r>
          </w:p>
        </w:tc>
        <w:tc>
          <w:tcPr>
            <w:tcW w:w="17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09BB2228" w14:textId="77777777" w:rsidR="00BA5ED5" w:rsidRDefault="00000000">
            <w:r>
              <w:rPr>
                <w:b/>
                <w:bCs/>
                <w:color w:val="FFFFFF"/>
              </w:rPr>
              <w:t>Responsable</w:t>
            </w:r>
          </w:p>
        </w:tc>
        <w:tc>
          <w:tcPr>
            <w:tcW w:w="5126"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6B1A02DD" w14:textId="77777777" w:rsidR="00BA5ED5" w:rsidRDefault="00000000">
            <w:r>
              <w:rPr>
                <w:b/>
                <w:bCs/>
                <w:color w:val="FFFFFF"/>
              </w:rPr>
              <w:t>Missions principales</w:t>
            </w:r>
          </w:p>
        </w:tc>
      </w:tr>
      <w:tr w:rsidR="00BA5ED5" w14:paraId="4FEAA84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A14FDC9" w14:textId="77777777" w:rsidR="00BA5ED5" w:rsidRDefault="00000000">
            <w:r>
              <w:t>Game Design</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58CEE7" w14:textId="2D9D5F12" w:rsidR="00BA5ED5" w:rsidRDefault="0014581F">
            <w:r>
              <w:t>SAMORY</w:t>
            </w:r>
          </w:p>
        </w:tc>
        <w:tc>
          <w:tcPr>
            <w:tcW w:w="5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4064751" w14:textId="77777777" w:rsidR="00BA5ED5" w:rsidRDefault="00000000">
            <w:r>
              <w:t>Règles, gameplay, progression, récompenses, formats, gradient A→B, rejouabilité.</w:t>
            </w:r>
          </w:p>
        </w:tc>
      </w:tr>
      <w:tr w:rsidR="00BA5ED5" w14:paraId="51D3AF6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8464198" w14:textId="77777777" w:rsidR="00BA5ED5" w:rsidRDefault="00000000">
            <w:r>
              <w:t>Développement</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A4F5EF4" w14:textId="142396D1" w:rsidR="00BA5ED5" w:rsidRDefault="0014581F">
            <w:r>
              <w:t>FATAO</w:t>
            </w:r>
          </w:p>
        </w:tc>
        <w:tc>
          <w:tcPr>
            <w:tcW w:w="51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1FA7E80" w14:textId="77777777" w:rsidR="00BA5ED5" w:rsidRDefault="00000000">
            <w:r>
              <w:t>PWA Vue 3, prototype, système de réponse, score, Cauris, plateau de lettres.</w:t>
            </w:r>
          </w:p>
        </w:tc>
      </w:tr>
      <w:tr w:rsidR="00BA5ED5" w14:paraId="1329515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0FC86B0" w14:textId="77777777" w:rsidR="00BA5ED5" w:rsidRDefault="00000000">
            <w:r>
              <w:t>Design &amp; Graphisme</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2C7F557" w14:textId="3B5F705E" w:rsidR="00BA5ED5" w:rsidRDefault="0014581F">
            <w:r>
              <w:t>BERENICE</w:t>
            </w:r>
          </w:p>
        </w:tc>
        <w:tc>
          <w:tcPr>
            <w:tcW w:w="5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1BD78F" w14:textId="77777777" w:rsidR="00BA5ED5" w:rsidRDefault="00000000">
            <w:r>
              <w:t>Logo, charte, interfaces, carte des 17 régions, images des énigmes, ambiance sonore.</w:t>
            </w:r>
          </w:p>
        </w:tc>
      </w:tr>
      <w:tr w:rsidR="00BA5ED5" w14:paraId="11B936A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321EF30" w14:textId="77777777" w:rsidR="00BA5ED5" w:rsidRDefault="00000000">
            <w:r>
              <w:t>Contenu &amp; Culture</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7E1DEF4" w14:textId="47FB764B" w:rsidR="00BA5ED5" w:rsidRDefault="0014581F">
            <w:r>
              <w:t>LESLI</w:t>
            </w:r>
          </w:p>
        </w:tc>
        <w:tc>
          <w:tcPr>
            <w:tcW w:w="51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F32FA4C" w14:textId="77777777" w:rsidR="00BA5ED5" w:rsidRDefault="00000000">
            <w:r>
              <w:t>Rechercher/vérifier le contenu, rédiger énigmes, réponses, indices et anecdotes (≈ 5 par région).</w:t>
            </w:r>
          </w:p>
        </w:tc>
      </w:tr>
      <w:tr w:rsidR="00BA5ED5" w14:paraId="0EB1CF0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971DCF7" w14:textId="77777777" w:rsidR="00BA5ED5" w:rsidRDefault="00000000">
            <w:r>
              <w:t>Communication</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36A9B9" w14:textId="64B84914" w:rsidR="00BA5ED5" w:rsidRDefault="0014581F">
            <w:r>
              <w:t>DIEUDONNE</w:t>
            </w:r>
          </w:p>
        </w:tc>
        <w:tc>
          <w:tcPr>
            <w:tcW w:w="5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1A0EAC" w14:textId="77777777" w:rsidR="00BA5ED5" w:rsidRDefault="00000000">
            <w:r>
              <w:t>Réseaux, affiches, teasers, communauté, partenaires.</w:t>
            </w:r>
          </w:p>
        </w:tc>
      </w:tr>
      <w:tr w:rsidR="00BA5ED5" w14:paraId="6A477D6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660F538" w14:textId="77777777" w:rsidR="00BA5ED5" w:rsidRDefault="00000000">
            <w:r>
              <w:t>Test &amp; Qualité</w:t>
            </w:r>
          </w:p>
        </w:tc>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0AC5AD4" w14:textId="24202B3D" w:rsidR="00BA5ED5" w:rsidRDefault="0014581F">
            <w:r>
              <w:t>LEILA</w:t>
            </w:r>
          </w:p>
        </w:tc>
        <w:tc>
          <w:tcPr>
            <w:tcW w:w="51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F257006" w14:textId="77777777" w:rsidR="00BA5ED5" w:rsidRDefault="00000000">
            <w:r>
              <w:t>Tester gameplay, fluidité, difficulté, intérêt ; détecter les bugs ; rapports.</w:t>
            </w:r>
          </w:p>
        </w:tc>
      </w:tr>
      <w:tr w:rsidR="00BA5ED5" w14:paraId="404F5CD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3A3CA57" w14:textId="77777777" w:rsidR="00BA5ED5" w:rsidRDefault="00000000">
            <w:r>
              <w:t>Coordination</w:t>
            </w:r>
          </w:p>
        </w:tc>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963C3A" w14:textId="56CAB96F" w:rsidR="00BA5ED5" w:rsidRDefault="0014581F">
            <w:r>
              <w:t>____________</w:t>
            </w:r>
          </w:p>
        </w:tc>
        <w:tc>
          <w:tcPr>
            <w:tcW w:w="5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9167FF" w14:textId="77777777" w:rsidR="00BA5ED5" w:rsidRDefault="00000000">
            <w:r>
              <w:t>Superviser, réunions, calendrier, interfaces entre pôles.</w:t>
            </w:r>
          </w:p>
        </w:tc>
      </w:tr>
    </w:tbl>
    <w:p w14:paraId="3FA91DE3" w14:textId="77777777" w:rsidR="00BA5ED5" w:rsidRDefault="00000000">
      <w:pPr>
        <w:pStyle w:val="Titre1"/>
      </w:pPr>
      <w:r>
        <w:t>15. Planning MVP (8 semaines)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8"/>
        <w:gridCol w:w="3813"/>
        <w:gridCol w:w="2087"/>
        <w:gridCol w:w="1248"/>
      </w:tblGrid>
      <w:tr w:rsidR="00BA5ED5" w14:paraId="422437FD" w14:textId="77777777">
        <w:tblPrEx>
          <w:tblCellMar>
            <w:top w:w="0" w:type="dxa"/>
            <w:bottom w:w="0" w:type="dxa"/>
          </w:tblCellMar>
        </w:tblPrEx>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55EC6461" w14:textId="77777777" w:rsidR="00BA5ED5" w:rsidRDefault="00000000">
            <w:r>
              <w:rPr>
                <w:b/>
                <w:bCs/>
                <w:color w:val="FFFFFF"/>
              </w:rPr>
              <w:t>Phase</w:t>
            </w:r>
          </w:p>
        </w:tc>
        <w:tc>
          <w:tcPr>
            <w:tcW w:w="39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68D3D20D" w14:textId="77777777" w:rsidR="00BA5ED5" w:rsidRDefault="00000000">
            <w:r>
              <w:rPr>
                <w:b/>
                <w:bCs/>
                <w:color w:val="FFFFFF"/>
              </w:rPr>
              <w:t>Tâches</w:t>
            </w:r>
          </w:p>
        </w:tc>
        <w:tc>
          <w:tcPr>
            <w:tcW w:w="21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212E1D62" w14:textId="77777777" w:rsidR="00BA5ED5" w:rsidRDefault="00000000">
            <w:r>
              <w:rPr>
                <w:b/>
                <w:bCs/>
                <w:color w:val="FFFFFF"/>
              </w:rPr>
              <w:t>Pôles</w:t>
            </w:r>
          </w:p>
        </w:tc>
        <w:tc>
          <w:tcPr>
            <w:tcW w:w="1126"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0129F838" w14:textId="77777777" w:rsidR="00BA5ED5" w:rsidRDefault="00000000">
            <w:r>
              <w:rPr>
                <w:b/>
                <w:bCs/>
                <w:color w:val="FFFFFF"/>
              </w:rPr>
              <w:t>Échéance</w:t>
            </w:r>
          </w:p>
        </w:tc>
      </w:tr>
      <w:tr w:rsidR="00BA5ED5" w14:paraId="4E4F568A"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284AEDF" w14:textId="77777777" w:rsidR="00BA5ED5" w:rsidRDefault="00000000">
            <w:proofErr w:type="spellStart"/>
            <w:r>
              <w:t>Pré-production</w:t>
            </w:r>
            <w:proofErr w:type="spellEnd"/>
          </w:p>
        </w:tc>
        <w:tc>
          <w:tcPr>
            <w:tcW w:w="3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735444E" w14:textId="77777777" w:rsidR="00BA5ED5" w:rsidRDefault="00000000">
            <w:r>
              <w:t>Finaliser le GDD, maquettes UI, valider les premières énigmes</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18A2D06" w14:textId="77777777" w:rsidR="00BA5ED5" w:rsidRDefault="00000000">
            <w:r>
              <w:t>Game Design + Contenu</w:t>
            </w:r>
          </w:p>
        </w:tc>
        <w:tc>
          <w:tcPr>
            <w:tcW w:w="1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CEDEAA2" w14:textId="77777777" w:rsidR="00BA5ED5" w:rsidRDefault="00000000">
            <w:r>
              <w:t>Sem. 1–2</w:t>
            </w:r>
          </w:p>
        </w:tc>
      </w:tr>
      <w:tr w:rsidR="00BA5ED5" w14:paraId="3A74C17F"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4B7D88E" w14:textId="77777777" w:rsidR="00BA5ED5" w:rsidRDefault="00000000">
            <w:r>
              <w:t>Production</w:t>
            </w:r>
          </w:p>
        </w:tc>
        <w:tc>
          <w:tcPr>
            <w:tcW w:w="3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BFB930F" w14:textId="77777777" w:rsidR="00BA5ED5" w:rsidRDefault="00000000">
            <w:r>
              <w:t>Développer la PWA, créer les interfaces, intégrer énigmes et carte</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D456742" w14:textId="77777777" w:rsidR="00BA5ED5" w:rsidRDefault="00000000">
            <w:r>
              <w:t>Développement + Design</w:t>
            </w:r>
          </w:p>
        </w:tc>
        <w:tc>
          <w:tcPr>
            <w:tcW w:w="11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A9753C1" w14:textId="77777777" w:rsidR="00BA5ED5" w:rsidRDefault="00000000">
            <w:r>
              <w:t>Sem. 3–6</w:t>
            </w:r>
          </w:p>
        </w:tc>
      </w:tr>
      <w:tr w:rsidR="00BA5ED5" w14:paraId="53C6ED29"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C2FE953" w14:textId="77777777" w:rsidR="00BA5ED5" w:rsidRDefault="00000000">
            <w:r>
              <w:t>Tests</w:t>
            </w:r>
          </w:p>
        </w:tc>
        <w:tc>
          <w:tcPr>
            <w:tcW w:w="3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16D3DE" w14:textId="77777777" w:rsidR="00BA5ED5" w:rsidRDefault="00000000">
            <w:r>
              <w:t>Tester, corriger les bugs, ajuster la difficulté</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7CAC6C4" w14:textId="77777777" w:rsidR="00BA5ED5" w:rsidRDefault="00000000">
            <w:r>
              <w:t>Test &amp; Qualité</w:t>
            </w:r>
          </w:p>
        </w:tc>
        <w:tc>
          <w:tcPr>
            <w:tcW w:w="11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937FBE2" w14:textId="77777777" w:rsidR="00BA5ED5" w:rsidRDefault="00000000">
            <w:r>
              <w:t>Sem. 7</w:t>
            </w:r>
          </w:p>
        </w:tc>
      </w:tr>
      <w:tr w:rsidR="00BA5ED5" w14:paraId="200E6F5B"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185127E" w14:textId="77777777" w:rsidR="00BA5ED5" w:rsidRDefault="00000000">
            <w:r>
              <w:t>Lancement</w:t>
            </w:r>
          </w:p>
        </w:tc>
        <w:tc>
          <w:tcPr>
            <w:tcW w:w="39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9232206" w14:textId="77777777" w:rsidR="00BA5ED5" w:rsidRDefault="00000000">
            <w:r>
              <w:t>Déployer la PWA, communiquer, partager le lien WhatsApp</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3DD0724" w14:textId="77777777" w:rsidR="00BA5ED5" w:rsidRDefault="00000000">
            <w:r>
              <w:t>Communication + Coordination</w:t>
            </w:r>
          </w:p>
        </w:tc>
        <w:tc>
          <w:tcPr>
            <w:tcW w:w="1126"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167A415" w14:textId="77777777" w:rsidR="00BA5ED5" w:rsidRDefault="00000000">
            <w:r>
              <w:t>Sem. 8</w:t>
            </w:r>
          </w:p>
        </w:tc>
      </w:tr>
    </w:tbl>
    <w:p w14:paraId="64D2B299" w14:textId="77777777" w:rsidR="00BA5ED5" w:rsidRDefault="00BA5ED5">
      <w:pPr>
        <w:spacing w:after="80"/>
      </w:pPr>
    </w:p>
    <w:p w14:paraId="021A8ECC" w14:textId="77777777" w:rsidR="00BA5ED5" w:rsidRDefault="00000000">
      <w:pPr>
        <w:spacing w:after="120" w:line="276" w:lineRule="auto"/>
      </w:pPr>
      <w:r>
        <w:rPr>
          <w:b/>
          <w:bCs/>
        </w:rPr>
        <w:t xml:space="preserve">Livrables MVP : </w:t>
      </w:r>
    </w:p>
    <w:p w14:paraId="4FE4DB36" w14:textId="77777777" w:rsidR="00BA5ED5" w:rsidRDefault="00000000">
      <w:pPr>
        <w:pStyle w:val="Paragraphedeliste"/>
        <w:numPr>
          <w:ilvl w:val="0"/>
          <w:numId w:val="2"/>
        </w:numPr>
        <w:spacing w:after="60" w:line="264" w:lineRule="auto"/>
      </w:pPr>
      <w:r>
        <w:t>Prototype PWA jouable (Vue 3).</w:t>
      </w:r>
    </w:p>
    <w:p w14:paraId="19BA7BD1" w14:textId="77777777" w:rsidR="00BA5ED5" w:rsidRDefault="00000000">
      <w:pPr>
        <w:pStyle w:val="Paragraphedeliste"/>
        <w:numPr>
          <w:ilvl w:val="0"/>
          <w:numId w:val="2"/>
        </w:numPr>
        <w:spacing w:after="60" w:line="264" w:lineRule="auto"/>
      </w:pPr>
      <w:r>
        <w:t>Banque d’énigmes rédigées et vérifiées (≥ 5 par région).</w:t>
      </w:r>
    </w:p>
    <w:p w14:paraId="222CB933" w14:textId="77777777" w:rsidR="00BA5ED5" w:rsidRDefault="00000000">
      <w:pPr>
        <w:pStyle w:val="Paragraphedeliste"/>
        <w:numPr>
          <w:ilvl w:val="0"/>
          <w:numId w:val="2"/>
        </w:numPr>
        <w:spacing w:after="60" w:line="264" w:lineRule="auto"/>
      </w:pPr>
      <w:r>
        <w:t>Interface complète (accueil, carte, écran d’énigme, résultat).</w:t>
      </w:r>
    </w:p>
    <w:p w14:paraId="28C99CD1" w14:textId="77777777" w:rsidR="00BA5ED5" w:rsidRDefault="00000000">
      <w:pPr>
        <w:pStyle w:val="Paragraphedeliste"/>
        <w:numPr>
          <w:ilvl w:val="0"/>
          <w:numId w:val="2"/>
        </w:numPr>
        <w:spacing w:after="60" w:line="264" w:lineRule="auto"/>
      </w:pPr>
      <w:r>
        <w:t>Système de Cauris et d’indices fonctionnel.</w:t>
      </w:r>
    </w:p>
    <w:p w14:paraId="5991B5BF" w14:textId="77777777" w:rsidR="00BA5ED5" w:rsidRDefault="00000000">
      <w:pPr>
        <w:pStyle w:val="Paragraphedeliste"/>
        <w:numPr>
          <w:ilvl w:val="0"/>
          <w:numId w:val="2"/>
        </w:numPr>
        <w:spacing w:after="60" w:line="264" w:lineRule="auto"/>
      </w:pPr>
      <w:r>
        <w:lastRenderedPageBreak/>
        <w:t xml:space="preserve">Plateau de lettres avec support </w:t>
      </w:r>
      <w:proofErr w:type="spellStart"/>
      <w:r>
        <w:t>Mooré</w:t>
      </w:r>
      <w:proofErr w:type="spellEnd"/>
      <w:r>
        <w:t>.</w:t>
      </w:r>
    </w:p>
    <w:p w14:paraId="45F64697" w14:textId="77777777" w:rsidR="00BA5ED5" w:rsidRDefault="00000000">
      <w:pPr>
        <w:pStyle w:val="Paragraphedeliste"/>
        <w:numPr>
          <w:ilvl w:val="0"/>
          <w:numId w:val="2"/>
        </w:numPr>
        <w:spacing w:after="60" w:line="264" w:lineRule="auto"/>
      </w:pPr>
      <w:r>
        <w:t>Documentation technique et utilisateur.</w:t>
      </w:r>
    </w:p>
    <w:p w14:paraId="13FEDF68" w14:textId="1F33E73F" w:rsidR="00BA5ED5" w:rsidRDefault="00000000">
      <w:pPr>
        <w:pStyle w:val="Titre1"/>
      </w:pPr>
      <w:r>
        <w:t>16. Points de design à finaliser (pôle Game Design)</w:t>
      </w:r>
      <w:r w:rsidR="0014581F">
        <w:t xml:space="preserve"> </w:t>
      </w:r>
      <w:r w:rsidR="0014581F">
        <w:rPr>
          <w:color w:val="EE0000"/>
          <w:sz w:val="24"/>
          <w:szCs w:val="24"/>
        </w:rPr>
        <w:t>’E</w:t>
      </w:r>
      <w:r w:rsidR="0014581F" w:rsidRPr="0014581F">
        <w:rPr>
          <w:color w:val="EE0000"/>
          <w:sz w:val="24"/>
          <w:szCs w:val="24"/>
        </w:rPr>
        <w:t xml:space="preserve">s </w:t>
      </w:r>
      <w:proofErr w:type="spellStart"/>
      <w:r w:rsidR="0014581F" w:rsidRPr="0014581F">
        <w:rPr>
          <w:color w:val="EE0000"/>
          <w:sz w:val="24"/>
          <w:szCs w:val="24"/>
        </w:rPr>
        <w:t>ceque</w:t>
      </w:r>
      <w:proofErr w:type="spellEnd"/>
      <w:r w:rsidR="0014581F" w:rsidRPr="0014581F">
        <w:rPr>
          <w:color w:val="EE0000"/>
          <w:sz w:val="24"/>
          <w:szCs w:val="24"/>
        </w:rPr>
        <w:t xml:space="preserve"> cette partie sert </w:t>
      </w:r>
      <w:proofErr w:type="spellStart"/>
      <w:r w:rsidR="0014581F" w:rsidRPr="0014581F">
        <w:rPr>
          <w:color w:val="EE0000"/>
          <w:sz w:val="24"/>
          <w:szCs w:val="24"/>
        </w:rPr>
        <w:t>meme</w:t>
      </w:r>
      <w:proofErr w:type="spellEnd"/>
      <w:r w:rsidR="0014581F" w:rsidRPr="0014581F">
        <w:rPr>
          <w:color w:val="EE0000"/>
          <w:sz w:val="24"/>
          <w:szCs w:val="24"/>
        </w:rPr>
        <w:t> ?? bref c’est IA</w:t>
      </w:r>
      <w:r w:rsidR="0014581F">
        <w:rPr>
          <w:color w:val="EE0000"/>
          <w:sz w:val="24"/>
          <w:szCs w:val="24"/>
        </w:rPr>
        <w:t>’</w:t>
      </w:r>
    </w:p>
    <w:p w14:paraId="33CD5660" w14:textId="77777777" w:rsidR="00BA5ED5" w:rsidRDefault="00000000">
      <w:pPr>
        <w:spacing w:after="120" w:line="276" w:lineRule="auto"/>
      </w:pPr>
      <w:r>
        <w:t>Le GDD est solide, mais ces décisions restent ouvertes et doivent être tranchées tôt car elles impactent le contenu et le développement :</w:t>
      </w:r>
    </w:p>
    <w:p w14:paraId="67776030" w14:textId="77777777" w:rsidR="00BA5ED5" w:rsidRDefault="00000000">
      <w:pPr>
        <w:pStyle w:val="Paragraphedeliste"/>
        <w:numPr>
          <w:ilvl w:val="0"/>
          <w:numId w:val="3"/>
        </w:numPr>
        <w:spacing w:after="60" w:line="264" w:lineRule="auto"/>
      </w:pPr>
      <w:r>
        <w:rPr>
          <w:b/>
          <w:bCs/>
        </w:rPr>
        <w:t xml:space="preserve">Rejouabilité : </w:t>
      </w:r>
      <w:r>
        <w:t>retenir le Défi quotidien et/ou une banque élargie (section 10) ?</w:t>
      </w:r>
    </w:p>
    <w:p w14:paraId="69B1FDEE" w14:textId="77777777" w:rsidR="00BA5ED5" w:rsidRDefault="00000000">
      <w:pPr>
        <w:pStyle w:val="Paragraphedeliste"/>
        <w:numPr>
          <w:ilvl w:val="0"/>
          <w:numId w:val="3"/>
        </w:numPr>
        <w:spacing w:after="60" w:line="264" w:lineRule="auto"/>
      </w:pPr>
      <w:r>
        <w:rPr>
          <w:b/>
          <w:bCs/>
        </w:rPr>
        <w:t xml:space="preserve">Affichage des réponses Carré / 50-50 : </w:t>
      </w:r>
      <w:r>
        <w:t>propositions en texte ou en vignettes d’images ?</w:t>
      </w:r>
    </w:p>
    <w:p w14:paraId="6C679443" w14:textId="77777777" w:rsidR="00BA5ED5" w:rsidRDefault="00000000">
      <w:pPr>
        <w:pStyle w:val="Paragraphedeliste"/>
        <w:numPr>
          <w:ilvl w:val="0"/>
          <w:numId w:val="3"/>
        </w:numPr>
        <w:spacing w:after="60" w:line="264" w:lineRule="auto"/>
      </w:pPr>
      <w:r>
        <w:rPr>
          <w:b/>
          <w:bCs/>
        </w:rPr>
        <w:t xml:space="preserve">Dosage A → B : </w:t>
      </w:r>
      <w:r>
        <w:t>combien d’énigmes « reconnaissance » vs « déduction » par région ?</w:t>
      </w:r>
    </w:p>
    <w:p w14:paraId="5CAFB165" w14:textId="77777777" w:rsidR="00BA5ED5" w:rsidRDefault="00000000">
      <w:pPr>
        <w:pStyle w:val="Paragraphedeliste"/>
        <w:numPr>
          <w:ilvl w:val="0"/>
          <w:numId w:val="3"/>
        </w:numPr>
        <w:spacing w:after="60" w:line="264" w:lineRule="auto"/>
      </w:pPr>
      <w:r>
        <w:rPr>
          <w:b/>
          <w:bCs/>
        </w:rPr>
        <w:t xml:space="preserve">Énigmes Mooré : </w:t>
      </w:r>
      <w:r>
        <w:t xml:space="preserve">prévenir le joueur (badge « réponse en </w:t>
      </w:r>
      <w:proofErr w:type="spellStart"/>
      <w:r>
        <w:t>mooré</w:t>
      </w:r>
      <w:proofErr w:type="spellEnd"/>
      <w:r>
        <w:t xml:space="preserve"> ») ou le laisser découvrir ?</w:t>
      </w:r>
    </w:p>
    <w:p w14:paraId="5B354EA0" w14:textId="77777777" w:rsidR="00BA5ED5" w:rsidRDefault="00000000">
      <w:pPr>
        <w:pStyle w:val="Paragraphedeliste"/>
        <w:numPr>
          <w:ilvl w:val="0"/>
          <w:numId w:val="3"/>
        </w:numPr>
        <w:spacing w:after="60" w:line="264" w:lineRule="auto"/>
      </w:pPr>
      <w:r>
        <w:rPr>
          <w:b/>
          <w:bCs/>
        </w:rPr>
        <w:t xml:space="preserve">Banque d’énigmes : </w:t>
      </w:r>
      <w:r>
        <w:t>viser plus de 5 par région dès le MVP pour soutenir la rejouabilité ?</w:t>
      </w:r>
    </w:p>
    <w:p w14:paraId="27162F49" w14:textId="77777777" w:rsidR="00BA5ED5" w:rsidRDefault="00000000">
      <w:r>
        <w:br w:type="page"/>
      </w:r>
    </w:p>
    <w:p w14:paraId="1920D139" w14:textId="47842FC9" w:rsidR="00BA5ED5" w:rsidRPr="0014581F" w:rsidRDefault="00000000">
      <w:pPr>
        <w:pStyle w:val="Titre1"/>
        <w:rPr>
          <w:color w:val="EE0000"/>
        </w:rPr>
      </w:pPr>
      <w:r>
        <w:lastRenderedPageBreak/>
        <w:t>Annexe 1 — Les 17 régions (source officielle)</w:t>
      </w:r>
      <w:r w:rsidR="0014581F" w:rsidRPr="0014581F">
        <w:rPr>
          <w:sz w:val="28"/>
          <w:szCs w:val="28"/>
        </w:rPr>
        <w:t xml:space="preserve"> </w:t>
      </w:r>
      <w:r w:rsidR="0014581F" w:rsidRPr="0014581F">
        <w:rPr>
          <w:color w:val="EE0000"/>
          <w:sz w:val="28"/>
          <w:szCs w:val="28"/>
        </w:rPr>
        <w:t>bref prenez ça comme ça seulement</w:t>
      </w:r>
    </w:p>
    <w:p w14:paraId="1B07390C" w14:textId="77777777" w:rsidR="00BA5ED5" w:rsidRDefault="00000000">
      <w:pPr>
        <w:spacing w:after="120" w:line="276" w:lineRule="auto"/>
      </w:pPr>
      <w:r>
        <w:rPr>
          <w:b/>
          <w:bCs/>
        </w:rPr>
        <w:t xml:space="preserve">Source : </w:t>
      </w:r>
      <w:r>
        <w:t>Conseil des ministres du Burkina Faso, 2 juillet 2025 (décrets de réorganisation territoriale et de changement de toponymes). Liste vérifiée pour ce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013"/>
        <w:gridCol w:w="4013"/>
      </w:tblGrid>
      <w:tr w:rsidR="00BA5ED5" w14:paraId="432FDC13" w14:textId="77777777">
        <w:tblPrEx>
          <w:tblCellMar>
            <w:top w:w="0" w:type="dxa"/>
            <w:bottom w:w="0" w:type="dxa"/>
          </w:tblCellMar>
        </w:tblPrEx>
        <w:trPr>
          <w:tblHeader/>
        </w:trPr>
        <w:tc>
          <w:tcPr>
            <w:tcW w:w="1000"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7F2443D1" w14:textId="77777777" w:rsidR="00BA5ED5" w:rsidRDefault="00000000">
            <w:r>
              <w:rPr>
                <w:b/>
                <w:bCs/>
                <w:color w:val="FFFFFF"/>
              </w:rPr>
              <w:t>N°</w:t>
            </w:r>
          </w:p>
        </w:tc>
        <w:tc>
          <w:tcPr>
            <w:tcW w:w="4013"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2D4AAD8D" w14:textId="77777777" w:rsidR="00BA5ED5" w:rsidRDefault="00000000">
            <w:r>
              <w:rPr>
                <w:b/>
                <w:bCs/>
                <w:color w:val="FFFFFF"/>
              </w:rPr>
              <w:t>Nom endogène</w:t>
            </w:r>
          </w:p>
        </w:tc>
        <w:tc>
          <w:tcPr>
            <w:tcW w:w="4013" w:type="dxa"/>
            <w:tcBorders>
              <w:top w:val="single" w:sz="1" w:space="0" w:color="BFBFBF"/>
              <w:left w:val="single" w:sz="1" w:space="0" w:color="BFBFBF"/>
              <w:bottom w:val="single" w:sz="1" w:space="0" w:color="BFBFBF"/>
              <w:right w:val="single" w:sz="1" w:space="0" w:color="BFBFBF"/>
            </w:tcBorders>
            <w:shd w:val="clear" w:color="auto" w:fill="00853F"/>
            <w:tcMar>
              <w:top w:w="60" w:type="dxa"/>
              <w:left w:w="110" w:type="dxa"/>
              <w:bottom w:w="60" w:type="dxa"/>
              <w:right w:w="110" w:type="dxa"/>
            </w:tcMar>
            <w:vAlign w:val="center"/>
          </w:tcPr>
          <w:p w14:paraId="24F0C12F" w14:textId="77777777" w:rsidR="00BA5ED5" w:rsidRDefault="00000000">
            <w:r>
              <w:rPr>
                <w:b/>
                <w:bCs/>
                <w:color w:val="FFFFFF"/>
              </w:rPr>
              <w:t>Chef-lieu</w:t>
            </w:r>
          </w:p>
        </w:tc>
      </w:tr>
      <w:tr w:rsidR="00BA5ED5" w14:paraId="5A422B78"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E1AA0FE" w14:textId="77777777" w:rsidR="00BA5ED5" w:rsidRDefault="00000000">
            <w:r>
              <w:t>1</w:t>
            </w:r>
          </w:p>
        </w:tc>
        <w:tc>
          <w:tcPr>
            <w:tcW w:w="40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E9EECD0" w14:textId="77777777" w:rsidR="00BA5ED5" w:rsidRDefault="00000000">
            <w:proofErr w:type="spellStart"/>
            <w:r>
              <w:t>Bankui</w:t>
            </w:r>
            <w:proofErr w:type="spellEnd"/>
          </w:p>
        </w:tc>
        <w:tc>
          <w:tcPr>
            <w:tcW w:w="40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1EFDEC6" w14:textId="77777777" w:rsidR="00BA5ED5" w:rsidRDefault="00000000">
            <w:r>
              <w:t>Dédougou</w:t>
            </w:r>
          </w:p>
        </w:tc>
      </w:tr>
      <w:tr w:rsidR="00BA5ED5" w14:paraId="2892F00E"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78A76C2" w14:textId="77777777" w:rsidR="00BA5ED5" w:rsidRDefault="00000000">
            <w:r>
              <w:t>2</w:t>
            </w:r>
          </w:p>
        </w:tc>
        <w:tc>
          <w:tcPr>
            <w:tcW w:w="40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55FAB3FC" w14:textId="77777777" w:rsidR="00BA5ED5" w:rsidRDefault="00000000">
            <w:proofErr w:type="spellStart"/>
            <w:r>
              <w:t>Djôrô</w:t>
            </w:r>
            <w:proofErr w:type="spellEnd"/>
          </w:p>
        </w:tc>
        <w:tc>
          <w:tcPr>
            <w:tcW w:w="40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DD7BDA4" w14:textId="77777777" w:rsidR="00BA5ED5" w:rsidRDefault="00000000">
            <w:r>
              <w:t>Gaoua</w:t>
            </w:r>
          </w:p>
        </w:tc>
      </w:tr>
      <w:tr w:rsidR="00BA5ED5" w14:paraId="379FEC21"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101AC2" w14:textId="77777777" w:rsidR="00BA5ED5" w:rsidRDefault="00000000">
            <w:r>
              <w:t>3</w:t>
            </w:r>
          </w:p>
        </w:tc>
        <w:tc>
          <w:tcPr>
            <w:tcW w:w="40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CDF5DDF" w14:textId="77777777" w:rsidR="00BA5ED5" w:rsidRDefault="00000000">
            <w:proofErr w:type="spellStart"/>
            <w:r>
              <w:t>Goulmou</w:t>
            </w:r>
            <w:proofErr w:type="spellEnd"/>
          </w:p>
        </w:tc>
        <w:tc>
          <w:tcPr>
            <w:tcW w:w="40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020DBDF" w14:textId="77777777" w:rsidR="00BA5ED5" w:rsidRDefault="00000000">
            <w:r>
              <w:t>Fada N’Gourma</w:t>
            </w:r>
          </w:p>
        </w:tc>
      </w:tr>
      <w:tr w:rsidR="00BA5ED5" w14:paraId="1729DD6F"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D327A0B" w14:textId="77777777" w:rsidR="00BA5ED5" w:rsidRDefault="00000000">
            <w:r>
              <w:t>4</w:t>
            </w:r>
          </w:p>
        </w:tc>
        <w:tc>
          <w:tcPr>
            <w:tcW w:w="40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480B97B" w14:textId="77777777" w:rsidR="00BA5ED5" w:rsidRDefault="00000000">
            <w:proofErr w:type="spellStart"/>
            <w:r>
              <w:t>Guiriko</w:t>
            </w:r>
            <w:proofErr w:type="spellEnd"/>
          </w:p>
        </w:tc>
        <w:tc>
          <w:tcPr>
            <w:tcW w:w="40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9589A72" w14:textId="77777777" w:rsidR="00BA5ED5" w:rsidRDefault="00000000">
            <w:r>
              <w:t>Bobo-Dioulasso</w:t>
            </w:r>
          </w:p>
        </w:tc>
      </w:tr>
      <w:tr w:rsidR="00BA5ED5" w14:paraId="71BB73F1"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C20B2E2" w14:textId="77777777" w:rsidR="00BA5ED5" w:rsidRDefault="00000000">
            <w:r>
              <w:t>5</w:t>
            </w:r>
          </w:p>
        </w:tc>
        <w:tc>
          <w:tcPr>
            <w:tcW w:w="40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7B4D7C" w14:textId="77777777" w:rsidR="00BA5ED5" w:rsidRDefault="00000000">
            <w:r>
              <w:t>Kadiogo</w:t>
            </w:r>
          </w:p>
        </w:tc>
        <w:tc>
          <w:tcPr>
            <w:tcW w:w="40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E586F88" w14:textId="77777777" w:rsidR="00BA5ED5" w:rsidRDefault="00000000">
            <w:r>
              <w:t>Ouagadougou</w:t>
            </w:r>
          </w:p>
        </w:tc>
      </w:tr>
      <w:tr w:rsidR="00BA5ED5" w14:paraId="17CDE882"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F5BE5F4" w14:textId="77777777" w:rsidR="00BA5ED5" w:rsidRDefault="00000000">
            <w:r>
              <w:t>6</w:t>
            </w:r>
          </w:p>
        </w:tc>
        <w:tc>
          <w:tcPr>
            <w:tcW w:w="40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3918FCA" w14:textId="77777777" w:rsidR="00BA5ED5" w:rsidRDefault="00000000">
            <w:proofErr w:type="spellStart"/>
            <w:r>
              <w:t>Kuilsé</w:t>
            </w:r>
            <w:proofErr w:type="spellEnd"/>
          </w:p>
        </w:tc>
        <w:tc>
          <w:tcPr>
            <w:tcW w:w="40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2462388" w14:textId="77777777" w:rsidR="00BA5ED5" w:rsidRDefault="00000000">
            <w:r>
              <w:t>Kaya</w:t>
            </w:r>
          </w:p>
        </w:tc>
      </w:tr>
      <w:tr w:rsidR="00BA5ED5" w14:paraId="5DA10F29"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5D7D5F" w14:textId="77777777" w:rsidR="00BA5ED5" w:rsidRDefault="00000000">
            <w:r>
              <w:t>7</w:t>
            </w:r>
          </w:p>
        </w:tc>
        <w:tc>
          <w:tcPr>
            <w:tcW w:w="40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A9F7D8E" w14:textId="77777777" w:rsidR="00BA5ED5" w:rsidRDefault="00000000">
            <w:proofErr w:type="spellStart"/>
            <w:r>
              <w:t>Liptako</w:t>
            </w:r>
            <w:proofErr w:type="spellEnd"/>
          </w:p>
        </w:tc>
        <w:tc>
          <w:tcPr>
            <w:tcW w:w="40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A07479" w14:textId="77777777" w:rsidR="00BA5ED5" w:rsidRDefault="00000000">
            <w:r>
              <w:t>Dori</w:t>
            </w:r>
          </w:p>
        </w:tc>
      </w:tr>
      <w:tr w:rsidR="00BA5ED5" w14:paraId="24AF9454"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6CF837F" w14:textId="77777777" w:rsidR="00BA5ED5" w:rsidRDefault="00000000">
            <w:r>
              <w:t>8</w:t>
            </w:r>
          </w:p>
        </w:tc>
        <w:tc>
          <w:tcPr>
            <w:tcW w:w="40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1F44C51" w14:textId="77777777" w:rsidR="00BA5ED5" w:rsidRDefault="00000000">
            <w:proofErr w:type="spellStart"/>
            <w:r>
              <w:t>Nakambé</w:t>
            </w:r>
            <w:proofErr w:type="spellEnd"/>
          </w:p>
        </w:tc>
        <w:tc>
          <w:tcPr>
            <w:tcW w:w="40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420AD91" w14:textId="77777777" w:rsidR="00BA5ED5" w:rsidRDefault="00000000">
            <w:r>
              <w:t>Tenkodogo</w:t>
            </w:r>
          </w:p>
        </w:tc>
      </w:tr>
      <w:tr w:rsidR="00BA5ED5" w14:paraId="67DCECCE"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7EDA2FB5" w14:textId="77777777" w:rsidR="00BA5ED5" w:rsidRDefault="00000000">
            <w:r>
              <w:t>9</w:t>
            </w:r>
          </w:p>
        </w:tc>
        <w:tc>
          <w:tcPr>
            <w:tcW w:w="40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136520C0" w14:textId="77777777" w:rsidR="00BA5ED5" w:rsidRDefault="00000000">
            <w:r>
              <w:t>Nando</w:t>
            </w:r>
          </w:p>
        </w:tc>
        <w:tc>
          <w:tcPr>
            <w:tcW w:w="40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9A6321B" w14:textId="77777777" w:rsidR="00BA5ED5" w:rsidRDefault="00000000">
            <w:r>
              <w:t>Koudougou</w:t>
            </w:r>
          </w:p>
        </w:tc>
      </w:tr>
      <w:tr w:rsidR="00BA5ED5" w14:paraId="2AB2ACA4"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175811E" w14:textId="77777777" w:rsidR="00BA5ED5" w:rsidRDefault="00000000">
            <w:r>
              <w:t>10</w:t>
            </w:r>
          </w:p>
        </w:tc>
        <w:tc>
          <w:tcPr>
            <w:tcW w:w="40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33E70D0D" w14:textId="77777777" w:rsidR="00BA5ED5" w:rsidRDefault="00000000">
            <w:proofErr w:type="spellStart"/>
            <w:r>
              <w:t>Nazinon</w:t>
            </w:r>
            <w:proofErr w:type="spellEnd"/>
          </w:p>
        </w:tc>
        <w:tc>
          <w:tcPr>
            <w:tcW w:w="40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41EC8B8E" w14:textId="77777777" w:rsidR="00BA5ED5" w:rsidRDefault="00000000">
            <w:r>
              <w:t>Manga</w:t>
            </w:r>
          </w:p>
        </w:tc>
      </w:tr>
      <w:tr w:rsidR="00BA5ED5" w14:paraId="0F3E43D6"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395D231" w14:textId="77777777" w:rsidR="00BA5ED5" w:rsidRDefault="00000000">
            <w:r>
              <w:t>11</w:t>
            </w:r>
          </w:p>
        </w:tc>
        <w:tc>
          <w:tcPr>
            <w:tcW w:w="40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5AD67A2" w14:textId="77777777" w:rsidR="00BA5ED5" w:rsidRDefault="00000000">
            <w:r>
              <w:t>Oubri</w:t>
            </w:r>
          </w:p>
        </w:tc>
        <w:tc>
          <w:tcPr>
            <w:tcW w:w="40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286D96C8" w14:textId="77777777" w:rsidR="00BA5ED5" w:rsidRDefault="00000000">
            <w:r>
              <w:t>Ziniaré</w:t>
            </w:r>
          </w:p>
        </w:tc>
      </w:tr>
      <w:tr w:rsidR="00BA5ED5" w14:paraId="7BC8F205"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2BD1FAA" w14:textId="77777777" w:rsidR="00BA5ED5" w:rsidRDefault="00000000">
            <w:r>
              <w:t>12</w:t>
            </w:r>
          </w:p>
        </w:tc>
        <w:tc>
          <w:tcPr>
            <w:tcW w:w="40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C749C12" w14:textId="77777777" w:rsidR="00BA5ED5" w:rsidRDefault="00000000">
            <w:r>
              <w:t>Sirba</w:t>
            </w:r>
          </w:p>
        </w:tc>
        <w:tc>
          <w:tcPr>
            <w:tcW w:w="40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09413CF" w14:textId="77777777" w:rsidR="00BA5ED5" w:rsidRDefault="00000000">
            <w:r>
              <w:t>Bogandé</w:t>
            </w:r>
          </w:p>
        </w:tc>
      </w:tr>
      <w:tr w:rsidR="00BA5ED5" w14:paraId="54D8E2C2"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6F9938A" w14:textId="77777777" w:rsidR="00BA5ED5" w:rsidRDefault="00000000">
            <w:r>
              <w:t>13</w:t>
            </w:r>
          </w:p>
        </w:tc>
        <w:tc>
          <w:tcPr>
            <w:tcW w:w="40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0F9DFA5D" w14:textId="77777777" w:rsidR="00BA5ED5" w:rsidRDefault="00000000">
            <w:r>
              <w:t>Soum</w:t>
            </w:r>
          </w:p>
        </w:tc>
        <w:tc>
          <w:tcPr>
            <w:tcW w:w="40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A9A8479" w14:textId="77777777" w:rsidR="00BA5ED5" w:rsidRDefault="00000000">
            <w:r>
              <w:t>Djibo</w:t>
            </w:r>
          </w:p>
        </w:tc>
      </w:tr>
      <w:tr w:rsidR="00BA5ED5" w14:paraId="2C18C60A"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1F800D49" w14:textId="77777777" w:rsidR="00BA5ED5" w:rsidRDefault="00000000">
            <w:r>
              <w:t>14</w:t>
            </w:r>
          </w:p>
        </w:tc>
        <w:tc>
          <w:tcPr>
            <w:tcW w:w="40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0E8A7713" w14:textId="77777777" w:rsidR="00BA5ED5" w:rsidRDefault="00000000">
            <w:r>
              <w:t>Sourou</w:t>
            </w:r>
          </w:p>
        </w:tc>
        <w:tc>
          <w:tcPr>
            <w:tcW w:w="40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7106C74D" w14:textId="77777777" w:rsidR="00BA5ED5" w:rsidRDefault="00000000">
            <w:r>
              <w:t>Tougan</w:t>
            </w:r>
          </w:p>
        </w:tc>
      </w:tr>
      <w:tr w:rsidR="00BA5ED5" w14:paraId="5AE1D31A"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4D724B38" w14:textId="77777777" w:rsidR="00BA5ED5" w:rsidRDefault="00000000">
            <w:r>
              <w:t>15</w:t>
            </w:r>
          </w:p>
        </w:tc>
        <w:tc>
          <w:tcPr>
            <w:tcW w:w="40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BC782A" w14:textId="77777777" w:rsidR="00BA5ED5" w:rsidRDefault="00000000">
            <w:proofErr w:type="spellStart"/>
            <w:r>
              <w:t>Tannounyan</w:t>
            </w:r>
            <w:proofErr w:type="spellEnd"/>
          </w:p>
        </w:tc>
        <w:tc>
          <w:tcPr>
            <w:tcW w:w="40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D5AAE69" w14:textId="77777777" w:rsidR="00BA5ED5" w:rsidRDefault="00000000">
            <w:r>
              <w:t>Banfora</w:t>
            </w:r>
          </w:p>
        </w:tc>
      </w:tr>
      <w:tr w:rsidR="00BA5ED5" w14:paraId="3EEE2790"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46C67EF" w14:textId="77777777" w:rsidR="00BA5ED5" w:rsidRDefault="00000000">
            <w:r>
              <w:t>16</w:t>
            </w:r>
          </w:p>
        </w:tc>
        <w:tc>
          <w:tcPr>
            <w:tcW w:w="40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6DDC0D58" w14:textId="77777777" w:rsidR="00BA5ED5" w:rsidRDefault="00000000">
            <w:r>
              <w:t>Tapoa</w:t>
            </w:r>
          </w:p>
        </w:tc>
        <w:tc>
          <w:tcPr>
            <w:tcW w:w="4013" w:type="dxa"/>
            <w:tcBorders>
              <w:top w:val="single" w:sz="1" w:space="0" w:color="BFBFBF"/>
              <w:left w:val="single" w:sz="1" w:space="0" w:color="BFBFBF"/>
              <w:bottom w:val="single" w:sz="1" w:space="0" w:color="BFBFBF"/>
              <w:right w:val="single" w:sz="1" w:space="0" w:color="BFBFBF"/>
            </w:tcBorders>
            <w:shd w:val="clear" w:color="auto" w:fill="F2F2F2"/>
            <w:tcMar>
              <w:top w:w="60" w:type="dxa"/>
              <w:left w:w="110" w:type="dxa"/>
              <w:bottom w:w="60" w:type="dxa"/>
              <w:right w:w="110" w:type="dxa"/>
            </w:tcMar>
            <w:vAlign w:val="center"/>
          </w:tcPr>
          <w:p w14:paraId="2DF8DAC9" w14:textId="77777777" w:rsidR="00BA5ED5" w:rsidRDefault="00000000">
            <w:r>
              <w:t>Diapaga</w:t>
            </w:r>
          </w:p>
        </w:tc>
      </w:tr>
      <w:tr w:rsidR="00BA5ED5" w14:paraId="19DECC13" w14:textId="77777777">
        <w:tblPrEx>
          <w:tblCellMar>
            <w:top w:w="0" w:type="dxa"/>
            <w:bottom w:w="0" w:type="dxa"/>
          </w:tblCellMar>
        </w:tblPrEx>
        <w:tc>
          <w:tcPr>
            <w:tcW w:w="1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51709149" w14:textId="77777777" w:rsidR="00BA5ED5" w:rsidRDefault="00000000">
            <w:r>
              <w:t>17</w:t>
            </w:r>
          </w:p>
        </w:tc>
        <w:tc>
          <w:tcPr>
            <w:tcW w:w="40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66826C6B" w14:textId="77777777" w:rsidR="00BA5ED5" w:rsidRDefault="00000000">
            <w:proofErr w:type="spellStart"/>
            <w:r>
              <w:t>Yaadga</w:t>
            </w:r>
            <w:proofErr w:type="spellEnd"/>
          </w:p>
        </w:tc>
        <w:tc>
          <w:tcPr>
            <w:tcW w:w="4013"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vAlign w:val="center"/>
          </w:tcPr>
          <w:p w14:paraId="348628FA" w14:textId="77777777" w:rsidR="00BA5ED5" w:rsidRDefault="00000000">
            <w:r>
              <w:t>Ouahigouya</w:t>
            </w:r>
          </w:p>
        </w:tc>
      </w:tr>
    </w:tbl>
    <w:p w14:paraId="1347B2CC" w14:textId="77777777" w:rsidR="00BA5ED5" w:rsidRDefault="00BA5ED5">
      <w:pPr>
        <w:spacing w:after="80"/>
      </w:pPr>
    </w:p>
    <w:p w14:paraId="40A2F0EF" w14:textId="77777777" w:rsidR="00BA5ED5" w:rsidRDefault="00000000">
      <w:pPr>
        <w:spacing w:after="120" w:line="276" w:lineRule="auto"/>
      </w:pPr>
      <w:r>
        <w:rPr>
          <w:i/>
          <w:iCs/>
          <w:color w:val="595959"/>
          <w:sz w:val="20"/>
          <w:szCs w:val="20"/>
        </w:rPr>
        <w:t xml:space="preserve">Note : quatre régions sont nouvelles (Soum, Sirba, Tapoa, Sourou). Certains noms remplacent d’anciennes appellations — ex. </w:t>
      </w:r>
      <w:proofErr w:type="spellStart"/>
      <w:r>
        <w:rPr>
          <w:i/>
          <w:iCs/>
          <w:color w:val="595959"/>
          <w:sz w:val="20"/>
          <w:szCs w:val="20"/>
        </w:rPr>
        <w:t>Bankui</w:t>
      </w:r>
      <w:proofErr w:type="spellEnd"/>
      <w:r>
        <w:rPr>
          <w:i/>
          <w:iCs/>
          <w:color w:val="595959"/>
          <w:sz w:val="20"/>
          <w:szCs w:val="20"/>
        </w:rPr>
        <w:t xml:space="preserve"> ← Boucle du Mouhoun, Kadiogo ← Centre, </w:t>
      </w:r>
      <w:proofErr w:type="spellStart"/>
      <w:r>
        <w:rPr>
          <w:i/>
          <w:iCs/>
          <w:color w:val="595959"/>
          <w:sz w:val="20"/>
          <w:szCs w:val="20"/>
        </w:rPr>
        <w:t>Nazinon</w:t>
      </w:r>
      <w:proofErr w:type="spellEnd"/>
      <w:r>
        <w:rPr>
          <w:i/>
          <w:iCs/>
          <w:color w:val="595959"/>
          <w:sz w:val="20"/>
          <w:szCs w:val="20"/>
        </w:rPr>
        <w:t xml:space="preserve"> ← Centre-Sud, </w:t>
      </w:r>
      <w:proofErr w:type="spellStart"/>
      <w:r>
        <w:rPr>
          <w:i/>
          <w:iCs/>
          <w:color w:val="595959"/>
          <w:sz w:val="20"/>
          <w:szCs w:val="20"/>
        </w:rPr>
        <w:t>Guiriko</w:t>
      </w:r>
      <w:proofErr w:type="spellEnd"/>
      <w:r>
        <w:rPr>
          <w:i/>
          <w:iCs/>
          <w:color w:val="595959"/>
          <w:sz w:val="20"/>
          <w:szCs w:val="20"/>
        </w:rPr>
        <w:t xml:space="preserve"> ← Hauts-Bassins.</w:t>
      </w:r>
    </w:p>
    <w:p w14:paraId="4601DCD6" w14:textId="55B7658A" w:rsidR="00BA5ED5" w:rsidRPr="0014581F" w:rsidRDefault="00000000">
      <w:pPr>
        <w:pStyle w:val="Titre1"/>
        <w:rPr>
          <w:color w:val="EE0000"/>
          <w:sz w:val="24"/>
          <w:szCs w:val="24"/>
        </w:rPr>
      </w:pPr>
      <w:r>
        <w:t>Annexe 2 — Charte graphique (repères)</w:t>
      </w:r>
      <w:r w:rsidR="0014581F">
        <w:t xml:space="preserve"> </w:t>
      </w:r>
      <w:r w:rsidR="0014581F" w:rsidRPr="0014581F">
        <w:rPr>
          <w:color w:val="EE0000"/>
          <w:sz w:val="24"/>
          <w:szCs w:val="24"/>
        </w:rPr>
        <w:t>bref l’équipe design s’occupe de ça donc….</w:t>
      </w:r>
    </w:p>
    <w:p w14:paraId="5081D9AE" w14:textId="77777777" w:rsidR="00BA5ED5" w:rsidRDefault="00000000">
      <w:pPr>
        <w:pStyle w:val="Paragraphedeliste"/>
        <w:numPr>
          <w:ilvl w:val="0"/>
          <w:numId w:val="2"/>
        </w:numPr>
        <w:spacing w:after="60" w:line="264" w:lineRule="auto"/>
      </w:pPr>
      <w:r>
        <w:rPr>
          <w:b/>
          <w:bCs/>
        </w:rPr>
        <w:t xml:space="preserve">Couleurs : </w:t>
      </w:r>
      <w:r>
        <w:t>Vert #00853F · Jaune #FCD116 · Rouge #CE1126 (drapeau du Burkina).</w:t>
      </w:r>
    </w:p>
    <w:p w14:paraId="2088BD2F" w14:textId="77777777" w:rsidR="00BA5ED5" w:rsidRDefault="00000000">
      <w:pPr>
        <w:pStyle w:val="Paragraphedeliste"/>
        <w:numPr>
          <w:ilvl w:val="0"/>
          <w:numId w:val="2"/>
        </w:numPr>
        <w:spacing w:after="60" w:line="264" w:lineRule="auto"/>
      </w:pPr>
      <w:r>
        <w:rPr>
          <w:b/>
          <w:bCs/>
        </w:rPr>
        <w:t xml:space="preserve">Typographie : </w:t>
      </w:r>
      <w:r>
        <w:t>moderne, lisible, afro-inspirée (ex. Montserrat).</w:t>
      </w:r>
    </w:p>
    <w:p w14:paraId="38CE66CD" w14:textId="77777777" w:rsidR="00BA5ED5" w:rsidRDefault="00000000">
      <w:pPr>
        <w:pStyle w:val="Paragraphedeliste"/>
        <w:numPr>
          <w:ilvl w:val="0"/>
          <w:numId w:val="2"/>
        </w:numPr>
        <w:spacing w:after="60" w:line="264" w:lineRule="auto"/>
      </w:pPr>
      <w:r>
        <w:rPr>
          <w:b/>
          <w:bCs/>
        </w:rPr>
        <w:t xml:space="preserve">Icônes : </w:t>
      </w:r>
      <w:r>
        <w:t>symboles locaux (masques, cauris, carte du Burkina).</w:t>
      </w:r>
    </w:p>
    <w:p w14:paraId="614A9F30" w14:textId="77777777" w:rsidR="00BA5ED5" w:rsidRDefault="00000000">
      <w:pPr>
        <w:spacing w:before="360"/>
        <w:jc w:val="center"/>
      </w:pPr>
      <w:r>
        <w:rPr>
          <w:i/>
          <w:iCs/>
          <w:color w:val="808080"/>
        </w:rPr>
        <w:t>— Fin du document —</w:t>
      </w:r>
    </w:p>
    <w:sectPr w:rsidR="00BA5ED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727D"/>
    <w:multiLevelType w:val="hybridMultilevel"/>
    <w:tmpl w:val="FA2E3D0A"/>
    <w:lvl w:ilvl="0" w:tplc="0F744668">
      <w:start w:val="1"/>
      <w:numFmt w:val="decimal"/>
      <w:lvlText w:val="%1."/>
      <w:lvlJc w:val="left"/>
      <w:pPr>
        <w:ind w:left="540" w:hanging="300"/>
      </w:pPr>
    </w:lvl>
    <w:lvl w:ilvl="1" w:tplc="84B0B77E">
      <w:numFmt w:val="decimal"/>
      <w:lvlText w:val=""/>
      <w:lvlJc w:val="left"/>
    </w:lvl>
    <w:lvl w:ilvl="2" w:tplc="DA9C3E68">
      <w:numFmt w:val="decimal"/>
      <w:lvlText w:val=""/>
      <w:lvlJc w:val="left"/>
    </w:lvl>
    <w:lvl w:ilvl="3" w:tplc="6EDA12C6">
      <w:numFmt w:val="decimal"/>
      <w:lvlText w:val=""/>
      <w:lvlJc w:val="left"/>
    </w:lvl>
    <w:lvl w:ilvl="4" w:tplc="81D65DFE">
      <w:numFmt w:val="decimal"/>
      <w:lvlText w:val=""/>
      <w:lvlJc w:val="left"/>
    </w:lvl>
    <w:lvl w:ilvl="5" w:tplc="4E9C328E">
      <w:numFmt w:val="decimal"/>
      <w:lvlText w:val=""/>
      <w:lvlJc w:val="left"/>
    </w:lvl>
    <w:lvl w:ilvl="6" w:tplc="C1882CAA">
      <w:numFmt w:val="decimal"/>
      <w:lvlText w:val=""/>
      <w:lvlJc w:val="left"/>
    </w:lvl>
    <w:lvl w:ilvl="7" w:tplc="D7603676">
      <w:numFmt w:val="decimal"/>
      <w:lvlText w:val=""/>
      <w:lvlJc w:val="left"/>
    </w:lvl>
    <w:lvl w:ilvl="8" w:tplc="C6C0414C">
      <w:numFmt w:val="decimal"/>
      <w:lvlText w:val=""/>
      <w:lvlJc w:val="left"/>
    </w:lvl>
  </w:abstractNum>
  <w:abstractNum w:abstractNumId="1" w15:restartNumberingAfterBreak="0">
    <w:nsid w:val="104727B1"/>
    <w:multiLevelType w:val="hybridMultilevel"/>
    <w:tmpl w:val="B548FDC2"/>
    <w:lvl w:ilvl="0" w:tplc="A9525316">
      <w:start w:val="1"/>
      <w:numFmt w:val="bullet"/>
      <w:lvlText w:val="●"/>
      <w:lvlJc w:val="left"/>
      <w:pPr>
        <w:ind w:left="720" w:hanging="360"/>
      </w:pPr>
    </w:lvl>
    <w:lvl w:ilvl="1" w:tplc="D396DD4C">
      <w:start w:val="1"/>
      <w:numFmt w:val="bullet"/>
      <w:lvlText w:val="○"/>
      <w:lvlJc w:val="left"/>
      <w:pPr>
        <w:ind w:left="1440" w:hanging="360"/>
      </w:pPr>
    </w:lvl>
    <w:lvl w:ilvl="2" w:tplc="6C266422">
      <w:start w:val="1"/>
      <w:numFmt w:val="bullet"/>
      <w:lvlText w:val="■"/>
      <w:lvlJc w:val="left"/>
      <w:pPr>
        <w:ind w:left="2160" w:hanging="360"/>
      </w:pPr>
    </w:lvl>
    <w:lvl w:ilvl="3" w:tplc="F59AD7CC">
      <w:start w:val="1"/>
      <w:numFmt w:val="bullet"/>
      <w:lvlText w:val="●"/>
      <w:lvlJc w:val="left"/>
      <w:pPr>
        <w:ind w:left="2880" w:hanging="360"/>
      </w:pPr>
    </w:lvl>
    <w:lvl w:ilvl="4" w:tplc="6D8E743A">
      <w:start w:val="1"/>
      <w:numFmt w:val="bullet"/>
      <w:lvlText w:val="○"/>
      <w:lvlJc w:val="left"/>
      <w:pPr>
        <w:ind w:left="3600" w:hanging="360"/>
      </w:pPr>
    </w:lvl>
    <w:lvl w:ilvl="5" w:tplc="717E8266">
      <w:start w:val="1"/>
      <w:numFmt w:val="bullet"/>
      <w:lvlText w:val="■"/>
      <w:lvlJc w:val="left"/>
      <w:pPr>
        <w:ind w:left="4320" w:hanging="360"/>
      </w:pPr>
    </w:lvl>
    <w:lvl w:ilvl="6" w:tplc="07A8378C">
      <w:start w:val="1"/>
      <w:numFmt w:val="bullet"/>
      <w:lvlText w:val="●"/>
      <w:lvlJc w:val="left"/>
      <w:pPr>
        <w:ind w:left="5040" w:hanging="360"/>
      </w:pPr>
    </w:lvl>
    <w:lvl w:ilvl="7" w:tplc="6836555A">
      <w:start w:val="1"/>
      <w:numFmt w:val="bullet"/>
      <w:lvlText w:val="●"/>
      <w:lvlJc w:val="left"/>
      <w:pPr>
        <w:ind w:left="5760" w:hanging="360"/>
      </w:pPr>
    </w:lvl>
    <w:lvl w:ilvl="8" w:tplc="C7FE1450">
      <w:start w:val="1"/>
      <w:numFmt w:val="bullet"/>
      <w:lvlText w:val="●"/>
      <w:lvlJc w:val="left"/>
      <w:pPr>
        <w:ind w:left="6480" w:hanging="360"/>
      </w:pPr>
    </w:lvl>
  </w:abstractNum>
  <w:abstractNum w:abstractNumId="2" w15:restartNumberingAfterBreak="0">
    <w:nsid w:val="469E6726"/>
    <w:multiLevelType w:val="hybridMultilevel"/>
    <w:tmpl w:val="F9BAD942"/>
    <w:lvl w:ilvl="0" w:tplc="64F8D4BC">
      <w:start w:val="1"/>
      <w:numFmt w:val="bullet"/>
      <w:lvlText w:val="•"/>
      <w:lvlJc w:val="left"/>
      <w:pPr>
        <w:ind w:left="540" w:hanging="280"/>
      </w:pPr>
    </w:lvl>
    <w:lvl w:ilvl="1" w:tplc="CEDC89B0">
      <w:numFmt w:val="decimal"/>
      <w:lvlText w:val=""/>
      <w:lvlJc w:val="left"/>
    </w:lvl>
    <w:lvl w:ilvl="2" w:tplc="B6E88ADE">
      <w:numFmt w:val="decimal"/>
      <w:lvlText w:val=""/>
      <w:lvlJc w:val="left"/>
    </w:lvl>
    <w:lvl w:ilvl="3" w:tplc="D12E76E4">
      <w:numFmt w:val="decimal"/>
      <w:lvlText w:val=""/>
      <w:lvlJc w:val="left"/>
    </w:lvl>
    <w:lvl w:ilvl="4" w:tplc="A54C061E">
      <w:numFmt w:val="decimal"/>
      <w:lvlText w:val=""/>
      <w:lvlJc w:val="left"/>
    </w:lvl>
    <w:lvl w:ilvl="5" w:tplc="F5CC4554">
      <w:numFmt w:val="decimal"/>
      <w:lvlText w:val=""/>
      <w:lvlJc w:val="left"/>
    </w:lvl>
    <w:lvl w:ilvl="6" w:tplc="26943F34">
      <w:numFmt w:val="decimal"/>
      <w:lvlText w:val=""/>
      <w:lvlJc w:val="left"/>
    </w:lvl>
    <w:lvl w:ilvl="7" w:tplc="09C88FA8">
      <w:numFmt w:val="decimal"/>
      <w:lvlText w:val=""/>
      <w:lvlJc w:val="left"/>
    </w:lvl>
    <w:lvl w:ilvl="8" w:tplc="BD60AC4E">
      <w:numFmt w:val="decimal"/>
      <w:lvlText w:val=""/>
      <w:lvlJc w:val="left"/>
    </w:lvl>
  </w:abstractNum>
  <w:num w:numId="1" w16cid:durableId="1215392495">
    <w:abstractNumId w:val="1"/>
    <w:lvlOverride w:ilvl="0">
      <w:startOverride w:val="1"/>
    </w:lvlOverride>
  </w:num>
  <w:num w:numId="2" w16cid:durableId="274093821">
    <w:abstractNumId w:val="2"/>
    <w:lvlOverride w:ilvl="0">
      <w:startOverride w:val="1"/>
    </w:lvlOverride>
  </w:num>
  <w:num w:numId="3" w16cid:durableId="6805458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ED5"/>
    <w:rsid w:val="0014581F"/>
    <w:rsid w:val="00650626"/>
    <w:rsid w:val="00BA5ED5"/>
    <w:rsid w:val="00E06C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4C179"/>
  <w15:docId w15:val="{EE063663-9C9D-45CE-A506-F17BD8478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00853F"/>
      </w:pBdr>
      <w:spacing w:before="320" w:after="160"/>
      <w:outlineLvl w:val="0"/>
    </w:pPr>
    <w:rPr>
      <w:b/>
      <w:bCs/>
      <w:color w:val="00853F"/>
      <w:sz w:val="30"/>
      <w:szCs w:val="30"/>
    </w:rPr>
  </w:style>
  <w:style w:type="paragraph" w:styleId="Titre2">
    <w:name w:val="heading 2"/>
    <w:uiPriority w:val="9"/>
    <w:unhideWhenUsed/>
    <w:qFormat/>
    <w:pPr>
      <w:spacing w:before="200" w:after="100"/>
      <w:outlineLvl w:val="1"/>
    </w:pPr>
    <w:rPr>
      <w:b/>
      <w:bCs/>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2536</Words>
  <Characters>13950</Characters>
  <Application>Microsoft Office Word</Application>
  <DocSecurity>0</DocSecurity>
  <Lines>116</Lines>
  <Paragraphs>32</Paragraphs>
  <ScaleCrop>false</ScaleCrop>
  <Company/>
  <LinksUpToDate>false</LinksUpToDate>
  <CharactersWithSpaces>16454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SAKANDE</cp:lastModifiedBy>
  <cp:revision>7</cp:revision>
  <dcterms:created xsi:type="dcterms:W3CDTF">2026-06-29T15:54:00Z</dcterms:created>
  <dcterms:modified xsi:type="dcterms:W3CDTF">2026-06-30T11:59:00Z</dcterms:modified>
</cp:coreProperties>
</file>